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spacing w:line="360" w:lineRule="auto"/>
        <w:jc w:val="center"/>
        <w:rPr>
          <w:rFonts w:ascii="黑体" w:eastAsia="黑体" w:hAnsi="黑体" w:cs="黑体" w:hint="eastAsia"/>
          <w:b w:val="0"/>
          <w:bCs w:val="0"/>
          <w:sz w:val="36"/>
          <w:szCs w:val="36"/>
          <w:lang w:val="en-US" w:eastAsia="zh-CN"/>
        </w:rPr>
      </w:pPr>
      <w:r>
        <w:rPr>
          <w:rFonts w:ascii="黑体" w:eastAsia="黑体" w:hAnsi="黑体" w:cs="黑体" w:hint="eastAsia"/>
          <w:b w:val="0"/>
          <w:bCs w:val="0"/>
          <w:sz w:val="36"/>
          <w:szCs w:val="36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11849100</wp:posOffset>
            </wp:positionV>
            <wp:extent cx="393700" cy="266700"/>
            <wp:wrapNone/>
            <wp:docPr id="10004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7885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 w:hAnsi="黑体" w:cs="黑体" w:hint="eastAsia"/>
          <w:b w:val="0"/>
          <w:bCs w:val="0"/>
          <w:sz w:val="36"/>
          <w:szCs w:val="36"/>
          <w:lang w:val="en-US" w:eastAsia="zh-CN"/>
        </w:rPr>
        <w:t>2021-2022学年度第二学期期中考试</w:t>
      </w:r>
    </w:p>
    <w:p>
      <w:pPr>
        <w:spacing w:line="360" w:lineRule="auto"/>
        <w:jc w:val="center"/>
        <w:rPr>
          <w:rFonts w:ascii="黑体" w:eastAsia="黑体" w:hAnsi="黑体" w:cs="黑体" w:hint="eastAsia"/>
          <w:b w:val="0"/>
          <w:bCs w:val="0"/>
          <w:sz w:val="36"/>
          <w:szCs w:val="36"/>
          <w:lang w:val="en-US" w:eastAsia="zh-CN"/>
        </w:rPr>
      </w:pPr>
      <w:r>
        <w:rPr>
          <w:rFonts w:ascii="黑体" w:eastAsia="黑体" w:hAnsi="黑体" w:cs="黑体" w:hint="eastAsia"/>
          <w:b w:val="0"/>
          <w:bCs w:val="0"/>
          <w:sz w:val="36"/>
          <w:szCs w:val="36"/>
          <w:lang w:val="en-US" w:eastAsia="zh-CN"/>
        </w:rPr>
        <w:t>九年级物理试题</w:t>
      </w:r>
    </w:p>
    <w:p>
      <w:pPr>
        <w:pStyle w:val="BlockText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sz w:val="32"/>
          <w:szCs w:val="32"/>
          <w:lang w:val="en-US" w:eastAsia="zh-CN"/>
        </w:rPr>
        <w:t xml:space="preserve"> 分值：90分；时间：60分钟</w:t>
      </w:r>
    </w:p>
    <w:p>
      <w:pPr>
        <w:spacing w:line="360" w:lineRule="auto"/>
        <w:jc w:val="center"/>
        <w:textAlignment w:val="center"/>
        <w:rPr>
          <w:rFonts w:ascii="宋体" w:hAnsi="宋体" w:cs="宋体"/>
          <w:b/>
          <w:sz w:val="24"/>
        </w:rPr>
      </w:pPr>
      <w:r>
        <w:rPr>
          <w:rFonts w:ascii="宋体" w:hAnsi="宋体" w:cs="宋体"/>
          <w:b/>
          <w:sz w:val="24"/>
        </w:rPr>
        <w:t>第Ⅰ卷（选择题 共40分）</w:t>
      </w:r>
    </w:p>
    <w:p>
      <w:pPr>
        <w:spacing w:line="360" w:lineRule="auto"/>
        <w:jc w:val="left"/>
        <w:textAlignment w:val="center"/>
        <w:rPr>
          <w:rFonts w:ascii="宋体" w:hAnsi="宋体" w:cs="新宋体"/>
          <w:b/>
          <w:bCs/>
          <w:sz w:val="24"/>
          <w:szCs w:val="24"/>
        </w:rPr>
      </w:pPr>
      <w:r>
        <w:rPr>
          <w:rFonts w:ascii="宋体" w:hAnsi="宋体" w:cs="宋体"/>
          <w:b/>
          <w:sz w:val="24"/>
        </w:rPr>
        <w:t>一、单项选择题（本题共8小题，每小题3分，共24分。在每小题给出的四个选项中只有一项符合题目要求）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1．下列相关物理量的估测最接近实际的是 (</w:t>
      </w:r>
      <w:r>
        <w:rPr>
          <w:rFonts w:ascii="宋体" w:hAnsi="宋体"/>
          <w:szCs w:val="21"/>
        </w:rPr>
        <w:t xml:space="preserve">    </w:t>
      </w:r>
      <w:r>
        <w:rPr>
          <w:rFonts w:ascii="宋体" w:hAnsi="宋体" w:hint="eastAsia"/>
          <w:szCs w:val="21"/>
        </w:rPr>
        <w:t>)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A. 人头发直径约为</w:t>
      </w:r>
      <w:r>
        <w:rPr>
          <w:rFonts w:ascii="宋体" w:hAnsi="宋体" w:hint="eastAsia"/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20" o:spid="_x0000_i1025" type="#_x0000_t75" style="width:39.74pt;height:15.59pt;mso-position-horizontal-relative:page;mso-position-vertical-relative:page;mso-wrap-style:square" equationxml="&lt;?xml version=&quot;1.0&quot; encoding=&quot;UTF-8&quot; standalone=&quot;yes&quot;?&gt;&#13;&#10;&lt;?mso-application progid=&quot;Word.Document&quot;?&gt;&#13;&#10;&lt;w:wordDocument xmlns:w=&quot;http://schemas.microsoft.com/office/word/2003/wordml&quot; xmlns:v=&quot;urn:schemas-microsoft-com:vml&quot; xmlns:w10=&quot;urn:schemas-microsoft-com:office:word&quot; xmlns:sl=&quot;http://schemas.microsoft.com/schemaLibrary/2003/core&quot; xmlns:aml=&quot;http://schemas.microsoft.com/aml/2001/core&quot; xmlns:wx=&quot;http://schemas.microsoft.com/office/word/2003/auxHint&quot; xmlns:o=&quot;urn:schemas-microsoft-com:office:office&quot; xmlns:dt=&quot;uuid:C2F41010-65B3-11d1-A29F-00AA00C14882&quot; xmlns:mc=&quot;http://schemas.openxmlformats.org/markup-compatibility/2006&quot; xmlns:m=&quot;http://schemas.openxmlformats.org/officeDocument/2006/math&quot; w:macrosPresent=&quot;no&quot; w:embeddedObjPresent=&quot;no&quot; w:ocxPresent=&quot;no&quot; xml:space=&quot;preserve&quot;&gt;&lt;o:DocumentProperties&gt;&lt;o:Version&gt;14&lt;/o:Version&gt;&lt;/o:DocumentProperties&gt;&lt;w:docPr&gt;&lt;w:view w:val=&quot;print&quot;/&gt;&lt;w:zoom w:percent=&quot;100&quot;/&gt;&lt;w:characterSpacingControl w:val=&quot;CompressPunctuation&quot;/&gt;&lt;w:documentProtection w:enforcement=&quot;off&quot;/&gt;&lt;w:punctuationKerning/&gt;&lt;w:bordersDontSurroundHeader/&gt;&lt;w:bordersDontSurroundFooter/&gt;&lt;w:defaultTabStop w:val=&quot;420&quot;/&gt;&lt;w:drawingGridHorizontalSpacing w:val=&quot;105&quot;/&gt;&lt;w:drawingGridVerticalSpacing w:val=&quot;156&quot;/&gt;&lt;w:displayHorizontalDrawingGridEvery w:val=&quot;0&quot;/&gt;&lt;w:displayVerticalDrawingGridEvery w:val=&quot;2&quot;/&gt;&lt;w:compat&gt;&lt;w:adjustLineHeightInTable/&gt;&lt;w:ulTrailSpace/&gt;&lt;w:doNotExpandShiftReturn/&gt;&lt;w:balanceSingleByteDoubleByteWidth/&gt;&lt;w:useFELayout/&gt;&lt;w:spaceForUL/&gt;&lt;w:wrapTextWithPunct/&gt;&lt;w:breakWrappedTables/&gt;&lt;w:useAsianBreakRules/&gt;&lt;w:dontGrowAutofit/&gt;&lt;w:useFELayout/&gt;&lt;/w:compat&gt;&lt;/w:docPr&gt;&lt;w:body&gt;&lt;wx:sect&gt;&lt;w:p&gt;&lt;m:oMathPara&gt;&lt;m:oMath&gt;&lt;m:r&gt;&lt;m:rPr&gt;&lt;m:sty m:val=&quot;p&quot;/&gt;&lt;m:scr m:val=&quot;roman&quot;/&gt;&lt;/m:rPr&gt;&lt;w:rPr&gt;&lt;w:rFonts w:ascii=&quot;Cambria Math&quot; w:h-ansi=&quot;Cambria Math&quot; w:hint=&quot;default&quot;/&gt;&lt;w:sz-cs w:val=&quot;21&quot;/&gt;&lt;/w:rPr&gt;&lt;m:t&gt;7×&lt;/m:t&gt;&lt;/m:r&gt;&lt;m:sSup&gt;&lt;m:sSupPr&gt;&lt;m:ctrlPr&gt;&lt;w:rPr&gt;&lt;w:rFonts w:ascii=&quot;Cambria Math&quot; w:h-ansi=&quot;Cambria Math&quot; w:hint=&quot;default&quot;/&gt;&lt;w:sz-cs w:val=&quot;21&quot;/&gt;&lt;/w:rPr&gt;&lt;/m:ctrlPr&gt;&lt;/m:sSupPr&gt;&lt;m:e&gt;&lt;m:r&gt;&lt;m:rPr&gt;&lt;m:sty m:val=&quot;p&quot;/&gt;&lt;m:scr m:val=&quot;roman&quot;/&gt;&lt;/m:rPr&gt;&lt;w:rPr&gt;&lt;w:rFonts w:ascii=&quot;Cambria Math&quot; w:h-ansi=&quot;Cambria Math&quot; w:hint=&quot;default&quot;/&gt;&lt;w:sz-cs w:val=&quot;21&quot;/&gt;&lt;/w:rPr&gt;&lt;m:t&gt;10&lt;/m:t&gt;&lt;/m:r&gt;&lt;m:ctrlPr&gt;&lt;w:rPr&gt;&lt;w:rFonts w:ascii=&quot;Cambria Math&quot; w:h-ansi=&quot;Cambria Math&quot; w:hint=&quot;default&quot;/&gt;&lt;w:sz-cs w:val=&quot;21&quot;/&gt;&lt;/w:rPr&gt;&lt;/m:ctrlPr&gt;&lt;/m:e&gt;&lt;m:sup&gt;&lt;m:r&gt;&lt;m:rPr&gt;&lt;m:sty m:val=&quot;p&quot;/&gt;&lt;m:scr m:val=&quot;roman&quot;/&gt;&lt;/m:rPr&gt;&lt;w:rPr&gt;&lt;w:rFonts w:ascii=&quot;Cambria Math&quot; w:h-ansi=&quot;Cambria Math&quot; w:hint=&quot;default&quot;/&gt;&lt;w:sz-cs w:val=&quot;21&quot;/&gt;&lt;/w:rPr&gt;&lt;m:t&gt;−9&lt;/m:t&gt;&lt;/m:r&gt;&lt;m:ctrlPr&gt;&lt;w:rPr&gt;&lt;w:rFonts w:ascii=&quot;Cambria Math&quot; w:h-ansi=&quot;Cambria Math&quot; w:hint=&quot;default&quot;/&gt;&lt;w:sz-cs w:val=&quot;21&quot;/&gt;&lt;/w:rPr&gt;&lt;/m:ctrlPr&gt;&lt;/m:sup&gt;&lt;/m:sSup&gt;&lt;/m:oMath&gt;&lt;/m:oMathPara&gt;&lt;/w:p&gt;&lt;/wx:sect&gt;&lt;/w:body&gt;&lt;/w:wordDocument" o:preferrelative="t" filled="f" stroked="f">
            <v:fill o:detectmouseclick="t"/>
            <v:stroke linestyle="single"/>
            <v:imagedata r:id="rId5" o:title=""/>
            <v:path o:extrusionok="f"/>
            <o:lock v:ext="edit" aspectratio="f"/>
          </v:shape>
        </w:pict>
      </w:r>
      <w:r>
        <w:rPr>
          <w:rFonts w:ascii="宋体" w:hAnsi="宋体" w:hint="eastAsia"/>
          <w:szCs w:val="21"/>
        </w:rPr>
        <w:t>m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 xml:space="preserve">           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 xml:space="preserve">    B. 酒精的凝固点为</w:t>
      </w:r>
      <w:r>
        <w:rPr>
          <w:rFonts w:ascii="宋体" w:hAnsi="宋体"/>
          <w:szCs w:val="21"/>
        </w:rPr>
        <w:t>-</w:t>
      </w:r>
      <w:r>
        <w:rPr>
          <w:rFonts w:ascii="宋体" w:hAnsi="宋体" w:hint="eastAsia"/>
          <w:szCs w:val="21"/>
        </w:rPr>
        <w:t>39</w:t>
      </w:r>
      <w:r>
        <w:rPr>
          <w:rFonts w:ascii="宋体" w:hAnsi="宋体"/>
          <w:szCs w:val="21"/>
        </w:rPr>
        <w:t>℃</w:t>
      </w:r>
    </w:p>
    <w:p>
      <w:pPr>
        <w:spacing w:line="360" w:lineRule="auto"/>
        <w:rPr>
          <w:rFonts w:ascii="宋体" w:hAnsi="宋体"/>
          <w:szCs w:val="21"/>
          <w:vertAlign w:val="superscript"/>
        </w:rPr>
      </w:pPr>
      <w:r>
        <w:rPr>
          <w:rFonts w:ascii="宋体" w:hAnsi="宋体" w:hint="eastAsia"/>
          <w:szCs w:val="21"/>
        </w:rPr>
        <w:t>C. 一名中学生的体积大约为 60dm</w:t>
      </w:r>
      <w:r>
        <w:rPr>
          <w:rFonts w:ascii="宋体" w:hAnsi="宋体" w:hint="eastAsia"/>
          <w:szCs w:val="21"/>
          <w:vertAlign w:val="superscript"/>
        </w:rPr>
        <w:t xml:space="preserve">3 </w:t>
      </w:r>
      <w:r>
        <w:rPr>
          <w:rFonts w:ascii="宋体" w:hAnsi="宋体"/>
          <w:szCs w:val="21"/>
        </w:rPr>
        <w:t xml:space="preserve">           </w:t>
      </w:r>
      <w:r>
        <w:rPr>
          <w:rFonts w:ascii="宋体" w:hAnsi="宋体" w:hint="eastAsia"/>
          <w:szCs w:val="21"/>
        </w:rPr>
        <w:t>D. 光在玻璃中的速度约为</w:t>
      </w:r>
      <w:r>
        <w:rPr>
          <w:rFonts w:ascii="宋体" w:hAnsi="宋体" w:hint="eastAsia"/>
          <w:szCs w:val="21"/>
        </w:rPr>
        <w:pict>
          <v:shape id="图片 35" o:spid="_x0000_i1026" type="#_x0000_t75" style="width:34.14pt;height:15.59pt;mso-position-horizontal-relative:page;mso-position-vertical-relative:page;mso-wrap-style:square" equationxml="&lt;?xml version=&quot;1.0&quot; encoding=&quot;UTF-8&quot; standalone=&quot;yes&quot;?&gt;&#13;&#10;&lt;?mso-application progid=&quot;Word.Document&quot;?&gt;&#13;&#10;&lt;w:wordDocument xmlns:w=&quot;http://schemas.microsoft.com/office/word/2003/wordml&quot; xmlns:v=&quot;urn:schemas-microsoft-com:vml&quot; xmlns:w10=&quot;urn:schemas-microsoft-com:office:word&quot; xmlns:sl=&quot;http://schemas.microsoft.com/schemaLibrary/2003/core&quot; xmlns:aml=&quot;http://schemas.microsoft.com/aml/2001/core&quot; xmlns:wx=&quot;http://schemas.microsoft.com/office/word/2003/auxHint&quot; xmlns:o=&quot;urn:schemas-microsoft-com:office:office&quot; xmlns:dt=&quot;uuid:C2F41010-65B3-11d1-A29F-00AA00C14882&quot; xmlns:mc=&quot;http://schemas.openxmlformats.org/markup-compatibility/2006&quot; xmlns:m=&quot;http://schemas.openxmlformats.org/officeDocument/2006/math&quot; w:macrosPresent=&quot;no&quot; w:embeddedObjPresent=&quot;no&quot; w:ocxPresent=&quot;no&quot; xml:space=&quot;preserve&quot;&gt;&lt;o:DocumentProperties&gt;&lt;o:Version&gt;14&lt;/o:Version&gt;&lt;/o:DocumentProperties&gt;&lt;w:docPr&gt;&lt;w:view w:val=&quot;print&quot;/&gt;&lt;w:zoom w:percent=&quot;100&quot;/&gt;&lt;w:characterSpacingControl w:val=&quot;CompressPunctuation&quot;/&gt;&lt;w:documentProtection w:enforcement=&quot;off&quot;/&gt;&lt;w:punctuationKerning/&gt;&lt;w:bordersDontSurroundHeader/&gt;&lt;w:bordersDontSurroundFooter/&gt;&lt;w:defaultTabStop w:val=&quot;420&quot;/&gt;&lt;w:drawingGridHorizontalSpacing w:val=&quot;105&quot;/&gt;&lt;w:drawingGridVerticalSpacing w:val=&quot;156&quot;/&gt;&lt;w:displayHorizontalDrawingGridEvery w:val=&quot;0&quot;/&gt;&lt;w:displayVerticalDrawingGridEvery w:val=&quot;2&quot;/&gt;&lt;w:compat&gt;&lt;w:adjustLineHeightInTable/&gt;&lt;w:ulTrailSpace/&gt;&lt;w:doNotExpandShiftReturn/&gt;&lt;w:balanceSingleByteDoubleByteWidth/&gt;&lt;w:useFELayout/&gt;&lt;w:spaceForUL/&gt;&lt;w:wrapTextWithPunct/&gt;&lt;w:breakWrappedTables/&gt;&lt;w:useAsianBreakRules/&gt;&lt;w:dontGrowAutofit/&gt;&lt;w:useFELayout/&gt;&lt;/w:compat&gt;&lt;/w:docPr&gt;&lt;w:body&gt;&lt;wx:sect&gt;&lt;w:p&gt;&lt;m:oMathPara&gt;&lt;m:oMath&gt;&lt;m:r&gt;&lt;m:rPr&gt;&lt;m:sty m:val=&quot;p&quot;/&gt;&lt;m:scr m:val=&quot;roman&quot;/&gt;&lt;/m:rPr&gt;&lt;w:rPr&gt;&lt;w:rFonts w:ascii=&quot;Cambria Math&quot; w:h-ansi=&quot;Cambria Math&quot; w:hint=&quot;default&quot;/&gt;&lt;w:sz-cs w:val=&quot;21&quot;/&gt;&lt;/w:rPr&gt;&lt;m:t&gt;2×&lt;/m:t&gt;&lt;/m:r&gt;&lt;m:sSup&gt;&lt;m:sSupPr&gt;&lt;m:ctrlPr&gt;&lt;w:rPr&gt;&lt;w:rFonts w:ascii=&quot;Cambria Math&quot; w:h-ansi=&quot;Cambria Math&quot; w:hint=&quot;default&quot;/&gt;&lt;w:sz-cs w:val=&quot;21&quot;/&gt;&lt;/w:rPr&gt;&lt;/m:ctrlPr&gt;&lt;/m:sSupPr&gt;&lt;m:e&gt;&lt;m:r&gt;&lt;m:rPr&gt;&lt;m:sty m:val=&quot;p&quot;/&gt;&lt;m:scr m:val=&quot;roman&quot;/&gt;&lt;/m:rPr&gt;&lt;w:rPr&gt;&lt;w:rFonts w:ascii=&quot;Cambria Math&quot; w:h-ansi=&quot;Cambria Math&quot; w:hint=&quot;default&quot;/&gt;&lt;w:sz-cs w:val=&quot;21&quot;/&gt;&lt;/w:rPr&gt;&lt;m:t&gt;10&lt;/m:t&gt;&lt;/m:r&gt;&lt;m:ctrlPr&gt;&lt;w:rPr&gt;&lt;w:rFonts w:ascii=&quot;Cambria Math&quot; w:h-ansi=&quot;Cambria Math&quot; w:hint=&quot;default&quot;/&gt;&lt;w:sz-cs w:val=&quot;21&quot;/&gt;&lt;/w:rPr&gt;&lt;/m:ctrlPr&gt;&lt;/m:e&gt;&lt;m:sup&gt;&lt;m:r&gt;&lt;m:rPr&gt;&lt;m:sty m:val=&quot;p&quot;/&gt;&lt;m:scr m:val=&quot;roman&quot;/&gt;&lt;/m:rPr&gt;&lt;w:rPr&gt;&lt;w:rFonts w:ascii=&quot;Cambria Math&quot; w:h-ansi=&quot;Cambria Math&quot; w:hint=&quot;default&quot;/&gt;&lt;w:sz-cs w:val=&quot;21&quot;/&gt;&lt;/w:rPr&gt;&lt;m:t&gt;8&lt;/m:t&gt;&lt;/m:r&gt;&lt;m:ctrlPr&gt;&lt;w:rPr&gt;&lt;w:rFonts w:ascii=&quot;Cambria Math&quot; w:h-ansi=&quot;Cambria Math&quot; w:hint=&quot;default&quot;/&gt;&lt;w:sz-cs w:val=&quot;21&quot;/&gt;&lt;/w:rPr&gt;&lt;/m:ctrlPr&gt;&lt;/m:sup&gt;&lt;/m:sSup&gt;&lt;/m:oMath&gt;&lt;/m:oMathPara&gt;&lt;/w:p&gt;&lt;/wx:sect&gt;&lt;/w:body&gt;&lt;/w:wordDocument" o:preferrelative="t" filled="f" stroked="f">
            <v:stroke linestyle="single"/>
            <v:imagedata r:id="rId6" o:title=""/>
            <v:path o:extrusionok="f"/>
            <o:lock v:ext="edit" aspectratio="f"/>
          </v:shape>
        </w:pict>
      </w:r>
      <w:r>
        <w:rPr>
          <w:rFonts w:ascii="宋体" w:hAnsi="宋体" w:hint="eastAsia"/>
          <w:szCs w:val="21"/>
        </w:rPr>
        <w:t>km/h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2．下列表述正确的是 </w:t>
      </w:r>
      <w:r>
        <w:rPr>
          <w:rFonts w:ascii="宋体" w:hAnsi="宋体"/>
          <w:szCs w:val="21"/>
        </w:rPr>
        <w:t>（    ）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A. 化石能源和核能都属于不可再生能源；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B. 手机扫码支付是利用超声波传递信息的；</w:t>
      </w:r>
    </w:p>
    <w:p>
      <w:pPr>
        <w:pStyle w:val="PlainText"/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 xml:space="preserve">C. </w:t>
      </w:r>
      <w:r>
        <w:rPr>
          <w:rFonts w:ascii="宋体" w:eastAsia="宋体" w:hAnsi="宋体" w:hint="eastAsia"/>
          <w:sz w:val="21"/>
          <w:szCs w:val="21"/>
        </w:rPr>
        <w:t>核反应堆通过可控聚变反应释放核能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D.</w:t>
      </w:r>
      <w:r>
        <w:rPr>
          <w:rFonts w:ascii="宋体" w:hAnsi="宋体" w:hint="eastAsia"/>
          <w:szCs w:val="21"/>
          <w:lang w:val="en-US" w:eastAsia="zh-CN"/>
        </w:rPr>
        <w:t xml:space="preserve"> </w:t>
      </w:r>
      <w:r>
        <w:rPr>
          <w:rFonts w:ascii="宋体" w:hAnsi="宋体" w:hint="eastAsia"/>
          <w:szCs w:val="21"/>
        </w:rPr>
        <w:t>往暖瓶里灌水可以通过响度来判断瓶中水位的高低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 w:hint="eastAsia"/>
          <w:szCs w:val="21"/>
        </w:rPr>
        <w:t>3．</w:t>
      </w:r>
      <w:r>
        <w:rPr>
          <w:rFonts w:ascii="宋体" w:hAnsi="宋体" w:cs="宋体" w:hint="eastAsia"/>
          <w:color w:val="000000"/>
          <w:szCs w:val="21"/>
        </w:rPr>
        <w:t>中华诗词谚语蕴含着丰富的物理知识，下列有关物态变化分析正确的是（</w:t>
      </w:r>
      <w:r>
        <w:rPr>
          <w:rFonts w:ascii="宋体" w:hAnsi="宋体" w:cs="宋体"/>
          <w:color w:val="FF0000"/>
          <w:szCs w:val="21"/>
        </w:rPr>
        <w:t xml:space="preserve">    </w:t>
      </w:r>
      <w:r>
        <w:rPr>
          <w:rFonts w:ascii="宋体" w:hAnsi="宋体" w:cs="宋体" w:hint="eastAsia"/>
          <w:color w:val="000000"/>
          <w:szCs w:val="21"/>
        </w:rPr>
        <w:t>）</w:t>
      </w:r>
    </w:p>
    <w:p>
      <w:pPr>
        <w:spacing w:line="360" w:lineRule="auto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A．</w:t>
      </w:r>
      <w:r>
        <w:rPr>
          <w:rFonts w:ascii="宋体" w:hAnsi="宋体" w:cs="宋体" w:hint="eastAsia"/>
          <w:color w:val="000000"/>
          <w:szCs w:val="21"/>
        </w:rPr>
        <w:t>“</w:t>
      </w:r>
      <w:r>
        <w:rPr>
          <w:rFonts w:ascii="宋体" w:hAnsi="宋体" w:cs="宋体" w:hint="eastAsia"/>
          <w:color w:val="000000"/>
          <w:szCs w:val="21"/>
        </w:rPr>
        <w:t>北国风光，千里冰封</w:t>
      </w:r>
      <w:r>
        <w:rPr>
          <w:rFonts w:ascii="宋体" w:hAnsi="宋体" w:cs="宋体" w:hint="eastAsia"/>
          <w:color w:val="000000"/>
          <w:szCs w:val="21"/>
        </w:rPr>
        <w:t>”</w:t>
      </w:r>
      <w:r>
        <w:rPr>
          <w:rFonts w:ascii="宋体" w:hAnsi="宋体" w:cs="宋体" w:hint="eastAsia"/>
          <w:color w:val="000000"/>
          <w:szCs w:val="21"/>
        </w:rPr>
        <w:t xml:space="preserve">，冰是凝固现象，吸热过程    </w:t>
      </w:r>
    </w:p>
    <w:p>
      <w:pPr>
        <w:spacing w:line="360" w:lineRule="auto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B．</w:t>
      </w:r>
      <w:r>
        <w:rPr>
          <w:rFonts w:ascii="宋体" w:hAnsi="宋体" w:cs="宋体" w:hint="eastAsia"/>
          <w:color w:val="000000"/>
          <w:szCs w:val="21"/>
        </w:rPr>
        <w:t>“</w:t>
      </w:r>
      <w:r>
        <w:rPr>
          <w:rFonts w:ascii="宋体" w:hAnsi="宋体" w:cs="宋体" w:hint="eastAsia"/>
          <w:color w:val="000000"/>
          <w:szCs w:val="21"/>
        </w:rPr>
        <w:t>可怜九月初三月，</w:t>
      </w:r>
      <w:r>
        <w:rPr>
          <w:rFonts w:ascii="宋体" w:hAnsi="宋体" w:cs="宋体"/>
          <w:color w:val="000000"/>
          <w:szCs w:val="21"/>
        </w:rPr>
        <w:t>露似真珠月似弓</w:t>
      </w:r>
      <w:r>
        <w:rPr>
          <w:rFonts w:ascii="宋体" w:hAnsi="宋体" w:cs="宋体" w:hint="eastAsia"/>
          <w:color w:val="000000"/>
          <w:szCs w:val="21"/>
        </w:rPr>
        <w:t>”</w:t>
      </w:r>
      <w:r>
        <w:rPr>
          <w:rFonts w:ascii="宋体" w:hAnsi="宋体" w:cs="宋体" w:hint="eastAsia"/>
          <w:color w:val="000000"/>
          <w:szCs w:val="21"/>
        </w:rPr>
        <w:t>，露是液化现象，放热过程</w:t>
      </w:r>
    </w:p>
    <w:p>
      <w:pPr>
        <w:spacing w:line="360" w:lineRule="auto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C．</w:t>
      </w:r>
      <w:r>
        <w:rPr>
          <w:rFonts w:ascii="宋体" w:hAnsi="宋体" w:cs="宋体" w:hint="eastAsia"/>
          <w:color w:val="000000"/>
          <w:szCs w:val="21"/>
        </w:rPr>
        <w:t>“</w:t>
      </w:r>
      <w:r>
        <w:rPr>
          <w:rFonts w:ascii="宋体" w:hAnsi="宋体" w:cs="宋体" w:hint="eastAsia"/>
          <w:color w:val="000000"/>
          <w:szCs w:val="21"/>
        </w:rPr>
        <w:t>依山隐雾，临池影舞</w:t>
      </w:r>
      <w:r>
        <w:rPr>
          <w:rFonts w:ascii="宋体" w:hAnsi="宋体" w:cs="宋体" w:hint="eastAsia"/>
          <w:color w:val="000000"/>
          <w:szCs w:val="21"/>
        </w:rPr>
        <w:t>”</w:t>
      </w:r>
      <w:r>
        <w:rPr>
          <w:rFonts w:ascii="宋体" w:hAnsi="宋体" w:cs="宋体" w:hint="eastAsia"/>
          <w:color w:val="000000"/>
          <w:szCs w:val="21"/>
        </w:rPr>
        <w:t>，雾是汽化现象，放热现象</w:t>
      </w:r>
      <w:r>
        <w:rPr>
          <w:rFonts w:ascii="宋体" w:hAnsi="宋体" w:cs="宋体" w:hint="eastAsia"/>
          <w:szCs w:val="21"/>
        </w:rPr>
        <w:t xml:space="preserve">    </w:t>
      </w:r>
    </w:p>
    <w:p>
      <w:pPr>
        <w:spacing w:line="360" w:lineRule="auto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D．</w:t>
      </w:r>
      <w:r>
        <w:rPr>
          <w:rFonts w:ascii="宋体" w:hAnsi="宋体" w:cs="宋体" w:hint="eastAsia"/>
          <w:color w:val="000000"/>
          <w:szCs w:val="21"/>
        </w:rPr>
        <w:t>“</w:t>
      </w:r>
      <w:r>
        <w:rPr>
          <w:rFonts w:ascii="宋体" w:hAnsi="宋体" w:cs="宋体" w:hint="eastAsia"/>
          <w:color w:val="000000"/>
          <w:szCs w:val="21"/>
        </w:rPr>
        <w:t>山明水净夜来霜，</w:t>
      </w:r>
      <w:r>
        <w:rPr>
          <w:rFonts w:ascii="宋体" w:hAnsi="宋体" w:cs="宋体"/>
          <w:color w:val="000000"/>
          <w:szCs w:val="21"/>
        </w:rPr>
        <w:t>数树深红出浅黄</w:t>
      </w:r>
      <w:r>
        <w:rPr>
          <w:rFonts w:ascii="宋体" w:hAnsi="宋体" w:cs="宋体" w:hint="eastAsia"/>
          <w:color w:val="000000"/>
          <w:szCs w:val="21"/>
        </w:rPr>
        <w:t>”</w:t>
      </w:r>
      <w:r>
        <w:rPr>
          <w:rFonts w:ascii="宋体" w:hAnsi="宋体" w:cs="宋体" w:hint="eastAsia"/>
          <w:color w:val="000000"/>
          <w:szCs w:val="21"/>
        </w:rPr>
        <w:t>，霜是凝华现象，吸热过程</w:t>
      </w:r>
    </w:p>
    <w:p>
      <w:pPr>
        <w:widowControl/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4．</w:t>
      </w:r>
      <w:r>
        <w:rPr>
          <w:rFonts w:ascii="宋体" w:hAnsi="宋体"/>
          <w:szCs w:val="21"/>
        </w:rPr>
        <w:t>如图所示的现象中，属于光的折射现象的是(</w:t>
      </w:r>
      <w:r>
        <w:rPr>
          <w:rFonts w:ascii="宋体" w:hAnsi="宋体"/>
          <w:color w:val="FF0000"/>
          <w:szCs w:val="21"/>
        </w:rPr>
        <w:t xml:space="preserve">    </w:t>
      </w:r>
      <w:r>
        <w:rPr>
          <w:rFonts w:ascii="宋体" w:hAnsi="宋体"/>
          <w:szCs w:val="21"/>
        </w:rPr>
        <w:t>)</w:t>
      </w:r>
    </w:p>
    <w:p>
      <w:pPr>
        <w:pStyle w:val="PlainText"/>
        <w:spacing w:line="360" w:lineRule="auto"/>
        <w:rPr>
          <w:rFonts w:ascii="宋体" w:eastAsia="宋体" w:hAnsi="宋体"/>
          <w:sz w:val="21"/>
          <w:szCs w:val="21"/>
        </w:rPr>
      </w:pPr>
      <w:r>
        <w:rPr>
          <w:rFonts w:ascii="宋体" w:eastAsia="宋体" w:hAnsi="宋体"/>
          <w:sz w:val="21"/>
          <w:szCs w:val="21"/>
        </w:rPr>
        <w:pict>
          <v:shape id="图片 3" o:spid="_x0000_i1027" type="#_x0000_t75" alt="图片26" style="width:104.94pt;height:71.54pt;mso-position-horizontal-relative:page;mso-position-vertical-relative:page;mso-wrap-style:square" o:preferrelative="t" filled="f" stroked="f">
            <v:fill o:detectmouseclick="t"/>
            <v:stroke linestyle="single"/>
            <v:imagedata r:id="rId7" o:title="图片26" cropbottom="42023f" cropright="38450f"/>
            <v:path o:extrusionok="f"/>
            <o:lock v:ext="edit" aspectratio="t"/>
          </v:shape>
        </w:pict>
      </w:r>
      <w:r>
        <w:rPr>
          <w:rFonts w:ascii="宋体" w:eastAsia="宋体" w:hAnsi="宋体" w:hint="eastAsia"/>
          <w:sz w:val="21"/>
          <w:szCs w:val="21"/>
        </w:rPr>
        <w:t xml:space="preserve"> </w:t>
      </w:r>
      <w:r>
        <w:rPr>
          <w:rFonts w:ascii="宋体" w:eastAsia="宋体" w:hAnsi="宋体"/>
          <w:sz w:val="21"/>
          <w:szCs w:val="21"/>
        </w:rPr>
        <w:t xml:space="preserve"> </w:t>
      </w:r>
      <w:r>
        <w:rPr>
          <w:rFonts w:ascii="宋体" w:eastAsia="宋体" w:hAnsi="宋体" w:hint="eastAsia"/>
          <w:sz w:val="21"/>
          <w:szCs w:val="21"/>
        </w:rPr>
        <w:t xml:space="preserve">                       </w:t>
      </w:r>
      <w:r>
        <w:rPr>
          <w:rFonts w:ascii="宋体" w:eastAsia="宋体" w:hAnsi="宋体"/>
          <w:sz w:val="21"/>
          <w:szCs w:val="21"/>
        </w:rPr>
        <w:pict>
          <v:shape id="图片 21" o:spid="_x0000_i1028" type="#_x0000_t75" alt="图片26" style="width:123.07pt;height:76.11pt;mso-position-horizontal-relative:page;mso-position-vertical-relative:page;mso-wrap-style:square" o:preferrelative="t" filled="f" stroked="f">
            <v:fill o:detectmouseclick="t"/>
            <v:stroke linestyle="single"/>
            <v:imagedata r:id="rId7" o:title="图片26" cropbottom="42295f" cropleft="36042f"/>
            <v:path o:extrusionok="f"/>
            <o:lock v:ext="edit" aspectratio="t"/>
          </v:shape>
        </w:pict>
      </w:r>
      <w:r>
        <w:rPr>
          <w:rFonts w:ascii="宋体" w:eastAsia="宋体" w:hAnsi="宋体"/>
          <w:sz w:val="21"/>
          <w:szCs w:val="21"/>
        </w:rPr>
        <w:t xml:space="preserve">  </w:t>
      </w:r>
    </w:p>
    <w:p>
      <w:pPr>
        <w:numPr>
          <w:ilvl w:val="0"/>
          <w:numId w:val="1"/>
        </w:numPr>
        <w:tabs>
          <w:tab w:val="left" w:pos="312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世博会</w:t>
      </w:r>
      <w:r>
        <w:rPr>
          <w:rFonts w:ascii="宋体" w:hAnsi="宋体"/>
          <w:szCs w:val="21"/>
        </w:rPr>
        <w:t>中国馆上空的灯光</w:t>
      </w:r>
      <w:r>
        <w:rPr>
          <w:rFonts w:ascii="宋体" w:hAnsi="宋体" w:hint="eastAsia"/>
          <w:szCs w:val="21"/>
        </w:rPr>
        <w:t xml:space="preserve">                        B.天鹅</w:t>
      </w:r>
      <w:r>
        <w:rPr>
          <w:rFonts w:ascii="宋体" w:hAnsi="宋体"/>
          <w:szCs w:val="21"/>
        </w:rPr>
        <w:t>在水中的</w:t>
      </w:r>
      <w:r>
        <w:rPr>
          <w:rFonts w:ascii="宋体" w:hAnsi="宋体" w:hint="eastAsia"/>
          <w:szCs w:val="21"/>
        </w:rPr>
        <w:t xml:space="preserve">倒影 </w:t>
      </w:r>
      <w:r>
        <w:rPr>
          <w:rFonts w:ascii="宋体" w:hAnsi="宋体"/>
          <w:szCs w:val="21"/>
        </w:rPr>
        <w:t xml:space="preserve">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图片 36" o:spid="_x0000_i1029" type="#_x0000_t75" alt="图片26" style="width:113.42pt;height:74.66pt;mso-position-horizontal-relative:page;mso-position-vertical-relative:page;mso-wrap-style:square" o:preferrelative="t" filled="f" stroked="f">
            <v:stroke linestyle="single"/>
            <v:imagedata r:id="rId7" o:title="" croptop="33758f" cropbottom="8982f" cropright="38354f"/>
            <v:path o:extrusionok="f"/>
            <o:lock v:ext="edit" aspectratio="t"/>
          </v:shape>
        </w:pict>
      </w:r>
      <w:r>
        <w:rPr>
          <w:rFonts w:ascii="宋体" w:hAnsi="宋体" w:hint="eastAsia"/>
          <w:szCs w:val="21"/>
        </w:rPr>
        <w:t xml:space="preserve">                       </w:t>
      </w:r>
      <w:r>
        <w:rPr>
          <w:rFonts w:ascii="宋体" w:hAnsi="宋体"/>
          <w:szCs w:val="21"/>
        </w:rPr>
        <w:pict>
          <v:shape id="图片 37" o:spid="_x0000_i1030" type="#_x0000_t75" alt="图片26" style="width:122.41pt;height:74.66pt;mso-position-horizontal-relative:page;mso-position-vertical-relative:page;mso-wrap-style:square" o:preferrelative="t" filled="f" stroked="f">
            <v:stroke linestyle="single"/>
            <v:imagedata r:id="rId7" o:title="" croptop="33758f" cropbottom="8982f" cropleft="36199f"/>
            <v:path o:extrusionok="f"/>
            <o:lock v:ext="edit" aspectratio="t"/>
          </v:shape>
        </w:pic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 C.水底</w:t>
      </w:r>
      <w:r>
        <w:rPr>
          <w:rFonts w:ascii="宋体" w:hAnsi="宋体"/>
          <w:szCs w:val="21"/>
        </w:rPr>
        <w:t>石块看起来变浅</w:t>
      </w:r>
      <w:r>
        <w:rPr>
          <w:rFonts w:ascii="宋体" w:hAnsi="宋体" w:hint="eastAsia"/>
          <w:szCs w:val="21"/>
        </w:rPr>
        <w:t xml:space="preserve">    </w:t>
      </w:r>
      <w:r>
        <w:rPr>
          <w:rFonts w:ascii="宋体" w:hAnsi="宋体"/>
          <w:szCs w:val="21"/>
        </w:rPr>
        <w:t xml:space="preserve">   </w:t>
      </w:r>
      <w:r>
        <w:rPr>
          <w:rFonts w:ascii="宋体" w:hAnsi="宋体" w:hint="eastAsia"/>
          <w:szCs w:val="21"/>
        </w:rPr>
        <w:t xml:space="preserve">               </w:t>
      </w:r>
      <w:r>
        <w:rPr>
          <w:rFonts w:ascii="宋体" w:hAnsi="宋体" w:hint="eastAsia"/>
          <w:szCs w:val="21"/>
          <w:lang w:val="en-US" w:eastAsia="zh-CN"/>
        </w:rPr>
        <w:t xml:space="preserve">  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/>
          <w:szCs w:val="21"/>
        </w:rPr>
        <w:t xml:space="preserve"> D.</w:t>
      </w:r>
      <w:r>
        <w:rPr>
          <w:rFonts w:ascii="宋体" w:hAnsi="宋体" w:hint="eastAsia"/>
          <w:szCs w:val="21"/>
        </w:rPr>
        <w:t>日偏食</w:t>
      </w:r>
    </w:p>
    <w:p>
      <w:pPr>
        <w:pStyle w:val="PlainText"/>
        <w:spacing w:line="360" w:lineRule="auto"/>
        <w:rPr>
          <w:rFonts w:ascii="宋体" w:eastAsia="宋体" w:hAnsi="宋体" w:cs="宋体" w:hint="eastAsia"/>
        </w:rPr>
      </w:pPr>
      <w:r>
        <w:rPr>
          <w:rFonts w:ascii="宋体" w:hAnsi="宋体" w:cs="宋体" w:hint="eastAsia"/>
        </w:rPr>
        <w:pict>
          <v:shape id="图片 38" o:spid="_x0000_s1031" type="#_x0000_t75" style="width:89.25pt;height:57pt;margin-top:33.55pt;margin-left:280.65pt;mso-wrap-style:square;position:absolute;z-index:251663360" o:preferrelative="t" filled="f" stroked="f">
            <v:fill o:detectmouseclick="t"/>
            <v:stroke linestyle="single"/>
            <v:imagedata r:id="rId8" o:title=""/>
            <v:path o:extrusionok="f"/>
            <o:lock v:ext="edit" aspectratio="t"/>
            <w10:wrap type="square"/>
          </v:shape>
        </w:pict>
      </w:r>
      <w:r>
        <w:rPr>
          <w:rFonts w:ascii="宋体" w:eastAsia="宋体" w:hAnsi="宋体" w:cs="宋体" w:hint="eastAsia"/>
          <w:sz w:val="21"/>
          <w:szCs w:val="21"/>
        </w:rPr>
        <w:t>5．</w:t>
      </w:r>
      <w:r>
        <w:rPr>
          <w:rFonts w:ascii="宋体" w:eastAsia="宋体" w:hAnsi="宋体" w:cs="宋体" w:hint="eastAsia"/>
        </w:rPr>
        <w:t>如图，木块竖立在小车上，随小车一起以相同的速度向右作匀速直线运动，下列分析正确的是（　　）</w:t>
      </w:r>
      <w:r>
        <w:rPr>
          <w:rFonts w:ascii="宋体" w:eastAsia="宋体" w:hAnsi="宋体" w:cs="宋体" w:hint="eastAsia"/>
        </w:rPr>
        <w:t>     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A．木块受到向右的摩擦力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B．木块运动速度越大，惯性越大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C．木块对小车的压力是由于木块发生形变产生的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D．如果小车与木块的接触面光滑，当小车突然停止运动时，木块将倾倒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6．</w:t>
      </w:r>
      <w:r>
        <w:rPr>
          <w:rFonts w:ascii="宋体" w:hAnsi="宋体" w:hint="eastAsia"/>
          <w:bCs/>
          <w:szCs w:val="21"/>
        </w:rPr>
        <w:t>做托里拆利的实验装置中，下列哪种情况能使玻璃管内外水银面的高度差发生变化（</w:t>
      </w:r>
      <w:r>
        <w:rPr>
          <w:rFonts w:ascii="宋体" w:hAnsi="宋体"/>
          <w:bCs/>
          <w:color w:val="FF0000"/>
          <w:szCs w:val="21"/>
        </w:rPr>
        <w:t xml:space="preserve">   </w:t>
      </w:r>
      <w:r>
        <w:rPr>
          <w:rFonts w:ascii="宋体" w:hAnsi="宋体" w:hint="eastAsia"/>
          <w:bCs/>
          <w:szCs w:val="21"/>
        </w:rPr>
        <w:t>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Cs/>
          <w:szCs w:val="21"/>
        </w:rPr>
        <w:t>A．</w:t>
      </w:r>
      <w:r>
        <w:rPr>
          <w:rFonts w:ascii="宋体" w:hAnsi="宋体" w:hint="eastAsia"/>
          <w:bCs/>
          <w:szCs w:val="21"/>
        </w:rPr>
        <w:t>将管倾斜</w:t>
      </w:r>
      <w:r>
        <w:rPr>
          <w:rFonts w:ascii="宋体" w:hAnsi="宋体" w:hint="eastAsia"/>
          <w:szCs w:val="21"/>
        </w:rPr>
        <w:t xml:space="preserve">     </w:t>
      </w:r>
      <w:r>
        <w:rPr>
          <w:rFonts w:ascii="宋体" w:hAnsi="宋体"/>
          <w:szCs w:val="21"/>
        </w:rPr>
        <w:t xml:space="preserve">       </w:t>
      </w:r>
      <w:r>
        <w:rPr>
          <w:rFonts w:ascii="宋体" w:hAnsi="宋体" w:hint="eastAsia"/>
          <w:szCs w:val="21"/>
        </w:rPr>
        <w:t xml:space="preserve">        </w:t>
      </w:r>
      <w:r>
        <w:rPr>
          <w:rFonts w:ascii="宋体" w:hAnsi="宋体"/>
          <w:bCs/>
          <w:szCs w:val="21"/>
        </w:rPr>
        <w:t>B．</w:t>
      </w:r>
      <w:r>
        <w:rPr>
          <w:rFonts w:ascii="宋体" w:hAnsi="宋体" w:hint="eastAsia"/>
          <w:bCs/>
          <w:szCs w:val="21"/>
        </w:rPr>
        <w:t>将玻璃管变粗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Cs/>
          <w:szCs w:val="21"/>
        </w:rPr>
        <w:t>C．</w:t>
      </w:r>
      <w:r>
        <w:rPr>
          <w:rFonts w:ascii="宋体" w:hAnsi="宋体" w:hint="eastAsia"/>
          <w:bCs/>
          <w:szCs w:val="21"/>
        </w:rPr>
        <w:t>向水银槽中加入少量水银</w:t>
      </w:r>
      <w:r>
        <w:rPr>
          <w:rFonts w:ascii="宋体" w:hAnsi="宋体" w:hint="eastAsia"/>
          <w:szCs w:val="21"/>
        </w:rPr>
        <w:t xml:space="preserve">      </w:t>
      </w:r>
      <w:r>
        <w:rPr>
          <w:rFonts w:ascii="宋体" w:hAnsi="宋体" w:hint="eastAsia"/>
          <w:bCs/>
          <w:szCs w:val="21"/>
        </w:rPr>
        <w:t>D．外界大气压发生变化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7．小明同学在一根细木棒的下端缠绕了一些铁丝然后将它分别置于甲，乙两杯液体中，静止时的状态如图所示，下列说法正确的是（　　）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A．甲杯液体的密度较大                        B．乙杯液体的密度较大</w:t>
      </w:r>
    </w:p>
    <w:p>
      <w:pPr>
        <w:spacing w:line="360" w:lineRule="auto"/>
        <w:rPr>
          <w:color w:val="0000FF"/>
          <w:szCs w:val="21"/>
        </w:rPr>
      </w:pPr>
      <w:r>
        <w:rPr>
          <w:rFonts w:ascii="宋体" w:hAnsi="宋体" w:hint="eastAsia"/>
          <w:szCs w:val="21"/>
        </w:rPr>
        <w:t>C．木棒在甲杯液体中受到的浮力较大            D．木棒在乙杯液体中受到的浮力较大</w:t>
      </w:r>
    </w:p>
    <w:p>
      <w:pPr>
        <w:pStyle w:val="a0"/>
        <w:tabs>
          <w:tab w:val="left" w:pos="5460"/>
        </w:tabs>
        <w:ind w:left="0" w:right="0" w:leftChars="0" w:rightChars="0"/>
        <w:rPr>
          <w:rFonts w:eastAsia="宋体"/>
          <w:color w:val="000000"/>
          <w:sz w:val="21"/>
          <w:szCs w:val="21"/>
        </w:rPr>
      </w:pPr>
      <w:r>
        <w:pict>
          <v:shape id="图片 8" o:spid="_x0000_s1032" type="#_x0000_t75" style="width:106.1pt;height:86.05pt;margin-top:5pt;margin-left:57.95pt;mso-wrap-distance-left:0;mso-wrap-distance-right:0;mso-wrap-style:square;position:absolute;z-index:251664384" o:preferrelative="t" filled="f" stroked="f">
            <v:fill o:detectmouseclick="t"/>
            <v:stroke linestyle="single"/>
            <v:imagedata r:id="rId9" o:title=""/>
            <v:path o:extrusionok="f"/>
            <o:lock v:ext="edit" aspectratio="t"/>
            <w10:wrap type="square"/>
          </v:shape>
        </w:pict>
      </w:r>
      <w:r>
        <w:rPr>
          <w:rFonts w:eastAsia="宋体" w:hint="eastAsia"/>
          <w:color w:val="000000"/>
          <w:sz w:val="21"/>
          <w:szCs w:val="21"/>
        </w:rPr>
        <w:t xml:space="preserve">      </w:t>
      </w:r>
      <w:r>
        <w:rPr>
          <w:rFonts w:hint="eastAsia"/>
          <w:szCs w:val="21"/>
        </w:rPr>
        <w:pict>
          <v:shape id="图片 44" o:spid="_x0000_i1033" type="#_x0000_t75" alt=" " style="width:148.55pt;height:91.38pt;mso-position-horizontal-relative:page;mso-position-vertical-relative:page;mso-wrap-style:square" o:preferrelative="t" filled="f" stroked="f">
            <v:stroke linestyle="single"/>
            <v:imagedata r:id="rId10" o:title=" "/>
            <v:path o:extrusionok="f"/>
            <o:lock v:ext="edit" aspectratio="t"/>
          </v:shape>
        </w:pic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8.如</w:t>
      </w:r>
      <w:r>
        <w:rPr>
          <w:rFonts w:ascii="宋体" w:hAnsi="宋体" w:hint="eastAsia"/>
          <w:szCs w:val="21"/>
        </w:rPr>
        <w:t>图所示电路，电源电压恒定。闭合开关S，将滑动变阻器的滑片P向右移动至中点的过程中,分析正确的是（   ）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A.</w:t>
      </w:r>
      <w:r>
        <w:rPr>
          <w:rFonts w:ascii="宋体" w:hAnsi="宋体" w:hint="eastAsia"/>
          <w:szCs w:val="21"/>
        </w:rPr>
        <w:t xml:space="preserve">滑动变阻器与灯泡串联   </w:t>
      </w:r>
      <w:r>
        <w:rPr>
          <w:rFonts w:ascii="宋体" w:hAnsi="宋体"/>
          <w:szCs w:val="21"/>
        </w:rPr>
        <w:t>B.</w:t>
      </w:r>
      <w:r>
        <w:rPr>
          <w:rFonts w:ascii="宋体" w:hAnsi="宋体" w:hint="eastAsia"/>
          <w:szCs w:val="21"/>
        </w:rPr>
        <w:t xml:space="preserve">电压表示数变小   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 xml:space="preserve">C.电路中总功率变大   </w:t>
      </w:r>
      <w:r>
        <w:rPr>
          <w:rFonts w:ascii="宋体" w:hAnsi="宋体" w:hint="eastAsia"/>
          <w:szCs w:val="21"/>
          <w:lang w:val="en-US" w:eastAsia="zh-CN"/>
        </w:rPr>
        <w:t xml:space="preserve">   </w:t>
      </w:r>
      <w:r>
        <w:rPr>
          <w:rFonts w:ascii="宋体" w:hAnsi="宋体" w:hint="eastAsia"/>
          <w:szCs w:val="21"/>
        </w:rPr>
        <w:t xml:space="preserve"> D.灯泡变亮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  <w:r>
        <w:rPr>
          <w:rFonts w:ascii="宋体" w:hAnsi="宋体" w:cs="宋体"/>
          <w:b/>
          <w:color w:val="000000"/>
          <w:sz w:val="24"/>
        </w:rPr>
        <w:t>二、多项选择题（本题共4小题，每小题4分，共16分。在每小题给出的四个选项中至少有两项符合题目要求，全部选对的得4分，选对但不全的得3分，有选错的得0分）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9．许多</w:t>
      </w:r>
      <w:r>
        <w:rPr>
          <w:rFonts w:ascii="宋体" w:hAnsi="宋体"/>
          <w:szCs w:val="21"/>
        </w:rPr>
        <w:t>物理学家为人类的</w:t>
      </w:r>
      <w:r>
        <w:rPr>
          <w:rFonts w:ascii="宋体" w:hAnsi="宋体" w:hint="eastAsia"/>
          <w:szCs w:val="21"/>
        </w:rPr>
        <w:t>做出</w:t>
      </w:r>
      <w:r>
        <w:rPr>
          <w:rFonts w:ascii="宋体" w:hAnsi="宋体"/>
          <w:szCs w:val="21"/>
        </w:rPr>
        <w:t>了巨大的贡献，下列叙述中</w:t>
      </w:r>
      <w:r>
        <w:rPr>
          <w:rFonts w:ascii="宋体" w:hAnsi="宋体" w:hint="eastAsia"/>
          <w:szCs w:val="21"/>
        </w:rPr>
        <w:t>正确</w:t>
      </w:r>
      <w:r>
        <w:rPr>
          <w:rFonts w:ascii="宋体" w:hAnsi="宋体"/>
          <w:szCs w:val="21"/>
        </w:rPr>
        <w:t>的是（</w:t>
      </w:r>
      <w:r>
        <w:rPr>
          <w:rFonts w:ascii="宋体" w:hAnsi="宋体"/>
          <w:color w:val="FF0000"/>
          <w:szCs w:val="21"/>
        </w:rPr>
        <w:t xml:space="preserve">    </w:t>
      </w:r>
      <w:r>
        <w:rPr>
          <w:rFonts w:ascii="宋体" w:hAnsi="宋体"/>
          <w:szCs w:val="21"/>
        </w:rPr>
        <w:t>）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A.牛顿</w:t>
      </w:r>
      <w:r>
        <w:rPr>
          <w:rFonts w:ascii="宋体" w:hAnsi="宋体"/>
          <w:szCs w:val="21"/>
        </w:rPr>
        <w:t>发现了杠杆平衡条件</w:t>
      </w:r>
      <w:r>
        <w:rPr>
          <w:rFonts w:ascii="宋体" w:hAnsi="宋体" w:hint="eastAsia"/>
          <w:szCs w:val="21"/>
        </w:rPr>
        <w:t xml:space="preserve">                  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B.</w:t>
      </w:r>
      <w:r>
        <w:rPr>
          <w:rFonts w:ascii="宋体" w:hAnsi="宋体" w:hint="eastAsia"/>
          <w:szCs w:val="21"/>
        </w:rPr>
        <w:t>法拉第</w:t>
      </w:r>
      <w:r>
        <w:rPr>
          <w:rFonts w:ascii="宋体" w:hAnsi="宋体"/>
          <w:szCs w:val="21"/>
        </w:rPr>
        <w:t>发现了电磁感应现象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C.</w:t>
      </w:r>
      <w:r>
        <w:rPr>
          <w:rFonts w:ascii="宋体" w:hAnsi="宋体" w:hint="eastAsia"/>
          <w:szCs w:val="21"/>
        </w:rPr>
        <w:t>沈括</w:t>
      </w:r>
      <w:r>
        <w:rPr>
          <w:rFonts w:ascii="宋体" w:hAnsi="宋体"/>
          <w:szCs w:val="21"/>
        </w:rPr>
        <w:t>发现地磁的两极和地理的两极不重合</w:t>
      </w:r>
      <w:r>
        <w:rPr>
          <w:rFonts w:ascii="宋体" w:hAnsi="宋体" w:hint="eastAsia"/>
          <w:szCs w:val="21"/>
        </w:rPr>
        <w:t xml:space="preserve">      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D.</w:t>
      </w:r>
      <w:r>
        <w:rPr>
          <w:rFonts w:ascii="宋体" w:hAnsi="宋体" w:hint="eastAsia"/>
          <w:szCs w:val="21"/>
        </w:rPr>
        <w:t>阿基米德</w:t>
      </w:r>
      <w:r>
        <w:rPr>
          <w:rFonts w:ascii="宋体" w:hAnsi="宋体"/>
          <w:szCs w:val="21"/>
        </w:rPr>
        <w:t>最早揭开了光的颜色之谜</w:t>
      </w:r>
    </w:p>
    <w:p>
      <w:pPr>
        <w:widowControl/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 w:hint="eastAsia"/>
          <w:szCs w:val="21"/>
        </w:rPr>
        <w:t>10．</w:t>
      </w:r>
      <w:r>
        <w:rPr>
          <w:rFonts w:ascii="宋体" w:hAnsi="宋体"/>
          <w:szCs w:val="21"/>
        </w:rPr>
        <w:t>2022</w:t>
      </w:r>
      <w:r>
        <w:rPr>
          <w:rFonts w:ascii="宋体" w:hAnsi="宋体" w:cs="宋体" w:hint="eastAsia"/>
          <w:szCs w:val="21"/>
        </w:rPr>
        <w:t>年北京冬奥会冰壶比赛中蕴含很多物理知识，如图所示是运动员在比赛过程刷冰的情景。针对</w:t>
      </w:r>
      <w:r>
        <w:rPr>
          <w:rFonts w:ascii="宋体" w:hAnsi="宋体" w:cs="宋体" w:hint="eastAsia"/>
          <w:szCs w:val="21"/>
          <w:shd w:val="clear" w:color="auto" w:fill="FFFFFF"/>
        </w:rPr>
        <w:t>运动员为什么不停擦冰，</w:t>
      </w:r>
      <w:r>
        <w:rPr>
          <w:rFonts w:ascii="宋体" w:hAnsi="宋体" w:cs="宋体" w:hint="eastAsia"/>
          <w:szCs w:val="21"/>
        </w:rPr>
        <w:t>下列观点正确的是（</w:t>
      </w:r>
      <w:r>
        <w:rPr>
          <w:rFonts w:ascii="宋体" w:hAnsi="宋体" w:cs="宋体"/>
          <w:color w:val="FF0000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>）</w:t>
      </w:r>
    </w:p>
    <w:p>
      <w:pPr>
        <w:widowControl/>
        <w:spacing w:line="360" w:lineRule="auto"/>
        <w:rPr>
          <w:rFonts w:ascii="宋体" w:hAnsi="宋体" w:cs="宋体"/>
          <w:szCs w:val="21"/>
          <w:shd w:val="clear" w:color="auto" w:fill="FFFFFF"/>
        </w:rPr>
      </w:pPr>
      <w:r>
        <w:rPr>
          <w:rFonts w:ascii="宋体" w:hAnsi="宋体" w:cs="宋体" w:hint="eastAsia"/>
          <w:szCs w:val="21"/>
          <w:shd w:val="clear" w:color="auto" w:fill="FFFFFF"/>
        </w:rPr>
        <w:t>A.擦冰使冰面温度升高，冰面融化形成水层，减少摩擦，让冰壶滑得更远。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/>
          <w:szCs w:val="21"/>
        </w:rPr>
        <w:pict>
          <v:shape id="图片 60" o:spid="_x0000_s1034" type="#_x0000_t75" alt="https://gimg2.baidu.com/image_search/src=http%3A%2F%2Fp8.itc.cn%2Fq_70%2Fimages01%2F20210817%2Fd84c232333d34d3ba3be7a57c1d05690.jpeg&amp;refer=http%3A%2F%2Fp8.itc.cn&amp;app=2002&amp;size=f9999,10000&amp;q=a80&amp;n=0&amp;g=0n&amp;fmt=auto?sec=1650620566&amp;t=b0cb19a09d7342a1c1bb80a73a136fb4" style="width:107.7pt;height:66.15pt;margin-top:2.05pt;margin-left:282.8pt;mso-wrap-style:square;position:absolute;z-index:251666432" o:preferrelative="t" filled="f" stroked="f">
            <v:fill o:detectmouseclick="t"/>
            <v:stroke linestyle="single"/>
            <v:imagedata r:id="rId11" o:title="https://gimg2.baidu.com/image_search/src=http%3A%2F%2Fp8.itc.cn%2Fq_70%2Fimages01%2F20210817%2Fd84c232333d34d3ba3be7a57c1d05690.jpeg&amp;refer=http%3A%2F%2Fp8.itc.cn&amp;app=2002&amp;size=f9999,10000&amp;q=a80&amp;n=0&amp;g=0n&amp;fmt=auto?sec=1650620566&amp;t=b0cb19a09d7342a1c1bb80a73a136fb4"/>
            <v:shadow color="gray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  <w:szCs w:val="21"/>
        </w:rPr>
        <w:t>B.擦冰是动能与势能转化的过程；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C.擦冰是增加冰面内能，让冰面温度升高；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cs="宋体" w:hint="eastAsia"/>
          <w:szCs w:val="21"/>
        </w:rPr>
        <w:t>D.擦冰是摩擦起电现象。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图片 19" o:spid="_x0000_s1035" type="#_x0000_t75" alt="C:\Users\ADMINI~1\AppData\Local\Temp\WeChat Files\1db7461e7c6be75e0cf6f74beefe224.jpg" style="width:135.75pt;height:87.75pt;margin-top:413.8pt;margin-left:279.75pt;mso-position-horizontal-relative:margin;mso-position-vertical-relative:margin;mso-wrap-style:square;position:absolute;z-index:251659264" o:preferrelative="t" filled="f" stroked="f">
            <v:fill o:detectmouseclick="t"/>
            <v:stroke linestyle="single"/>
            <v:imagedata r:id="rId12" o:title="1db7461e7c6be75e0cf6f74beefe224"/>
            <v:path o:extrusionok="f"/>
            <o:lock v:ext="edit" aspectratio="t"/>
            <w10:wrap type="square"/>
          </v:shape>
        </w:pict>
      </w:r>
      <w:r>
        <w:rPr>
          <w:rFonts w:ascii="宋体" w:hAnsi="宋体" w:hint="eastAsia"/>
          <w:szCs w:val="21"/>
        </w:rPr>
        <w:t>11．如图所示，利用滑轮把重为300N的物体从斜面底端沿斜面往上匀速拉动10m，物体升高了6m，所用时间为10s，该装置的机械效率为75%，绳子自由端拉力为F，其方向始终与斜面平行，(g取10N/kg)，求在此过程中(</w:t>
      </w:r>
      <w:r>
        <w:rPr>
          <w:rFonts w:ascii="宋体" w:hAnsi="宋体"/>
          <w:color w:val="FF0000"/>
          <w:szCs w:val="21"/>
        </w:rPr>
        <w:t xml:space="preserve">    </w:t>
      </w:r>
      <w:r>
        <w:rPr>
          <w:rFonts w:ascii="宋体" w:hAnsi="宋体"/>
          <w:szCs w:val="21"/>
        </w:rPr>
        <w:t>)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A.</w:t>
      </w:r>
      <w:r>
        <w:rPr>
          <w:rFonts w:ascii="宋体" w:hAnsi="宋体" w:hint="eastAsia"/>
          <w:szCs w:val="21"/>
        </w:rPr>
        <w:t>拉力做的有用功1</w:t>
      </w:r>
      <w:r>
        <w:rPr>
          <w:rFonts w:ascii="宋体" w:hAnsi="宋体"/>
          <w:szCs w:val="21"/>
        </w:rPr>
        <w:t>800J</w:t>
      </w:r>
      <w:r>
        <w:rPr>
          <w:rFonts w:ascii="宋体" w:hAnsi="宋体" w:hint="eastAsia"/>
          <w:szCs w:val="21"/>
        </w:rPr>
        <w:t xml:space="preserve">              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B.</w:t>
      </w:r>
      <w:r>
        <w:rPr>
          <w:rFonts w:ascii="宋体" w:hAnsi="宋体" w:hint="eastAsia"/>
          <w:szCs w:val="21"/>
        </w:rPr>
        <w:t>拉力的大小</w:t>
      </w:r>
      <w:r>
        <w:rPr>
          <w:rFonts w:ascii="宋体" w:hAnsi="宋体"/>
          <w:szCs w:val="21"/>
        </w:rPr>
        <w:t>240N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/>
          <w:szCs w:val="21"/>
        </w:rPr>
        <w:t>C.</w:t>
      </w:r>
      <w:r>
        <w:rPr>
          <w:rFonts w:ascii="宋体" w:hAnsi="宋体" w:hint="eastAsia"/>
          <w:szCs w:val="21"/>
        </w:rPr>
        <w:t xml:space="preserve">拉力的功率240W                   </w:t>
      </w:r>
    </w:p>
    <w:p>
      <w:pPr>
        <w:spacing w:line="360" w:lineRule="auto"/>
        <w:rPr>
          <w:rFonts w:ascii="宋体" w:hAnsi="宋体"/>
          <w:snapToGrid w:val="0"/>
          <w:color w:val="000000"/>
          <w:w w:val="0"/>
          <w:kern w:val="0"/>
          <w:szCs w:val="21"/>
          <w:shd w:val="clear" w:color="000000" w:fill="000000"/>
          <w:lang w:val="zh-CN" w:bidi="zh-CN"/>
        </w:rPr>
      </w:pPr>
      <w:r>
        <w:rPr>
          <w:rFonts w:ascii="宋体" w:hAnsi="宋体"/>
          <w:szCs w:val="21"/>
        </w:rPr>
        <w:t>D.</w:t>
      </w:r>
      <w:r>
        <w:rPr>
          <w:rFonts w:ascii="宋体" w:hAnsi="宋体" w:hint="eastAsia"/>
          <w:szCs w:val="21"/>
        </w:rPr>
        <w:t>若不计绳与滑轮之间的摩擦，物体所受摩擦力为60N.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12．</w:t>
      </w:r>
      <w:r>
        <w:rPr>
          <w:rFonts w:ascii="宋体" w:hAnsi="宋体"/>
          <w:szCs w:val="21"/>
        </w:rPr>
        <w:t>如图甲是定值电阻和标有“8V</w:t>
      </w:r>
      <w:r>
        <w:rPr>
          <w:rFonts w:ascii="宋体" w:hAnsi="宋体" w:cs="'Times New Roman'"/>
          <w:szCs w:val="21"/>
        </w:rPr>
        <w:t> </w:t>
      </w:r>
      <w:r>
        <w:rPr>
          <w:rFonts w:ascii="宋体" w:hAnsi="宋体"/>
          <w:szCs w:val="21"/>
        </w:rPr>
        <w:t>8W”灯泡L的</w:t>
      </w:r>
      <w:r>
        <w:rPr>
          <w:rFonts w:ascii="宋体" w:hAnsi="宋体"/>
          <w:i/>
          <w:szCs w:val="21"/>
        </w:rPr>
        <w:t>I-U</w:t>
      </w:r>
      <w:r>
        <w:rPr>
          <w:rFonts w:ascii="宋体" w:hAnsi="宋体"/>
          <w:szCs w:val="21"/>
        </w:rPr>
        <w:t>关系图象，如图乙所示。电源电压恒定不变，滑动变阻器的最大阻值为12Ω。当开关S、S</w:t>
      </w:r>
      <w:r>
        <w:rPr>
          <w:rFonts w:ascii="宋体" w:hAnsi="宋体"/>
          <w:szCs w:val="21"/>
          <w:vertAlign w:val="subscript"/>
        </w:rPr>
        <w:t>2</w:t>
      </w:r>
      <w:r>
        <w:rPr>
          <w:rFonts w:ascii="宋体" w:hAnsi="宋体"/>
          <w:szCs w:val="21"/>
        </w:rPr>
        <w:t>闭合，开关S</w:t>
      </w:r>
      <w:r>
        <w:rPr>
          <w:rFonts w:ascii="宋体" w:hAnsi="宋体"/>
          <w:szCs w:val="21"/>
          <w:vertAlign w:val="subscript"/>
        </w:rPr>
        <w:t>1</w:t>
      </w:r>
      <w:r>
        <w:rPr>
          <w:rFonts w:ascii="宋体" w:hAnsi="宋体"/>
          <w:szCs w:val="21"/>
        </w:rPr>
        <w:t>断开，将滑动变阻器的滑片P滑到</w:t>
      </w:r>
      <w:r>
        <w:rPr>
          <w:rFonts w:ascii="宋体" w:hAnsi="宋体"/>
          <w:i/>
          <w:szCs w:val="21"/>
        </w:rPr>
        <w:t>b</w:t>
      </w:r>
      <w:r>
        <w:rPr>
          <w:rFonts w:ascii="宋体" w:hAnsi="宋体"/>
          <w:szCs w:val="21"/>
        </w:rPr>
        <w:t>端时，灯泡L的实际功率为1W。</w:t>
      </w:r>
      <w:r>
        <w:rPr>
          <w:rFonts w:ascii="宋体" w:hAnsi="宋体" w:hint="eastAsia"/>
          <w:szCs w:val="21"/>
        </w:rPr>
        <w:t>下列正确</w:t>
      </w:r>
      <w:r>
        <w:rPr>
          <w:rFonts w:ascii="宋体" w:hAnsi="宋体"/>
          <w:szCs w:val="21"/>
        </w:rPr>
        <w:t>的是（</w:t>
      </w:r>
      <w:r>
        <w:rPr>
          <w:rFonts w:ascii="宋体" w:hAnsi="宋体"/>
          <w:color w:val="FF0000"/>
          <w:szCs w:val="21"/>
        </w:rPr>
        <w:t xml:space="preserve">    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/>
          <w:szCs w:val="21"/>
        </w:rPr>
        <w:t>）</w:t>
      </w:r>
    </w:p>
    <w:p>
      <w:pPr>
        <w:spacing w:line="360" w:lineRule="auto"/>
        <w:textAlignment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A</w:t>
      </w:r>
      <w:r>
        <w:rPr>
          <w:rFonts w:ascii="宋体" w:hAnsi="宋体"/>
          <w:szCs w:val="21"/>
        </w:rPr>
        <w:t>.电阻</w:t>
      </w:r>
      <w:r>
        <w:rPr>
          <w:rFonts w:ascii="宋体" w:hAnsi="宋体"/>
          <w:i/>
          <w:szCs w:val="21"/>
        </w:rPr>
        <w:t>R</w:t>
      </w:r>
      <w:r>
        <w:rPr>
          <w:rFonts w:ascii="宋体" w:hAnsi="宋体"/>
          <w:i/>
          <w:szCs w:val="21"/>
          <w:vertAlign w:val="subscript"/>
        </w:rPr>
        <w:t>1</w:t>
      </w:r>
      <w:r>
        <w:rPr>
          <w:rFonts w:ascii="宋体" w:hAnsi="宋体"/>
          <w:szCs w:val="21"/>
        </w:rPr>
        <w:t>的阻值</w:t>
      </w:r>
      <w:r>
        <w:rPr>
          <w:rFonts w:ascii="宋体" w:hAnsi="宋体" w:hint="eastAsia"/>
          <w:szCs w:val="21"/>
        </w:rPr>
        <w:t>为10</w:t>
      </w:r>
      <w:r>
        <w:rPr>
          <w:rFonts w:ascii="宋体" w:hAnsi="宋体" w:hint="eastAsia"/>
          <w:szCs w:val="21"/>
        </w:rPr>
        <w:t>Ω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/>
          <w:szCs w:val="21"/>
        </w:rPr>
        <w:t xml:space="preserve">    </w:t>
      </w:r>
    </w:p>
    <w:p>
      <w:pPr>
        <w:spacing w:line="360" w:lineRule="auto"/>
        <w:textAlignment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图片 100005" o:spid="_x0000_s1036" type="#_x0000_t75" style="width:162.55pt;height:83.95pt;margin-top:5.8pt;margin-left:265.6pt;mso-wrap-style:square;position:absolute;z-index:251660288" o:preferrelative="t" filled="f" stroked="f">
            <v:fill o:detectmouseclick="t"/>
            <v:stroke linestyle="single"/>
            <v:imagedata r:id="rId13" o:title=""/>
            <v:shadow color="gray"/>
            <v:path o:extrusionok="f"/>
            <o:lock v:ext="edit" aspectratio="t"/>
            <w10:wrap type="square"/>
          </v:shape>
        </w:pict>
      </w:r>
      <w:r>
        <w:rPr>
          <w:rFonts w:ascii="宋体" w:hAnsi="宋体" w:hint="eastAsia"/>
          <w:szCs w:val="21"/>
        </w:rPr>
        <w:t>B</w:t>
      </w:r>
      <w:r>
        <w:rPr>
          <w:rFonts w:ascii="宋体" w:hAnsi="宋体"/>
          <w:szCs w:val="21"/>
        </w:rPr>
        <w:t>.灯泡正常发光1min时消耗的电能</w:t>
      </w:r>
      <w:r>
        <w:rPr>
          <w:rFonts w:ascii="宋体" w:hAnsi="宋体" w:hint="eastAsia"/>
          <w:szCs w:val="21"/>
        </w:rPr>
        <w:t>4</w:t>
      </w:r>
      <w:r>
        <w:rPr>
          <w:rFonts w:ascii="宋体" w:hAnsi="宋体"/>
          <w:szCs w:val="21"/>
        </w:rPr>
        <w:t>80J</w:t>
      </w:r>
    </w:p>
    <w:p>
      <w:pPr>
        <w:spacing w:line="360" w:lineRule="auto"/>
        <w:textAlignment w:val="center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C</w:t>
      </w:r>
      <w:r>
        <w:rPr>
          <w:rFonts w:ascii="宋体" w:hAnsi="宋体"/>
          <w:szCs w:val="21"/>
        </w:rPr>
        <w:t>.电源电压</w:t>
      </w:r>
      <w:r>
        <w:rPr>
          <w:rFonts w:ascii="宋体" w:hAnsi="宋体" w:hint="eastAsia"/>
          <w:szCs w:val="21"/>
        </w:rPr>
        <w:t>9</w:t>
      </w:r>
      <w:r>
        <w:rPr>
          <w:rFonts w:ascii="宋体" w:hAnsi="宋体"/>
          <w:szCs w:val="21"/>
        </w:rPr>
        <w:t>V</w:t>
      </w:r>
      <w:r>
        <w:rPr>
          <w:rFonts w:ascii="宋体" w:hAnsi="宋体" w:hint="eastAsia"/>
          <w:szCs w:val="21"/>
        </w:rPr>
        <w:t xml:space="preserve">             </w:t>
      </w:r>
    </w:p>
    <w:p>
      <w:pPr>
        <w:spacing w:line="360" w:lineRule="auto"/>
        <w:textAlignment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D</w:t>
      </w:r>
      <w:r>
        <w:rPr>
          <w:rFonts w:ascii="宋体" w:hAnsi="宋体"/>
          <w:szCs w:val="21"/>
        </w:rPr>
        <w:t>.当开关S、S</w:t>
      </w:r>
      <w:r>
        <w:rPr>
          <w:rFonts w:ascii="宋体" w:hAnsi="宋体"/>
          <w:szCs w:val="21"/>
          <w:vertAlign w:val="subscript"/>
        </w:rPr>
        <w:t>1</w:t>
      </w:r>
      <w:r>
        <w:rPr>
          <w:rFonts w:ascii="宋体" w:hAnsi="宋体"/>
          <w:szCs w:val="21"/>
        </w:rPr>
        <w:t>、S</w:t>
      </w:r>
      <w:r>
        <w:rPr>
          <w:rFonts w:ascii="宋体" w:hAnsi="宋体"/>
          <w:szCs w:val="21"/>
          <w:vertAlign w:val="subscript"/>
        </w:rPr>
        <w:t>2</w:t>
      </w:r>
      <w:r>
        <w:rPr>
          <w:rFonts w:ascii="宋体" w:hAnsi="宋体"/>
          <w:szCs w:val="21"/>
        </w:rPr>
        <w:t>同时闭合，调节滑片P，电路消耗的最大功率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/>
          <w:szCs w:val="21"/>
        </w:rPr>
        <w:t>4.4W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  <w:r>
        <w:rPr>
          <w:rFonts w:ascii="宋体" w:hAnsi="宋体" w:cs="宋体"/>
          <w:b/>
          <w:color w:val="000000"/>
          <w:sz w:val="24"/>
        </w:rPr>
        <w:t>三、填空题（本题共3小题，每空1分，共6分）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13．如图所示，给试管里的水加热，水沸腾后，水蒸气推动橡皮塞冲出试管口，这个过程与热机</w:t>
      </w:r>
      <w:r>
        <w:rPr>
          <w:rFonts w:ascii="宋体" w:hAnsi="宋体"/>
          <w:szCs w:val="21"/>
        </w:rPr>
        <w:t>的</w:t>
      </w:r>
      <w:r>
        <w:rPr>
          <w:rFonts w:ascii="宋体" w:hAnsi="宋体" w:hint="eastAsia"/>
          <w:szCs w:val="21"/>
          <w:u w:val="single"/>
        </w:rPr>
        <w:t xml:space="preserve">  </w:t>
      </w:r>
      <w:r>
        <w:rPr>
          <w:rFonts w:ascii="宋体" w:hAnsi="宋体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冲程的能量</w:t>
      </w:r>
      <w:r>
        <w:rPr>
          <w:rFonts w:ascii="宋体" w:hAnsi="宋体"/>
          <w:szCs w:val="21"/>
        </w:rPr>
        <w:t>转化过程相同</w:t>
      </w:r>
      <w:r>
        <w:rPr>
          <w:rFonts w:ascii="宋体" w:hAnsi="宋体" w:hint="eastAsia"/>
          <w:szCs w:val="21"/>
        </w:rPr>
        <w:t xml:space="preserve">，若热机飞轮的转速是60r/s，则汽油机每秒钟对外做功 </w:t>
      </w:r>
      <w:r>
        <w:rPr>
          <w:rFonts w:ascii="宋体" w:hAnsi="宋体" w:hint="eastAsia"/>
          <w:szCs w:val="21"/>
          <w:u w:val="single"/>
        </w:rPr>
        <w:t>　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ascii="宋体" w:hAnsi="宋体" w:hint="eastAsia"/>
          <w:szCs w:val="21"/>
          <w:u w:val="single"/>
        </w:rPr>
        <w:t>　</w:t>
      </w:r>
      <w:r>
        <w:rPr>
          <w:rFonts w:ascii="宋体" w:hAnsi="宋体" w:hint="eastAsia"/>
          <w:szCs w:val="21"/>
        </w:rPr>
        <w:t>次。</w:t>
      </w:r>
    </w:p>
    <w:p>
      <w:pPr>
        <w:spacing w:line="360" w:lineRule="auto"/>
        <w:jc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pict>
          <v:shape id="图片 9" o:spid="_x0000_i1037" type="#_x0000_t75" alt=" " style="width:109.83pt;height:98.81pt;mso-position-horizontal-relative:page;mso-position-vertical-relative:page;mso-wrap-style:square" o:preferrelative="t" filled="f" stroked="f">
            <v:fill o:detectmouseclick="t"/>
            <v:stroke linestyle="single"/>
            <v:imagedata r:id="rId14" o:title=" "/>
            <v:path o:extrusionok="f"/>
            <o:lock v:ext="edit" aspectratio="t"/>
          </v:shape>
        </w:pict>
      </w:r>
      <w:r>
        <w:rPr>
          <w:rFonts w:ascii="宋体" w:hAnsi="宋体" w:hint="eastAsia"/>
          <w:szCs w:val="21"/>
        </w:rPr>
        <w:t xml:space="preserve">    </w:t>
      </w:r>
      <w:r>
        <w:rPr>
          <w:rFonts w:ascii="宋体" w:hAnsi="宋体"/>
          <w:color w:val="000000"/>
          <w:szCs w:val="21"/>
        </w:rPr>
        <w:pict>
          <v:shape id="图片 8" o:spid="_x0000_i1038" type="#_x0000_t75" alt=" " style="width:139.14pt;height:98.81pt;mso-position-horizontal-relative:page;mso-position-vertical-relative:page;mso-wrap-style:square" o:preferrelative="t" filled="f" stroked="f">
            <v:fill o:detectmouseclick="t"/>
            <v:stroke linestyle="single"/>
            <v:imagedata r:id="rId15" o:title=" "/>
            <v:path o:extrusionok="f"/>
            <o:lock v:ext="edit" aspectratio="t"/>
          </v:shape>
        </w:pict>
      </w:r>
      <w:r>
        <w:rPr>
          <w:rFonts w:ascii="宋体" w:hAnsi="宋体" w:hint="eastAsia"/>
          <w:color w:val="000000"/>
          <w:szCs w:val="21"/>
        </w:rPr>
        <w:t xml:space="preserve"> </w:t>
      </w:r>
      <w:r>
        <w:rPr>
          <w:rFonts w:ascii="Times New Roman" w:eastAsia="新宋体" w:hAnsi="Times New Roman" w:hint="eastAsia"/>
          <w:szCs w:val="21"/>
        </w:rPr>
        <w:pict>
          <v:shape id="图片 47" o:spid="_x0000_i1039" type="#_x0000_t75" alt="菁优网：http://www.jyeoo.com" style="width:113.55pt;height:68.42pt;mso-position-horizontal-relative:page;mso-position-vertical-relative:page;mso-wrap-style:square" o:preferrelative="t" filled="f" stroked="f">
            <v:fill o:detectmouseclick="t"/>
            <v:stroke linestyle="single"/>
            <v:imagedata r:id="rId16" o:title="www"/>
            <v:path o:extrusionok="f"/>
            <o:lock v:ext="edit" aspectratio="t"/>
          </v:shape>
        </w:pict>
      </w:r>
      <w:r>
        <w:rPr>
          <w:rFonts w:ascii="宋体" w:hAnsi="宋体" w:hint="eastAsia"/>
          <w:color w:val="000000"/>
          <w:szCs w:val="21"/>
        </w:rPr>
        <w:t xml:space="preserve">    </w:t>
      </w:r>
    </w:p>
    <w:p>
      <w:pPr>
        <w:spacing w:line="360" w:lineRule="auto"/>
        <w:rPr>
          <w:rFonts w:ascii="宋体" w:hAnsi="宋体" w:cs="新宋体"/>
          <w:szCs w:val="21"/>
        </w:rPr>
      </w:pPr>
      <w:r>
        <w:rPr>
          <w:rFonts w:ascii="宋体" w:hAnsi="宋体" w:hint="eastAsia"/>
          <w:szCs w:val="21"/>
        </w:rPr>
        <w:t>14．</w:t>
      </w:r>
      <w:r>
        <w:rPr>
          <w:rFonts w:ascii="宋体" w:hAnsi="宋体" w:hint="eastAsia"/>
          <w:color w:val="000000"/>
          <w:szCs w:val="21"/>
        </w:rPr>
        <w:t>如图</w:t>
      </w:r>
      <w:r>
        <w:rPr>
          <w:rFonts w:ascii="宋体" w:hAnsi="宋体"/>
          <w:color w:val="000000"/>
          <w:szCs w:val="21"/>
        </w:rPr>
        <w:t>为扬声器的</w:t>
      </w:r>
      <w:r>
        <w:rPr>
          <w:rFonts w:ascii="宋体" w:hAnsi="宋体" w:hint="eastAsia"/>
          <w:color w:val="000000"/>
          <w:szCs w:val="21"/>
        </w:rPr>
        <w:t>示意图</w:t>
      </w:r>
      <w:r>
        <w:rPr>
          <w:rFonts w:ascii="宋体" w:hAnsi="宋体"/>
          <w:color w:val="000000"/>
          <w:szCs w:val="21"/>
        </w:rPr>
        <w:t>，</w:t>
      </w:r>
      <w:r>
        <w:rPr>
          <w:rFonts w:ascii="宋体" w:hAnsi="宋体" w:hint="eastAsia"/>
          <w:color w:val="000000"/>
          <w:szCs w:val="21"/>
        </w:rPr>
        <w:t>是把</w:t>
      </w:r>
      <w:r>
        <w:rPr>
          <w:rFonts w:ascii="宋体" w:hAnsi="宋体" w:hint="eastAsia"/>
          <w:color w:val="000000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ascii="宋体" w:hAnsi="宋体" w:hint="eastAsia"/>
          <w:szCs w:val="21"/>
          <w:u w:val="single"/>
        </w:rPr>
        <w:t xml:space="preserve">  </w:t>
      </w:r>
      <w:r>
        <w:rPr>
          <w:rFonts w:ascii="宋体" w:hAnsi="宋体"/>
          <w:szCs w:val="21"/>
          <w:u w:val="single"/>
        </w:rPr>
        <w:t xml:space="preserve">  </w:t>
      </w:r>
      <w:r>
        <w:rPr>
          <w:rFonts w:ascii="宋体" w:hAnsi="宋体" w:hint="eastAsia"/>
          <w:color w:val="000000"/>
          <w:szCs w:val="21"/>
        </w:rPr>
        <w:t>转化</w:t>
      </w:r>
      <w:r>
        <w:rPr>
          <w:rFonts w:ascii="宋体" w:hAnsi="宋体"/>
          <w:color w:val="000000"/>
          <w:szCs w:val="21"/>
        </w:rPr>
        <w:t>为声音信号的一种装置，与</w:t>
      </w:r>
      <w:r>
        <w:rPr>
          <w:rFonts w:ascii="宋体" w:hAnsi="宋体" w:hint="eastAsia"/>
          <w:color w:val="000000"/>
          <w:szCs w:val="21"/>
          <w:u w:val="single"/>
        </w:rPr>
        <w:t xml:space="preserve">   </w:t>
      </w:r>
      <w:r>
        <w:rPr>
          <w:rFonts w:ascii="宋体" w:hAnsi="宋体" w:hint="eastAsia"/>
          <w:szCs w:val="21"/>
          <w:u w:val="single"/>
        </w:rPr>
        <w:t xml:space="preserve">  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ascii="宋体" w:hAnsi="宋体" w:hint="eastAsia"/>
          <w:color w:val="000000"/>
          <w:szCs w:val="21"/>
          <w:u w:val="single"/>
        </w:rPr>
        <w:t xml:space="preserve"> </w:t>
      </w:r>
      <w:r>
        <w:rPr>
          <w:rFonts w:ascii="宋体" w:hAnsi="宋体" w:hint="eastAsia"/>
          <w:color w:val="000000"/>
          <w:szCs w:val="21"/>
        </w:rPr>
        <w:t>原理</w:t>
      </w:r>
      <w:r>
        <w:rPr>
          <w:rFonts w:ascii="宋体" w:hAnsi="宋体"/>
          <w:color w:val="000000"/>
          <w:szCs w:val="21"/>
        </w:rPr>
        <w:t xml:space="preserve">相同。         </w:t>
      </w:r>
    </w:p>
    <w:p>
      <w:pPr>
        <w:spacing w:line="360" w:lineRule="auto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15．如图所示，水平桌面上放有底面积和质量都相同的甲、乙两平底容器，分别装有深度相同、质量相等的不同液体，这时液体对容器底部的压强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 w:val="24"/>
          <w:szCs w:val="24"/>
          <w:vertAlign w:val="subscript"/>
        </w:rPr>
        <w:t>甲</w:t>
      </w:r>
      <w:r>
        <w:rPr>
          <w:rFonts w:ascii="宋体" w:hAnsi="宋体" w:hint="eastAsia"/>
          <w:szCs w:val="21"/>
          <w:u w:val="single"/>
        </w:rPr>
        <w:t xml:space="preserve">        </w:t>
      </w:r>
      <w:r>
        <w:rPr>
          <w:rFonts w:ascii="宋体" w:hAnsi="宋体"/>
          <w:szCs w:val="21"/>
        </w:rPr>
        <w:t>P</w:t>
      </w:r>
      <w:r>
        <w:rPr>
          <w:rFonts w:ascii="宋体" w:hAnsi="宋体" w:hint="eastAsia"/>
          <w:sz w:val="28"/>
          <w:szCs w:val="28"/>
          <w:vertAlign w:val="subscript"/>
        </w:rPr>
        <w:t>乙</w:t>
      </w:r>
      <w:r>
        <w:rPr>
          <w:rFonts w:ascii="宋体" w:hAnsi="宋体" w:hint="eastAsia"/>
          <w:szCs w:val="21"/>
        </w:rPr>
        <w:t>，容器对桌面的压力F</w:t>
      </w:r>
      <w:r>
        <w:rPr>
          <w:rFonts w:ascii="宋体" w:hAnsi="宋体" w:hint="eastAsia"/>
          <w:sz w:val="28"/>
          <w:szCs w:val="28"/>
          <w:vertAlign w:val="subscript"/>
        </w:rPr>
        <w:t>甲</w:t>
      </w:r>
      <w:r>
        <w:rPr>
          <w:rFonts w:ascii="宋体" w:hAnsi="宋体" w:hint="eastAsia"/>
          <w:szCs w:val="21"/>
        </w:rPr>
        <w:t xml:space="preserve"> </w:t>
      </w:r>
      <w:r>
        <w:rPr>
          <w:rFonts w:ascii="宋体" w:hAnsi="宋体" w:hint="eastAsia"/>
          <w:szCs w:val="21"/>
          <w:u w:val="single"/>
        </w:rPr>
        <w:t xml:space="preserve">      </w:t>
      </w:r>
      <w:r>
        <w:rPr>
          <w:rFonts w:ascii="宋体" w:hAnsi="宋体" w:hint="eastAsia"/>
          <w:szCs w:val="21"/>
        </w:rPr>
        <w:t>F</w:t>
      </w:r>
      <w:r>
        <w:rPr>
          <w:rFonts w:ascii="宋体" w:hAnsi="宋体" w:hint="eastAsia"/>
          <w:sz w:val="24"/>
          <w:szCs w:val="24"/>
          <w:vertAlign w:val="subscript"/>
        </w:rPr>
        <w:t>乙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  <w:r>
        <w:rPr>
          <w:rFonts w:ascii="宋体" w:hAnsi="宋体" w:cs="宋体"/>
          <w:b/>
          <w:color w:val="000000"/>
          <w:sz w:val="24"/>
        </w:rPr>
        <w:t>四、作图题（本题共2小题，共</w:t>
      </w:r>
      <w:r>
        <w:rPr>
          <w:rFonts w:ascii="宋体" w:hAnsi="宋体" w:cs="宋体" w:hint="eastAsia"/>
          <w:b/>
          <w:color w:val="000000"/>
          <w:sz w:val="24"/>
          <w:lang w:val="en-US" w:eastAsia="zh-CN"/>
        </w:rPr>
        <w:t>6</w:t>
      </w:r>
      <w:r>
        <w:rPr>
          <w:rFonts w:ascii="宋体" w:hAnsi="宋体" w:cs="宋体"/>
          <w:b/>
          <w:color w:val="000000"/>
          <w:sz w:val="24"/>
        </w:rPr>
        <w:t>分）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pict>
          <v:shape id="图片 61" o:spid="_x0000_s1040" type="#_x0000_t75" alt="C:\Users\ADMINI~1\AppData\Local\Temp\WeChat Files\274d34d32b543548ad6d1d1ee43ce4a.jpg" style="width:138.6pt;height:77.4pt;margin-top:34.35pt;margin-left:176.45pt;mso-wrap-style:square;position:absolute;z-index:251667456" o:preferrelative="t" filled="f" stroked="f">
            <v:fill o:detectmouseclick="t"/>
            <v:stroke linestyle="single"/>
            <v:imagedata r:id="rId17" o:title="C:\Users\ADMINI~1\AppData\Local\Temp\WeChat Files\274d34d32b543548ad6d1d1ee43ce4a.jpg" croptop="33693f" cropbottom="23885f" cropleft="23601f" cropright="24311f"/>
            <v:shadow color="gray"/>
            <v:path o:extrusionok="f"/>
            <o:lock v:ext="edit" aspectratio="t"/>
            <w10:wrap type="square"/>
          </v:shape>
        </w:pict>
      </w:r>
      <w:r>
        <w:rPr>
          <w:rFonts w:ascii="宋体" w:hAnsi="宋体" w:hint="eastAsia"/>
          <w:szCs w:val="21"/>
        </w:rPr>
        <w:t>16．（</w:t>
      </w: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分）如图</w:t>
      </w:r>
      <w:r>
        <w:rPr>
          <w:rFonts w:ascii="宋体" w:hAnsi="宋体"/>
          <w:szCs w:val="21"/>
        </w:rPr>
        <w:t>，</w:t>
      </w:r>
      <w:r>
        <w:rPr>
          <w:rFonts w:ascii="宋体" w:hAnsi="宋体" w:hint="eastAsia"/>
          <w:szCs w:val="21"/>
        </w:rPr>
        <w:t>O是轻质</w:t>
      </w:r>
      <w:r>
        <w:rPr>
          <w:rFonts w:ascii="宋体" w:hAnsi="宋体"/>
          <w:szCs w:val="21"/>
        </w:rPr>
        <w:t>杠杆</w:t>
      </w:r>
      <w:r>
        <w:rPr>
          <w:rFonts w:ascii="宋体" w:hAnsi="宋体" w:hint="eastAsia"/>
          <w:szCs w:val="21"/>
        </w:rPr>
        <w:t>的支点</w:t>
      </w:r>
      <w:r>
        <w:rPr>
          <w:rFonts w:ascii="宋体" w:hAnsi="宋体"/>
          <w:szCs w:val="21"/>
        </w:rPr>
        <w:t>，</w:t>
      </w:r>
      <w:r>
        <w:rPr>
          <w:rFonts w:ascii="宋体" w:hAnsi="宋体" w:hint="eastAsia"/>
          <w:szCs w:val="21"/>
        </w:rPr>
        <w:t>杠杆</w:t>
      </w:r>
      <w:r>
        <w:rPr>
          <w:rFonts w:ascii="宋体" w:hAnsi="宋体"/>
          <w:szCs w:val="21"/>
        </w:rPr>
        <w:t>在图中所示位置静止，请画出阻力</w:t>
      </w:r>
      <w:r>
        <w:rPr>
          <w:rFonts w:ascii="宋体" w:hAnsi="宋体" w:hint="eastAsia"/>
          <w:szCs w:val="21"/>
        </w:rPr>
        <w:t>和</w:t>
      </w:r>
      <w:r>
        <w:rPr>
          <w:rFonts w:ascii="宋体" w:hAnsi="宋体"/>
          <w:szCs w:val="21"/>
        </w:rPr>
        <w:t>所要施加的最小动力</w:t>
      </w:r>
      <w:r>
        <w:rPr>
          <w:rFonts w:ascii="宋体" w:hAnsi="宋体" w:hint="eastAsia"/>
          <w:szCs w:val="21"/>
        </w:rPr>
        <w:pict>
          <v:shape id="图片 23" o:spid="_x0000_i1041" type="#_x0000_t75" style="width:10.94pt;height:15.59pt;mso-position-horizontal-relative:page;mso-position-vertical-relative:page;mso-wrap-style:square" equationxml="&lt;?xml version=&quot;1.0&quot; encoding=&quot;UTF-8&quot; standalone=&quot;yes&quot;?&gt;&#13;&#10;&lt;?mso-application progid=&quot;Word.Document&quot;?&gt;&#13;&#10;&lt;w:wordDocument xmlns:w=&quot;http://schemas.microsoft.com/office/word/2003/wordml&quot; xmlns:v=&quot;urn:schemas-microsoft-com:vml&quot; xmlns:w10=&quot;urn:schemas-microsoft-com:office:word&quot; xmlns:sl=&quot;http://schemas.microsoft.com/schemaLibrary/2003/core&quot; xmlns:aml=&quot;http://schemas.microsoft.com/aml/2001/core&quot; xmlns:wx=&quot;http://schemas.microsoft.com/office/word/2003/auxHint&quot; xmlns:o=&quot;urn:schemas-microsoft-com:office:office&quot; xmlns:dt=&quot;uuid:C2F41010-65B3-11d1-A29F-00AA00C14882&quot; xmlns:mc=&quot;http://schemas.openxmlformats.org/markup-compatibility/2006&quot; xmlns:m=&quot;http://schemas.openxmlformats.org/officeDocument/2006/math&quot; w:macrosPresent=&quot;no&quot; w:embeddedObjPresent=&quot;no&quot; w:ocxPresent=&quot;no&quot; xml:space=&quot;preserve&quot;&gt;&lt;o:DocumentProperties&gt;&lt;o:Version&gt;14&lt;/o:Version&gt;&lt;/o:DocumentProperties&gt;&lt;w:docPr&gt;&lt;w:view w:val=&quot;print&quot;/&gt;&lt;w:zoom w:percent=&quot;100&quot;/&gt;&lt;w:characterSpacingControl w:val=&quot;CompressPunctuation&quot;/&gt;&lt;w:documentProtection w:enforcement=&quot;off&quot;/&gt;&lt;w:punctuationKerning/&gt;&lt;w:bordersDontSurroundHeader/&gt;&lt;w:bordersDontSurroundFooter/&gt;&lt;w:defaultTabStop w:val=&quot;420&quot;/&gt;&lt;w:drawingGridHorizontalSpacing w:val=&quot;105&quot;/&gt;&lt;w:drawingGridVerticalSpacing w:val=&quot;156&quot;/&gt;&lt;w:displayHorizontalDrawingGridEvery w:val=&quot;0&quot;/&gt;&lt;w:displayVerticalDrawingGridEvery w:val=&quot;2&quot;/&gt;&lt;w:compat&gt;&lt;w:adjustLineHeightInTable/&gt;&lt;w:ulTrailSpace/&gt;&lt;w:doNotExpandShiftReturn/&gt;&lt;w:balanceSingleByteDoubleByteWidth/&gt;&lt;w:useFELayout/&gt;&lt;w:spaceForUL/&gt;&lt;w:wrapTextWithPunct/&gt;&lt;w:breakWrappedTables/&gt;&lt;w:useAsianBreakRules/&gt;&lt;w:dontGrowAutofit/&gt;&lt;w:useFELayout/&gt;&lt;/w:compat&gt;&lt;/w:docPr&gt;&lt;w:body&gt;&lt;wx:sect&gt;&lt;w:p&gt;&lt;m:oMathPara&gt;&lt;m:oMath&gt;&lt;m:sSub&gt;&lt;m:sSubPr&gt;&lt;m:ctrlPr&gt;&lt;w:rPr&gt;&lt;w:rFonts w:ascii=&quot;Cambria Math&quot; w:h-ansi=&quot;Cambria Math&quot; w:hint=&quot;default&quot;/&gt;&lt;w:sz-cs w:val=&quot;21&quot;/&gt;&lt;/w:rPr&gt;&lt;/m:ctrlPr&gt;&lt;/m:sSubPr&gt;&lt;m:e&gt;&lt;m:r&gt;&lt;m:rPr&gt;&lt;m:scr m:val=&quot;roman&quot;/&gt;&lt;/m:rPr&gt;&lt;w:rPr&gt;&lt;w:rFonts w:ascii=&quot;Cambria Math&quot; w:h-ansi=&quot;Cambria Math&quot; w:hint=&quot;default&quot;/&gt;&lt;w:sz-cs w:val=&quot;21&quot;/&gt;&lt;/w:rPr&gt;&lt;m:t&gt;F&lt;/m:t&gt;&lt;/m:r&gt;&lt;m:ctrlPr&gt;&lt;w:rPr&gt;&lt;w:rFonts w:ascii=&quot;Cambria Math&quot; w:h-ansi=&quot;Cambria Math&quot; w:hint=&quot;default&quot;/&gt;&lt;w:sz-cs w:val=&quot;21&quot;/&gt;&lt;/w:rPr&gt;&lt;/m:ctrlPr&gt;&lt;/m:e&gt;&lt;m:sub&gt;&lt;m:r&gt;&lt;m:rPr&gt;&lt;m:scr m:val=&quot;roman&quot;/&gt;&lt;/m:rPr&gt;&lt;w:rPr&gt;&lt;w:rFonts w:ascii=&quot;Cambria Math&quot; w:h-ansi=&quot;Cambria Math&quot; w:hint=&quot;default&quot;/&gt;&lt;w:sz-cs w:val=&quot;21&quot;/&gt;&lt;/w:rPr&gt;&lt;m:t&gt;1&lt;/m:t&gt;&lt;/m:r&gt;&lt;m:ctrlPr&gt;&lt;w:rPr&gt;&lt;w:rFonts w:ascii=&quot;Cambria Math&quot; w:h-ansi=&quot;Cambria Math&quot; w:hint=&quot;default&quot;/&gt;&lt;w:sz-cs w:val=&quot;21&quot;/&gt;&lt;/w:rPr&gt;&lt;/m:ctrlPr&gt;&lt;/m:sub&gt;&lt;/m:sSub&gt;&lt;/m:oMath&gt;&lt;/m:oMathPara&gt;&lt;/w:p&gt;&lt;/wx:sect&gt;&lt;/w:body&gt;&lt;/w:wordDocument" o:preferrelative="t" filled="f" stroked="f">
            <v:fill o:detectmouseclick="t"/>
            <v:stroke linestyle="single"/>
            <v:imagedata r:id="rId18" o:title=""/>
            <v:path o:extrusionok="f"/>
            <o:lock v:ext="edit" aspectratio="f"/>
          </v:shape>
        </w:pict>
      </w:r>
      <w:r>
        <w:rPr>
          <w:rFonts w:ascii="宋体" w:hAnsi="宋体" w:hint="eastAsia"/>
          <w:szCs w:val="21"/>
        </w:rPr>
        <w:t>的</w:t>
      </w:r>
      <w:r>
        <w:rPr>
          <w:rFonts w:ascii="宋体" w:hAnsi="宋体"/>
          <w:szCs w:val="21"/>
        </w:rPr>
        <w:t>示意图。</w:t>
      </w:r>
    </w:p>
    <w:p>
      <w:pPr>
        <w:pStyle w:val="PlainText"/>
        <w:spacing w:line="360" w:lineRule="auto"/>
        <w:rPr>
          <w:rFonts w:ascii="宋体" w:eastAsia="宋体" w:hAnsi="宋体" w:hint="eastAsia"/>
          <w:sz w:val="21"/>
          <w:szCs w:val="21"/>
        </w:rPr>
      </w:pPr>
    </w:p>
    <w:p>
      <w:pPr>
        <w:pStyle w:val="PlainText"/>
        <w:spacing w:line="360" w:lineRule="auto"/>
        <w:rPr>
          <w:rFonts w:ascii="宋体" w:eastAsia="宋体" w:hAnsi="宋体" w:hint="eastAsia"/>
          <w:sz w:val="21"/>
          <w:szCs w:val="21"/>
        </w:rPr>
      </w:pPr>
    </w:p>
    <w:p>
      <w:pPr>
        <w:pStyle w:val="PlainText"/>
        <w:spacing w:line="360" w:lineRule="auto"/>
        <w:rPr>
          <w:rFonts w:ascii="宋体" w:eastAsia="宋体" w:hAnsi="宋体" w:hint="eastAsia"/>
          <w:sz w:val="21"/>
          <w:szCs w:val="21"/>
        </w:rPr>
      </w:pPr>
    </w:p>
    <w:p>
      <w:pPr>
        <w:pStyle w:val="PlainText"/>
        <w:spacing w:line="360" w:lineRule="auto"/>
        <w:rPr>
          <w:rFonts w:ascii="宋体" w:eastAsia="宋体" w:hAnsi="宋体" w:hint="eastAsia"/>
          <w:sz w:val="21"/>
          <w:szCs w:val="21"/>
        </w:rPr>
      </w:pPr>
    </w:p>
    <w:p>
      <w:pPr>
        <w:pStyle w:val="PlainText"/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group id="组合 19" o:spid="_x0000_s1042" style="width:154.3pt;height:78.3pt;margin-top:37.7pt;margin-left:162.25pt;mso-position-horizontal-relative:margin;mso-position-vertical-relative:margin;position:absolute;z-index:251665408" coordorigin="0,0" coordsize="5638800,3276600">
            <v:group id="组合 2" o:spid="_x0000_s1043" style="width:5638800;height:3276600;position:absolute" coordorigin="0,0" coordsize="80010,41910">
              <o:lock v:ext="edit" aspectratio="f"/>
              <v:group id="组合 5" o:spid="_x0000_s1044" style="width:80010;height:41910;position:absolute" coordorigin="0,0" coordsize="21621,10667">
                <o:lock v:ext="edit" aspectratio="f"/>
                <v:shape id="Picture 5" o:spid="_x0000_s1045" type="#_x0000_t75" alt="20SDWLZTHB169" style="width:21621;height:9144;mso-wrap-style:square;position:absolute" o:preferrelative="t" filled="f" stroked="f">
                  <v:stroke linestyle="single"/>
                  <v:imagedata r:id="rId19" o:title="20SDWLZTHB169"/>
                  <v:path o:extrusionok="f"/>
                  <o:lock v:ext="edit" aspectratio="t"/>
                </v:shape>
                <v:shape id="Picture 2" o:spid="_x0000_s1046" type="#_x0000_t75" alt="https://gimg2.baidu.com/image_search/src=http%3A%2F%2Fauto.tom61.com%2Fphoto%2F545%2F539%2F10010212405fb118893cea6575.jpg&amp;refer=http%3A%2F%2Fauto.tom61.com&amp;app=2002&amp;size=f9999,10000&amp;q=a80&amp;n=0&amp;g=0n&amp;fmt=auto?sec=1650596073&amp;t=b45fa11caf4a8bd5e4b947492920d3e5" style="width:5552;height:4125;flip:y;left:6902;mso-wrap-style:square;position:absolute;rotation:90;top:5826" o:preferrelative="t" filled="f" stroked="f">
                  <v:stroke linestyle="single"/>
                  <v:imagedata r:id="rId20" o:title="src=http%3A%2F%2Fauto" croptop="39594f" cropleft="-1f" cropright="50359f"/>
                  <v:path o:extrusionok="f"/>
                  <o:lock v:ext="edit" aspectratio="t"/>
                </v:shape>
              </v:group>
              <v:group id="组合 6" o:spid="_x0000_s1047" style="width:11455;height:13607;left:32004;position:absolute;top:22860" coordorigin="32004,22860" coordsize="22860,24384">
                <o:lock v:ext="edit" aspectratio="f"/>
                <v:shape id="Picture 4" o:spid="_x0000_s1048" type="#_x0000_t75" alt="https://gimg2.baidu.com/image_search/src=http%3A%2F%2Fauto.tom61.com%2Fphoto%2F545%2F539%2F10010212405fb118893cea6575.jpg&amp;refer=http%3A%2F%2Fauto.tom61.com&amp;app=2002&amp;size=f9999,10000&amp;q=a80&amp;n=0&amp;g=0n&amp;fmt=auto?sec=1650596073&amp;t=b45fa11caf4a8bd5e4b947492920d3e5" style="width:22860;height:24384;flip:y;left:32004;mso-wrap-style:square;position:absolute;top:22860" o:preferrelative="t" filled="f" stroked="f">
                  <v:stroke linestyle="single"/>
                  <v:imagedata r:id="rId21" o:title="src=http%3A%2F%2Fauto"/>
                  <v:path o:extrusionok="f"/>
                  <o:lock v:ext="edit" aspectratio="t"/>
                </v:shape>
                <v:shape id="Picture 2" o:spid="_x0000_s1049" type="#_x0000_t75" alt="https://gimg2.baidu.com/image_search/src=http%3A%2F%2Fauto.tom61.com%2Fphoto%2F545%2F539%2F10010212405fb118893cea6575.jpg&amp;refer=http%3A%2F%2Fauto.tom61.com&amp;app=2002&amp;size=f9999,10000&amp;q=a80&amp;n=0&amp;g=0n&amp;fmt=auto?sec=1650596073&amp;t=b45fa11caf4a8bd5e4b947492920d3e5" style="width:2669;height:7010;flip:y;left:50020;mso-wrap-style:square;position:absolute;rotation:90;top:20944" o:preferrelative="t" filled="f" stroked="f">
                  <v:stroke linestyle="single"/>
                  <v:imagedata r:id="rId22" o:title="src=http%3A%2F%2Fauto" croptop="39594f" cropleft="-1f" cropright="50359f"/>
                  <v:path o:extrusionok="f"/>
                  <o:lock v:ext="edit" aspectratio="t"/>
                </v:shape>
              </v:group>
            </v:group>
            <v:line id="直接连接符 3" o:spid="_x0000_s1050" style="flip:x;mso-wrap-style:square;position:absolute" from="2255520,1981200" to="2525084,1981200" o:connectortype="straight" stroked="t" strokecolor="#ffc000" strokeweight="1.5pt" insetpen="f">
              <v:stroke joinstyle="miter" linestyle="single"/>
            </v:line>
            <v:line id="直接连接符 4" o:spid="_x0000_s1051" style="flip:x y;mso-wrap-style:square;position:absolute" from="2659172,1612593" to="2659173,1828800" o:connectortype="straight" stroked="t" strokecolor="#ffc000" strokeweight="1.5pt" insetpen="f">
              <v:stroke joinstyle="miter" linestyle="single"/>
            </v:line>
            <w10:wrap type="square"/>
          </v:group>
        </w:pict>
      </w:r>
      <w:r>
        <w:rPr>
          <w:rFonts w:ascii="宋体" w:eastAsia="宋体" w:hAnsi="宋体" w:hint="eastAsia"/>
          <w:sz w:val="21"/>
          <w:szCs w:val="21"/>
        </w:rPr>
        <w:t>17．（</w:t>
      </w:r>
      <w:r>
        <w:rPr>
          <w:rFonts w:ascii="宋体" w:eastAsia="宋体" w:hAnsi="宋体"/>
          <w:sz w:val="21"/>
          <w:szCs w:val="21"/>
        </w:rPr>
        <w:t>3</w:t>
      </w:r>
      <w:r>
        <w:rPr>
          <w:rFonts w:ascii="宋体" w:eastAsia="宋体" w:hAnsi="宋体" w:hint="eastAsia"/>
          <w:sz w:val="21"/>
          <w:szCs w:val="21"/>
        </w:rPr>
        <w:t>分）请用笔画线表示导线，将图中的电灯、开关和插座(插座准备接大功率用电器)接入家庭电路中。</w:t>
      </w:r>
    </w:p>
    <w:p>
      <w:pPr>
        <w:spacing w:line="360" w:lineRule="auto"/>
        <w:jc w:val="center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 xml:space="preserve">          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  <w:r>
        <w:rPr>
          <w:rFonts w:ascii="宋体" w:hAnsi="宋体" w:cs="宋体"/>
          <w:b/>
          <w:color w:val="000000"/>
          <w:sz w:val="24"/>
        </w:rPr>
        <w:t>五、实验题（本题共2小题，共1</w:t>
      </w:r>
      <w:r>
        <w:rPr>
          <w:rFonts w:ascii="宋体" w:hAnsi="宋体" w:cs="宋体" w:hint="eastAsia"/>
          <w:b/>
          <w:color w:val="000000"/>
          <w:sz w:val="24"/>
          <w:lang w:val="en-US" w:eastAsia="zh-CN"/>
        </w:rPr>
        <w:t>5</w:t>
      </w:r>
      <w:r>
        <w:rPr>
          <w:rFonts w:ascii="宋体" w:hAnsi="宋体" w:cs="宋体"/>
          <w:b/>
          <w:color w:val="000000"/>
          <w:sz w:val="24"/>
        </w:rPr>
        <w:t>分）</w:t>
      </w:r>
    </w:p>
    <w:p>
      <w:pPr>
        <w:tabs>
          <w:tab w:val="left" w:pos="4500"/>
        </w:tabs>
        <w:adjustRightInd w:val="0"/>
        <w:spacing w:line="360" w:lineRule="auto"/>
        <w:textAlignment w:val="baseline"/>
        <w:rPr>
          <w:rFonts w:ascii="宋体" w:hAnsi="宋体"/>
          <w:color w:val="000000"/>
          <w:szCs w:val="21"/>
        </w:rPr>
      </w:pPr>
      <w:r>
        <w:rPr>
          <w:rFonts w:ascii="宋体" w:hAnsi="宋体" w:hint="eastAsia"/>
          <w:szCs w:val="21"/>
        </w:rPr>
        <w:t>18．（</w:t>
      </w:r>
      <w:r>
        <w:rPr>
          <w:rFonts w:ascii="宋体" w:hAnsi="宋体"/>
          <w:szCs w:val="21"/>
        </w:rPr>
        <w:t>7</w:t>
      </w:r>
      <w:r>
        <w:rPr>
          <w:rFonts w:ascii="宋体" w:hAnsi="宋体" w:hint="eastAsia"/>
          <w:szCs w:val="21"/>
        </w:rPr>
        <w:t>分</w:t>
      </w:r>
      <w:r>
        <w:rPr>
          <w:rFonts w:ascii="宋体" w:hAnsi="宋体" w:hint="eastAsia"/>
          <w:color w:val="000000"/>
          <w:szCs w:val="21"/>
        </w:rPr>
        <w:t>）</w:t>
      </w:r>
      <w:r>
        <w:rPr>
          <w:rFonts w:ascii="宋体" w:hAnsi="宋体"/>
          <w:color w:val="000000"/>
          <w:szCs w:val="21"/>
        </w:rPr>
        <w:t>如图所示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小明在做“探究凸透镜成像规律”的实验。</w:t>
      </w:r>
    </w:p>
    <w:p>
      <w:pPr>
        <w:tabs>
          <w:tab w:val="left" w:pos="4500"/>
        </w:tabs>
        <w:adjustRightInd w:val="0"/>
        <w:spacing w:line="360" w:lineRule="auto"/>
        <w:textAlignment w:val="baseline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pict>
          <v:shape id="图片 36" o:spid="_x0000_s1052" type="#_x0000_t75" style="width:291.5pt;height:115.95pt;margin-top:2.45pt;margin-left:95.2pt;mso-wrap-style:square;position:absolute;z-index:251662336" o:preferrelative="t" filled="f" stroked="f">
            <v:fill o:detectmouseclick="t"/>
            <v:stroke linestyle="single"/>
            <v:imagedata r:id="rId23" o:title=""/>
            <v:path o:extrusionok="f"/>
            <o:lock v:ext="edit" aspectratio="t"/>
            <w10:wrap type="topAndBottom"/>
          </v:shape>
        </w:pict>
      </w:r>
      <w:r>
        <w:rPr>
          <w:rFonts w:ascii="宋体" w:hAnsi="宋体"/>
          <w:color w:val="000000"/>
          <w:szCs w:val="21"/>
        </w:rPr>
        <w:t>(1)小明将蜡烛、凸透镜、光屏依次放在光具座上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点燃蜡烛并调整烛焰、凸透镜、光屏三者的中心在同一高度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这样做的目的是____________________________________。</w:t>
      </w:r>
    </w:p>
    <w:p>
      <w:pPr>
        <w:tabs>
          <w:tab w:val="left" w:pos="4500"/>
        </w:tabs>
        <w:adjustRightInd w:val="0"/>
        <w:spacing w:line="360" w:lineRule="auto"/>
        <w:textAlignment w:val="baseline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(2)蜡烛、凸透镜、光屏在光具座上的位置如图甲所示时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恰能在光屏上得到一个清晰的倒立、等大的实像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则凸透镜的焦距为________cm。</w:t>
      </w:r>
    </w:p>
    <w:p>
      <w:pPr>
        <w:tabs>
          <w:tab w:val="left" w:pos="4500"/>
        </w:tabs>
        <w:adjustRightInd w:val="0"/>
        <w:spacing w:line="360" w:lineRule="auto"/>
        <w:textAlignment w:val="baseline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(3)如图乙所示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光屏上出现了蜡烛的清晰的像</w:t>
      </w:r>
      <w:r>
        <w:rPr>
          <w:rFonts w:ascii="宋体" w:hAnsi="宋体" w:hint="eastAsia"/>
          <w:color w:val="000000"/>
          <w:szCs w:val="21"/>
        </w:rPr>
        <w:t>，这个像是图丙中的</w:t>
      </w:r>
      <w:r>
        <w:rPr>
          <w:rFonts w:ascii="宋体" w:hAnsi="宋体"/>
          <w:color w:val="000000"/>
          <w:szCs w:val="21"/>
        </w:rPr>
        <w:t>______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利用此原理可以制成____________。(选填“照相机”“幻灯机”或“放大镜”)</w:t>
      </w:r>
    </w:p>
    <w:p>
      <w:pPr>
        <w:tabs>
          <w:tab w:val="left" w:pos="4500"/>
        </w:tabs>
        <w:adjustRightInd w:val="0"/>
        <w:spacing w:line="360" w:lineRule="auto"/>
        <w:textAlignment w:val="baseline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(4)小明将蜡烛移到15 cm刻度线处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保持透镜的位置不变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则应将光屏移至________cm刻度线处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才能再次在光屏上呈现清晰的像。</w:t>
      </w:r>
    </w:p>
    <w:p>
      <w:pPr>
        <w:tabs>
          <w:tab w:val="left" w:pos="4500"/>
        </w:tabs>
        <w:adjustRightInd w:val="0"/>
        <w:spacing w:line="360" w:lineRule="auto"/>
        <w:textAlignment w:val="baseline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(</w:t>
      </w:r>
      <w:r>
        <w:rPr>
          <w:rFonts w:ascii="宋体" w:hAnsi="宋体" w:hint="eastAsia"/>
          <w:color w:val="000000"/>
          <w:szCs w:val="21"/>
        </w:rPr>
        <w:t>5</w:t>
      </w:r>
      <w:r>
        <w:rPr>
          <w:rFonts w:ascii="宋体" w:hAnsi="宋体"/>
          <w:color w:val="000000"/>
          <w:szCs w:val="21"/>
        </w:rPr>
        <w:t>)小明又把蜡烛依次放在</w:t>
      </w:r>
      <w:r>
        <w:rPr>
          <w:rFonts w:ascii="宋体" w:hAnsi="宋体" w:hint="eastAsia"/>
          <w:color w:val="000000"/>
          <w:szCs w:val="21"/>
        </w:rPr>
        <w:t>A</w:t>
      </w:r>
      <w:r>
        <w:rPr>
          <w:rFonts w:ascii="宋体" w:hAnsi="宋体"/>
          <w:color w:val="000000"/>
          <w:szCs w:val="21"/>
        </w:rPr>
        <w:t>、B位置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并在</w:t>
      </w:r>
      <w:r>
        <w:rPr>
          <w:rFonts w:ascii="宋体" w:hAnsi="宋体" w:hint="eastAsia"/>
          <w:color w:val="000000"/>
          <w:szCs w:val="21"/>
        </w:rPr>
        <w:t>坐标纸上记录了光屏上像的大小，如图</w:t>
      </w:r>
      <w:r>
        <w:rPr>
          <w:rFonts w:ascii="宋体" w:hAnsi="宋体"/>
          <w:color w:val="000000"/>
          <w:szCs w:val="21"/>
        </w:rPr>
        <w:t>丁所示(A′、B′分别表示蜡烛在A、B处所成的像)。保持凸透镜位置不动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把蜡烛放在距凸透镜22 cm处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无论怎样移动光屏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都找不到清晰的像</w:t>
      </w:r>
      <w:r>
        <w:rPr>
          <w:rFonts w:ascii="宋体" w:hAnsi="宋体" w:hint="eastAsia"/>
          <w:color w:val="000000"/>
          <w:szCs w:val="21"/>
        </w:rPr>
        <w:t>，</w:t>
      </w:r>
      <w:r>
        <w:rPr>
          <w:rFonts w:ascii="宋体" w:hAnsi="宋体"/>
          <w:color w:val="000000"/>
          <w:szCs w:val="21"/>
        </w:rPr>
        <w:t>原因可能是____________________________。聪明的小明拿起一副眼镜放在蜡烛和凸透镜之间</w:t>
      </w:r>
      <w:r>
        <w:rPr>
          <w:rFonts w:ascii="宋体" w:hAnsi="宋体" w:hint="eastAsia"/>
          <w:color w:val="000000"/>
          <w:szCs w:val="21"/>
        </w:rPr>
        <w:t>靠近凸透镜处，移动光屏，光屏上出现了清晰的像，则小明拿起的眼镜是</w:t>
      </w:r>
      <w:r>
        <w:rPr>
          <w:rFonts w:ascii="宋体" w:hAnsi="宋体"/>
          <w:color w:val="000000"/>
          <w:szCs w:val="21"/>
        </w:rPr>
        <w:t>__________。(选填“近视镜”或“远视镜”)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19．（8分）</w:t>
      </w:r>
      <w:r>
        <w:rPr>
          <w:rFonts w:ascii="宋体" w:hAnsi="宋体"/>
          <w:szCs w:val="21"/>
        </w:rPr>
        <w:t>用图甲电路测量小灯泡电功率，电源电压恒为3V，小灯泡的额定电流为0.2A，额定电压小于3V。</w:t>
      </w:r>
    </w:p>
    <w:p>
      <w:pPr>
        <w:pStyle w:val="BlockText"/>
        <w:ind w:left="1470" w:right="1470"/>
        <w:rPr>
          <w:rFonts w:hint="eastAsia"/>
        </w:rPr>
      </w:pPr>
      <w:r>
        <w:pict>
          <v:shape id="图片 1" o:spid="_x0000_i1053" type="#_x0000_t75" alt="菁优网：http://www.jyeoo.com" style="width:256.96pt;height:92.04pt;mso-position-horizontal-relative:page;mso-position-vertical-relative:page;mso-wrap-style:square" o:preferrelative="t" filled="f" stroked="f">
            <v:fill o:detectmouseclick="t"/>
            <v:stroke linestyle="single"/>
            <v:imagedata r:id="rId24" o:title="www" gain="142469f" blacklevel="-7864f"/>
            <v:path o:extrusionok="f"/>
            <o:lock v:ext="edit" aspectratio="t"/>
          </v:shape>
        </w:pic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（1）连接电路时，开关应处于 </w:t>
      </w:r>
      <w:r>
        <w:rPr>
          <w:rFonts w:ascii="宋体" w:hAnsi="宋体"/>
          <w:szCs w:val="21"/>
          <w:u w:val="single"/>
        </w:rPr>
        <w:t>　   　</w:t>
      </w:r>
      <w:r>
        <w:rPr>
          <w:rFonts w:ascii="宋体" w:hAnsi="宋体"/>
          <w:szCs w:val="21"/>
        </w:rPr>
        <w:t>状态。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（2）请用笔画线代替导线，将图甲中的实物电路连接完整。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（3）电路连接正确后，闭合开关，发现小灯泡不亮，但电流表有示数，接下来应进行的操作是（填序号）</w:t>
      </w:r>
      <w:r>
        <w:rPr>
          <w:rFonts w:ascii="宋体" w:hAnsi="宋体"/>
          <w:szCs w:val="21"/>
          <w:u w:val="single"/>
        </w:rPr>
        <w:t>　   　</w:t>
      </w:r>
      <w:r>
        <w:rPr>
          <w:rFonts w:ascii="宋体" w:hAnsi="宋体"/>
          <w:szCs w:val="21"/>
        </w:rPr>
        <w:t>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A.更换小灯泡</w:t>
      </w:r>
      <w:r>
        <w:rPr>
          <w:rFonts w:ascii="宋体" w:hAnsi="宋体" w:hint="eastAsia"/>
          <w:szCs w:val="21"/>
        </w:rPr>
        <w:t xml:space="preserve">   </w:t>
      </w:r>
      <w:r>
        <w:rPr>
          <w:rFonts w:ascii="宋体" w:hAnsi="宋体"/>
          <w:szCs w:val="21"/>
        </w:rPr>
        <w:t>B.检查电路是否断路</w:t>
      </w:r>
      <w:r>
        <w:rPr>
          <w:rFonts w:ascii="宋体" w:hAnsi="宋体" w:hint="eastAsia"/>
          <w:szCs w:val="21"/>
        </w:rPr>
        <w:t xml:space="preserve">   </w:t>
      </w:r>
      <w:r>
        <w:rPr>
          <w:rFonts w:ascii="宋体" w:hAnsi="宋体"/>
          <w:szCs w:val="21"/>
        </w:rPr>
        <w:t>C.移动滑动变阻器滑片，观察小灯泡是否发光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（4）问题解决后，某时刻电流表示数如图乙所示，示数为</w:t>
      </w:r>
      <w:r>
        <w:rPr>
          <w:rFonts w:ascii="宋体" w:hAnsi="宋体"/>
          <w:szCs w:val="21"/>
          <w:u w:val="single"/>
        </w:rPr>
        <w:t xml:space="preserve">   　</w:t>
      </w:r>
      <w:r>
        <w:rPr>
          <w:rFonts w:ascii="宋体" w:hAnsi="宋体"/>
          <w:szCs w:val="21"/>
        </w:rPr>
        <w:t xml:space="preserve">A。要测量小灯泡的额定功率，应将滑片P向 </w:t>
      </w:r>
      <w:r>
        <w:rPr>
          <w:rFonts w:ascii="宋体" w:hAnsi="宋体"/>
          <w:szCs w:val="21"/>
          <w:u w:val="single"/>
        </w:rPr>
        <w:t>　   　</w:t>
      </w:r>
      <w:r>
        <w:rPr>
          <w:rFonts w:ascii="宋体" w:hAnsi="宋体"/>
          <w:szCs w:val="21"/>
        </w:rPr>
        <w:t>（填“左”或“右”）端移动，使电流表示数为0.2A。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（5）移动滑片P，记录多组数据，绘制成I﹣U图像</w:t>
      </w:r>
      <w:r>
        <w:rPr>
          <w:rFonts w:ascii="宋体" w:hAnsi="宋体" w:hint="eastAsia"/>
          <w:szCs w:val="21"/>
        </w:rPr>
        <w:t>。</w:t>
      </w:r>
      <w:r>
        <w:rPr>
          <w:rFonts w:ascii="宋体" w:hAnsi="宋体"/>
          <w:szCs w:val="21"/>
        </w:rPr>
        <w:t>根据图丙所给信息，计算出小灯泡的额定功率是</w:t>
      </w:r>
      <w:r>
        <w:rPr>
          <w:rFonts w:ascii="宋体" w:hAnsi="宋体"/>
          <w:szCs w:val="21"/>
          <w:u w:val="single"/>
        </w:rPr>
        <w:t>　   　</w:t>
      </w:r>
      <w:r>
        <w:rPr>
          <w:rFonts w:ascii="宋体" w:hAnsi="宋体"/>
          <w:szCs w:val="21"/>
        </w:rPr>
        <w:t xml:space="preserve">W；进一步分析图丙可知，实验过程中小灯泡的电阻发生变化，电阻变化的主要原因是 </w:t>
      </w:r>
      <w:r>
        <w:rPr>
          <w:rFonts w:ascii="宋体" w:hAnsi="宋体"/>
          <w:szCs w:val="21"/>
          <w:u w:val="single"/>
        </w:rPr>
        <w:t>　   　</w:t>
      </w:r>
      <w:r>
        <w:rPr>
          <w:rFonts w:ascii="宋体" w:hAnsi="宋体" w:hint="eastAsia"/>
          <w:szCs w:val="21"/>
          <w:u w:val="single"/>
        </w:rPr>
        <w:t xml:space="preserve">                   </w:t>
      </w:r>
      <w:r>
        <w:rPr>
          <w:rFonts w:ascii="宋体" w:hAnsi="宋体"/>
          <w:szCs w:val="21"/>
        </w:rPr>
        <w:t>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（6）对实验现象进一步分析可知：小灯泡的实际功率越大，小灯泡亮度越大。但某同学发现：标有</w:t>
      </w:r>
      <w:r>
        <w:rPr>
          <w:rFonts w:ascii="宋体" w:hAnsi="宋体" w:hint="eastAsia"/>
          <w:szCs w:val="21"/>
        </w:rPr>
        <w:t>“</w:t>
      </w:r>
      <w:r>
        <w:rPr>
          <w:rFonts w:ascii="宋体" w:hAnsi="宋体"/>
          <w:szCs w:val="21"/>
        </w:rPr>
        <w:t>220V 8.5W</w:t>
      </w:r>
      <w:r>
        <w:rPr>
          <w:rFonts w:ascii="宋体" w:hAnsi="宋体" w:hint="eastAsia"/>
          <w:szCs w:val="21"/>
        </w:rPr>
        <w:t>”</w:t>
      </w:r>
      <w:r>
        <w:rPr>
          <w:rFonts w:ascii="宋体" w:hAnsi="宋体"/>
          <w:szCs w:val="21"/>
        </w:rPr>
        <w:t>的LED灯与标有</w:t>
      </w:r>
      <w:r>
        <w:rPr>
          <w:rFonts w:ascii="宋体" w:hAnsi="宋体" w:hint="eastAsia"/>
          <w:szCs w:val="21"/>
        </w:rPr>
        <w:t>“</w:t>
      </w:r>
      <w:r>
        <w:rPr>
          <w:rFonts w:ascii="宋体" w:hAnsi="宋体"/>
          <w:szCs w:val="21"/>
        </w:rPr>
        <w:t>220V 60W</w:t>
      </w:r>
      <w:r>
        <w:rPr>
          <w:rFonts w:ascii="宋体" w:hAnsi="宋体" w:hint="eastAsia"/>
          <w:szCs w:val="21"/>
        </w:rPr>
        <w:t>”</w:t>
      </w:r>
      <w:r>
        <w:rPr>
          <w:rFonts w:ascii="宋体" w:hAnsi="宋体"/>
          <w:szCs w:val="21"/>
        </w:rPr>
        <w:t xml:space="preserve">的普通白炽灯都正常发光时，亮度几乎相当。请分析造成这一现象的原因可能是 </w:t>
      </w:r>
      <w:r>
        <w:rPr>
          <w:rFonts w:ascii="宋体" w:hAnsi="宋体"/>
          <w:szCs w:val="21"/>
          <w:u w:val="single"/>
        </w:rPr>
        <w:t>　   　</w:t>
      </w:r>
      <w:r>
        <w:rPr>
          <w:rFonts w:ascii="宋体" w:hAnsi="宋体"/>
          <w:szCs w:val="21"/>
        </w:rPr>
        <w:t>（填序号）。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A.两灯的实际功率相同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B.相同时间内，电流通过两灯做功不同</w:t>
      </w:r>
    </w:p>
    <w:p>
      <w:pP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C.两灯将电能转化为光能的效率不同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  <w:color w:val="000000"/>
          <w:sz w:val="24"/>
        </w:rPr>
      </w:pPr>
      <w:r>
        <w:rPr>
          <w:rFonts w:ascii="宋体" w:hAnsi="宋体" w:cs="宋体"/>
          <w:b/>
          <w:color w:val="000000"/>
          <w:sz w:val="24"/>
        </w:rPr>
        <w:t>六、计算题（本题共2小题，共2</w:t>
      </w:r>
      <w:r>
        <w:rPr>
          <w:rFonts w:ascii="宋体" w:hAnsi="宋体" w:cs="宋体" w:hint="eastAsia"/>
          <w:b/>
          <w:color w:val="000000"/>
          <w:sz w:val="24"/>
          <w:lang w:val="en-US" w:eastAsia="zh-CN"/>
        </w:rPr>
        <w:t>3</w:t>
      </w:r>
      <w:r>
        <w:rPr>
          <w:rFonts w:ascii="宋体" w:hAnsi="宋体" w:cs="宋体"/>
          <w:b/>
          <w:color w:val="000000"/>
          <w:sz w:val="24"/>
        </w:rPr>
        <w:t>分。解答时应写出必要的文字说明、主要公式和重要的演算步骤，只写出最后答案的不能得分）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  <w:szCs w:val="21"/>
        </w:rPr>
        <w:t>20．（1</w:t>
      </w:r>
      <w:r>
        <w:rPr>
          <w:rFonts w:ascii="宋体" w:hAnsi="宋体" w:cs="宋体" w:hint="eastAsia"/>
          <w:szCs w:val="21"/>
          <w:lang w:val="en-US" w:eastAsia="zh-CN"/>
        </w:rPr>
        <w:t>1</w:t>
      </w:r>
      <w:r>
        <w:rPr>
          <w:rFonts w:ascii="宋体" w:hAnsi="宋体" w:cs="宋体" w:hint="eastAsia"/>
          <w:szCs w:val="21"/>
        </w:rPr>
        <w:t>分）</w:t>
      </w:r>
      <w:r>
        <w:rPr>
          <w:rFonts w:ascii="宋体" w:hAnsi="宋体" w:cs="宋体" w:hint="eastAsia"/>
        </w:rPr>
        <w:t>如图甲是一款可调温果汁加热鼎，图乙是其简化电路图。</w:t>
      </w:r>
      <w:r>
        <w:rPr>
          <w:rFonts w:ascii="宋体" w:hAnsi="宋体" w:cs="宋体" w:hint="eastAsia"/>
          <w:i/>
        </w:rPr>
        <w:t>R</w:t>
      </w:r>
      <w:r>
        <w:rPr>
          <w:rFonts w:ascii="宋体" w:hAnsi="宋体" w:cs="宋体" w:hint="eastAsia"/>
          <w:i/>
          <w:vertAlign w:val="subscript"/>
        </w:rPr>
        <w:t>1</w:t>
      </w:r>
      <w:r>
        <w:rPr>
          <w:rFonts w:ascii="宋体" w:hAnsi="宋体" w:cs="宋体" w:hint="eastAsia"/>
        </w:rPr>
        <w:t>，</w:t>
      </w:r>
      <w:r>
        <w:rPr>
          <w:rFonts w:ascii="宋体" w:hAnsi="宋体" w:cs="宋体" w:hint="eastAsia"/>
          <w:i/>
        </w:rPr>
        <w:t>R</w:t>
      </w:r>
      <w:r>
        <w:rPr>
          <w:rFonts w:ascii="宋体" w:hAnsi="宋体" w:cs="宋体" w:hint="eastAsia"/>
          <w:i/>
          <w:vertAlign w:val="subscript"/>
        </w:rPr>
        <w:t>2</w:t>
      </w:r>
      <w:r>
        <w:rPr>
          <w:rFonts w:ascii="宋体" w:hAnsi="宋体" w:cs="宋体" w:hint="eastAsia"/>
        </w:rPr>
        <w:t>均为加热电阻，当开关接1时，加热鼎处于保温挡。保温功率为275W。当开关接2时，加热鼎处于可调温挡，可调功率范围为275W-1100W。[果汁比热容取4.0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J/（kg</w:t>
      </w:r>
      <w:r>
        <w:rPr>
          <w:rFonts w:ascii="宋体" w:hAnsi="宋体" w:cs="宋体" w:hint="eastAsia"/>
        </w:rPr>
        <w:t>·℃</w:t>
      </w:r>
      <w:r>
        <w:rPr>
          <w:rFonts w:ascii="宋体" w:hAnsi="宋体" w:cs="宋体" w:hint="eastAsia"/>
        </w:rPr>
        <w:t>）]求：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（1）滑动变阻器</w:t>
      </w:r>
      <w:r>
        <w:rPr>
          <w:rFonts w:ascii="宋体" w:hAnsi="宋体" w:cs="宋体" w:hint="eastAsia"/>
          <w:i/>
        </w:rPr>
        <w:t>R</w:t>
      </w:r>
      <w:r>
        <w:rPr>
          <w:rFonts w:ascii="宋体" w:hAnsi="宋体" w:cs="宋体" w:hint="eastAsia"/>
          <w:i/>
          <w:vertAlign w:val="subscript"/>
        </w:rPr>
        <w:t>1</w:t>
      </w:r>
      <w:r>
        <w:rPr>
          <w:rFonts w:ascii="宋体" w:hAnsi="宋体" w:cs="宋体" w:hint="eastAsia"/>
        </w:rPr>
        <w:t>的最大阻值。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（2）不计热量损失，加热鼎用最大功率对1kg果汁加热2min，果汁升高的温度。</w:t>
      </w:r>
    </w:p>
    <w:p>
      <w:pPr>
        <w:spacing w:line="360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（3））用电高峰时，实际电压为198V，当电路中只有加热鼎以最大功率加热时，如图所示的电能表在</w:t>
      </w:r>
      <w:r>
        <w:rPr>
          <w:rFonts w:ascii="宋体" w:hAnsi="宋体" w:cs="宋体" w:hint="eastAsia"/>
        </w:rPr>
        <w:object>
          <v:shape id="Object 27" o:spid="_x0000_i1054" type="#_x0000_t75" alt="eqId9504a819e9225ac8743c8c0809492370" style="width:24.51pt;height:11.5pt;mso-position-horizontal-relative:page;mso-position-vertical-relative:page;mso-wrap-style:square" o:oleicon="f" o:ole="" filled="f" stroked="f">
            <v:stroke linestyle="single"/>
            <v:imagedata r:id="rId25" o:title="eqId9504a819e9225ac8743c8c0809492370"/>
            <v:path o:extrusionok="f"/>
            <o:lock v:ext="edit" aspectratio="t"/>
          </v:shape>
          <o:OLEObject Type="Embed" ProgID="Equation.DSMT4" ShapeID="Object 27" DrawAspect="Content" ObjectID="_1234567890" r:id="rId26"/>
        </w:object>
      </w:r>
      <w:r>
        <w:rPr>
          <w:rFonts w:ascii="宋体" w:hAnsi="宋体" w:cs="宋体" w:hint="eastAsia"/>
        </w:rPr>
        <w:t>内大约转了多少转？（用分数表示）</w:t>
      </w:r>
    </w:p>
    <w:p>
      <w:pPr>
        <w:spacing w:line="360" w:lineRule="auto"/>
        <w:jc w:val="center"/>
        <w:textAlignment w:val="center"/>
      </w:pPr>
      <w:r>
        <w:pict>
          <v:shape id="图片 100021" o:spid="_x0000_i1055" type="#_x0000_t75" style="width:180.04pt;height:104.96pt;mso-position-horizontal-relative:page;mso-position-vertical-relative:page;mso-wrap-style:square" o:preferrelative="t" filled="f" stroked="f">
            <v:fill o:detectmouseclick="t"/>
            <v:stroke linestyle="single"/>
            <v:imagedata r:id="rId27" o:title=""/>
            <v:path o:extrusionok="f"/>
            <o:lock v:ext="edit" aspectratio="t"/>
          </v:shape>
        </w:pict>
      </w:r>
      <w:r>
        <w:pict>
          <v:group id="组合 18" o:spid="_x0000_i1056" style="width:89.2pt;height:95.6pt;mso-position-horizontal-relative:char;mso-position-vertical-relative:line" coordorigin="9972,47058" coordsize="1784,1912">
            <o:lock v:ext="edit" aspectratio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9" o:spid="_x0000_s1057" type="#_x0000_t202" style="width:397;height:397;left:10696;mso-wrap-style:square;position:absolute;top:48574" filled="t" fillcolor="white" stroked="f">
              <v:stroke linestyle="single"/>
              <o:lock v:ext="edit" aspectratio="f"/>
              <v:textbox>
                <w:txbxContent>
                  <w:p>
                    <w:pPr>
                      <w:rPr>
                        <w:rFonts w:hint="eastAsia"/>
                        <w:sz w:val="20"/>
                        <w:szCs w:val="21"/>
                      </w:rPr>
                    </w:pPr>
                    <w:r>
                      <w:rPr>
                        <w:rFonts w:hint="eastAsia"/>
                        <w:sz w:val="16"/>
                        <w:szCs w:val="16"/>
                      </w:rPr>
                      <w:t>丙</w:t>
                    </w:r>
                  </w:p>
                </w:txbxContent>
              </v:textbox>
            </v:shape>
            <v:shape id="图片 100022" o:spid="_x0000_s1058" type="#_x0000_t75" style="width:1785;height:1604;left:9972;mso-wrap-style:square;position:absolute;top:47058" o:preferrelative="t" filled="f" stroked="f">
              <v:stroke linestyle="single"/>
              <v:imagedata r:id="rId28" o:title="" croptop="12114f" cropbottom="9264f" cropleft="51936f"/>
              <v:path o:extrusionok="f"/>
              <o:lock v:ext="edit" aspectratio="t"/>
            </v:shape>
            <w10:wrap type="none"/>
            <w10:anchorlock/>
          </v:group>
        </w:pict>
      </w:r>
      <w:r>
        <w:rPr>
          <w:rFonts w:hint="eastAsia"/>
        </w:rPr>
        <w:t xml:space="preserve">               </w:t>
      </w:r>
    </w:p>
    <w:p>
      <w:pPr>
        <w:spacing w:line="360" w:lineRule="auto"/>
        <w:textAlignment w:val="center"/>
        <w:rPr>
          <w:rFonts w:ascii="宋体" w:hAnsi="宋体"/>
          <w:szCs w:val="21"/>
        </w:rPr>
      </w:pPr>
    </w:p>
    <w:p>
      <w:pPr>
        <w:spacing w:line="360" w:lineRule="auto"/>
        <w:textAlignment w:val="center"/>
        <w:rPr>
          <w:rFonts w:ascii="宋体" w:hAnsi="宋体"/>
          <w:szCs w:val="21"/>
        </w:rPr>
      </w:pPr>
    </w:p>
    <w:p>
      <w:pPr>
        <w:spacing w:line="360" w:lineRule="auto"/>
        <w:textAlignment w:val="center"/>
        <w:rPr>
          <w:rFonts w:ascii="宋体" w:hAnsi="宋体"/>
          <w:szCs w:val="21"/>
        </w:rPr>
      </w:pPr>
    </w:p>
    <w:p>
      <w:pPr>
        <w:spacing w:line="360" w:lineRule="auto"/>
        <w:textAlignment w:val="center"/>
        <w:rPr>
          <w:rFonts w:ascii="宋体" w:hAnsi="宋体"/>
          <w:szCs w:val="21"/>
        </w:rPr>
      </w:pPr>
    </w:p>
    <w:p>
      <w:pPr>
        <w:spacing w:line="360" w:lineRule="auto"/>
        <w:textAlignment w:val="center"/>
        <w:rPr>
          <w:rFonts w:ascii="宋体" w:hAnsi="宋体"/>
          <w:szCs w:val="21"/>
        </w:rPr>
      </w:pPr>
    </w:p>
    <w:p>
      <w:pPr>
        <w:spacing w:line="360" w:lineRule="auto"/>
        <w:textAlignment w:val="center"/>
        <w:rPr>
          <w:rFonts w:ascii="宋体" w:hAnsi="宋体"/>
          <w:szCs w:val="21"/>
        </w:rPr>
      </w:pPr>
      <w:r>
        <w:pict>
          <v:group id="组合 35" o:spid="_x0000_s1059" style="width:179.1pt;height:144.8pt;margin-top:115.15pt;margin-left:242.95pt;position:absolute;z-index:251661312" coordorigin="12025,51824" coordsize="3582,2896">
            <o:lock v:ext="edit" aspectratio="f"/>
            <v:shape id="图片 1" o:spid="_x0000_s1060" type="#_x0000_t75" style="width:3582;height:2897;left:12025;mso-wrap-style:square;position:absolute;top:51824" o:preferrelative="t" filled="f" stroked="f">
              <v:fill o:detectmouseclick="t"/>
              <v:stroke linestyle="single"/>
              <v:imagedata r:id="rId29" o:title=""/>
              <v:path o:extrusionok="f"/>
              <o:lock v:ext="edit" aspectratio="t"/>
            </v:shape>
            <v:shape id="文本框 33" o:spid="_x0000_s1061" type="#_x0000_t202" style="width:516;height:397;left:13894;mso-wrap-style:square;position:absolute;top:52724" filled="t" fillcolor="white" stroked="f">
              <v:stroke linestyle="single"/>
              <o:lock v:ext="edit" aspectratio="f"/>
              <v:textbox>
                <w:txbxContent>
                  <w:p>
                    <w:pPr>
                      <w:kinsoku w:val="0"/>
                      <w:overflowPunct w:val="0"/>
                      <w:autoSpaceDE w:val="0"/>
                      <w:autoSpaceDN w:val="0"/>
                      <w:adjustRightInd w:val="0"/>
                      <w:snapToGrid w:val="0"/>
                      <w:spacing w:line="280" w:lineRule="exact"/>
                      <w:rPr>
                        <w:sz w:val="15"/>
                        <w:szCs w:val="15"/>
                      </w:rPr>
                    </w:pPr>
                    <w:r>
                      <w:rPr>
                        <w:rFonts w:hint="eastAsia"/>
                        <w:sz w:val="15"/>
                        <w:szCs w:val="15"/>
                      </w:rPr>
                      <w:t>F/N</w:t>
                    </w:r>
                  </w:p>
                </w:txbxContent>
              </v:textbox>
            </v:shape>
          </v:group>
        </w:pict>
      </w:r>
      <w:r>
        <w:rPr>
          <w:rFonts w:ascii="宋体" w:hAnsi="宋体" w:hint="eastAsia"/>
          <w:szCs w:val="21"/>
        </w:rPr>
        <w:t>21．（12分）</w:t>
      </w:r>
      <w:r>
        <w:rPr>
          <w:rFonts w:ascii="宋体" w:hAnsi="宋体"/>
          <w:szCs w:val="21"/>
        </w:rPr>
        <w:t>如图甲，沿竖直方向</w:t>
      </w:r>
      <w:r>
        <w:rPr>
          <w:rFonts w:ascii="宋体" w:hAnsi="宋体" w:hint="eastAsia"/>
          <w:szCs w:val="21"/>
        </w:rPr>
        <w:t>向下</w:t>
      </w:r>
      <w:r>
        <w:rPr>
          <w:rFonts w:ascii="宋体" w:hAnsi="宋体"/>
          <w:szCs w:val="21"/>
        </w:rPr>
        <w:t>以恒定速度投放一圆柱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，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下降的速度为</w:t>
      </w:r>
      <w:r>
        <w:rPr>
          <w:rFonts w:ascii="宋体" w:hAnsi="宋体"/>
          <w:i/>
          <w:szCs w:val="21"/>
        </w:rPr>
        <w:t>v</w:t>
      </w:r>
      <w:r>
        <w:rPr>
          <w:rFonts w:ascii="宋体" w:hAnsi="宋体"/>
          <w:szCs w:val="21"/>
        </w:rPr>
        <w:t>=0.1m/s，图乙是直接拉着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的绳子所受拉力</w:t>
      </w:r>
      <w:r>
        <w:rPr>
          <w:rFonts w:ascii="宋体" w:hAnsi="宋体"/>
          <w:i/>
          <w:szCs w:val="21"/>
        </w:rPr>
        <w:t>T</w:t>
      </w:r>
      <w:r>
        <w:rPr>
          <w:rFonts w:ascii="宋体" w:hAnsi="宋体"/>
          <w:szCs w:val="21"/>
        </w:rPr>
        <w:t>随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高度变化的图象（从</w:t>
      </w:r>
      <w:r>
        <w:rPr>
          <w:rFonts w:ascii="宋体" w:hAnsi="宋体"/>
          <w:i/>
          <w:szCs w:val="21"/>
        </w:rPr>
        <w:t>t</w:t>
      </w:r>
      <w:r>
        <w:rPr>
          <w:rFonts w:ascii="宋体" w:hAnsi="宋体"/>
          <w:szCs w:val="21"/>
        </w:rPr>
        <w:t>=0s时刻开始下放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到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刚好接触底</w:t>
      </w:r>
      <w:r>
        <w:rPr>
          <w:rFonts w:ascii="宋体" w:hAnsi="宋体" w:hint="eastAsia"/>
          <w:szCs w:val="21"/>
        </w:rPr>
        <w:t>部</w:t>
      </w:r>
      <w:r>
        <w:rPr>
          <w:rFonts w:ascii="宋体" w:hAnsi="宋体"/>
          <w:szCs w:val="21"/>
        </w:rPr>
        <w:t>）。</w:t>
      </w:r>
      <w:r>
        <w:rPr>
          <w:rFonts w:ascii="宋体" w:hAnsi="宋体" w:hint="eastAsia"/>
          <w:szCs w:val="21"/>
        </w:rPr>
        <w:t>物体</w:t>
      </w:r>
      <w:r>
        <w:rPr>
          <w:rFonts w:ascii="宋体" w:hAnsi="宋体"/>
          <w:szCs w:val="21"/>
        </w:rPr>
        <w:t>入水前滑轮组的机械效率为87.5%，若轮轴间摩擦、空气阻力不计，水的密度为1×10</w:t>
      </w:r>
      <w:r>
        <w:rPr>
          <w:rFonts w:ascii="宋体" w:hAnsi="宋体"/>
          <w:szCs w:val="21"/>
          <w:vertAlign w:val="superscript"/>
        </w:rPr>
        <w:t>3</w:t>
      </w:r>
      <w:r>
        <w:rPr>
          <w:rFonts w:ascii="宋体" w:hAnsi="宋体"/>
          <w:szCs w:val="21"/>
        </w:rPr>
        <w:t>kg/m</w:t>
      </w:r>
      <w:r>
        <w:rPr>
          <w:rFonts w:ascii="宋体" w:hAnsi="宋体"/>
          <w:szCs w:val="21"/>
          <w:vertAlign w:val="superscript"/>
        </w:rPr>
        <w:t>3</w:t>
      </w:r>
      <w:r>
        <w:rPr>
          <w:rFonts w:ascii="宋体" w:hAnsi="宋体"/>
          <w:szCs w:val="21"/>
        </w:rPr>
        <w:t>（不计水的摩擦阻力和放入石块后水面的变化），</w:t>
      </w:r>
      <w:r>
        <w:rPr>
          <w:rFonts w:ascii="宋体" w:hAnsi="宋体" w:hint="eastAsia"/>
          <w:szCs w:val="21"/>
        </w:rPr>
        <w:t>g取10N/kg</w:t>
      </w:r>
      <w:r>
        <w:rPr>
          <w:rFonts w:ascii="宋体" w:hAnsi="宋体"/>
          <w:szCs w:val="21"/>
        </w:rPr>
        <w:t>则</w:t>
      </w:r>
    </w:p>
    <w:p>
      <w:pPr>
        <w:tabs>
          <w:tab w:val="left" w:pos="4153"/>
        </w:tabs>
        <w:spacing w:line="360" w:lineRule="auto"/>
        <w:textAlignment w:val="center"/>
        <w:rPr>
          <w:rFonts w:ascii="宋体" w:hAnsi="宋体"/>
          <w:color w:val="000000"/>
          <w:szCs w:val="21"/>
        </w:rPr>
      </w:pPr>
      <w:r>
        <w:rPr>
          <w:rFonts w:ascii="宋体" w:hAnsi="宋体" w:hint="eastAsia"/>
          <w:szCs w:val="21"/>
        </w:rPr>
        <w:t>（1）</w:t>
      </w:r>
      <w:r>
        <w:rPr>
          <w:rFonts w:ascii="宋体" w:hAnsi="宋体"/>
          <w:color w:val="000000"/>
          <w:szCs w:val="21"/>
        </w:rPr>
        <w:t>石料入水前绳子自由端的拉力功率为</w:t>
      </w:r>
      <w:r>
        <w:rPr>
          <w:rFonts w:ascii="宋体" w:hAnsi="宋体" w:hint="eastAsia"/>
          <w:color w:val="000000"/>
          <w:szCs w:val="21"/>
        </w:rPr>
        <w:t>多少？</w:t>
      </w:r>
    </w:p>
    <w:p>
      <w:pPr>
        <w:tabs>
          <w:tab w:val="left" w:pos="4153"/>
        </w:tabs>
        <w:spacing w:line="360" w:lineRule="auto"/>
        <w:textAlignment w:val="center"/>
        <w:rPr>
          <w:rFonts w:ascii="宋体" w:hAnsi="宋体"/>
          <w:color w:val="000000"/>
          <w:szCs w:val="21"/>
        </w:rPr>
      </w:pPr>
      <w:r>
        <w:rPr>
          <w:rFonts w:ascii="宋体" w:hAnsi="宋体" w:hint="eastAsia"/>
          <w:color w:val="000000"/>
          <w:szCs w:val="21"/>
        </w:rPr>
        <w:t>（2）</w:t>
      </w:r>
      <w:r>
        <w:rPr>
          <w:rFonts w:ascii="宋体" w:hAnsi="宋体"/>
          <w:szCs w:val="21"/>
        </w:rPr>
        <w:t>全部放入水中后绳子自由端的拉</w:t>
      </w:r>
      <w:r>
        <w:rPr>
          <w:rFonts w:ascii="宋体" w:hAnsi="宋体"/>
          <w:color w:val="000000"/>
          <w:szCs w:val="21"/>
        </w:rPr>
        <w:t>力</w:t>
      </w:r>
      <w:r>
        <w:rPr>
          <w:rFonts w:ascii="宋体" w:hAnsi="宋体" w:hint="eastAsia"/>
          <w:color w:val="000000"/>
          <w:szCs w:val="21"/>
        </w:rPr>
        <w:t>是多少</w:t>
      </w:r>
      <w:r>
        <w:rPr>
          <w:rFonts w:ascii="宋体" w:hAnsi="宋体"/>
          <w:color w:val="000000"/>
          <w:szCs w:val="21"/>
        </w:rPr>
        <w:t>？</w:t>
      </w:r>
    </w:p>
    <w:p>
      <w:pPr>
        <w:tabs>
          <w:tab w:val="left" w:pos="4153"/>
        </w:tabs>
        <w:spacing w:line="360" w:lineRule="auto"/>
        <w:textAlignment w:val="center"/>
        <w:rPr>
          <w:rFonts w:ascii="宋体" w:hAnsi="宋体" w:hint="eastAsia"/>
          <w:color w:val="000000"/>
          <w:szCs w:val="21"/>
        </w:rPr>
        <w:sectPr>
          <w:headerReference w:type="default" r:id="rId30"/>
          <w:footerReference w:type="default" r:id="rId31"/>
          <w:type w:val="nextPage"/>
          <w:pgSz w:w="10318" w:h="14570"/>
          <w:pgMar w:top="1100" w:right="1080" w:bottom="907" w:left="1083" w:header="851" w:footer="992" w:gutter="0"/>
          <w:paperSrc w:first="0" w:other="0"/>
          <w:pgNumType w:chapStyle="5" w:chapSep="colon"/>
          <w:cols w:space="708"/>
          <w:titlePg w:val="0"/>
          <w:rtlGutter w:val="0"/>
          <w:docGrid w:type="lines" w:linePitch="317" w:charSpace="0"/>
        </w:sectPr>
      </w:pPr>
      <w:r>
        <w:rPr>
          <w:rFonts w:ascii="宋体" w:hAnsi="宋体" w:hint="eastAsia"/>
          <w:color w:val="000000"/>
          <w:szCs w:val="21"/>
        </w:rPr>
        <w:t>（3）底部</w:t>
      </w:r>
      <w:r>
        <w:rPr>
          <w:rFonts w:ascii="宋体" w:hAnsi="宋体"/>
          <w:color w:val="000000"/>
          <w:szCs w:val="21"/>
        </w:rPr>
        <w:t>受到水的压强为</w:t>
      </w:r>
      <w:r>
        <w:rPr>
          <w:rFonts w:ascii="宋体" w:hAnsi="宋体" w:hint="eastAsia"/>
          <w:color w:val="000000"/>
          <w:szCs w:val="21"/>
        </w:rPr>
        <w:t>多少？</w:t>
      </w:r>
    </w:p>
    <w:p>
      <w:r>
        <w:rPr>
          <w:rFonts w:ascii="宋体" w:hAnsi="宋体" w:hint="eastAsia"/>
          <w:color w:val="000000"/>
          <w:szCs w:val="21"/>
        </w:rPr>
        <w:drawing>
          <wp:inline>
            <wp:extent cx="4932505" cy="7977505"/>
            <wp:docPr id="10004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8093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932505" cy="797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318" w:h="14570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91A7A6"/>
    <w:multiLevelType w:val="singleLevel"/>
    <w:tmpl w:val="2591A7A6"/>
    <w:lvl w:ilvl="0">
      <w:start w:val="1"/>
      <w:numFmt w:val="upperLetter"/>
      <w:lvlText w:val="%1."/>
      <w:lvlJc w:val="left"/>
      <w:pPr>
        <w:tabs>
          <w:tab w:val="num" w:pos="312"/>
        </w:tabs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defaultTabStop w:val="420"/>
  <w:drawingGridHorizontalSpacing w:val="105"/>
  <w:drawingGridVerticalSpacing w:val="159"/>
  <w:displayVerticalDrawingGridEvery w:val="2"/>
  <w:noPunctuationKerning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67AF7"/>
    <w:rsid w:val="00024674"/>
    <w:rsid w:val="00040CB5"/>
    <w:rsid w:val="000525AE"/>
    <w:rsid w:val="00052636"/>
    <w:rsid w:val="00057A5F"/>
    <w:rsid w:val="000E5708"/>
    <w:rsid w:val="000F5EDD"/>
    <w:rsid w:val="00104D9F"/>
    <w:rsid w:val="001121DF"/>
    <w:rsid w:val="001D5B37"/>
    <w:rsid w:val="001E3E53"/>
    <w:rsid w:val="002413CA"/>
    <w:rsid w:val="00246FEB"/>
    <w:rsid w:val="00247A03"/>
    <w:rsid w:val="00255DD6"/>
    <w:rsid w:val="002563A1"/>
    <w:rsid w:val="00267C4B"/>
    <w:rsid w:val="00296622"/>
    <w:rsid w:val="002F3A78"/>
    <w:rsid w:val="003640D8"/>
    <w:rsid w:val="00367AF7"/>
    <w:rsid w:val="0038214E"/>
    <w:rsid w:val="003A276F"/>
    <w:rsid w:val="003F1916"/>
    <w:rsid w:val="004151FC"/>
    <w:rsid w:val="00431F4F"/>
    <w:rsid w:val="004348FB"/>
    <w:rsid w:val="00435418"/>
    <w:rsid w:val="00485FE8"/>
    <w:rsid w:val="004C0122"/>
    <w:rsid w:val="004D7404"/>
    <w:rsid w:val="004F1465"/>
    <w:rsid w:val="00505A41"/>
    <w:rsid w:val="0050631F"/>
    <w:rsid w:val="00532EA7"/>
    <w:rsid w:val="0054569E"/>
    <w:rsid w:val="005A1B03"/>
    <w:rsid w:val="005A49B9"/>
    <w:rsid w:val="005C3186"/>
    <w:rsid w:val="005D6432"/>
    <w:rsid w:val="00632FD1"/>
    <w:rsid w:val="00646759"/>
    <w:rsid w:val="00655917"/>
    <w:rsid w:val="006E6AD9"/>
    <w:rsid w:val="007164B6"/>
    <w:rsid w:val="0072623A"/>
    <w:rsid w:val="007337DE"/>
    <w:rsid w:val="007702C7"/>
    <w:rsid w:val="00785D74"/>
    <w:rsid w:val="007C5C4A"/>
    <w:rsid w:val="007F60E8"/>
    <w:rsid w:val="00857EBC"/>
    <w:rsid w:val="008C6AD7"/>
    <w:rsid w:val="00905A6A"/>
    <w:rsid w:val="00916EAB"/>
    <w:rsid w:val="009502DC"/>
    <w:rsid w:val="009578AF"/>
    <w:rsid w:val="00967741"/>
    <w:rsid w:val="00983652"/>
    <w:rsid w:val="00991C48"/>
    <w:rsid w:val="009D2FE2"/>
    <w:rsid w:val="00A009A9"/>
    <w:rsid w:val="00A07747"/>
    <w:rsid w:val="00A1236D"/>
    <w:rsid w:val="00AC3719"/>
    <w:rsid w:val="00B309C6"/>
    <w:rsid w:val="00B3240F"/>
    <w:rsid w:val="00B767E4"/>
    <w:rsid w:val="00B82177"/>
    <w:rsid w:val="00B913BC"/>
    <w:rsid w:val="00BC0DC8"/>
    <w:rsid w:val="00BD29D4"/>
    <w:rsid w:val="00BF0FAB"/>
    <w:rsid w:val="00C02FC6"/>
    <w:rsid w:val="00C83528"/>
    <w:rsid w:val="00CA2EED"/>
    <w:rsid w:val="00CB2496"/>
    <w:rsid w:val="00CD6E8E"/>
    <w:rsid w:val="00CF29D8"/>
    <w:rsid w:val="00D03FF6"/>
    <w:rsid w:val="00D06E8A"/>
    <w:rsid w:val="00D355EE"/>
    <w:rsid w:val="00D37411"/>
    <w:rsid w:val="00DB6BD6"/>
    <w:rsid w:val="00EE2CE8"/>
    <w:rsid w:val="00EE3C73"/>
    <w:rsid w:val="00F548FB"/>
    <w:rsid w:val="00F73EC1"/>
    <w:rsid w:val="00F966B0"/>
    <w:rsid w:val="00FA0071"/>
    <w:rsid w:val="00FB0F1E"/>
    <w:rsid w:val="00FE0B7E"/>
    <w:rsid w:val="018B3C1F"/>
    <w:rsid w:val="032155CD"/>
    <w:rsid w:val="0375005C"/>
    <w:rsid w:val="06E83ECF"/>
    <w:rsid w:val="07463297"/>
    <w:rsid w:val="0B8E5FB8"/>
    <w:rsid w:val="0FC14E70"/>
    <w:rsid w:val="13286CF2"/>
    <w:rsid w:val="1C3109C5"/>
    <w:rsid w:val="23CF4B8B"/>
    <w:rsid w:val="251000AA"/>
    <w:rsid w:val="2E9F7E39"/>
    <w:rsid w:val="357F7443"/>
    <w:rsid w:val="38433B03"/>
    <w:rsid w:val="3C8E45E3"/>
    <w:rsid w:val="3F0D1C2C"/>
    <w:rsid w:val="3F6F66C1"/>
    <w:rsid w:val="40D33D2B"/>
    <w:rsid w:val="4D011DDE"/>
    <w:rsid w:val="4F097C45"/>
    <w:rsid w:val="581A3298"/>
    <w:rsid w:val="592E565A"/>
    <w:rsid w:val="5F0D3CDB"/>
    <w:rsid w:val="61722BDF"/>
    <w:rsid w:val="67DD31BB"/>
    <w:rsid w:val="6ADB3DDD"/>
    <w:rsid w:val="6B722B0D"/>
    <w:rsid w:val="6F4B6574"/>
    <w:rsid w:val="735859AD"/>
    <w:rsid w:val="73656E0A"/>
    <w:rsid w:val="73BD241D"/>
    <w:rsid w:val="751E1195"/>
    <w:rsid w:val="752C2EC9"/>
    <w:rsid w:val="7551423D"/>
    <w:rsid w:val="7922248F"/>
    <w:rsid w:val="79297E0A"/>
    <w:rsid w:val="7A291ABF"/>
    <w:rsid w:val="7C817FCC"/>
    <w:rsid w:val="7EE527EB"/>
  </w:rsids>
  <w:docVars>
    <w:docVar w:name="commondata" w:val="eyJoZGlkIjoiYTMxZmNhMzM5MTI5YmFkNTA0NjBhYzJlODM3YjA3YmUifQ=="/>
  </w:docVar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unhideWhenUsed="0" w:qFormat="1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/>
    <w:lsdException w:name="annotation subject" w:semiHidden="0" w:uiPriority="0" w:unhideWhenUsed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/>
    <w:lsdException w:name="Table Grid" w:semiHidden="0" w:uiPriority="0" w:unhideWhenUsed="0"/>
    <w:lsdException w:name="Table Theme" w:uiPriority="0"/>
    <w:lsdException w:name="Placeholder Text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lockText"/>
    <w:qFormat/>
    <w:pPr>
      <w:widowControl w:val="0"/>
      <w:jc w:val="both"/>
    </w:pPr>
    <w:rPr>
      <w:rFonts w:ascii="Calibri" w:hAnsi="Calibr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lockText">
    <w:name w:val="Block Text"/>
    <w:basedOn w:val="Normal"/>
    <w:uiPriority w:val="99"/>
    <w:semiHidden/>
    <w:qFormat/>
    <w:pPr>
      <w:spacing w:after="120"/>
      <w:ind w:left="1440" w:right="700" w:leftChars="700" w:rightChars="700"/>
    </w:pPr>
  </w:style>
  <w:style w:type="paragraph" w:styleId="PlainText">
    <w:name w:val="Plain Text"/>
    <w:basedOn w:val="Normal"/>
    <w:link w:val="Char"/>
    <w:uiPriority w:val="99"/>
    <w:rPr>
      <w:rFonts w:ascii="等线" w:eastAsia="等线" w:hAnsi="Courier New"/>
      <w:kern w:val="0"/>
      <w:sz w:val="20"/>
      <w:szCs w:val="20"/>
    </w:rPr>
  </w:style>
  <w:style w:type="character" w:customStyle="1" w:styleId="Char">
    <w:name w:val="纯文本 Char"/>
    <w:link w:val="PlainText"/>
    <w:uiPriority w:val="99"/>
    <w:rPr>
      <w:rFonts w:ascii="等线" w:eastAsia="等线" w:hAnsi="Courier New" w:cs="Times New Roman"/>
    </w:rPr>
  </w:style>
  <w:style w:type="paragraph" w:styleId="Footer">
    <w:name w:val="footer"/>
    <w:basedOn w:val="Normal"/>
    <w:link w:val="Char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Footer"/>
    <w:rPr>
      <w:rFonts w:ascii="Calibri" w:eastAsia="宋体" w:hAnsi="Calibri" w:cs="Times New Roman"/>
      <w:kern w:val="2"/>
      <w:sz w:val="18"/>
      <w:szCs w:val="18"/>
    </w:rPr>
  </w:style>
  <w:style w:type="paragraph" w:styleId="Header">
    <w:name w:val="header"/>
    <w:basedOn w:val="Normal"/>
    <w:link w:val="Char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link w:val="Header"/>
    <w:rPr>
      <w:rFonts w:ascii="Calibri" w:eastAsia="宋体" w:hAnsi="Calibri" w:cs="Times New Roman"/>
      <w:kern w:val="2"/>
      <w:sz w:val="18"/>
      <w:szCs w:val="18"/>
    </w:rPr>
  </w:style>
  <w:style w:type="character" w:styleId="PlaceholderText">
    <w:name w:val="Placeholder Text"/>
    <w:uiPriority w:val="99"/>
    <w:semiHidden/>
    <w:rPr>
      <w:color w:val="808080"/>
    </w:rPr>
  </w:style>
  <w:style w:type="character" w:customStyle="1" w:styleId="a">
    <w:name w:val="副标题样式 字符"/>
    <w:link w:val="a0"/>
    <w:rPr>
      <w:rFonts w:ascii="宋体" w:eastAsia="黑体" w:hAnsi="宋体"/>
      <w:b/>
      <w:kern w:val="2"/>
      <w:sz w:val="30"/>
      <w:szCs w:val="30"/>
    </w:rPr>
  </w:style>
  <w:style w:type="paragraph" w:customStyle="1" w:styleId="a0">
    <w:name w:val="副标题样式"/>
    <w:basedOn w:val="Normal"/>
    <w:link w:val="a"/>
    <w:qFormat/>
    <w:pPr>
      <w:spacing w:line="360" w:lineRule="auto"/>
      <w:ind w:left="420" w:right="210" w:leftChars="200" w:rightChars="100"/>
      <w:jc w:val="center"/>
    </w:pPr>
    <w:rPr>
      <w:rFonts w:ascii="宋体" w:eastAsia="黑体" w:hAnsi="宋体" w:cs="Times New Roman"/>
      <w:b/>
      <w:sz w:val="30"/>
      <w:szCs w:val="3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wmf" /><Relationship Id="rId16" Type="http://schemas.openxmlformats.org/officeDocument/2006/relationships/image" Target="media/image13.png" /><Relationship Id="rId17" Type="http://schemas.openxmlformats.org/officeDocument/2006/relationships/image" Target="media/image14.jpe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jpeg" /><Relationship Id="rId21" Type="http://schemas.openxmlformats.org/officeDocument/2006/relationships/image" Target="media/image18.jpeg" /><Relationship Id="rId22" Type="http://schemas.openxmlformats.org/officeDocument/2006/relationships/image" Target="media/image19.jpe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wmf" /><Relationship Id="rId26" Type="http://schemas.openxmlformats.org/officeDocument/2006/relationships/oleObject" Target="embeddings/oleObject1.bin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header" Target="header1.xml" /><Relationship Id="rId31" Type="http://schemas.openxmlformats.org/officeDocument/2006/relationships/footer" Target="footer1.xml" /><Relationship Id="rId32" Type="http://schemas.openxmlformats.org/officeDocument/2006/relationships/image" Target="media/image27.jpeg" /><Relationship Id="rId33" Type="http://schemas.openxmlformats.org/officeDocument/2006/relationships/numbering" Target="numbering.xml" /><Relationship Id="rId34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157257600</TotalTime>
  <Pages>7</Pages>
  <Words>3211</Words>
  <Characters>3546</Characters>
  <Application>Microsoft Office Word</Application>
  <DocSecurity>0</DocSecurity>
  <Lines>29</Lines>
  <Paragraphs>8</Paragraphs>
  <ScaleCrop>false</ScaleCrop>
  <Company>Microsoft</Company>
  <LinksUpToDate>false</LinksUpToDate>
  <CharactersWithSpaces>4056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</cp:revision>
  <dcterms:created xsi:type="dcterms:W3CDTF">2022-03-20T03:46:00Z</dcterms:created>
  <dcterms:modified xsi:type="dcterms:W3CDTF">2022-04-28T09:33:59Z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