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10172700</wp:posOffset>
            </wp:positionV>
            <wp:extent cx="469900" cy="368300"/>
            <wp:effectExtent l="0" t="0" r="6350" b="12700"/>
            <wp:wrapNone/>
            <wp:docPr id="100152" name="图片 10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2" name="图片 1001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河南省安阳市殷都区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学年九年级上学期期末数学试题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下列图形是用数学家名字命名的，其中是中心对称图形的是（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1028700" cy="8382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876300" cy="10287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819150" cy="10287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885825" cy="8572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55pt;width:50.1pt;" o:ole="t" filled="f" o:preferrelative="t" stroked="f" coordsize="21600,21600">
            <v:path/>
            <v:fill on="f" focussize="0,0"/>
            <v:stroke on="f" joinstyle="miter"/>
            <v:imagedata r:id="rId12" o:title="eqId2c581913b2d08b871608e939f29cb24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8649983" name="图片 348649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49983" name="图片 34864998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根为（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" o:title="eqId99c6875d552e9fff3c7d655f3a59b16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15pt;width:27.8pt;" o:ole="t" filled="f" o:preferrelative="t" stroked="f" coordsize="21600,21600">
            <v:path/>
            <v:fill on="f" focussize="0,0"/>
            <v:stroke on="f" joinstyle="miter"/>
            <v:imagedata r:id="rId17" o:title="eqIdbb45f673c56a289ea78831c9237e8d2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19" o:title="eqId9b384412acba251d87902ab928902f1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1" o:title="eqId62b6ab454199d2738ea1b5cefb133d5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3" o:title="eqId7eba583e37243f3ba166bd1c11e5849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如图，在水平的桌面上放置圆柱和长方体实物模型，则它们的左视图是（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47750" cy="8858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90600" cy="6096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47725" cy="3714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71500" cy="61912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600075" cy="6381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）关于原点对称的点的坐标为（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.2pt;width:27.25pt;" o:ole="t" filled="f" o:preferrelative="t" stroked="f" coordsize="21600,21600">
            <v:path/>
            <v:fill on="f" focussize="0,0"/>
            <v:stroke on="f" joinstyle="miter"/>
            <v:imagedata r:id="rId30" o:title="eqId5265d99095b635f62c7915298ec0e96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32" o:title="eqId48befa5d90fafd8bfdb6c90fd241ebfb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9.9pt;width:40.85pt;" o:ole="t" filled="f" o:preferrelative="t" stroked="f" coordsize="21600,21600">
            <v:path/>
            <v:fill on="f" focussize="0,0"/>
            <v:stroke on="f" joinstyle="miter"/>
            <v:imagedata r:id="rId34" o:title="eqId4065ed9c98391f4cfe89319b6e65b44f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36" o:title="eqId8833ba3833480237f47774984958c01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38" o:title="eqId77f5eae6f198394922835ef0d8145a8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有实数根，则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75pt;width:30.05pt;" o:ole="t" filled="f" o:preferrelative="t" stroked="f" coordsize="21600,21600">
            <v:path/>
            <v:fill on="f" focussize="0,0"/>
            <v:stroke on="f" joinstyle="miter"/>
            <v:imagedata r:id="rId40" o:title="eqId58b140e221ddf537b8964fff8557cca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2" o:title="eqId4f4c78214e43a8b93f2a57072033cbcf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4" o:title="eqIdbe466586da8810ccfd811c59a747adb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75pt;width:30.05pt;" o:ole="t" filled="f" o:preferrelative="t" stroked="f" coordsize="21600,21600">
            <v:path/>
            <v:fill on="f" focussize="0,0"/>
            <v:stroke on="f" joinstyle="miter"/>
            <v:imagedata r:id="rId46" o:title="eqIda878fd5a7104a7f42770a19097d5645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如图，抛物线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48" o:title="eqIda90385c676848de67293e3ed6bc000f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的对称轴是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19" o:title="eqId9b384412acba251d87902ab928902f1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51" o:title="eqId13fa32c1e926f40a0722d106563777ef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的一个根为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3" o:title="eqIdf23d29646155e27b172ecdf263e2d702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，则另一个根为（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09625" cy="781050"/>
            <wp:effectExtent l="0" t="0" r="9525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6" o:title="eqId3edbd40e04e2a943051fa83d6e511ad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58" o:title="eqId81fb134b2b48acc99213fff6ccfee6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60" o:title="eqId274a9dc37509f01c2606fb3086a46f4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2" o:title="eqId3d97cdc586744d208b6f69c9813af977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的直径为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，则它的内接正六边形的面积为（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4" o:title="eqIdb27567d43c5b91382ee3d7ca708ee422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66" o:title="eqId427cc3ae2dab5580fcb93eba22246595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将抛物线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68" o:title="eqId344ccbf79da6ad7e3709d6fa72efb75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单位，再向上平移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个单位，则所得的抛物线解析式为（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70" o:title="eqId05c70261e63e0c0572f535fb328dd5d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72" o:title="eqIdd4e82f87f0a041c601af8b2297efa406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74" o:title="eqIdf9a38f908c69bb6d0cbaffb45868fe99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76" o:title="eqIda5ae3d066088f7eaf6e30928727109b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8" o:title="eqId76c2bb7be2e9410a16502268fd4c67b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、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pt;width:12pt;" o:ole="t" filled="f" o:preferrelative="t" stroked="f" coordsize="21600,21600">
            <v:path/>
            <v:fill on="f" focussize="0,0"/>
            <v:stroke on="f" joinstyle="miter"/>
            <v:imagedata r:id="rId80" o:title="eqIdc14c6709d2a04863cacdee618b20613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、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2" o:title="eqId7f015ed8e497b4394053ddd19683a98f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、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pt;width:13.9pt;" o:ole="t" filled="f" o:preferrelative="t" stroked="f" coordsize="21600,21600">
            <v:path/>
            <v:fill on="f" focussize="0,0"/>
            <v:stroke on="f" joinstyle="miter"/>
            <v:imagedata r:id="rId84" o:title="eqId7909220d1db380634534190b662ee0a7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四个点均在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86" o:title="eqId5edbe289ad89a4243903108709ce038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88" o:title="eqId503c9a30686394289d699b53e04a7b3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90" o:title="eqId124a9303d4fb0e4d9393ee02d7abaf5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92" o:title="eqId5faeffd7e83b1157eca19dcd9b6aea8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57250" cy="8286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65°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eqId15c0dbe3c080c4c4636c64803e5c1f7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7" o:title="eqId1cd5ef5fd3f1202ae32f340cf3cfdb75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9" o:title="eqId56d3c9ce32b721995f355eea411340e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01" o:title="eqIdfc34db5860990e51ba31edc8cdd077c2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03" o:title="eqIdf186ea827f7becafd1ac4955e22c6812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边上一动点，将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eqId15c0dbe3c080c4c4636c64803e5c1f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逆时针旋转角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9.6pt;width:87pt;" o:ole="t" filled="f" o:preferrelative="t" stroked="f" coordsize="21600,21600">
            <v:path/>
            <v:fill on="f" focussize="0,0"/>
            <v:stroke on="f" joinstyle="miter"/>
            <v:imagedata r:id="rId106" o:title="eqId4ea32295e68647c3177416884ec3a53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8" o:title="eqIdc021993da445858448d368df42554c8b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的对应点为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9pt;width:18.8pt;" o:ole="t" filled="f" o:preferrelative="t" stroked="f" coordsize="21600,21600">
            <v:path/>
            <v:fill on="f" focussize="0,0"/>
            <v:stroke on="f" joinstyle="miter"/>
            <v:imagedata r:id="rId110" o:title="eqId1da895d8bd043625a0839128252130d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55pt;width:27pt;" o:ole="t" filled="f" o:preferrelative="t" stroked="f" coordsize="21600,21600">
            <v:path/>
            <v:fill on="f" focussize="0,0"/>
            <v:stroke on="f" joinstyle="miter"/>
            <v:imagedata r:id="rId112" o:title="eqId3319ff1fccda7edf5514db4bcbdb33c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，在旋转过程中，线段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55pt;width:27pt;" o:ole="t" filled="f" o:preferrelative="t" stroked="f" coordsize="21600,21600">
            <v:path/>
            <v:fill on="f" focussize="0,0"/>
            <v:stroke on="f" joinstyle="miter"/>
            <v:imagedata r:id="rId112" o:title="eqId3319ff1fccda7edf5514db4bcbdb33c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的长度的最小值是（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38325" cy="1743075"/>
            <wp:effectExtent l="0" t="0" r="9525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1.5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11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48649982" name="图片 348649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49982" name="图片 348649982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</w:t>
      </w:r>
      <w:r>
        <w:rPr>
          <w:rFonts w:ascii="Times New Roman" w:hAnsi="Times New Roman" w:eastAsia="Times New Roman" w:cs="Times New Roman"/>
          <w:color w:val="000000"/>
        </w:rPr>
        <w:t>sin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>+cos30</w:t>
      </w:r>
      <w:r>
        <w:rPr>
          <w:rFonts w:ascii="宋体" w:hAnsi="宋体" w:eastAsia="宋体" w:cs="宋体"/>
          <w:color w:val="000000"/>
        </w:rPr>
        <w:t>°•</w:t>
      </w:r>
      <w:r>
        <w:rPr>
          <w:rFonts w:ascii="Times New Roman" w:hAnsi="Times New Roman" w:eastAsia="Times New Roman" w:cs="Times New Roman"/>
          <w:color w:val="000000"/>
        </w:rPr>
        <w:t>tan60</w:t>
      </w:r>
      <w:r>
        <w:rPr>
          <w:rFonts w:ascii="宋体" w:hAnsi="宋体" w:eastAsia="宋体" w:cs="宋体"/>
          <w:color w:val="000000"/>
        </w:rPr>
        <w:t>°＝</w:t>
      </w:r>
      <w:r>
        <w:rPr>
          <w:rFonts w:ascii="Times New Roman" w:hAnsi="Times New Roman" w:eastAsia="Times New Roman" w:cs="Times New Roman"/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如图，在扇形</w:t>
      </w:r>
      <w:r>
        <w:rPr>
          <w:rFonts w:ascii="Times New Roman" w:hAnsi="Times New Roman" w:eastAsia="Times New Roman" w:cs="Times New Roman"/>
          <w:i/>
          <w:color w:val="000000"/>
        </w:rPr>
        <w:t>OAB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4pt;width:51.85pt;" o:ole="t" filled="f" o:preferrelative="t" stroked="f" coordsize="21600,21600">
            <v:path/>
            <v:fill on="f" focussize="0,0"/>
            <v:stroke on="f" joinstyle="miter"/>
            <v:imagedata r:id="rId117" o:title="eqId9933d4da0ff52c109ab62b5d77ba686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119" o:title="eqId9ff5c21185c13eae675906dabd3593c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121" o:title="eqId16d65cecaf8a3dc2953f4109c75a981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00150" cy="7143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95pt;width:87pt;" o:ole="t" filled="f" o:preferrelative="t" stroked="f" coordsize="21600,21600">
            <v:path/>
            <v:fill on="f" focussize="0,0"/>
            <v:stroke on="f" joinstyle="miter"/>
            <v:imagedata r:id="rId124" o:title="eqIde6e49b2e0225a40d1b0c75d724c2b71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26" o:title="eqId54d0f6ae1b9958398297d9fbb3a3940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eqId15c0dbe3c080c4c4636c64803e5c1f7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9cm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29" o:title="eqIdb8ee6e1d480ece7117e1f87ebf4bbee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131" o:title="eqIdb335385838979e1744cb32542004c04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.25pt;width:50.25pt;" o:ole="t" filled="f" o:preferrelative="t" stroked="f" coordsize="21600,21600">
            <v:path/>
            <v:fill on="f" focussize="0,0"/>
            <v:stroke on="f" joinstyle="miter"/>
            <v:imagedata r:id="rId133" o:title="eqId3f4ff7f7dc7309423512eab7a3fac3b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135" o:title="eqId9f0d11af0628eac5a78dc2ab633b435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三点都在函数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.2pt;width:66.6pt;" o:ole="t" filled="f" o:preferrelative="t" stroked="f" coordsize="21600,21600">
            <v:path/>
            <v:fill on="f" focussize="0,0"/>
            <v:stroke on="f" joinstyle="miter"/>
            <v:imagedata r:id="rId137" o:title="eqId5ff4dc731bb311e88109839f15e6947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39" o:title="eqId54015ff5b49e3283901da1291b6b921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41" o:title="eqId46f6872ffb1934339c53c2c2282d588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43" o:title="eqId9314bd1d7a6e070f4f2428f9a321804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的大小关系是______（用</w:t>
      </w:r>
      <w:r>
        <w:rPr>
          <w:rFonts w:ascii="Times New Roman" w:hAnsi="Times New Roman" w:eastAsia="Times New Roman" w:cs="Times New Roman"/>
          <w:color w:val="000000"/>
        </w:rPr>
        <w:t>“&gt;”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“&lt;”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“=”</w:t>
      </w:r>
      <w:r>
        <w:rPr>
          <w:rFonts w:ascii="宋体" w:hAnsi="宋体" w:eastAsia="宋体" w:cs="宋体"/>
          <w:color w:val="000000"/>
        </w:rPr>
        <w:t>连接）．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是半圆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的直径，且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为半圆上一点．将此半圆沿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所在的直线折叠，若恰好弧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过圆心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，则图中阴影部分的面积是______．（结果保留</w:t>
      </w:r>
      <w:r>
        <w:rPr>
          <w:rFonts w:ascii="Times New Roman" w:hAnsi="Times New Roman" w:eastAsia="Times New Roman" w:cs="Times New Roman"/>
          <w:i/>
          <w:color w:val="000000"/>
        </w:rPr>
        <w:t>π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19300" cy="13906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46" o:title="eqIdc179fe7eff7abfdd092b63c9c1b82d0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48" o:title="eqId36f74b9301db837938ac526d5500514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均在反比例函数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50" o:title="eqId07854693dd2e33f66030d6106eb6e0e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48649985" name="图片 348649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49985" name="图片 3486499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图像上．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0858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53" o:title="eqId3fe95f656b98b53f71a9d72bf0c9a4b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年河南中招理化生实验考试中，化学有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个大实验，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个小实验，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大实验分别是“探究二氧化碳的制取、收集和检验”，“探究酸的某些化学性质”，“探究实验室制取二氧化碳的酸性废液的处理方法”，“探究碳酸钠的某些性质”，它们分别用①，②，③，④表示．若今年理化生实验考试试题不变，且在一次模拟考试中小辉和小龙都抽到化学大实验试题，则他们抽到同一个大题的概率是多少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如图，等腰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eqId15c0dbe3c080c4c4636c64803e5c1f7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56" o:title="eqId047dc9795efa99b6fb9fdf9778085da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eqId15c0dbe3c080c4c4636c64803e5c1f7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逆时针旋转得到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8" o:title="eqIdc021993da445858448d368df42554c8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0" o:title="eqId6655cc150ddc9deba2254780984d002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95pt;width:23.1pt;" o:ole="t" filled="f" o:preferrelative="t" stroked="f" coordsize="21600,21600">
            <v:path/>
            <v:fill on="f" focussize="0,0"/>
            <v:stroke on="f" joinstyle="miter"/>
            <v:imagedata r:id="rId162" o:title="eqId20ecac2dad4cffdd971fd23deacff3f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，它们交于点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19225" cy="11334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65" o:title="eqIda70314b419ac6b76a0dc096f076f47d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67" o:title="eqId456e0f77d83975fdbdb60b499cb5b52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69" o:title="eqId0d7890f747854b8fcf25dcff1991fb8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某校数学社团利用自制测角仪和皮尺测量河宽（把河两岸看成平行线）．如图，他们在河岸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一侧的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处，观察到对岸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点处有一棵树，测得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71" o:title="eqId7bdc7d70e8ff134f6699b8b86431371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，向前走</w:t>
      </w:r>
      <w:r>
        <w:rPr>
          <w:rFonts w:ascii="Times New Roman" w:hAnsi="Times New Roman" w:eastAsia="Times New Roman" w:cs="Times New Roman"/>
          <w:color w:val="000000"/>
        </w:rPr>
        <w:t>45m</w:t>
      </w:r>
      <w:r>
        <w:rPr>
          <w:rFonts w:ascii="宋体" w:hAnsi="宋体" w:eastAsia="宋体" w:cs="宋体"/>
          <w:color w:val="000000"/>
        </w:rPr>
        <w:t>到达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处，测得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8pt;width:57.6pt;" o:ole="t" filled="f" o:preferrelative="t" stroked="f" coordsize="21600,21600">
            <v:path/>
            <v:fill on="f" focussize="0,0"/>
            <v:stroke on="f" joinstyle="miter"/>
            <v:imagedata r:id="rId173" o:title="eqId6e95557e23620fe7e57264aad62f55a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175" o:title="eqIda1b659daf103d2d3f906c274a2532e3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pt;width:60.95pt;" o:ole="t" filled="f" o:preferrelative="t" stroked="f" coordsize="21600,21600">
            <v:path/>
            <v:fill on="f" focussize="0,0"/>
            <v:stroke on="f" joinstyle="miter"/>
            <v:imagedata r:id="rId177" o:title="eqId41385beeda899e295ae092fa47ec8a3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6pt;width:62.4pt;" o:ole="t" filled="f" o:preferrelative="t" stroked="f" coordsize="21600,21600">
            <v:path/>
            <v:fill on="f" focussize="0,0"/>
            <v:stroke on="f" joinstyle="miter"/>
            <v:imagedata r:id="rId179" o:title="eqIde2d249aadf01efdd3dbc712ef5f5834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6.8pt;width:49.8pt;" o:ole="t" filled="f" o:preferrelative="t" stroked="f" coordsize="21600,21600">
            <v:path/>
            <v:fill on="f" focussize="0,0"/>
            <v:stroke on="f" joinstyle="miter"/>
            <v:imagedata r:id="rId181" o:title="eqId4c894b7d6baa55c80c64e74748dad89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33575" cy="11906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（1）求河的宽度（精确到</w:t>
      </w:r>
      <w:r>
        <w:rPr>
          <w:rFonts w:ascii="Times New Roman" w:hAnsi="Times New Roman" w:eastAsia="Times New Roman" w:cs="Times New Roman"/>
          <w:color w:val="000000"/>
        </w:rPr>
        <w:t>1m</w:t>
      </w:r>
      <w:r>
        <w:rPr>
          <w:rFonts w:ascii="宋体" w:hAnsi="宋体" w:eastAsia="宋体" w:cs="宋体"/>
          <w:color w:val="000000"/>
        </w:rPr>
        <w:t>）；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（2）据河道建造碑文记载，该河实际宽</w:t>
      </w:r>
      <w:r>
        <w:rPr>
          <w:rFonts w:ascii="Times New Roman" w:hAnsi="Times New Roman" w:eastAsia="Times New Roman" w:cs="Times New Roman"/>
          <w:color w:val="000000"/>
        </w:rPr>
        <w:t>70m</w:t>
      </w:r>
      <w:r>
        <w:rPr>
          <w:rFonts w:ascii="宋体" w:hAnsi="宋体" w:eastAsia="宋体" w:cs="宋体"/>
          <w:color w:val="000000"/>
        </w:rPr>
        <w:t>．请计算本次测量结果的误差，并提出一条减小误差的合理化建议．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小华是一个善于思考的同学．学习直线和圆的位置关系时，她知道了如何过圆上一点作圆的切线，课后通过动手操作，她发现过圆内一点作不出圆的切线，过圆外一点可以作出圆的两条切线．下面是她过圆外一点作圆的两条切线的方法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2" o:title="eqId3d97cdc586744d208b6f69c9813af97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2" o:title="eqId3d97cdc586744d208b6f69c9813af97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求作：过点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2" o:title="eqId3d97cdc586744d208b6f69c9813af97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作法：①连接</w:t>
      </w:r>
      <w:r>
        <w:rPr>
          <w:rFonts w:ascii="Times New Roman" w:hAnsi="Times New Roman" w:eastAsia="Times New Roman" w:cs="Times New Roman"/>
          <w:i/>
          <w:color w:val="000000"/>
        </w:rPr>
        <w:t>OP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②作线段</w:t>
      </w:r>
      <w:r>
        <w:rPr>
          <w:rFonts w:ascii="Times New Roman" w:hAnsi="Times New Roman" w:eastAsia="Times New Roman" w:cs="Times New Roman"/>
          <w:i/>
          <w:color w:val="000000"/>
        </w:rPr>
        <w:t>OP</w:t>
      </w:r>
      <w:r>
        <w:rPr>
          <w:rFonts w:ascii="宋体" w:hAnsi="宋体" w:eastAsia="宋体" w:cs="宋体"/>
          <w:color w:val="000000"/>
        </w:rPr>
        <w:t>的垂直平分线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为半径画圆，交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2" o:title="eqId3d97cdc586744d208b6f69c9813af97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④作直线</w:t>
      </w:r>
      <w:r>
        <w:rPr>
          <w:rFonts w:ascii="Times New Roman" w:hAnsi="Times New Roman" w:eastAsia="Times New Roman" w:cs="Times New Roman"/>
          <w:i/>
          <w:color w:val="000000"/>
        </w:rPr>
        <w:t>PA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PB</w:t>
      </w:r>
      <w:r>
        <w:rPr>
          <w:rFonts w:ascii="宋体" w:hAnsi="宋体" w:eastAsia="宋体" w:cs="宋体"/>
          <w:color w:val="000000"/>
        </w:rPr>
        <w:t>，则直线</w:t>
      </w:r>
      <w:r>
        <w:rPr>
          <w:rFonts w:ascii="Times New Roman" w:hAnsi="Times New Roman" w:eastAsia="Times New Roman" w:cs="Times New Roman"/>
          <w:i/>
          <w:color w:val="000000"/>
        </w:rPr>
        <w:t>PA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PB</w:t>
      </w:r>
      <w:r>
        <w:rPr>
          <w:rFonts w:ascii="宋体" w:hAnsi="宋体" w:eastAsia="宋体" w:cs="宋体"/>
          <w:color w:val="000000"/>
        </w:rPr>
        <w:t>即为所求．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62865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（1）根据小华的作法，完善上面作图（保留作图痕迹）﹔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（2）为了说明这一方法的正确性，需要对其进行证明，请给出证明过程．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近两年直播购物逐渐走进了人们的生活．某电商在抖音平台上对一款成本价为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元的商品进行直播销售，如果按每件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元销售，每天可卖出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件．通过市场调查，该商品售价每降低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元，日销售量增加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件，设每件商品降价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（1）每件商品降价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元时，日销售量为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件；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为何值时，日销售能盈利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元，同时又能尽快销售完该商品；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（3）丽丽的线下实体商店也销售同款商品，标价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元．为了提高市场竞争力，促进线下销售，丽丽决定对该商品实行打折销售，使其销售价格不超过（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）中的售价，则该商品至少需打几折销售？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在平面直角坐标系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89" o:title="eqId7ee31829d0d4d5f779a957d7df8058a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中，直线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91" o:title="eqIdc31c4f39399ec245a67db2933ed639f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轴分别交于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两点，抛物线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20.25pt;width:96pt;" o:ole="t" filled="f" o:preferrelative="t" stroked="f" coordsize="21600,21600">
            <v:path/>
            <v:fill on="f" focussize="0,0"/>
            <v:stroke on="f" joinstyle="miter"/>
            <v:imagedata r:id="rId193" o:title="eqId62df6feec0736be43171e25089d1267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09700" cy="14287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（1）若抛物线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.75pt;width:62.25pt;" o:ole="t" filled="f" o:preferrelative="t" stroked="f" coordsize="21600,21600">
            <v:path/>
            <v:fill on="f" focussize="0,0"/>
            <v:stroke on="f" joinstyle="miter"/>
            <v:imagedata r:id="rId196" o:title="eqId53be61cd85ec86aabd164cae0265246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①求这条抛物线的解析式；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②画出抛物线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48649984" name="图片 348649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49984" name="图片 34864998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草图，依据草图直接写出不等式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98" o:title="eqId4d34faacd97109b0bf13bb1ec60c852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（2）若抛物线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.75pt;width:62.25pt;" o:ole="t" filled="f" o:preferrelative="t" stroked="f" coordsize="21600,21600">
            <v:path/>
            <v:fill on="f" focussize="0,0"/>
            <v:stroke on="f" joinstyle="miter"/>
            <v:imagedata r:id="rId196" o:title="eqId53be61cd85ec86aabd164cae0265246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位于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01" o:title="eqId866b81a8384cce4f24867baca2e6820c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内部（不含边界），求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如图，等腰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5" o:title="eqId15c0dbe3c080c4c4636c64803e5c1f76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204" o:title="eqId9a86e0138cd751775296bc0c10ec3feb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06" o:title="eqIdb4d6420e01aea60fde36774cd81fc804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208" o:title="eqId3a54e7b35c73ee578c4d01479ddb74cc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上移动（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不重合），边</w:t>
      </w:r>
      <w:r>
        <w:rPr>
          <w:rFonts w:ascii="Times New Roman" w:hAnsi="Times New Roman" w:eastAsia="Times New Roman" w:cs="Times New Roman"/>
          <w:color w:val="000000"/>
        </w:rPr>
        <w:t>DM</w:t>
      </w:r>
      <w:r>
        <w:rPr>
          <w:rFonts w:ascii="宋体" w:hAnsi="宋体" w:eastAsia="宋体" w:cs="宋体"/>
          <w:color w:val="000000"/>
        </w:rPr>
        <w:t>始终经过点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DN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pt;width:69pt;" o:ole="t" filled="f" o:preferrelative="t" stroked="f" coordsize="21600,21600">
            <v:path/>
            <v:fill on="f" focussize="0,0"/>
            <v:stroke on="f" joinstyle="miter"/>
            <v:imagedata r:id="rId210" o:title="eqId78bebb4eb8d14fbbabbf3eca16a88888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85925" cy="94297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213" o:title="eqId4286d4e7b3003d6a724fe27593ab2083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最大时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的长度；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208" o:title="eqId3a54e7b35c73ee578c4d01479ddb74cc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移动过程中，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16" o:title="eqIdd631f45bc652539853f236952afa5bb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成为等腰三角形时，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河南省安阳市殷都区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学年九年级上学期期末数学试题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1.2pt;width:21.1pt;" o:ole="t" filled="f" o:preferrelative="t" stroked="f" coordsize="21600,21600">
            <v:path/>
            <v:fill on="f" focussize="0,0"/>
            <v:stroke on="f" joinstyle="miter"/>
            <v:imagedata r:id="rId218" o:title="eqIdc709f0d1af9c9d18f5d261050edf991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0" o:title="eqIdb43c403422eb925940fe4e671c9841a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8.75pt;width:59.25pt;" o:ole="t" filled="f" o:preferrelative="t" stroked="f" coordsize="21600,21600">
            <v:path/>
            <v:fill on="f" focussize="0,0"/>
            <v:stroke on="f" joinstyle="miter"/>
            <v:imagedata r:id="rId222" o:title="eqId70c99607ffa60b6a0360712daac43ce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24" o:title="eqIde0c40f30878a31324a44778afbb2e8d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15pt;width:27.8pt;" o:ole="t" filled="f" o:preferrelative="t" stroked="f" coordsize="21600,21600">
            <v:path/>
            <v:fill on="f" focussize="0,0"/>
            <v:stroke on="f" joinstyle="miter"/>
            <v:imagedata r:id="rId226" o:title="eqIdf8e69866076dcff686a05e9e91e61e68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.6pt;width:26.1pt;" o:ole="t" filled="f" o:preferrelative="t" stroked="f" coordsize="21600,21600">
            <v:path/>
            <v:fill on="f" focussize="0,0"/>
            <v:stroke on="f" joinstyle="miter"/>
            <v:imagedata r:id="rId228" o:title="eqId0b550ee821ee1838384835e81fc34b6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0" o:title="eqIda4b8503f4706b8321e4e79a87eadea84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32" o:title="eqId56d266a04f3dc7483eddbc26c5e487d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68m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误差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234" o:title="eqIdf71a41641aa0d0e45a3c03d3d2c1196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，建议：多次测量求平均值或使用精确度更高的测量工具等．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236" o:title="eqId6345f95808c2cbf988ff8fcee8c9913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348649981" name="图片 348649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49981" name="图片 348649981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239" o:title="eqId82dcc5fe6ac84505551dd26da0a8e52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1" o:title="eqId5eeb69dcd17cd8448b0ed90fc02a7f3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43" o:title="eqIdadc3e5be1796493161a4df7e28a6f6b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5pt;width:51pt;" o:ole="t" filled="f" o:preferrelative="t" stroked="f" coordsize="21600,21600">
            <v:path/>
            <v:fill on="f" focussize="0,0"/>
            <v:stroke on="f" joinstyle="miter"/>
            <v:imagedata r:id="rId245" o:title="eqId2e5cda759116e9bd9c2725374a9a671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9.75cm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72F3DE2"/>
    <w:rsid w:val="38274566"/>
    <w:rsid w:val="62BB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png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image" Target="media/image5.png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image" Target="media/image4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image" Target="media/image3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4.wmf"/><Relationship Id="rId6" Type="http://schemas.openxmlformats.org/officeDocument/2006/relationships/image" Target="media/image2.png"/><Relationship Id="rId59" Type="http://schemas.openxmlformats.org/officeDocument/2006/relationships/oleObject" Target="embeddings/oleObject22.bin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png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2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1.wmf"/><Relationship Id="rId33" Type="http://schemas.openxmlformats.org/officeDocument/2006/relationships/oleObject" Target="embeddings/oleObject9.bin"/><Relationship Id="rId32" Type="http://schemas.openxmlformats.org/officeDocument/2006/relationships/image" Target="media/image20.wmf"/><Relationship Id="rId31" Type="http://schemas.openxmlformats.org/officeDocument/2006/relationships/oleObject" Target="embeddings/oleObject8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8" Type="http://schemas.openxmlformats.org/officeDocument/2006/relationships/fontTable" Target="fontTable.xml"/><Relationship Id="rId247" Type="http://schemas.openxmlformats.org/officeDocument/2006/relationships/customXml" Target="../customXml/item2.xml"/><Relationship Id="rId246" Type="http://schemas.openxmlformats.org/officeDocument/2006/relationships/customXml" Target="../customXml/item1.xml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4.png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image" Target="media/image13.wmf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oleObject" Target="embeddings/oleObject100.bin"/><Relationship Id="rId213" Type="http://schemas.openxmlformats.org/officeDocument/2006/relationships/image" Target="media/image110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9.png"/><Relationship Id="rId210" Type="http://schemas.openxmlformats.org/officeDocument/2006/relationships/image" Target="media/image108.wmf"/><Relationship Id="rId21" Type="http://schemas.openxmlformats.org/officeDocument/2006/relationships/image" Target="media/image12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png"/><Relationship Id="rId193" Type="http://schemas.openxmlformats.org/officeDocument/2006/relationships/image" Target="media/image100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image" Target="media/image11.wmf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png"/><Relationship Id="rId186" Type="http://schemas.openxmlformats.org/officeDocument/2006/relationships/oleObject" Target="embeddings/oleObject86.bin"/><Relationship Id="rId185" Type="http://schemas.openxmlformats.org/officeDocument/2006/relationships/oleObject" Target="embeddings/oleObject85.bin"/><Relationship Id="rId184" Type="http://schemas.openxmlformats.org/officeDocument/2006/relationships/oleObject" Target="embeddings/oleObject84.bin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png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oleObject" Target="embeddings/oleObject4.bin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10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png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2.bin"/><Relationship Id="rId158" Type="http://schemas.openxmlformats.org/officeDocument/2006/relationships/oleObject" Target="embeddings/oleObject71.bin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oleObject" Target="embeddings/oleObject68.bin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png"/><Relationship Id="rId150" Type="http://schemas.openxmlformats.org/officeDocument/2006/relationships/image" Target="media/image80.wmf"/><Relationship Id="rId15" Type="http://schemas.openxmlformats.org/officeDocument/2006/relationships/image" Target="media/image9.wmf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png"/><Relationship Id="rId143" Type="http://schemas.openxmlformats.org/officeDocument/2006/relationships/image" Target="media/image76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5.wmf"/><Relationship Id="rId140" Type="http://schemas.openxmlformats.org/officeDocument/2006/relationships/oleObject" Target="embeddings/oleObject62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8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png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7.wmf"/><Relationship Id="rId119" Type="http://schemas.openxmlformats.org/officeDocument/2006/relationships/image" Target="media/image64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2.wmf"/><Relationship Id="rId114" Type="http://schemas.openxmlformats.org/officeDocument/2006/relationships/image" Target="media/image61.png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2022-08-09T19:14:00Z</dcterms:created>
  <dc:creator>学科网试题生产平台</dc:creator>
  <dc:description>2937480582766592</dc:description>
  <cp:lastModifiedBy>Administrator</cp:lastModifiedBy>
  <dcterms:modified xsi:type="dcterms:W3CDTF">2022-08-17T09:25:45Z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