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91" w:lineRule="atLeast"/>
        <w:ind w:left="646"/>
        <w:jc w:val="center"/>
        <w:rPr>
          <w:rFonts w:ascii="宋体"/>
          <w:b/>
          <w:bCs/>
          <w:color w:val="000000"/>
          <w:sz w:val="32"/>
          <w:szCs w:val="32"/>
        </w:rPr>
      </w:pPr>
      <w:r>
        <w:rPr>
          <w:rFonts w:ascii="宋体"/>
          <w:b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11849100</wp:posOffset>
            </wp:positionV>
            <wp:extent cx="393700" cy="495300"/>
            <wp:effectExtent l="0" t="0" r="635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napToGrid w:val="0"/>
        <w:spacing w:line="391" w:lineRule="atLeast"/>
        <w:ind w:left="646"/>
        <w:jc w:val="center"/>
        <w:rPr>
          <w:rFonts w:ascii="宋体"/>
          <w:b/>
          <w:bCs/>
          <w:color w:val="000000"/>
          <w:sz w:val="32"/>
          <w:szCs w:val="32"/>
        </w:rPr>
      </w:pPr>
      <w:r>
        <w:rPr>
          <w:rFonts w:hint="eastAsia" w:ascii="宋体"/>
          <w:b/>
          <w:bCs/>
          <w:color w:val="000000"/>
          <w:sz w:val="32"/>
          <w:szCs w:val="32"/>
        </w:rPr>
        <w:t>夹江县九年级上期末学业水平阶段性检测</w:t>
      </w:r>
    </w:p>
    <w:p>
      <w:pPr>
        <w:snapToGrid w:val="0"/>
        <w:spacing w:line="391" w:lineRule="atLeast"/>
        <w:ind w:left="646"/>
        <w:jc w:val="center"/>
        <w:rPr>
          <w:rFonts w:ascii="宋体"/>
          <w:color w:val="000000"/>
          <w:sz w:val="32"/>
          <w:szCs w:val="32"/>
        </w:rPr>
      </w:pPr>
      <w:r>
        <w:rPr>
          <w:rFonts w:hint="eastAsia" w:ascii="宋体"/>
          <w:b/>
          <w:bCs/>
          <w:color w:val="000000"/>
          <w:sz w:val="32"/>
          <w:szCs w:val="32"/>
        </w:rPr>
        <w:t>物理</w:t>
      </w:r>
    </w:p>
    <w:p>
      <w:pPr>
        <w:spacing w:line="0" w:lineRule="atLeast"/>
        <w:contextualSpacing/>
        <w:rPr>
          <w:rFonts w:ascii="宋体"/>
          <w:b/>
          <w:sz w:val="32"/>
          <w:szCs w:val="32"/>
        </w:rPr>
      </w:pPr>
    </w:p>
    <w:p>
      <w:pPr>
        <w:spacing w:line="0" w:lineRule="atLeast"/>
        <w:ind w:firstLine="5450" w:firstLineChars="2585"/>
        <w:contextualSpacing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202</w:t>
      </w:r>
      <w:r>
        <w:rPr>
          <w:rFonts w:ascii="宋体"/>
          <w:b/>
          <w:szCs w:val="21"/>
        </w:rPr>
        <w:t>2</w:t>
      </w:r>
      <w:r>
        <w:rPr>
          <w:rFonts w:hint="eastAsia" w:ascii="宋体"/>
          <w:b/>
          <w:szCs w:val="21"/>
        </w:rPr>
        <w:t>.1</w:t>
      </w:r>
    </w:p>
    <w:p>
      <w:pPr>
        <w:autoSpaceDE w:val="0"/>
        <w:autoSpaceDN w:val="0"/>
        <w:spacing w:line="0" w:lineRule="atLeast"/>
        <w:ind w:left="-142"/>
        <w:contextualSpacing/>
        <w:jc w:val="left"/>
        <w:rPr>
          <w:rFonts w:ascii="宋体" w:cs="宋体"/>
          <w:szCs w:val="21"/>
          <w:lang w:val="zh-CN"/>
        </w:rPr>
      </w:pPr>
      <w:r>
        <w:rPr>
          <w:rFonts w:hint="eastAsia" w:ascii="宋体" w:cs="宋体"/>
          <w:szCs w:val="21"/>
          <w:lang w:val="zh-CN"/>
        </w:rPr>
        <w:t>考生注意：</w:t>
      </w:r>
    </w:p>
    <w:p>
      <w:pPr>
        <w:pStyle w:val="14"/>
        <w:spacing w:before="0" w:beforeAutospacing="0" w:after="0" w:afterAutospacing="0" w:line="0" w:lineRule="atLeast"/>
        <w:ind w:left="357"/>
        <w:contextualSpacing/>
        <w:rPr>
          <w:b/>
          <w:bCs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 </w:t>
      </w:r>
      <w:r>
        <w:rPr>
          <w:rFonts w:hint="eastAsia"/>
          <w:b/>
          <w:bCs/>
          <w:sz w:val="21"/>
          <w:szCs w:val="21"/>
        </w:rPr>
        <w:t>本试题卷分第一部分（选择题）和第二部分（非选择题），共</w:t>
      </w:r>
      <w:r>
        <w:rPr>
          <w:b/>
          <w:bCs/>
          <w:sz w:val="21"/>
          <w:szCs w:val="21"/>
        </w:rPr>
        <w:t>8</w:t>
      </w:r>
      <w:r>
        <w:rPr>
          <w:rFonts w:hint="eastAsia"/>
          <w:b/>
          <w:bCs/>
          <w:sz w:val="21"/>
          <w:szCs w:val="21"/>
        </w:rPr>
        <w:t>页。考生作答时，选择题.非选择题都答在答题卡上。在本试题卷、草稿纸上答题无效。满分150分。考试时间120分钟。考试结束后，将答题卡交回。</w:t>
      </w:r>
    </w:p>
    <w:p>
      <w:pPr>
        <w:snapToGrid w:val="0"/>
        <w:spacing w:line="0" w:lineRule="atLeast"/>
        <w:ind w:left="283" w:leftChars="135" w:firstLine="1767" w:firstLineChars="838"/>
        <w:contextualSpacing/>
        <w:rPr>
          <w:rFonts w:ascii="宋体"/>
          <w:b/>
          <w:szCs w:val="21"/>
        </w:rPr>
      </w:pPr>
      <w:r>
        <w:rPr>
          <w:rFonts w:hint="eastAsia" w:ascii="宋体"/>
          <w:b/>
          <w:szCs w:val="21"/>
        </w:rPr>
        <w:t>第一部分（选择题 共75分）</w:t>
      </w:r>
    </w:p>
    <w:p>
      <w:pPr>
        <w:numPr>
          <w:ilvl w:val="0"/>
          <w:numId w:val="1"/>
        </w:numPr>
        <w:rPr>
          <w:rFonts w:ascii="宋体"/>
          <w:szCs w:val="21"/>
        </w:rPr>
      </w:pPr>
      <w:r>
        <w:rPr>
          <w:rFonts w:hint="eastAsia" w:ascii="宋体"/>
          <w:szCs w:val="21"/>
        </w:rPr>
        <w:t>选择题（本大题有30个小题，其中1至16小题为物理，每小题2.5分，17至30小题为化学，每小题2.5分，共75分。每小题只有一个正确选项。请将正确答案填涂在答题卡的相应位置。）</w:t>
      </w:r>
    </w:p>
    <w:p>
      <w:pPr>
        <w:numPr>
          <w:ilvl w:val="0"/>
          <w:numId w:val="2"/>
        </w:num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下列现象中不能说明分子做无规则运动的是：</w:t>
      </w:r>
    </w:p>
    <w:p>
      <w:pPr>
        <w:shd w:val="clear" w:color="auto" w:fill="FFFFFF"/>
        <w:spacing w:line="374" w:lineRule="atLeast"/>
        <w:ind w:left="36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 A.</w:t>
      </w:r>
      <w:r>
        <w:rPr>
          <w:color w:val="333333"/>
          <w:szCs w:val="21"/>
        </w:rPr>
        <w:t xml:space="preserve">扫地时灰尘飞舞           </w:t>
      </w: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>秋天，菊香满园</w:t>
      </w:r>
    </w:p>
    <w:p>
      <w:pPr>
        <w:shd w:val="clear" w:color="auto" w:fill="FFFFFF"/>
        <w:spacing w:line="374" w:lineRule="atLeast"/>
        <w:ind w:left="360" w:firstLine="238" w:firstLineChars="100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 xml:space="preserve">加了白糖的水变甜          </w:t>
      </w: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color w:val="333333"/>
          <w:szCs w:val="21"/>
        </w:rPr>
        <w:t>腌制咸鸭蛋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color w:val="333333"/>
          <w:spacing w:val="14"/>
          <w:szCs w:val="21"/>
        </w:rPr>
        <w:t>2.</w:t>
      </w:r>
      <w:r>
        <w:rPr>
          <w:rFonts w:ascii="JyeooHai-letter-Italic" w:hAnsi="JyeooHai-letter-Italic"/>
          <w:color w:val="333333"/>
          <w:spacing w:val="14"/>
          <w:szCs w:val="21"/>
        </w:rPr>
        <w:t>铭牌都是“220V  140W”的电吹风、电风扇、电热毯和电视机，让它们都在额定电压下工作，其中产生热量最多的是：</w:t>
      </w:r>
    </w:p>
    <w:p>
      <w:pPr>
        <w:numPr>
          <w:ilvl w:val="0"/>
          <w:numId w:val="3"/>
        </w:num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color w:val="333333"/>
          <w:szCs w:val="21"/>
        </w:rPr>
        <w:t xml:space="preserve">电吹风     </w:t>
      </w: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 xml:space="preserve">电风扇     </w:t>
      </w: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 xml:space="preserve">电热毯       </w:t>
      </w: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电视机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92032" behindDoc="0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26035</wp:posOffset>
            </wp:positionV>
            <wp:extent cx="1213485" cy="920750"/>
            <wp:effectExtent l="0" t="0" r="19" b="5"/>
            <wp:wrapSquare wrapText="bothSides"/>
            <wp:docPr id="1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3352" cy="920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3.</w:t>
      </w:r>
      <w:r>
        <w:rPr>
          <w:rFonts w:ascii="JyeooHai-letter-Italic" w:hAnsi="JyeooHai-letter-Italic"/>
          <w:color w:val="333333"/>
          <w:spacing w:val="14"/>
          <w:szCs w:val="21"/>
        </w:rPr>
        <w:t>小刚同学用如图所示的电路研究电流跟电阻的关系。在实验过程中，当A、B两点间的电阻由5Ω更换为10Ω后，他下一步的操作是：</w:t>
      </w:r>
    </w:p>
    <w:p>
      <w:pPr>
        <w:shd w:val="clear" w:color="auto" w:fill="FFFFFF"/>
        <w:spacing w:line="374" w:lineRule="atLeast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 A.</w:t>
      </w:r>
      <w:r>
        <w:rPr>
          <w:color w:val="333333"/>
          <w:szCs w:val="21"/>
        </w:rPr>
        <w:t xml:space="preserve">记录电流表和电压表的示数       </w:t>
      </w: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>将变阻器滑片向左移动</w:t>
      </w:r>
    </w:p>
    <w:p>
      <w:pPr>
        <w:shd w:val="clear" w:color="auto" w:fill="FFFFFF"/>
        <w:spacing w:line="374" w:lineRule="atLeast"/>
        <w:ind w:firstLine="238" w:firstLineChars="10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 xml:space="preserve">将变阻器滑片向右移动           </w:t>
      </w: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color w:val="333333"/>
          <w:szCs w:val="21"/>
        </w:rPr>
        <w:t>增加电池的个数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color w:val="333333"/>
          <w:szCs w:val="21"/>
        </w:rPr>
        <w:t>4.</w:t>
      </w:r>
      <w:r>
        <w:rPr>
          <w:rFonts w:ascii="JyeooHai-letter-Italic" w:hAnsi="JyeooHai-letter-Italic"/>
          <w:color w:val="333333"/>
          <w:spacing w:val="14"/>
          <w:szCs w:val="21"/>
        </w:rPr>
        <w:t>实验室有甲、乙两只电阻，甲标有“20Ω  1.0A“字样，乙标有“10Ω  0.5A“字样。现把它们并联起来，则该并联电路干路的最大电流为：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 A.</w:t>
      </w:r>
      <w:r>
        <w:rPr>
          <w:color w:val="333333"/>
          <w:szCs w:val="21"/>
        </w:rPr>
        <w:t xml:space="preserve">1.0A     </w:t>
      </w: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 xml:space="preserve">0.75A       </w:t>
      </w: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 xml:space="preserve">0.5A        </w:t>
      </w:r>
      <w:r>
        <w:rPr>
          <w:rFonts w:ascii="JyeooHai-letter-Italic" w:hAnsi="JyeooHai-letter-Italic"/>
          <w:color w:val="333333"/>
          <w:spacing w:val="14"/>
          <w:szCs w:val="21"/>
        </w:rPr>
        <w:t>D.1.5A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59264" behindDoc="0" locked="0" layoutInCell="1" allowOverlap="1">
            <wp:simplePos x="0" y="0"/>
            <wp:positionH relativeFrom="column">
              <wp:posOffset>3952240</wp:posOffset>
            </wp:positionH>
            <wp:positionV relativeFrom="paragraph">
              <wp:posOffset>278765</wp:posOffset>
            </wp:positionV>
            <wp:extent cx="1531620" cy="1099185"/>
            <wp:effectExtent l="0" t="0" r="5" b="45"/>
            <wp:wrapSquare wrapText="bothSides"/>
            <wp:docPr id="4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31696" cy="1099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t>5.两个相同的容器分别装了质量相同的两种液体，用同一热源分别加热，液体温度与加热时间关系如图所示。根据图线知：</w:t>
      </w:r>
    </w:p>
    <w:p>
      <w:pPr>
        <w:shd w:val="clear" w:color="auto" w:fill="FFFFFF"/>
        <w:spacing w:line="374" w:lineRule="atLeast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 A.</w:t>
      </w:r>
      <w:r>
        <w:rPr>
          <w:color w:val="333333"/>
          <w:szCs w:val="21"/>
        </w:rPr>
        <w:t>甲液体的比热容小于乙液体的比热容</w:t>
      </w:r>
    </w:p>
    <w:p>
      <w:pPr>
        <w:shd w:val="clear" w:color="auto" w:fill="FFFFFF"/>
        <w:spacing w:line="374" w:lineRule="atLeast"/>
        <w:ind w:firstLine="357" w:firstLineChars="15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>如果升高相同的温度，甲液体吸收的热量多</w:t>
      </w:r>
    </w:p>
    <w:p>
      <w:pPr>
        <w:shd w:val="clear" w:color="auto" w:fill="FFFFFF"/>
        <w:spacing w:line="374" w:lineRule="atLeast"/>
        <w:ind w:firstLine="357" w:firstLineChars="15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>加热时间相同，甲液体吸收的热量大于乙液体吸收的热量</w:t>
      </w:r>
    </w:p>
    <w:p>
      <w:pPr>
        <w:shd w:val="clear" w:color="auto" w:fill="FFFFFF"/>
        <w:spacing w:line="374" w:lineRule="atLeast"/>
        <w:ind w:firstLine="357" w:firstLineChars="150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color w:val="333333"/>
          <w:szCs w:val="21"/>
        </w:rPr>
        <w:t>加热时间相同，甲液体温度升高比乙液体温度升高得多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77696" behindDoc="0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25400</wp:posOffset>
            </wp:positionV>
            <wp:extent cx="790575" cy="1228725"/>
            <wp:effectExtent l="0" t="0" r="1" b="0"/>
            <wp:wrapSquare wrapText="bothSides"/>
            <wp:docPr id="7" name="图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0561" cy="1228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t>6.如图所示是内燃机工作循环的一个冲程，它是：</w:t>
      </w:r>
    </w:p>
    <w:p>
      <w:pPr>
        <w:shd w:val="clear" w:color="auto" w:fill="FFFFFF"/>
        <w:spacing w:line="374" w:lineRule="atLeast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 A.</w:t>
      </w:r>
      <w:r>
        <w:rPr>
          <w:color w:val="333333"/>
          <w:szCs w:val="21"/>
        </w:rPr>
        <w:t xml:space="preserve">压缩冲程，将化学能转化为内能    </w:t>
      </w: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>做功冲程，将内能转化为机械能</w:t>
      </w:r>
    </w:p>
    <w:p>
      <w:pPr>
        <w:shd w:val="clear" w:color="auto" w:fill="FFFFFF"/>
        <w:spacing w:line="374" w:lineRule="atLeast"/>
        <w:ind w:firstLine="238" w:firstLineChars="10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 xml:space="preserve">压缩冲程，将机械能转化为内能    </w:t>
      </w: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color w:val="333333"/>
          <w:szCs w:val="21"/>
        </w:rPr>
        <w:t>做功冲程，将机械能转化为内能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7.我国年仅24岁的优秀青年科学家曹原研究发现：当两层石墨烯以一个“魔角“叠加在一起时，再加入一定数量的电子，“魔角”石墨烯的电阻突然消失。如果把这一技术应用于生产，它不能用来制作的是：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 A.</w:t>
      </w:r>
      <w:r>
        <w:rPr>
          <w:color w:val="333333"/>
          <w:szCs w:val="21"/>
        </w:rPr>
        <w:t xml:space="preserve">电饭锅      </w:t>
      </w: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 xml:space="preserve">电脑        </w:t>
      </w: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 xml:space="preserve">电风扇        </w:t>
      </w:r>
      <w:r>
        <w:rPr>
          <w:rFonts w:ascii="JyeooHai-letter-Italic" w:hAnsi="JyeooHai-letter-Italic"/>
          <w:color w:val="333333"/>
          <w:spacing w:val="14"/>
          <w:szCs w:val="21"/>
        </w:rPr>
        <w:t>D.输电导线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60288" behindDoc="0" locked="0" layoutInCell="1" allowOverlap="1">
            <wp:simplePos x="0" y="0"/>
            <wp:positionH relativeFrom="column">
              <wp:posOffset>4519295</wp:posOffset>
            </wp:positionH>
            <wp:positionV relativeFrom="paragraph">
              <wp:posOffset>466725</wp:posOffset>
            </wp:positionV>
            <wp:extent cx="1076325" cy="752475"/>
            <wp:effectExtent l="0" t="0" r="0" b="0"/>
            <wp:wrapNone/>
            <wp:docPr id="10" name="图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6308" cy="75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62336" behindDoc="0" locked="0" layoutInCell="1" allowOverlap="1">
            <wp:simplePos x="0" y="0"/>
            <wp:positionH relativeFrom="column">
              <wp:posOffset>3087370</wp:posOffset>
            </wp:positionH>
            <wp:positionV relativeFrom="paragraph">
              <wp:posOffset>430530</wp:posOffset>
            </wp:positionV>
            <wp:extent cx="1104900" cy="714375"/>
            <wp:effectExtent l="0" t="0" r="0" b="0"/>
            <wp:wrapNone/>
            <wp:docPr id="13" name="图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04883" cy="714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61312" behindDoc="0" locked="0" layoutInCell="1" allowOverlap="1">
            <wp:simplePos x="0" y="0"/>
            <wp:positionH relativeFrom="column">
              <wp:posOffset>1598295</wp:posOffset>
            </wp:positionH>
            <wp:positionV relativeFrom="paragraph">
              <wp:posOffset>449580</wp:posOffset>
            </wp:positionV>
            <wp:extent cx="1076325" cy="733425"/>
            <wp:effectExtent l="0" t="0" r="0" b="0"/>
            <wp:wrapNone/>
            <wp:docPr id="16" name="图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6307" cy="733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t>8.如图所示，用导线把灯泡、电池和以下四种物品分别相连，灯泡一定不发光的是：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63360" behindDoc="0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26035</wp:posOffset>
            </wp:positionV>
            <wp:extent cx="1085850" cy="723900"/>
            <wp:effectExtent l="0" t="0" r="0" b="0"/>
            <wp:wrapNone/>
            <wp:docPr id="19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5833" cy="7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t>A.                B.               C.               D.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color w:val="333333"/>
          <w:szCs w:val="21"/>
        </w:rPr>
        <w:drawing>
          <wp:anchor distT="0" distB="0" distL="85090" distR="85090" simplePos="0" relativeHeight="251691008" behindDoc="0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30480</wp:posOffset>
            </wp:positionV>
            <wp:extent cx="2000250" cy="866775"/>
            <wp:effectExtent l="0" t="0" r="0" b="0"/>
            <wp:wrapSquare wrapText="bothSides"/>
            <wp:docPr id="22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19" cy="866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333333"/>
          <w:spacing w:val="14"/>
          <w:szCs w:val="21"/>
        </w:rPr>
        <w:t>9.</w:t>
      </w:r>
      <w:r>
        <w:rPr>
          <w:rFonts w:ascii="JyeooHai-letter-Italic" w:hAnsi="JyeooHai-letter-Italic"/>
          <w:color w:val="333333"/>
          <w:spacing w:val="14"/>
          <w:szCs w:val="21"/>
        </w:rPr>
        <w:t>小明用如图所示的器材探究“电阻大小与横截面积的关系”。a、b为长度一样的镍铬合金丝，b比a的横截面积大。关于此实验，下列说法正确的是：</w:t>
      </w:r>
    </w:p>
    <w:p>
      <w:pPr>
        <w:shd w:val="clear" w:color="auto" w:fill="FFFFFF"/>
        <w:spacing w:line="374" w:lineRule="atLeast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A.</w:t>
      </w:r>
      <w:r>
        <w:rPr>
          <w:color w:val="333333"/>
          <w:szCs w:val="21"/>
        </w:rPr>
        <w:t>小灯泡越亮，表示接入的合金丝电阻越大</w:t>
      </w:r>
    </w:p>
    <w:p>
      <w:pPr>
        <w:shd w:val="clear" w:color="auto" w:fill="FFFFFF"/>
        <w:spacing w:line="374" w:lineRule="atLeast"/>
        <w:ind w:firstLine="119" w:firstLineChars="5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>为了准确比较两条合金丝的电阻，可在电路中串联一只电压表</w:t>
      </w:r>
    </w:p>
    <w:p>
      <w:pPr>
        <w:shd w:val="clear" w:color="auto" w:fill="FFFFFF"/>
        <w:spacing w:line="374" w:lineRule="atLeast"/>
        <w:ind w:firstLine="119" w:firstLineChars="5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>利用此装置也能探究电阻大小与长度的关系</w:t>
      </w:r>
    </w:p>
    <w:p>
      <w:pPr>
        <w:shd w:val="clear" w:color="auto" w:fill="FFFFFF"/>
        <w:spacing w:line="374" w:lineRule="atLeast"/>
        <w:ind w:firstLine="105" w:firstLineChars="50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drawing>
          <wp:anchor distT="0" distB="0" distL="85090" distR="85090" simplePos="0" relativeHeight="251664384" behindDoc="0" locked="0" layoutInCell="1" allowOverlap="1">
            <wp:simplePos x="0" y="0"/>
            <wp:positionH relativeFrom="column">
              <wp:posOffset>4218940</wp:posOffset>
            </wp:positionH>
            <wp:positionV relativeFrom="paragraph">
              <wp:posOffset>211455</wp:posOffset>
            </wp:positionV>
            <wp:extent cx="1667510" cy="1447800"/>
            <wp:effectExtent l="0" t="0" r="36" b="39"/>
            <wp:wrapSquare wrapText="bothSides"/>
            <wp:docPr id="25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7552" cy="1447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color w:val="333333"/>
          <w:szCs w:val="21"/>
        </w:rPr>
        <w:t>利用此装置也能探究电阻大小与材料的关系</w:t>
      </w:r>
    </w:p>
    <w:p>
      <w:pPr>
        <w:pStyle w:val="9"/>
        <w:spacing w:before="0" w:beforeAutospacing="0" w:after="0" w:afterAutospacing="0"/>
        <w:rPr>
          <w:rFonts w:hint="eastAsia" w:ascii="JyeooHai-letter-Italic" w:hAnsi="JyeooHai-letter-Italic"/>
          <w:color w:val="333333"/>
          <w:spacing w:val="14"/>
          <w:sz w:val="21"/>
          <w:shd w:val="clear" w:color="auto" w:fill="FFFFFF"/>
        </w:rPr>
      </w:pPr>
      <w:r>
        <w:rPr>
          <w:rFonts w:ascii="Times New Roman"/>
          <w:color w:val="333333"/>
          <w:spacing w:val="14"/>
          <w:sz w:val="21"/>
        </w:rPr>
        <w:t>10.小明</w:t>
      </w:r>
      <w:r>
        <w:rPr>
          <w:rFonts w:ascii="JyeooHai-letter-Italic" w:hAnsi="JyeooHai-letter-Italic"/>
          <w:color w:val="333333"/>
          <w:spacing w:val="14"/>
          <w:sz w:val="21"/>
          <w:shd w:val="clear" w:color="auto" w:fill="FFFFFF"/>
        </w:rPr>
        <w:t>同学在探究通过导体的电流与其两端</w:t>
      </w:r>
    </w:p>
    <w:p>
      <w:pPr>
        <w:pStyle w:val="9"/>
        <w:spacing w:before="0" w:beforeAutospacing="0" w:after="0" w:afterAutospacing="0"/>
        <w:rPr>
          <w:rFonts w:hint="eastAsia" w:ascii="JyeooHai-letter-Italic" w:hAnsi="JyeooHai-letter-Italic"/>
          <w:color w:val="333333"/>
          <w:spacing w:val="14"/>
          <w:sz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 w:val="21"/>
          <w:shd w:val="clear" w:color="auto" w:fill="FFFFFF"/>
        </w:rPr>
        <w:t>电压关系时绘制出了甲、乙两个电阻的I-U图</w:t>
      </w:r>
    </w:p>
    <w:p>
      <w:pPr>
        <w:pStyle w:val="9"/>
        <w:spacing w:before="0" w:beforeAutospacing="0" w:after="0" w:afterAutospacing="0"/>
        <w:rPr>
          <w:rFonts w:ascii="Times New Roman"/>
          <w:color w:val="333333"/>
          <w:spacing w:val="14"/>
          <w:sz w:val="21"/>
        </w:rPr>
      </w:pPr>
      <w:r>
        <w:rPr>
          <w:rFonts w:ascii="JyeooHai-letter-Italic" w:hAnsi="JyeooHai-letter-Italic"/>
          <w:color w:val="333333"/>
          <w:spacing w:val="14"/>
          <w:sz w:val="21"/>
          <w:shd w:val="clear" w:color="auto" w:fill="FFFFFF"/>
        </w:rPr>
        <w:t>象如图所示，下列说法正确的是：</w:t>
      </w:r>
    </w:p>
    <w:p>
      <w:pPr>
        <w:pStyle w:val="10"/>
        <w:numPr>
          <w:ilvl w:val="0"/>
          <w:numId w:val="4"/>
        </w:numPr>
        <w:rPr>
          <w:b w:val="0"/>
          <w:color w:val="auto"/>
          <w:sz w:val="21"/>
          <w:szCs w:val="21"/>
        </w:rPr>
      </w:pPr>
      <w:r>
        <w:rPr>
          <w:b w:val="0"/>
          <w:color w:val="auto"/>
          <w:sz w:val="21"/>
          <w:szCs w:val="21"/>
        </w:rPr>
        <w:t xml:space="preserve">甲的电阻值小于乙的电阻值      </w:t>
      </w:r>
    </w:p>
    <w:p>
      <w:pPr>
        <w:pStyle w:val="10"/>
        <w:ind w:firstLine="240" w:firstLineChars="100"/>
        <w:rPr>
          <w:b w:val="0"/>
          <w:color w:val="333333"/>
          <w:sz w:val="21"/>
          <w:szCs w:val="21"/>
        </w:rPr>
      </w:pPr>
      <w:r>
        <w:rPr>
          <w:rFonts w:hint="eastAsia" w:ascii="宋体"/>
          <w:b w:val="0"/>
          <w:color w:val="auto"/>
          <w:sz w:val="24"/>
        </w:rPr>
        <w:t>B.</w:t>
      </w:r>
      <w:r>
        <w:rPr>
          <w:b w:val="0"/>
          <w:color w:val="333333"/>
          <w:sz w:val="21"/>
          <w:szCs w:val="21"/>
        </w:rPr>
        <w:t>甲的电阻为20Ω</w:t>
      </w:r>
    </w:p>
    <w:p>
      <w:pPr>
        <w:pStyle w:val="10"/>
        <w:ind w:firstLine="240" w:firstLineChars="100"/>
        <w:rPr>
          <w:b w:val="0"/>
          <w:color w:val="333333"/>
          <w:sz w:val="21"/>
          <w:szCs w:val="21"/>
        </w:rPr>
      </w:pPr>
      <w:r>
        <w:rPr>
          <w:rFonts w:hint="eastAsia" w:ascii="宋体"/>
          <w:b w:val="0"/>
          <w:color w:val="auto"/>
          <w:sz w:val="24"/>
        </w:rPr>
        <w:t>C.</w:t>
      </w:r>
      <w:r>
        <w:rPr>
          <w:b w:val="0"/>
          <w:color w:val="333333"/>
          <w:sz w:val="21"/>
          <w:szCs w:val="21"/>
        </w:rPr>
        <w:t>只将甲、乙两电阻串联，若电路中电流为0.3A，则电源电压为4V</w:t>
      </w:r>
    </w:p>
    <w:p>
      <w:pPr>
        <w:pStyle w:val="10"/>
        <w:ind w:firstLine="240" w:firstLineChars="100"/>
        <w:rPr>
          <w:rFonts w:ascii="宋体"/>
          <w:b w:val="0"/>
          <w:color w:val="auto"/>
          <w:sz w:val="24"/>
        </w:rPr>
      </w:pPr>
      <w:r>
        <w:rPr>
          <w:rFonts w:hint="eastAsia" w:ascii="宋体"/>
          <w:b w:val="0"/>
          <w:color w:val="auto"/>
          <w:sz w:val="24"/>
        </w:rPr>
        <w:t>D.</w:t>
      </w:r>
      <w:r>
        <w:rPr>
          <w:b w:val="0"/>
          <w:color w:val="333333"/>
          <w:sz w:val="21"/>
          <w:szCs w:val="21"/>
        </w:rPr>
        <w:t>只将甲、乙两电阻并联，若电源电压为3V，则干路电流为0.8A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宋体"/>
          <w:szCs w:val="21"/>
        </w:rPr>
        <w:t>11.</w:t>
      </w:r>
      <w:r>
        <w:rPr>
          <w:rFonts w:ascii="JyeooHai-letter-Italic" w:hAnsi="JyeooHai-letter-Italic"/>
          <w:color w:val="333333"/>
          <w:spacing w:val="14"/>
          <w:szCs w:val="21"/>
        </w:rPr>
        <w:t>如图所示为常用电热暖手宝。在给它通电加热过程中具有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安全防爆，自动断电功能；当储水袋内气压过大或温度过高时，压力开关S</w:t>
      </w:r>
      <w:r>
        <w:rPr>
          <w:rFonts w:ascii="JyeooHai-letter-Italic" w:hAnsi="JyeooHai-letter-Italic"/>
          <w:color w:val="333333"/>
          <w:spacing w:val="14"/>
          <w:szCs w:val="21"/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</w:rPr>
        <w:t>或温控开关S</w:t>
      </w:r>
      <w:r>
        <w:rPr>
          <w:rFonts w:ascii="JyeooHai-letter-Italic" w:hAnsi="JyeooHai-letter-Italic"/>
          <w:color w:val="333333"/>
          <w:spacing w:val="14"/>
          <w:szCs w:val="21"/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</w:rPr>
        <w:t>均能单独自动切断电路，发热电阻R停止发热，同时指示灯熄灭，保证电路安全。该电热暖手宝电路设计正确的是：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68480" behindDoc="0" locked="0" layoutInCell="1" allowOverlap="1">
            <wp:simplePos x="0" y="0"/>
            <wp:positionH relativeFrom="column">
              <wp:posOffset>4481830</wp:posOffset>
            </wp:positionH>
            <wp:positionV relativeFrom="paragraph">
              <wp:posOffset>40005</wp:posOffset>
            </wp:positionV>
            <wp:extent cx="1162050" cy="695325"/>
            <wp:effectExtent l="0" t="0" r="0" b="0"/>
            <wp:wrapNone/>
            <wp:docPr id="28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2032" cy="695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67456" behindDoc="0" locked="0" layoutInCell="1" allowOverlap="1">
            <wp:simplePos x="0" y="0"/>
            <wp:positionH relativeFrom="column">
              <wp:posOffset>3059430</wp:posOffset>
            </wp:positionH>
            <wp:positionV relativeFrom="paragraph">
              <wp:posOffset>29845</wp:posOffset>
            </wp:positionV>
            <wp:extent cx="1095375" cy="781050"/>
            <wp:effectExtent l="0" t="0" r="0" b="0"/>
            <wp:wrapNone/>
            <wp:docPr id="31" name="图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5358" cy="781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66432" behindDoc="0" locked="0" layoutInCell="1" allowOverlap="1">
            <wp:simplePos x="0" y="0"/>
            <wp:positionH relativeFrom="column">
              <wp:posOffset>1541780</wp:posOffset>
            </wp:positionH>
            <wp:positionV relativeFrom="paragraph">
              <wp:posOffset>45085</wp:posOffset>
            </wp:positionV>
            <wp:extent cx="1200150" cy="647700"/>
            <wp:effectExtent l="0" t="0" r="0" b="0"/>
            <wp:wrapNone/>
            <wp:docPr id="34" name="图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00131" cy="647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</w:rPr>
        <w:drawing>
          <wp:anchor distT="0" distB="0" distL="85090" distR="85090" simplePos="0" relativeHeight="251665408" behindDoc="0" locked="0" layoutInCell="1" allowOverlap="1">
            <wp:simplePos x="0" y="0"/>
            <wp:positionH relativeFrom="column">
              <wp:posOffset>166370</wp:posOffset>
            </wp:positionH>
            <wp:positionV relativeFrom="paragraph">
              <wp:posOffset>71755</wp:posOffset>
            </wp:positionV>
            <wp:extent cx="1038225" cy="742950"/>
            <wp:effectExtent l="0" t="0" r="0" b="0"/>
            <wp:wrapNone/>
            <wp:docPr id="37" name="图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38209" cy="742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A.              B.                C.              D.</w:t>
      </w:r>
    </w:p>
    <w:p>
      <w:pPr>
        <w:pStyle w:val="10"/>
        <w:rPr>
          <w:rFonts w:ascii="宋体"/>
          <w:b w:val="0"/>
          <w:color w:val="auto"/>
          <w:sz w:val="21"/>
          <w:szCs w:val="21"/>
        </w:rPr>
      </w:pPr>
    </w:p>
    <w:p>
      <w:pPr>
        <w:pStyle w:val="10"/>
        <w:rPr>
          <w:rFonts w:ascii="宋体"/>
          <w:b w:val="0"/>
          <w:color w:val="auto"/>
          <w:sz w:val="21"/>
          <w:szCs w:val="21"/>
        </w:rPr>
      </w:pP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color w:val="333333"/>
          <w:szCs w:val="21"/>
        </w:rPr>
        <w:drawing>
          <wp:anchor distT="0" distB="0" distL="85090" distR="85090" simplePos="0" relativeHeight="251678720" behindDoc="0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326390</wp:posOffset>
            </wp:positionV>
            <wp:extent cx="1561465" cy="1216660"/>
            <wp:effectExtent l="0" t="0" r="2" b="21"/>
            <wp:wrapSquare wrapText="bothSides"/>
            <wp:docPr id="40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61598" cy="1216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/>
          <w:szCs w:val="21"/>
        </w:rPr>
        <w:t>12.</w:t>
      </w:r>
      <w:r>
        <w:rPr>
          <w:rFonts w:ascii="JyeooHai-letter-Italic" w:hAnsi="JyeooHai-letter-Italic"/>
          <w:color w:val="333333"/>
          <w:spacing w:val="14"/>
          <w:szCs w:val="21"/>
        </w:rPr>
        <w:t>如图电路，闭合S，将滑动变阻器的滑片向左移动的过程中，则下列说法正确的是：</w:t>
      </w:r>
    </w:p>
    <w:p>
      <w:pPr>
        <w:shd w:val="clear" w:color="auto" w:fill="FFFFFF"/>
        <w:spacing w:line="374" w:lineRule="atLeast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A.</w:t>
      </w:r>
      <w:r>
        <w:rPr>
          <w:color w:val="333333"/>
          <w:szCs w:val="21"/>
        </w:rPr>
        <w:t xml:space="preserve">电流表A的示数变小   </w:t>
      </w: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>电压表V</w:t>
      </w:r>
      <w:r>
        <w:rPr>
          <w:color w:val="333333"/>
          <w:szCs w:val="21"/>
          <w:vertAlign w:val="subscript"/>
        </w:rPr>
        <w:t>1</w:t>
      </w:r>
      <w:r>
        <w:rPr>
          <w:color w:val="333333"/>
          <w:szCs w:val="21"/>
        </w:rPr>
        <w:t>的示数变小</w:t>
      </w:r>
    </w:p>
    <w:p>
      <w:pPr>
        <w:shd w:val="clear" w:color="auto" w:fill="FFFFFF"/>
        <w:spacing w:line="374" w:lineRule="atLeast"/>
        <w:ind w:firstLine="119" w:firstLineChars="50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>电压表V</w:t>
      </w:r>
      <w:r>
        <w:rPr>
          <w:color w:val="333333"/>
          <w:szCs w:val="21"/>
          <w:vertAlign w:val="subscript"/>
        </w:rPr>
        <w:t>2</w:t>
      </w:r>
      <w:r>
        <w:rPr>
          <w:color w:val="333333"/>
          <w:szCs w:val="21"/>
        </w:rPr>
        <w:t xml:space="preserve">的示数变大    </w:t>
      </w: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color w:val="333333"/>
          <w:szCs w:val="21"/>
        </w:rPr>
        <w:t>电压表V</w:t>
      </w:r>
      <w:r>
        <w:rPr>
          <w:color w:val="333333"/>
          <w:szCs w:val="21"/>
          <w:vertAlign w:val="subscript"/>
        </w:rPr>
        <w:t>1</w:t>
      </w:r>
      <w:r>
        <w:rPr>
          <w:color w:val="333333"/>
          <w:szCs w:val="21"/>
        </w:rPr>
        <w:t>与电流表A的示数之比变小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宋体"/>
          <w:szCs w:val="21"/>
        </w:rPr>
        <w:drawing>
          <wp:anchor distT="0" distB="0" distL="85090" distR="85090" simplePos="0" relativeHeight="251669504" behindDoc="0" locked="0" layoutInCell="1" allowOverlap="1">
            <wp:simplePos x="0" y="0"/>
            <wp:positionH relativeFrom="column">
              <wp:posOffset>4758055</wp:posOffset>
            </wp:positionH>
            <wp:positionV relativeFrom="paragraph">
              <wp:posOffset>606425</wp:posOffset>
            </wp:positionV>
            <wp:extent cx="339090" cy="1128395"/>
            <wp:effectExtent l="0" t="0" r="3810" b="14605"/>
            <wp:wrapSquare wrapText="bothSides"/>
            <wp:docPr id="43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9090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/>
          <w:szCs w:val="21"/>
        </w:rPr>
        <w:t>13.</w:t>
      </w:r>
      <w:r>
        <w:rPr>
          <w:rFonts w:ascii="JyeooHai-letter-Italic" w:hAnsi="JyeooHai-letter-Italic"/>
          <w:color w:val="333333"/>
          <w:spacing w:val="14"/>
          <w:szCs w:val="21"/>
        </w:rPr>
        <w:t>小华有一发光棒，闭合开关，众小灯齐发光；一段时间后，其中一小灯熄灭，如图所示。关于该小灯熄灭的原因以及众小灯的电路连接方式，下列猜想中合理的是：</w:t>
      </w:r>
    </w:p>
    <w:p>
      <w:pPr>
        <w:shd w:val="clear" w:color="auto" w:fill="FFFFFF"/>
        <w:spacing w:line="374" w:lineRule="atLeast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 A.</w:t>
      </w:r>
      <w:r>
        <w:rPr>
          <w:color w:val="333333"/>
          <w:szCs w:val="21"/>
        </w:rPr>
        <w:t>若该小灯处断路，众小灯并联；若该小灯处短路，众小灯串联</w:t>
      </w:r>
    </w:p>
    <w:p>
      <w:pPr>
        <w:shd w:val="clear" w:color="auto" w:fill="FFFFFF"/>
        <w:spacing w:line="374" w:lineRule="atLeast"/>
        <w:ind w:firstLine="238" w:firstLineChars="10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>若该小灯处断路，众小灯并联；若该小灯处短路，众小灯并联</w:t>
      </w:r>
    </w:p>
    <w:p>
      <w:pPr>
        <w:shd w:val="clear" w:color="auto" w:fill="FFFFFF"/>
        <w:spacing w:line="374" w:lineRule="atLeast"/>
        <w:ind w:firstLine="238" w:firstLineChars="10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>若该小灯处断路，众小灯串联；若该小灯处短路，众小灯串联</w:t>
      </w:r>
    </w:p>
    <w:p>
      <w:pPr>
        <w:shd w:val="clear" w:color="auto" w:fill="FFFFFF"/>
        <w:spacing w:line="374" w:lineRule="atLeast"/>
        <w:ind w:firstLine="238" w:firstLineChars="100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color w:val="333333"/>
          <w:szCs w:val="21"/>
        </w:rPr>
        <w:t>若该小灯处断路，众小灯串联：若该小灯处短路，众小灯并联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宋体"/>
          <w:szCs w:val="21"/>
        </w:rPr>
        <w:t>14.</w:t>
      </w:r>
      <w:r>
        <w:rPr>
          <w:rFonts w:ascii="JyeooHai-letter-Italic" w:hAnsi="JyeooHai-letter-Italic"/>
          <w:color w:val="333333"/>
          <w:spacing w:val="14"/>
          <w:szCs w:val="21"/>
        </w:rPr>
        <w:t>如图所示分别是小阳家8月1日和9月1日电能表的示数。结合表盘上的信息可知，下列判断正确的是：</w:t>
      </w:r>
    </w:p>
    <w:p>
      <w:pPr>
        <w:numPr>
          <w:ilvl w:val="0"/>
          <w:numId w:val="5"/>
        </w:numPr>
        <w:shd w:val="clear" w:color="auto" w:fill="FFFFFF"/>
        <w:spacing w:line="374" w:lineRule="atLeast"/>
        <w:jc w:val="left"/>
        <w:rPr>
          <w:color w:val="333333"/>
          <w:szCs w:val="21"/>
        </w:rPr>
      </w:pPr>
      <w:r>
        <w:rPr>
          <w:color w:val="333333"/>
          <w:szCs w:val="21"/>
        </w:rPr>
        <w:drawing>
          <wp:anchor distT="0" distB="0" distL="85090" distR="85090" simplePos="0" relativeHeight="251679744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-412750</wp:posOffset>
            </wp:positionV>
            <wp:extent cx="2809875" cy="1038225"/>
            <wp:effectExtent l="0" t="0" r="22" b="0"/>
            <wp:wrapSquare wrapText="bothSides"/>
            <wp:docPr id="46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09810" cy="1038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333333"/>
          <w:szCs w:val="21"/>
        </w:rPr>
        <w:t xml:space="preserve">电能表是测量电功率的仪表      </w:t>
      </w:r>
    </w:p>
    <w:p>
      <w:pPr>
        <w:shd w:val="clear" w:color="auto" w:fill="FFFFFF"/>
        <w:spacing w:line="374" w:lineRule="atLeast"/>
        <w:jc w:val="left"/>
        <w:rPr>
          <w:color w:val="333333"/>
          <w:szCs w:val="21"/>
        </w:rPr>
      </w:pPr>
      <w:r>
        <w:rPr>
          <w:color w:val="333333"/>
          <w:szCs w:val="21"/>
        </w:rPr>
        <w:t xml:space="preserve"> </w:t>
      </w: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>小阳家8月份消耗的电能为1011kW•h</w:t>
      </w:r>
    </w:p>
    <w:p>
      <w:pPr>
        <w:shd w:val="clear" w:color="auto" w:fill="FFFFFF"/>
        <w:spacing w:line="374" w:lineRule="atLeast"/>
        <w:ind w:firstLine="119" w:firstLineChars="5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>电能表工作时的电流不应超过标定电流40A</w:t>
      </w:r>
    </w:p>
    <w:p>
      <w:pPr>
        <w:shd w:val="clear" w:color="auto" w:fill="FFFFFF"/>
        <w:spacing w:line="374" w:lineRule="atLeast"/>
        <w:ind w:firstLine="119" w:firstLineChars="50"/>
        <w:jc w:val="left"/>
        <w:rPr>
          <w:rFonts w:hint="eastAsia" w:ascii="JyeooHai-letter-Italic" w:hAnsi="JyeooHai-letter-Italic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szCs w:val="21"/>
        </w:rPr>
        <w:t>这个电能表应该接在频率为50Hz的交流电路中使用</w:t>
      </w:r>
    </w:p>
    <w:p>
      <w:pPr>
        <w:pStyle w:val="10"/>
        <w:rPr>
          <w:rFonts w:ascii="宋体"/>
          <w:b w:val="0"/>
          <w:color w:val="auto"/>
          <w:sz w:val="21"/>
          <w:szCs w:val="21"/>
        </w:rPr>
      </w:pPr>
      <w:r>
        <w:rPr>
          <w:rFonts w:ascii="宋体"/>
          <w:b w:val="0"/>
          <w:color w:val="auto"/>
          <w:sz w:val="21"/>
          <w:szCs w:val="21"/>
        </w:rPr>
        <w:t>15</w:t>
      </w:r>
      <w:r>
        <w:rPr>
          <w:rFonts w:hint="eastAsia" w:ascii="宋体"/>
          <w:b w:val="0"/>
          <w:color w:val="auto"/>
          <w:sz w:val="21"/>
          <w:szCs w:val="21"/>
        </w:rPr>
        <w:t>.</w:t>
      </w:r>
      <w:r>
        <w:rPr>
          <w:rFonts w:hint="eastAsia" w:ascii="宋体"/>
          <w:b w:val="0"/>
          <w:color w:val="42515A"/>
          <w:sz w:val="21"/>
          <w:szCs w:val="21"/>
        </w:rPr>
        <w:t>如图所示，甲站在干燥的木桌上一只手接触到火线；乙站在地上一只手接触到零线；丙站在干燥的木桌上一只手接触到火线。此时，丁站在地面上用手去拉丙。则：</w:t>
      </w:r>
    </w:p>
    <w:p>
      <w:pPr>
        <w:pStyle w:val="9"/>
        <w:spacing w:before="0" w:beforeAutospacing="0" w:after="0" w:afterAutospacing="0"/>
        <w:rPr>
          <w:color w:val="42515A"/>
          <w:sz w:val="21"/>
        </w:rPr>
      </w:pPr>
      <w:r>
        <w:rPr>
          <w:rFonts w:hint="eastAsia"/>
          <w:color w:val="42515A"/>
          <w:sz w:val="21"/>
        </w:rPr>
        <w:drawing>
          <wp:inline distT="0" distB="0" distL="85090" distR="85090">
            <wp:extent cx="3209290" cy="1199515"/>
            <wp:effectExtent l="0" t="0" r="0" b="0"/>
            <wp:docPr id="49" name="图片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09876" cy="1200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9"/>
        <w:spacing w:before="0" w:beforeAutospacing="0" w:after="0" w:afterAutospacing="0"/>
        <w:rPr>
          <w:color w:val="42515A"/>
          <w:sz w:val="21"/>
        </w:rPr>
      </w:pPr>
      <w:r>
        <w:rPr>
          <w:rFonts w:hint="eastAsia"/>
          <w:color w:val="42515A"/>
          <w:sz w:val="21"/>
        </w:rPr>
        <w:t>A.甲、乙都会触电  B.甲、丙都会触电     C.乙、丁都会触电 </w:t>
      </w:r>
      <w:r>
        <w:rPr>
          <w:color w:val="42515A"/>
          <w:sz w:val="21"/>
        </w:rPr>
        <w:t xml:space="preserve">  </w:t>
      </w:r>
      <w:r>
        <w:rPr>
          <w:rFonts w:hint="eastAsia"/>
          <w:color w:val="42515A"/>
          <w:sz w:val="21"/>
        </w:rPr>
        <w:t>D.丙、丁都会触电</w:t>
      </w:r>
    </w:p>
    <w:p>
      <w:pPr>
        <w:shd w:val="clear" w:color="auto" w:fill="FFFFFF"/>
        <w:spacing w:line="374" w:lineRule="atLeast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Calibri" w:hAnsi="Calibri"/>
          <w:color w:val="42515A"/>
          <w:sz w:val="18"/>
          <w:szCs w:val="18"/>
        </w:rPr>
        <w:drawing>
          <wp:anchor distT="0" distB="0" distL="85090" distR="85090" simplePos="0" relativeHeight="251670528" behindDoc="0" locked="0" layoutInCell="1" allowOverlap="1">
            <wp:simplePos x="0" y="0"/>
            <wp:positionH relativeFrom="column">
              <wp:posOffset>4085590</wp:posOffset>
            </wp:positionH>
            <wp:positionV relativeFrom="paragraph">
              <wp:posOffset>690880</wp:posOffset>
            </wp:positionV>
            <wp:extent cx="1005205" cy="1005205"/>
            <wp:effectExtent l="0" t="0" r="10" b="11"/>
            <wp:wrapSquare wrapText="bothSides"/>
            <wp:docPr id="52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05453" cy="1005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color w:val="42515A"/>
          <w:sz w:val="18"/>
          <w:szCs w:val="18"/>
        </w:rPr>
        <w:t>16.</w:t>
      </w:r>
      <w:r>
        <w:rPr>
          <w:rFonts w:ascii="JyeooHai-letter-Italic" w:hAnsi="JyeooHai-letter-Italic"/>
          <w:color w:val="333333"/>
          <w:spacing w:val="14"/>
          <w:szCs w:val="21"/>
        </w:rPr>
        <w:t>如图所示，电路中电源电压恒为4.5V，电压表量程为0～3V，电流表的量程为0～0.6A，滑动变阻器的规格为“35Ω 2A”，灯泡铭牌标有“3V 0.9W”的字样（灯丝电阻不变）。闭合开关，为了保证电路的安全，调节滑动变阻器，则下列说法正确的是：</w:t>
      </w:r>
    </w:p>
    <w:p>
      <w:pPr>
        <w:shd w:val="clear" w:color="auto" w:fill="FFFFFF"/>
        <w:spacing w:line="374" w:lineRule="atLeast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 xml:space="preserve"> A.</w:t>
      </w:r>
      <w:r>
        <w:rPr>
          <w:color w:val="333333"/>
          <w:szCs w:val="21"/>
        </w:rPr>
        <w:t>整个电路消耗的总功率的变化范围是0.675W～1.35W</w:t>
      </w:r>
    </w:p>
    <w:p>
      <w:pPr>
        <w:shd w:val="clear" w:color="auto" w:fill="FFFFFF"/>
        <w:spacing w:line="374" w:lineRule="atLeast"/>
        <w:ind w:firstLine="119" w:firstLineChars="5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B.</w:t>
      </w:r>
      <w:r>
        <w:rPr>
          <w:color w:val="333333"/>
          <w:szCs w:val="21"/>
        </w:rPr>
        <w:t>灯泡的最小功率为0.45W</w:t>
      </w:r>
    </w:p>
    <w:p>
      <w:pPr>
        <w:shd w:val="clear" w:color="auto" w:fill="FFFFFF"/>
        <w:spacing w:line="374" w:lineRule="atLeast"/>
        <w:ind w:firstLine="119" w:firstLineChars="50"/>
        <w:jc w:val="left"/>
        <w:rPr>
          <w:color w:val="333333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C.</w:t>
      </w:r>
      <w:r>
        <w:rPr>
          <w:color w:val="333333"/>
          <w:szCs w:val="21"/>
        </w:rPr>
        <w:t>滑动变阻器允许调节的范围是“10Ω～20Ω</w:t>
      </w:r>
    </w:p>
    <w:p>
      <w:pPr>
        <w:shd w:val="clear" w:color="auto" w:fill="FFFFFF"/>
        <w:spacing w:line="374" w:lineRule="atLeast"/>
        <w:ind w:firstLine="119" w:firstLineChars="50"/>
        <w:jc w:val="left"/>
        <w:rPr>
          <w:rFonts w:hint="eastAsia" w:ascii="JyeooHai-letter-Italic" w:hAnsi="JyeooHai-letter-Italic"/>
          <w:color w:val="333333"/>
          <w:spacing w:val="14"/>
          <w:szCs w:val="21"/>
        </w:rPr>
      </w:pPr>
      <w:r>
        <w:rPr>
          <w:rFonts w:ascii="JyeooHai-letter-Italic" w:hAnsi="JyeooHai-letter-Italic"/>
          <w:color w:val="333333"/>
          <w:spacing w:val="14"/>
          <w:szCs w:val="21"/>
        </w:rPr>
        <w:t>D.</w:t>
      </w:r>
      <w:r>
        <w:rPr>
          <w:color w:val="333333"/>
          <w:szCs w:val="21"/>
        </w:rPr>
        <w:t>在保证电路安全情况下，滑动变阻器的滑片从左向右滑动的过程中，滑动变阻器的电功率先变小后变大</w:t>
      </w:r>
    </w:p>
    <w:p>
      <w:pPr>
        <w:spacing w:line="0" w:lineRule="atLeast"/>
        <w:ind w:firstLine="1975" w:firstLineChars="937"/>
        <w:contextualSpacing/>
        <w:rPr>
          <w:rFonts w:ascii="宋体"/>
          <w:b/>
          <w:kern w:val="0"/>
          <w:szCs w:val="21"/>
        </w:rPr>
      </w:pPr>
      <w:r>
        <w:rPr>
          <w:rFonts w:hint="eastAsia" w:ascii="宋体"/>
          <w:b/>
          <w:kern w:val="0"/>
          <w:szCs w:val="21"/>
        </w:rPr>
        <w:t>第二部分  （非选择题共75分）</w:t>
      </w:r>
    </w:p>
    <w:p>
      <w:pPr>
        <w:pStyle w:val="9"/>
        <w:spacing w:before="0" w:beforeAutospacing="0" w:after="0" w:afterAutospacing="0"/>
        <w:rPr>
          <w:rFonts w:ascii="Calibri" w:hAnsi="Calibri"/>
          <w:color w:val="42515A"/>
          <w:sz w:val="21"/>
        </w:rPr>
      </w:pPr>
      <w:r>
        <w:rPr>
          <w:rFonts w:hint="eastAsia"/>
          <w:spacing w:val="14"/>
          <w:sz w:val="21"/>
          <w:shd w:val="clear" w:color="auto" w:fill="FFFFFF"/>
        </w:rPr>
        <w:t>二、填空题（8分，每空1分）</w:t>
      </w:r>
    </w:p>
    <w:p>
      <w:pPr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31.为了做好疫情防护工作，校园内消毒后能闻到消毒液的味道，这是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</w:t>
      </w:r>
      <w:r>
        <w:rPr>
          <w:rFonts w:hint="eastAsia" w:ascii="宋体"/>
          <w:szCs w:val="21"/>
          <w:u w:val="single"/>
        </w:rPr>
        <w:t>▲</w:t>
      </w:r>
      <w:r>
        <w:rPr>
          <w:rFonts w:ascii="宋体"/>
          <w:szCs w:val="21"/>
          <w:u w:val="single"/>
        </w:rPr>
        <w:t xml:space="preserve"> 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现象；将50mL的水和50mL的酒精充分混合，混合后水与酒精的总体积小于100mL，该现象说明分子间有</w:t>
      </w:r>
      <w:r>
        <w:rPr>
          <w:rFonts w:ascii="JyeooHai-letter-Italic" w:hAnsi="JyeooHai-letter-Italic"/>
          <w:color w:val="127176"/>
          <w:spacing w:val="14"/>
          <w:szCs w:val="21"/>
        </w:rPr>
        <w:t> </w:t>
      </w:r>
      <w:r>
        <w:rPr>
          <w:rFonts w:ascii="JyeooHai-letter-Italic" w:hAnsi="JyeooHai-letter-Italic"/>
          <w:color w:val="127176"/>
          <w:spacing w:val="14"/>
          <w:szCs w:val="21"/>
          <w:u w:val="single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color w:val="127176"/>
          <w:spacing w:val="14"/>
          <w:szCs w:val="21"/>
          <w:u w:val="single"/>
        </w:rPr>
        <w:t xml:space="preserve">  </w:t>
      </w:r>
      <w:r>
        <w:rPr>
          <w:rFonts w:ascii="JyeooHai-letter-Italic" w:hAnsi="JyeooHai-letter-Italic"/>
          <w:color w:val="127176"/>
          <w:spacing w:val="14"/>
          <w:szCs w:val="21"/>
        </w:rPr>
        <w:t>。</w:t>
      </w:r>
    </w:p>
    <w:p>
      <w:pPr>
        <w:rPr>
          <w:rFonts w:hint="eastAsia"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</w:pPr>
      <w:r>
        <w:rPr>
          <w:rFonts w:ascii="Calibri" w:hAnsi="Calibri"/>
          <w:color w:val="42515A"/>
        </w:rPr>
        <w:t xml:space="preserve">32. 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一只标有“6V 3W”的小灯泡，接在电源电压为12V的电路中，为使其正常发光，应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（选填“串”或“并”）联一个电阻（小灯泡灯丝电阻不变）；该电路通电40s电流做的电功是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J。</w:t>
      </w:r>
    </w:p>
    <w:p>
      <w:pPr>
        <w:rPr>
          <w:rFonts w:hint="eastAsia" w:ascii="JyeooHai-letter-Italic" w:hAnsi="JyeooHai-letter-Italic"/>
          <w:color w:val="127176"/>
          <w:spacing w:val="14"/>
          <w:szCs w:val="21"/>
          <w:shd w:val="clear" w:color="auto" w:fill="FFFFFF"/>
        </w:rPr>
      </w:pPr>
      <w:r>
        <w:rPr>
          <w:szCs w:val="21"/>
        </w:rPr>
        <w:t>33.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两定值电阻R</w:t>
      </w:r>
      <w:r>
        <w:rPr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=3Ω，R</w:t>
      </w:r>
      <w:r>
        <w:rPr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=7Ω，若将它们串联在同一电路中，R</w:t>
      </w:r>
      <w:r>
        <w:rPr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、R</w:t>
      </w:r>
      <w:r>
        <w:rPr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两端的电压之比为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：若将它们并联在同一电路中，则通过R</w:t>
      </w:r>
      <w:r>
        <w:rPr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、R</w:t>
      </w:r>
      <w:r>
        <w:rPr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的电流之比为</w:t>
      </w:r>
      <w:r>
        <w:rPr>
          <w:rFonts w:ascii="JyeooHai-letter-Italic" w:hAnsi="JyeooHai-letter-Italic"/>
          <w:color w:val="127176"/>
          <w:spacing w:val="14"/>
          <w:szCs w:val="21"/>
        </w:rPr>
        <w:t> </w:t>
      </w:r>
      <w:r>
        <w:rPr>
          <w:rFonts w:ascii="JyeooHai-letter-Italic" w:hAnsi="JyeooHai-letter-Italic"/>
          <w:color w:val="127176"/>
          <w:spacing w:val="14"/>
          <w:szCs w:val="21"/>
          <w:u w:val="single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color w:val="127176"/>
          <w:spacing w:val="14"/>
          <w:szCs w:val="21"/>
          <w:u w:val="single"/>
        </w:rPr>
        <w:t xml:space="preserve"> </w:t>
      </w:r>
      <w:r>
        <w:rPr>
          <w:rFonts w:ascii="JyeooHai-letter-Italic" w:hAnsi="JyeooHai-letter-Italic"/>
          <w:color w:val="127176"/>
          <w:spacing w:val="14"/>
          <w:szCs w:val="21"/>
        </w:rPr>
        <w:t xml:space="preserve"> 。</w:t>
      </w:r>
    </w:p>
    <w:p>
      <w:pPr>
        <w:rPr>
          <w:rFonts w:hint="eastAsia"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</w:pPr>
      <w:r>
        <w:rPr>
          <w:szCs w:val="21"/>
        </w:rPr>
        <w:t>34.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酒精的热值是3.0×10</w:t>
      </w:r>
      <w:r>
        <w:rPr>
          <w:vertAlign w:val="superscript"/>
        </w:rPr>
        <w:t>7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J/kg，完全燃烧21g酒精能放出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J的热量。如果这些热量有60%被水吸收，可以使2kg的水升高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℃（c</w:t>
      </w:r>
      <w:r>
        <w:rPr>
          <w:vertAlign w:val="subscript"/>
        </w:rPr>
        <w:t>水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=4.2×10</w:t>
      </w:r>
      <w:r>
        <w:rPr>
          <w:vertAlign w:val="superscript"/>
        </w:rPr>
        <w:t>3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J/（kg•℃））</w:t>
      </w:r>
    </w:p>
    <w:p>
      <w:pPr>
        <w:pStyle w:val="10"/>
        <w:rPr>
          <w:b w:val="0"/>
          <w:sz w:val="21"/>
          <w:szCs w:val="21"/>
        </w:rPr>
      </w:pPr>
      <w:r>
        <w:rPr>
          <w:sz w:val="21"/>
          <w:szCs w:val="21"/>
        </w:rPr>
        <w:drawing>
          <wp:anchor distT="0" distB="0" distL="85090" distR="85090" simplePos="0" relativeHeight="251671552" behindDoc="0" locked="0" layoutInCell="1" allowOverlap="1">
            <wp:simplePos x="0" y="0"/>
            <wp:positionH relativeFrom="column">
              <wp:posOffset>3914140</wp:posOffset>
            </wp:positionH>
            <wp:positionV relativeFrom="paragraph">
              <wp:posOffset>34290</wp:posOffset>
            </wp:positionV>
            <wp:extent cx="1562100" cy="949325"/>
            <wp:effectExtent l="0" t="0" r="18" b="23"/>
            <wp:wrapSquare wrapText="bothSides"/>
            <wp:docPr id="55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62058" cy="949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b w:val="0"/>
          <w:color w:val="auto"/>
          <w:kern w:val="0"/>
          <w:sz w:val="21"/>
          <w:szCs w:val="21"/>
        </w:rPr>
        <w:t>三、作图题（6分，每道3分）</w:t>
      </w:r>
    </w:p>
    <w:p>
      <w:pPr>
        <w:pStyle w:val="10"/>
        <w:rPr>
          <w:sz w:val="21"/>
          <w:szCs w:val="21"/>
        </w:rPr>
      </w:pPr>
      <w:r>
        <w:rPr>
          <w:color w:val="auto"/>
          <w:sz w:val="21"/>
          <w:szCs w:val="21"/>
        </w:rPr>
        <w:t>35</w:t>
      </w:r>
      <w:r>
        <w:rPr>
          <w:sz w:val="21"/>
          <w:szCs w:val="21"/>
        </w:rPr>
        <w:t>.</w:t>
      </w:r>
      <w:r>
        <w:rPr>
          <w:rFonts w:ascii="JyeooHai-letter-Italic" w:hAnsi="JyeooHai-letter-Italic"/>
          <w:b w:val="0"/>
          <w:color w:val="333333"/>
          <w:spacing w:val="14"/>
          <w:sz w:val="21"/>
          <w:szCs w:val="21"/>
          <w:shd w:val="clear" w:color="auto" w:fill="FFFFFF"/>
        </w:rPr>
        <w:t>如图所示，用笔画线代替导线将图中元件连接成电路，</w:t>
      </w:r>
      <w:r>
        <w:rPr>
          <w:rFonts w:ascii="JyeooHai-letter-Italic" w:hAnsi="JyeooHai-letter-Italic"/>
          <w:b w:val="0"/>
          <w:color w:val="333333"/>
          <w:spacing w:val="14"/>
          <w:sz w:val="21"/>
          <w:szCs w:val="21"/>
          <w:shd w:val="clear" w:color="auto" w:fill="FFFFFF"/>
        </w:rPr>
        <w:drawing>
          <wp:anchor distT="0" distB="0" distL="85090" distR="85090" simplePos="0" relativeHeight="251676672" behindDoc="0" locked="0" layoutInCell="1" allowOverlap="1">
            <wp:simplePos x="0" y="0"/>
            <wp:positionH relativeFrom="column">
              <wp:posOffset>2551430</wp:posOffset>
            </wp:positionH>
            <wp:positionV relativeFrom="paragraph">
              <wp:posOffset>-95250</wp:posOffset>
            </wp:positionV>
            <wp:extent cx="2511425" cy="765810"/>
            <wp:effectExtent l="0" t="0" r="3175" b="0"/>
            <wp:wrapSquare wrapText="bothSides"/>
            <wp:docPr id="58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b w:val="0"/>
          <w:color w:val="333333"/>
          <w:spacing w:val="14"/>
          <w:sz w:val="21"/>
          <w:szCs w:val="21"/>
          <w:shd w:val="clear" w:color="auto" w:fill="FFFFFF"/>
        </w:rPr>
        <w:t>要求：当滑动变阻器的滑片向左移动时，灯泡变亮。</w:t>
      </w:r>
    </w:p>
    <w:p>
      <w:pPr>
        <w:pStyle w:val="10"/>
        <w:rPr>
          <w:color w:val="auto"/>
          <w:sz w:val="21"/>
          <w:szCs w:val="21"/>
        </w:rPr>
      </w:pPr>
    </w:p>
    <w:p>
      <w:pPr>
        <w:pStyle w:val="10"/>
        <w:rPr>
          <w:color w:val="auto"/>
          <w:sz w:val="21"/>
          <w:szCs w:val="21"/>
        </w:rPr>
      </w:pPr>
    </w:p>
    <w:p>
      <w:pPr>
        <w:pStyle w:val="10"/>
        <w:rPr>
          <w:color w:val="auto"/>
          <w:sz w:val="21"/>
          <w:szCs w:val="21"/>
        </w:rPr>
      </w:pPr>
    </w:p>
    <w:p>
      <w:pPr>
        <w:pStyle w:val="10"/>
        <w:rPr>
          <w:rFonts w:hint="eastAsia" w:ascii="JyeooHai-letter-Italic" w:hAnsi="JyeooHai-letter-Italic"/>
          <w:b w:val="0"/>
          <w:color w:val="333333"/>
          <w:spacing w:val="14"/>
          <w:sz w:val="21"/>
          <w:szCs w:val="21"/>
          <w:shd w:val="clear" w:color="auto" w:fill="FFFFFF"/>
        </w:rPr>
      </w:pPr>
      <w:r>
        <w:rPr>
          <w:color w:val="auto"/>
          <w:sz w:val="21"/>
          <w:szCs w:val="21"/>
        </w:rPr>
        <w:t>36.</w:t>
      </w:r>
      <w:r>
        <w:rPr>
          <w:rFonts w:ascii="JyeooHai-letter-Italic" w:hAnsi="JyeooHai-letter-Italic"/>
          <w:b w:val="0"/>
          <w:color w:val="333333"/>
          <w:spacing w:val="14"/>
          <w:sz w:val="21"/>
          <w:szCs w:val="21"/>
          <w:shd w:val="clear" w:color="auto" w:fill="FFFFFF"/>
        </w:rPr>
        <w:t>请将上图中开关、灯泡用笔画线代替导线正确连入电路，同时安装一个不受开关控制的三孔插座。</w:t>
      </w:r>
    </w:p>
    <w:p>
      <w:pPr>
        <w:pStyle w:val="10"/>
        <w:rPr>
          <w:rFonts w:hint="eastAsia" w:ascii="JyeooHai-letter-Italic" w:hAnsi="JyeooHai-letter-Italic"/>
          <w:b w:val="0"/>
          <w:color w:val="333333"/>
          <w:spacing w:val="14"/>
          <w:sz w:val="21"/>
          <w:szCs w:val="21"/>
          <w:shd w:val="clear" w:color="auto" w:fill="FFFFFF"/>
        </w:rPr>
      </w:pPr>
      <w:r>
        <w:rPr>
          <w:rFonts w:hint="eastAsia" w:ascii="宋体" w:cs="宋体"/>
          <w:b w:val="0"/>
          <w:color w:val="auto"/>
          <w:kern w:val="0"/>
          <w:sz w:val="21"/>
          <w:szCs w:val="21"/>
        </w:rPr>
        <w:t>四、实验探究题（14分,每空2分）</w:t>
      </w:r>
    </w:p>
    <w:p>
      <w:pPr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drawing>
          <wp:anchor distT="0" distB="0" distL="85090" distR="85090" simplePos="0" relativeHeight="251672576" behindDoc="0" locked="0" layoutInCell="1" allowOverlap="1">
            <wp:simplePos x="0" y="0"/>
            <wp:positionH relativeFrom="column">
              <wp:posOffset>2028190</wp:posOffset>
            </wp:positionH>
            <wp:positionV relativeFrom="paragraph">
              <wp:posOffset>189865</wp:posOffset>
            </wp:positionV>
            <wp:extent cx="3829050" cy="1905000"/>
            <wp:effectExtent l="0" t="0" r="0" b="1"/>
            <wp:wrapSquare wrapText="bothSides"/>
            <wp:docPr id="61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28991" cy="190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/>
          <w:color w:val="333333"/>
          <w:spacing w:val="14"/>
          <w:szCs w:val="21"/>
          <w:shd w:val="clear" w:color="auto" w:fill="FFFFFF"/>
        </w:rPr>
        <w:t>37.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某实验小组的同学在进行“测量小灯泡的额定功率”的实验中，现有器材：电源（电压恒为6V）、开关、电压表、电流表各一个，导线若干，额定电压为3.8V的待测小灯泡（电阻约为12Ω），滑动变阻器两个（A：“5Ω2A“；B：“20Ω 1A”）。</w:t>
      </w:r>
    </w:p>
    <w:p>
      <w:pPr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（1）实验中，应选用的滑动变阻器是</w:t>
      </w:r>
      <w:r>
        <w:rPr>
          <w:rFonts w:ascii="JyeooHai-letter-Italic" w:hAnsi="JyeooHai-letter-Italic"/>
          <w:color w:val="127176"/>
          <w:spacing w:val="14"/>
          <w:szCs w:val="21"/>
          <w:u w:val="single"/>
        </w:rPr>
        <w:t xml:space="preserve"> </w:t>
      </w:r>
      <w:r>
        <w:rPr>
          <w:rFonts w:hint="eastAsia" w:ascii="宋体"/>
          <w:szCs w:val="21"/>
          <w:u w:val="single"/>
        </w:rPr>
        <w:t>▲</w:t>
      </w:r>
      <w:r>
        <w:rPr>
          <w:rFonts w:ascii="宋体"/>
          <w:szCs w:val="21"/>
          <w:u w:val="single"/>
        </w:rPr>
        <w:t xml:space="preserve"> 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（选填“A”或“B”）。</w:t>
      </w:r>
    </w:p>
    <w:p>
      <w:pPr>
        <w:rPr>
          <w:rFonts w:hint="eastAsia" w:ascii="JyeooHai-letter-Italic" w:hAnsi="JyeooHai-letter-Italic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（2）小田确认电路连接无误后闭合开关，无论怎样移动滑动变阻器的滑片，小灯泡始终不发光且电压表的示数接近电源电压，则电路的故障是</w:t>
      </w:r>
      <w:r>
        <w:rPr>
          <w:rFonts w:ascii="JyeooHai-letter-Italic" w:hAnsi="JyeooHai-letter-Italic"/>
          <w:spacing w:val="14"/>
          <w:szCs w:val="21"/>
          <w:u w:val="single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spacing w:val="14"/>
          <w:szCs w:val="21"/>
          <w:u w:val="single"/>
        </w:rPr>
        <w:t xml:space="preserve">  </w:t>
      </w:r>
      <w:r>
        <w:rPr>
          <w:rFonts w:ascii="JyeooHai-letter-Italic" w:hAnsi="JyeooHai-letter-Italic"/>
          <w:spacing w:val="14"/>
          <w:szCs w:val="21"/>
          <w:shd w:val="clear" w:color="auto" w:fill="FFFFFF"/>
        </w:rPr>
        <w:t>。</w:t>
      </w:r>
    </w:p>
    <w:p>
      <w:r>
        <w:rPr>
          <w:rFonts w:ascii="JyeooHai-letter-Italic" w:hAnsi="JyeooHai-letter-Italic"/>
          <w:spacing w:val="14"/>
          <w:szCs w:val="21"/>
          <w:shd w:val="clear" w:color="auto" w:fill="FFFFFF"/>
        </w:rPr>
        <w:t>（3）排除故障后，移动滑动变阻器的滑片，并绘制出了小灯泡的电流随电压变化的图象如图乙所示，则该小灯泡的额定功率为</w:t>
      </w:r>
      <w:r>
        <w:rPr>
          <w:rFonts w:ascii="JyeooHai-letter-Italic" w:hAnsi="JyeooHai-letter-Italic"/>
          <w:spacing w:val="14"/>
          <w:szCs w:val="21"/>
          <w:u w:val="single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spacing w:val="14"/>
          <w:szCs w:val="21"/>
          <w:u w:val="single"/>
        </w:rPr>
        <w:t xml:space="preserve">  </w:t>
      </w:r>
      <w:r>
        <w:rPr>
          <w:rFonts w:ascii="JyeooHai-letter-Italic" w:hAnsi="JyeooHai-letter-Italic"/>
          <w:spacing w:val="14"/>
          <w:szCs w:val="21"/>
          <w:shd w:val="clear" w:color="auto" w:fill="FFFFFF"/>
        </w:rPr>
        <w:t>W，小灯泡正常工作时的电阻为</w:t>
      </w:r>
      <w:r>
        <w:rPr>
          <w:rFonts w:ascii="JyeooHai-letter-Italic" w:hAnsi="JyeooHai-letter-Italic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spacing w:val="14"/>
          <w:szCs w:val="21"/>
          <w:u w:val="single"/>
          <w:shd w:val="clear" w:color="auto" w:fill="FFFFFF"/>
        </w:rPr>
        <w:t xml:space="preserve">   </w:t>
      </w:r>
      <w:r>
        <w:rPr>
          <w:rFonts w:hint="eastAsia" w:ascii="JyeooHai-letter-Italic" w:hAnsi="JyeooHai-letter-Italic"/>
          <w:spacing w:val="14"/>
          <w:szCs w:val="21"/>
          <w:shd w:val="clear" w:color="auto" w:fill="FFFFFF"/>
        </w:rPr>
        <w:t>Ω</w:t>
      </w:r>
      <w:r>
        <w:rPr>
          <w:rFonts w:ascii="JyeooHai-letter-Italic" w:hAnsi="JyeooHai-letter-Italic"/>
          <w:spacing w:val="14"/>
          <w:szCs w:val="21"/>
          <w:shd w:val="clear" w:color="auto" w:fill="FFFFFF"/>
        </w:rPr>
        <w:t>（保留两位小数）。</w:t>
      </w: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spacing w:val="14"/>
          <w:szCs w:val="21"/>
          <w:shd w:val="clear" w:color="auto" w:fill="FFFFFF"/>
        </w:rPr>
        <w:drawing>
          <wp:anchor distT="0" distB="0" distL="85090" distR="85090" simplePos="0" relativeHeight="251673600" behindDoc="0" locked="0" layoutInCell="1" allowOverlap="1">
            <wp:simplePos x="0" y="0"/>
            <wp:positionH relativeFrom="column">
              <wp:posOffset>4638040</wp:posOffset>
            </wp:positionH>
            <wp:positionV relativeFrom="paragraph">
              <wp:posOffset>371475</wp:posOffset>
            </wp:positionV>
            <wp:extent cx="966470" cy="1131570"/>
            <wp:effectExtent l="0" t="0" r="11" b="36"/>
            <wp:wrapSquare wrapText="bothSides"/>
            <wp:docPr id="64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66403" cy="1131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（4）由图乙推知：小灯泡的实际电流是额定电流一半时的电功率P</w:t>
      </w:r>
      <w:r>
        <w:rPr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为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 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W，小灯泡的实际电压是额定电压一半时的电功率为P</w:t>
      </w:r>
      <w:r>
        <w:rPr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，则</w:t>
      </w:r>
      <w:r>
        <w:rPr>
          <w:rFonts w:ascii="JyeooHai-letter-Italic" w:hAnsi="JyeooHai-letter-Italic"/>
          <w:spacing w:val="14"/>
          <w:szCs w:val="21"/>
          <w:shd w:val="clear" w:color="auto" w:fill="FFFFFF"/>
        </w:rPr>
        <w:t>P</w:t>
      </w:r>
      <w:r>
        <w:rPr>
          <w:vertAlign w:val="subscript"/>
        </w:rPr>
        <w:t>1</w:t>
      </w:r>
      <w:r>
        <w:rPr>
          <w:rFonts w:ascii="JyeooHai-letter-Italic" w:hAnsi="JyeooHai-letter-Italic"/>
          <w:spacing w:val="14"/>
          <w:szCs w:val="21"/>
          <w:u w:val="single"/>
        </w:rPr>
        <w:t xml:space="preserve">  </w:t>
      </w:r>
      <w:r>
        <w:rPr>
          <w:rFonts w:hint="eastAsia" w:ascii="宋体"/>
          <w:szCs w:val="21"/>
          <w:u w:val="single"/>
        </w:rPr>
        <w:t>▲</w:t>
      </w:r>
      <w:r>
        <w:rPr>
          <w:rFonts w:ascii="JyeooHai-letter-Italic" w:hAnsi="JyeooHai-letter-Italic"/>
          <w:spacing w:val="14"/>
          <w:szCs w:val="21"/>
          <w:u w:val="single"/>
        </w:rPr>
        <w:t xml:space="preserve">  </w:t>
      </w:r>
      <w:r>
        <w:rPr>
          <w:rFonts w:ascii="JyeooHai-letter-Italic" w:hAnsi="JyeooHai-letter-Italic"/>
          <w:spacing w:val="14"/>
          <w:szCs w:val="21"/>
          <w:shd w:val="clear" w:color="auto" w:fill="FFFFFF"/>
        </w:rPr>
        <w:t>P</w:t>
      </w:r>
      <w:r>
        <w:rPr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（选填“大于”、“小于”或“等于”）。</w:t>
      </w: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（5）该组的另一同学接着实验时，发现电压表0∼15V量程已经损坏，0∼3V量程还可以正常使用，在不添加器材的情况下，为了测出该小灯泡的额定功率，请你在丙图中的虚线框内画出正确的电路图。</w:t>
      </w: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五．计算题（12分，每道6分）</w:t>
      </w: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drawing>
          <wp:anchor distT="0" distB="0" distL="85090" distR="85090" simplePos="0" relativeHeight="251674624" behindDoc="0" locked="0" layoutInCell="1" allowOverlap="1">
            <wp:simplePos x="0" y="0"/>
            <wp:positionH relativeFrom="column">
              <wp:posOffset>4390390</wp:posOffset>
            </wp:positionH>
            <wp:positionV relativeFrom="paragraph">
              <wp:posOffset>160655</wp:posOffset>
            </wp:positionV>
            <wp:extent cx="1219200" cy="762000"/>
            <wp:effectExtent l="0" t="0" r="0" b="2"/>
            <wp:wrapSquare wrapText="bothSides"/>
            <wp:docPr id="67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9181" cy="761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38.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如图所示，电源电压U=6V，电阻R</w:t>
      </w:r>
      <w:r>
        <w:rPr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=4Ω，R</w:t>
      </w:r>
      <w:r>
        <w:rPr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=6Ω。</w:t>
      </w:r>
    </w:p>
    <w:p>
      <w:pPr>
        <w:numPr>
          <w:ilvl w:val="0"/>
          <w:numId w:val="6"/>
        </w:num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当开关S闭合后，电流表示数为多少？</w:t>
      </w:r>
    </w:p>
    <w:p>
      <w:pPr>
        <w:numPr>
          <w:ilvl w:val="0"/>
          <w:numId w:val="6"/>
        </w:num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当开关S闭合后，电阻R</w:t>
      </w:r>
      <w:r>
        <w:rPr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在10s内消耗的电能为多少？</w:t>
      </w:r>
    </w:p>
    <w:p>
      <w:pPr>
        <w:numPr>
          <w:ilvl w:val="0"/>
          <w:numId w:val="6"/>
        </w:num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若将两电阻并联后接入原电路，当开关S闭合后，电路的总功率为多少？</w:t>
      </w: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drawing>
          <wp:anchor distT="0" distB="0" distL="85090" distR="85090" simplePos="0" relativeHeight="251675648" behindDoc="0" locked="0" layoutInCell="1" allowOverlap="1">
            <wp:simplePos x="0" y="0"/>
            <wp:positionH relativeFrom="column">
              <wp:posOffset>3436620</wp:posOffset>
            </wp:positionH>
            <wp:positionV relativeFrom="paragraph">
              <wp:posOffset>490220</wp:posOffset>
            </wp:positionV>
            <wp:extent cx="1400175" cy="1057275"/>
            <wp:effectExtent l="0" t="0" r="0" b="2"/>
            <wp:wrapSquare wrapText="bothSides"/>
            <wp:docPr id="70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00153" cy="105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39.如图所示电路中，小灯泡L标有“6V 6W”字样，R</w:t>
      </w:r>
      <w:r>
        <w:rPr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=4Ω，当S</w:t>
      </w:r>
      <w:r>
        <w:rPr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，S</w:t>
      </w:r>
      <w:r>
        <w:rPr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都闭合时，电流表示数为1.2A，这时小灯泡L正常发光。（不考虑温度对小灯泡电阻的影响）求：</w:t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（1）电源电压U；</w:t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（2）电阻R</w:t>
      </w:r>
      <w:r>
        <w:rPr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的阻值；</w:t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（3）当S</w:t>
      </w:r>
      <w:r>
        <w:rPr>
          <w:vertAlign w:val="subscript"/>
        </w:rPr>
        <w:t>1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，S</w:t>
      </w:r>
      <w:r>
        <w:rPr>
          <w:vertAlign w:val="subscript"/>
        </w:rPr>
        <w:t>2</w:t>
      </w:r>
      <w:r>
        <w:rPr>
          <w:rFonts w:ascii="JyeooHai-letter-Italic" w:hAnsi="JyeooHai-letter-Italic"/>
          <w:color w:val="333333"/>
          <w:spacing w:val="14"/>
          <w:szCs w:val="21"/>
          <w:shd w:val="clear" w:color="auto" w:fill="FFFFFF"/>
        </w:rPr>
        <w:t>都断开时，小灯泡L消耗的功率。</w:t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</w:p>
    <w:p>
      <w:pPr>
        <w:rPr>
          <w:rFonts w:ascii="宋体"/>
          <w:sz w:val="18"/>
          <w:szCs w:val="18"/>
        </w:rPr>
      </w:pPr>
    </w:p>
    <w:p>
      <w:pPr>
        <w:jc w:val="center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物理答题卡</w:t>
      </w:r>
    </w:p>
    <w:p>
      <w:pPr>
        <w:jc w:val="left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二、填空题（8分，每空1分）</w:t>
      </w:r>
    </w:p>
    <w:p>
      <w:pPr>
        <w:rPr>
          <w:rFonts w:ascii="宋体"/>
          <w:sz w:val="18"/>
          <w:szCs w:val="18"/>
        </w:rPr>
      </w:pPr>
    </w:p>
    <w:tbl>
      <w:tblPr>
        <w:tblStyle w:val="12"/>
        <w:tblW w:w="8140" w:type="dxa"/>
        <w:tblInd w:w="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140" w:type="dxa"/>
            <w:tcBorders>
              <w:tl2br w:val="nil"/>
              <w:tr2bl w:val="nil"/>
            </w:tcBorders>
          </w:tcPr>
          <w:p>
            <w:pPr>
              <w:rPr>
                <w:rFonts w:ascii="宋体"/>
                <w:sz w:val="18"/>
                <w:szCs w:val="18"/>
              </w:rPr>
            </w:pPr>
          </w:p>
          <w:p>
            <w:pPr>
              <w:ind w:left="90" w:hanging="90" w:hangingChars="50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31.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/>
                <w:sz w:val="18"/>
                <w:szCs w:val="18"/>
              </w:rPr>
              <w:t xml:space="preserve">    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 w:ascii="宋体"/>
                <w:sz w:val="18"/>
                <w:szCs w:val="18"/>
              </w:rPr>
              <w:t xml:space="preserve">     </w:t>
            </w:r>
            <w:r>
              <w:rPr>
                <w:rFonts w:ascii="宋体"/>
                <w:sz w:val="18"/>
                <w:szCs w:val="18"/>
              </w:rPr>
              <w:t xml:space="preserve">     </w:t>
            </w:r>
            <w:r>
              <w:rPr>
                <w:rFonts w:hint="eastAsia" w:ascii="宋体"/>
                <w:sz w:val="18"/>
                <w:szCs w:val="18"/>
              </w:rPr>
              <w:t>32.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/>
                <w:sz w:val="18"/>
                <w:szCs w:val="18"/>
              </w:rPr>
              <w:t xml:space="preserve">    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hint="eastAsia" w:ascii="宋体"/>
                <w:sz w:val="18"/>
                <w:szCs w:val="18"/>
              </w:rPr>
              <w:t xml:space="preserve">   .</w:t>
            </w:r>
          </w:p>
          <w:p>
            <w:pPr>
              <w:rPr>
                <w:rFonts w:ascii="宋体"/>
                <w:sz w:val="18"/>
                <w:szCs w:val="18"/>
              </w:rPr>
            </w:pPr>
          </w:p>
          <w:p>
            <w:pPr>
              <w:rPr>
                <w:rFonts w:ascii="宋体"/>
                <w:sz w:val="18"/>
                <w:szCs w:val="18"/>
                <w:u w:val="single"/>
              </w:rPr>
            </w:pPr>
            <w:r>
              <w:rPr>
                <w:rFonts w:hint="eastAsia" w:ascii="宋体"/>
                <w:sz w:val="18"/>
                <w:szCs w:val="18"/>
              </w:rPr>
              <w:t>33.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/>
                <w:sz w:val="18"/>
                <w:szCs w:val="18"/>
              </w:rPr>
              <w:t xml:space="preserve">   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/>
                <w:sz w:val="18"/>
                <w:szCs w:val="18"/>
              </w:rPr>
              <w:t xml:space="preserve">.         </w:t>
            </w:r>
            <w:r>
              <w:rPr>
                <w:rFonts w:ascii="宋体"/>
                <w:sz w:val="18"/>
                <w:szCs w:val="18"/>
              </w:rPr>
              <w:t>34.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/>
                <w:sz w:val="18"/>
                <w:szCs w:val="18"/>
              </w:rPr>
              <w:t xml:space="preserve">     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              </w:t>
            </w:r>
          </w:p>
        </w:tc>
      </w:tr>
    </w:tbl>
    <w:p>
      <w:pPr>
        <w:rPr>
          <w:rFonts w:ascii="宋体"/>
          <w:sz w:val="18"/>
          <w:szCs w:val="18"/>
        </w:rPr>
      </w:pPr>
    </w:p>
    <w:p>
      <w:pPr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三、作图题（6分,每道3分）</w:t>
      </w:r>
    </w:p>
    <w:tbl>
      <w:tblPr>
        <w:tblStyle w:val="12"/>
        <w:tblW w:w="8185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185" w:type="dxa"/>
            <w:tcBorders>
              <w:tl2br w:val="nil"/>
              <w:tr2bl w:val="nil"/>
            </w:tcBorders>
          </w:tcPr>
          <w:p>
            <w:pPr>
              <w:ind w:left="105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3</w:t>
            </w:r>
            <w:r>
              <w:rPr>
                <w:rFonts w:ascii="宋体"/>
                <w:sz w:val="18"/>
                <w:szCs w:val="18"/>
              </w:rPr>
              <w:t>5</w:t>
            </w:r>
            <w:r>
              <w:rPr>
                <w:rFonts w:hint="eastAsia" w:ascii="宋体"/>
                <w:sz w:val="18"/>
                <w:szCs w:val="18"/>
              </w:rPr>
              <w:t>.</w:t>
            </w:r>
            <w:r>
              <w:rPr>
                <w:rFonts w:hint="eastAsia" w:ascii="宋体"/>
                <w:b/>
                <w:color w:val="FF0000"/>
                <w:sz w:val="18"/>
                <w:szCs w:val="18"/>
              </w:rPr>
              <w:t xml:space="preserve">                                       </w:t>
            </w:r>
            <w:r>
              <w:rPr>
                <w:rFonts w:hint="eastAsia" w:ascii="宋体"/>
                <w:b/>
                <w:sz w:val="18"/>
                <w:szCs w:val="18"/>
              </w:rPr>
              <w:t xml:space="preserve"> </w:t>
            </w:r>
            <w:r>
              <w:rPr>
                <w:rFonts w:hint="eastAsia" w:ascii="宋体"/>
                <w:sz w:val="18"/>
                <w:szCs w:val="18"/>
              </w:rPr>
              <w:t>3</w:t>
            </w:r>
            <w:r>
              <w:rPr>
                <w:rFonts w:ascii="宋体"/>
                <w:sz w:val="18"/>
                <w:szCs w:val="18"/>
              </w:rPr>
              <w:t>6</w:t>
            </w:r>
            <w:r>
              <w:rPr>
                <w:rFonts w:hint="eastAsia" w:ascii="宋体"/>
                <w:sz w:val="18"/>
                <w:szCs w:val="18"/>
              </w:rPr>
              <w:t>.</w:t>
            </w:r>
            <w:r>
              <w:rPr>
                <w:rFonts w:hint="eastAsia" w:ascii="宋体" w:cs="宋体"/>
                <w:szCs w:val="21"/>
              </w:rPr>
              <w:t xml:space="preserve"> </w:t>
            </w:r>
          </w:p>
          <w:p>
            <w:pPr>
              <w:ind w:left="105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drawing>
                <wp:anchor distT="0" distB="0" distL="85090" distR="85090" simplePos="0" relativeHeight="251681792" behindDoc="0" locked="0" layoutInCell="1" allowOverlap="1">
                  <wp:simplePos x="0" y="0"/>
                  <wp:positionH relativeFrom="column">
                    <wp:posOffset>2609215</wp:posOffset>
                  </wp:positionH>
                  <wp:positionV relativeFrom="paragraph">
                    <wp:posOffset>16510</wp:posOffset>
                  </wp:positionV>
                  <wp:extent cx="2599055" cy="1190625"/>
                  <wp:effectExtent l="0" t="0" r="25" b="2"/>
                  <wp:wrapSquare wrapText="bothSides"/>
                  <wp:docPr id="73" name="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072" cy="1190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/>
                <w:sz w:val="18"/>
                <w:szCs w:val="18"/>
              </w:rPr>
              <w:drawing>
                <wp:anchor distT="0" distB="0" distL="85090" distR="85090" simplePos="0" relativeHeight="251680768" behindDoc="0" locked="0" layoutInCell="1" allowOverlap="1">
                  <wp:simplePos x="0" y="0"/>
                  <wp:positionH relativeFrom="column">
                    <wp:posOffset>537845</wp:posOffset>
                  </wp:positionH>
                  <wp:positionV relativeFrom="paragraph">
                    <wp:posOffset>134620</wp:posOffset>
                  </wp:positionV>
                  <wp:extent cx="1552575" cy="943610"/>
                  <wp:effectExtent l="0" t="0" r="20" b="5"/>
                  <wp:wrapSquare wrapText="bothSides"/>
                  <wp:docPr id="75" name="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31" cy="9435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ind w:left="105"/>
              <w:rPr>
                <w:rFonts w:ascii="宋体"/>
                <w:sz w:val="18"/>
                <w:szCs w:val="18"/>
              </w:rPr>
            </w:pPr>
          </w:p>
          <w:p>
            <w:pPr>
              <w:rPr>
                <w:rFonts w:ascii="宋体"/>
                <w:sz w:val="18"/>
                <w:szCs w:val="18"/>
              </w:rPr>
            </w:pPr>
          </w:p>
          <w:p>
            <w:pPr>
              <w:ind w:left="105"/>
              <w:rPr>
                <w:rFonts w:ascii="宋体"/>
                <w:b/>
                <w:color w:val="FF0000"/>
                <w:sz w:val="18"/>
                <w:szCs w:val="18"/>
              </w:rPr>
            </w:pPr>
          </w:p>
          <w:p>
            <w:pPr>
              <w:pStyle w:val="13"/>
              <w:ind w:firstLine="0" w:firstLineChars="0"/>
              <w:jc w:val="left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jc w:val="left"/>
        <w:rPr>
          <w:rFonts w:ascii="宋体"/>
          <w:sz w:val="18"/>
          <w:szCs w:val="18"/>
        </w:rPr>
      </w:pPr>
    </w:p>
    <w:p>
      <w:pPr>
        <w:jc w:val="left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四、实验探究题（14分，每空2分）</w:t>
      </w:r>
    </w:p>
    <w:tbl>
      <w:tblPr>
        <w:tblStyle w:val="12"/>
        <w:tblW w:w="8278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78" w:type="dxa"/>
            <w:tcBorders>
              <w:tl2br w:val="nil"/>
              <w:tr2bl w:val="nil"/>
            </w:tcBorders>
          </w:tcPr>
          <w:p>
            <w:pPr>
              <w:ind w:left="-30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drawing>
                <wp:anchor distT="0" distB="0" distL="85090" distR="85090" simplePos="0" relativeHeight="251682816" behindDoc="0" locked="0" layoutInCell="1" allowOverlap="1">
                  <wp:simplePos x="0" y="0"/>
                  <wp:positionH relativeFrom="column">
                    <wp:posOffset>3963670</wp:posOffset>
                  </wp:positionH>
                  <wp:positionV relativeFrom="paragraph">
                    <wp:posOffset>75565</wp:posOffset>
                  </wp:positionV>
                  <wp:extent cx="1215390" cy="1423035"/>
                  <wp:effectExtent l="0" t="0" r="22" b="26"/>
                  <wp:wrapSquare wrapText="bothSides"/>
                  <wp:docPr id="77" name="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349" cy="14228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ind w:left="-30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>3</w:t>
            </w:r>
            <w:r>
              <w:rPr>
                <w:rFonts w:ascii="宋体"/>
                <w:sz w:val="18"/>
                <w:szCs w:val="18"/>
              </w:rPr>
              <w:t>7. (1)</w:t>
            </w:r>
            <w:r>
              <w:rPr>
                <w:rFonts w:hint="eastAsia" w:ascii="宋体"/>
                <w:sz w:val="18"/>
                <w:szCs w:val="18"/>
              </w:rPr>
              <w:t>.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hint="eastAsia" w:ascii="宋体"/>
                <w:sz w:val="18"/>
                <w:szCs w:val="18"/>
              </w:rPr>
              <w:t xml:space="preserve">      </w:t>
            </w:r>
            <w:r>
              <w:rPr>
                <w:rFonts w:ascii="宋体"/>
                <w:sz w:val="18"/>
                <w:szCs w:val="18"/>
              </w:rPr>
              <w:t xml:space="preserve">  </w:t>
            </w:r>
            <w:r>
              <w:rPr>
                <w:rFonts w:hint="eastAsia" w:ascii="宋体"/>
                <w:sz w:val="18"/>
                <w:szCs w:val="18"/>
              </w:rPr>
              <w:t xml:space="preserve"> </w:t>
            </w:r>
            <w:r>
              <w:rPr>
                <w:rFonts w:ascii="宋体"/>
                <w:sz w:val="18"/>
                <w:szCs w:val="18"/>
              </w:rPr>
              <w:t>(2)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 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    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/>
                <w:sz w:val="18"/>
                <w:szCs w:val="18"/>
              </w:rPr>
              <w:t xml:space="preserve">     </w:t>
            </w:r>
          </w:p>
          <w:p>
            <w:pPr>
              <w:ind w:left="-30"/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ind w:left="-30" w:firstLine="180" w:firstLineChars="100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/>
                <w:sz w:val="18"/>
                <w:szCs w:val="18"/>
              </w:rPr>
              <w:t xml:space="preserve"> </w:t>
            </w:r>
            <w:r>
              <w:rPr>
                <w:rFonts w:ascii="宋体"/>
                <w:sz w:val="18"/>
                <w:szCs w:val="18"/>
              </w:rPr>
              <w:t>(3)</w:t>
            </w:r>
            <w:r>
              <w:rPr>
                <w:rFonts w:hint="eastAsia" w:ascii="宋体"/>
                <w:sz w:val="18"/>
                <w:szCs w:val="18"/>
              </w:rPr>
              <w:t xml:space="preserve"> </w:t>
            </w:r>
            <w:r>
              <w:rPr>
                <w:rFonts w:hint="eastAsia" w:ascii="宋体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ascii="宋体"/>
                <w:sz w:val="18"/>
                <w:szCs w:val="18"/>
              </w:rPr>
              <w:t xml:space="preserve">           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                 </w:t>
            </w:r>
            <w:r>
              <w:rPr>
                <w:rFonts w:ascii="宋体"/>
                <w:sz w:val="18"/>
                <w:szCs w:val="18"/>
              </w:rPr>
              <w:t xml:space="preserve">          </w:t>
            </w:r>
          </w:p>
          <w:p>
            <w:pPr>
              <w:ind w:left="-30" w:firstLine="180" w:firstLineChars="100"/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ind w:left="-30" w:firstLine="270" w:firstLineChars="150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t xml:space="preserve">(4) 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/>
                <w:sz w:val="18"/>
                <w:szCs w:val="18"/>
              </w:rPr>
              <w:t xml:space="preserve">          </w:t>
            </w:r>
            <w:r>
              <w:rPr>
                <w:rFonts w:ascii="宋体"/>
                <w:sz w:val="18"/>
                <w:szCs w:val="18"/>
                <w:u w:val="single"/>
              </w:rPr>
              <w:t xml:space="preserve">                    </w:t>
            </w:r>
            <w:r>
              <w:rPr>
                <w:rFonts w:ascii="宋体"/>
                <w:sz w:val="18"/>
                <w:szCs w:val="18"/>
              </w:rPr>
              <w:t xml:space="preserve">         (5)</w:t>
            </w:r>
          </w:p>
        </w:tc>
      </w:tr>
    </w:tbl>
    <w:p>
      <w:pPr>
        <w:jc w:val="left"/>
        <w:rPr>
          <w:rFonts w:ascii="宋体"/>
          <w:sz w:val="18"/>
          <w:szCs w:val="18"/>
        </w:rPr>
      </w:pPr>
    </w:p>
    <w:p>
      <w:pPr>
        <w:jc w:val="left"/>
        <w:rPr>
          <w:rFonts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五.计算题（12分，每道6分）</w:t>
      </w:r>
    </w:p>
    <w:tbl>
      <w:tblPr>
        <w:tblStyle w:val="12"/>
        <w:tblW w:w="812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5" w:hRule="atLeast"/>
        </w:trPr>
        <w:tc>
          <w:tcPr>
            <w:tcW w:w="8122" w:type="dxa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drawing>
                <wp:anchor distT="0" distB="0" distL="85090" distR="85090" simplePos="0" relativeHeight="251683840" behindDoc="0" locked="0" layoutInCell="1" allowOverlap="1">
                  <wp:simplePos x="0" y="0"/>
                  <wp:positionH relativeFrom="column">
                    <wp:posOffset>3754755</wp:posOffset>
                  </wp:positionH>
                  <wp:positionV relativeFrom="paragraph">
                    <wp:posOffset>37465</wp:posOffset>
                  </wp:positionV>
                  <wp:extent cx="1326515" cy="828675"/>
                  <wp:effectExtent l="0" t="0" r="23" b="5"/>
                  <wp:wrapSquare wrapText="bothSides"/>
                  <wp:docPr id="79" name="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313" cy="8289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/>
                <w:sz w:val="18"/>
                <w:szCs w:val="18"/>
              </w:rPr>
              <w:t>38.</w:t>
            </w: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jc w:val="left"/>
        <w:rPr>
          <w:rFonts w:ascii="宋体"/>
          <w:b/>
          <w:sz w:val="18"/>
          <w:szCs w:val="18"/>
        </w:rPr>
      </w:pPr>
    </w:p>
    <w:tbl>
      <w:tblPr>
        <w:tblStyle w:val="12"/>
        <w:tblpPr w:leftFromText="180" w:rightFromText="180" w:vertAnchor="text" w:horzAnchor="margin" w:tblpY="22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5" w:hRule="atLeast"/>
        </w:trPr>
        <w:tc>
          <w:tcPr>
            <w:tcW w:w="8188" w:type="dxa"/>
            <w:tcBorders>
              <w:tl2br w:val="nil"/>
              <w:tr2bl w:val="nil"/>
            </w:tcBorders>
          </w:tcPr>
          <w:p>
            <w:pPr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ascii="宋体"/>
                <w:sz w:val="18"/>
                <w:szCs w:val="18"/>
              </w:rPr>
              <w:drawing>
                <wp:anchor distT="0" distB="0" distL="85090" distR="85090" simplePos="0" relativeHeight="251684864" behindDoc="0" locked="0" layoutInCell="1" allowOverlap="1">
                  <wp:simplePos x="0" y="0"/>
                  <wp:positionH relativeFrom="column">
                    <wp:posOffset>3670935</wp:posOffset>
                  </wp:positionH>
                  <wp:positionV relativeFrom="paragraph">
                    <wp:posOffset>94615</wp:posOffset>
                  </wp:positionV>
                  <wp:extent cx="1400175" cy="1057275"/>
                  <wp:effectExtent l="0" t="0" r="0" b="2"/>
                  <wp:wrapSquare wrapText="bothSides"/>
                  <wp:docPr id="81" name="图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53" cy="1057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/>
                <w:sz w:val="18"/>
                <w:szCs w:val="18"/>
              </w:rPr>
              <w:t>39.</w:t>
            </w: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  <w:p>
            <w:pPr>
              <w:jc w:val="left"/>
              <w:rPr>
                <w:rFonts w:ascii="宋体"/>
                <w:sz w:val="18"/>
                <w:szCs w:val="18"/>
              </w:rPr>
            </w:pPr>
          </w:p>
        </w:tc>
      </w:tr>
    </w:tbl>
    <w:p>
      <w:p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jc w:val="center"/>
        <w:rPr>
          <w:rFonts w:hint="eastAsia" w:ascii="宋体"/>
          <w:szCs w:val="21"/>
        </w:rPr>
      </w:pPr>
    </w:p>
    <w:p>
      <w:pPr>
        <w:jc w:val="center"/>
        <w:rPr>
          <w:rFonts w:ascii="宋体"/>
          <w:szCs w:val="21"/>
        </w:rPr>
      </w:pPr>
      <w:r>
        <w:rPr>
          <w:rFonts w:hint="eastAsia" w:ascii="宋体"/>
          <w:szCs w:val="21"/>
        </w:rPr>
        <w:t>九年级答案</w:t>
      </w:r>
      <w:r>
        <w:rPr>
          <w:rFonts w:ascii="宋体"/>
          <w:szCs w:val="21"/>
        </w:rPr>
        <w:t xml:space="preserve">                   2022.1</w:t>
      </w:r>
    </w:p>
    <w:tbl>
      <w:tblPr>
        <w:tblStyle w:val="12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13"/>
                <w:szCs w:val="13"/>
              </w:rPr>
            </w:pPr>
            <w:r>
              <w:rPr>
                <w:rFonts w:hint="eastAsia" w:ascii="宋体"/>
                <w:b/>
                <w:bCs/>
                <w:sz w:val="13"/>
                <w:szCs w:val="13"/>
              </w:rPr>
              <w:t>题号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2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5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6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7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8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9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10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11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12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13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14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15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13"/>
                <w:szCs w:val="13"/>
              </w:rPr>
            </w:pPr>
            <w:r>
              <w:rPr>
                <w:rFonts w:hint="eastAsia" w:ascii="宋体"/>
                <w:b/>
                <w:bCs/>
                <w:sz w:val="13"/>
                <w:szCs w:val="13"/>
              </w:rPr>
              <w:t>答案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A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C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C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B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B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C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A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A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C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D</w:t>
            </w:r>
          </w:p>
        </w:tc>
        <w:tc>
          <w:tcPr>
            <w:tcW w:w="501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B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D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A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D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D</w:t>
            </w: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A</w:t>
            </w:r>
          </w:p>
        </w:tc>
      </w:tr>
    </w:tbl>
    <w:p>
      <w:pPr>
        <w:rPr>
          <w:rFonts w:ascii="宋体"/>
          <w:color w:val="FF6600"/>
          <w:spacing w:val="15"/>
          <w:szCs w:val="21"/>
          <w:shd w:val="clear" w:color="auto" w:fill="FFFFFF"/>
        </w:rPr>
      </w:pPr>
      <w:r>
        <w:rPr>
          <w:rFonts w:hint="eastAsia" w:ascii="宋体"/>
          <w:szCs w:val="21"/>
        </w:rPr>
        <w:t>3</w:t>
      </w:r>
      <w:r>
        <w:rPr>
          <w:rFonts w:ascii="宋体"/>
          <w:szCs w:val="21"/>
        </w:rPr>
        <w:t>1</w:t>
      </w:r>
      <w:r>
        <w:rPr>
          <w:rFonts w:hint="eastAsia" w:ascii="宋体"/>
          <w:szCs w:val="21"/>
        </w:rPr>
        <w:t xml:space="preserve">. </w:t>
      </w:r>
      <w:r>
        <w:rPr>
          <w:rFonts w:hint="eastAsia" w:ascii="宋体"/>
          <w:szCs w:val="21"/>
          <w:u w:val="single"/>
        </w:rPr>
        <w:t xml:space="preserve"> </w:t>
      </w:r>
      <w:r>
        <w:rPr>
          <w:rFonts w:ascii="宋体"/>
          <w:szCs w:val="21"/>
          <w:u w:val="single"/>
        </w:rPr>
        <w:t xml:space="preserve"> 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>扩散</w:t>
      </w:r>
      <w:r>
        <w:rPr>
          <w:rFonts w:ascii="宋体"/>
          <w:szCs w:val="21"/>
          <w:u w:val="single"/>
        </w:rPr>
        <w:t xml:space="preserve">  </w:t>
      </w:r>
      <w:r>
        <w:rPr>
          <w:rFonts w:hint="eastAsia" w:ascii="宋体"/>
          <w:szCs w:val="21"/>
          <w:u w:val="single"/>
        </w:rPr>
        <w:t xml:space="preserve"> </w:t>
      </w:r>
      <w:r>
        <w:rPr>
          <w:rFonts w:hint="eastAsia" w:ascii="宋体"/>
          <w:szCs w:val="21"/>
        </w:rPr>
        <w:t xml:space="preserve"> </w:t>
      </w:r>
      <w:r>
        <w:rPr>
          <w:rFonts w:ascii="宋体"/>
          <w:szCs w:val="21"/>
        </w:rPr>
        <w:t xml:space="preserve">   </w:t>
      </w:r>
      <w:r>
        <w:rPr>
          <w:rFonts w:ascii="宋体"/>
          <w:szCs w:val="21"/>
          <w:u w:val="single"/>
        </w:rPr>
        <w:t xml:space="preserve">   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>间隙</w:t>
      </w:r>
      <w:r>
        <w:rPr>
          <w:rFonts w:ascii="宋体"/>
          <w:szCs w:val="21"/>
          <w:u w:val="single"/>
        </w:rPr>
        <w:t xml:space="preserve">  </w:t>
      </w:r>
      <w:r>
        <w:rPr>
          <w:rFonts w:hint="eastAsia" w:ascii="宋体"/>
          <w:szCs w:val="21"/>
          <w:u w:val="single"/>
        </w:rPr>
        <w:t xml:space="preserve"> </w:t>
      </w:r>
      <w:r>
        <w:rPr>
          <w:rFonts w:hint="eastAsia" w:ascii="宋体"/>
          <w:szCs w:val="21"/>
        </w:rPr>
        <w:t xml:space="preserve">      </w:t>
      </w:r>
      <w:r>
        <w:rPr>
          <w:rFonts w:ascii="宋体"/>
          <w:szCs w:val="21"/>
        </w:rPr>
        <w:t xml:space="preserve">  </w:t>
      </w:r>
      <w:r>
        <w:rPr>
          <w:rFonts w:hint="eastAsia" w:ascii="宋体"/>
          <w:szCs w:val="21"/>
        </w:rPr>
        <w:t>3</w:t>
      </w:r>
      <w:r>
        <w:rPr>
          <w:rFonts w:ascii="宋体"/>
          <w:szCs w:val="21"/>
        </w:rPr>
        <w:t>2</w:t>
      </w:r>
      <w:r>
        <w:rPr>
          <w:rFonts w:hint="eastAsia" w:ascii="宋体"/>
          <w:szCs w:val="21"/>
        </w:rPr>
        <w:t xml:space="preserve">. 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>串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</w:t>
      </w:r>
      <w:r>
        <w:rPr>
          <w:rFonts w:ascii="宋体"/>
          <w:spacing w:val="15"/>
          <w:szCs w:val="21"/>
          <w:shd w:val="clear" w:color="auto" w:fill="FFFFFF"/>
        </w:rPr>
        <w:t xml:space="preserve">    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>240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 </w:t>
      </w:r>
      <w:r>
        <w:rPr>
          <w:rFonts w:hint="eastAsia" w:ascii="宋体"/>
          <w:color w:val="FF6600"/>
          <w:spacing w:val="15"/>
          <w:szCs w:val="21"/>
          <w:shd w:val="clear" w:color="auto" w:fill="FFFFFF"/>
        </w:rPr>
        <w:t xml:space="preserve"> </w:t>
      </w:r>
    </w:p>
    <w:p>
      <w:pPr>
        <w:rPr>
          <w:rFonts w:ascii="宋体"/>
          <w:spacing w:val="15"/>
          <w:szCs w:val="21"/>
          <w:u w:val="single"/>
          <w:shd w:val="clear" w:color="auto" w:fill="FFFFFF"/>
        </w:rPr>
      </w:pPr>
      <w:r>
        <w:rPr>
          <w:rFonts w:ascii="宋体"/>
          <w:szCs w:val="21"/>
        </w:rPr>
        <w:drawing>
          <wp:anchor distT="0" distB="0" distL="85090" distR="85090" simplePos="0" relativeHeight="251685888" behindDoc="0" locked="0" layoutInCell="1" allowOverlap="1">
            <wp:simplePos x="0" y="0"/>
            <wp:positionH relativeFrom="column">
              <wp:posOffset>342265</wp:posOffset>
            </wp:positionH>
            <wp:positionV relativeFrom="paragraph">
              <wp:posOffset>330835</wp:posOffset>
            </wp:positionV>
            <wp:extent cx="1362075" cy="827405"/>
            <wp:effectExtent l="0" t="0" r="0" b="0"/>
            <wp:wrapNone/>
            <wp:docPr id="83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61799" cy="827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/>
          <w:szCs w:val="21"/>
        </w:rPr>
        <w:drawing>
          <wp:anchor distT="0" distB="0" distL="85090" distR="85090" simplePos="0" relativeHeight="251686912" behindDoc="0" locked="0" layoutInCell="1" allowOverlap="1">
            <wp:simplePos x="0" y="0"/>
            <wp:positionH relativeFrom="column">
              <wp:posOffset>3275965</wp:posOffset>
            </wp:positionH>
            <wp:positionV relativeFrom="paragraph">
              <wp:posOffset>365760</wp:posOffset>
            </wp:positionV>
            <wp:extent cx="1917700" cy="868680"/>
            <wp:effectExtent l="0" t="0" r="0" b="0"/>
            <wp:wrapNone/>
            <wp:docPr id="86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17793" cy="8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/>
          <w:spacing w:val="15"/>
          <w:szCs w:val="21"/>
          <w:shd w:val="clear" w:color="auto" w:fill="FFFFFF"/>
        </w:rPr>
        <w:t>3</w:t>
      </w:r>
      <w:r>
        <w:rPr>
          <w:rFonts w:ascii="宋体"/>
          <w:spacing w:val="15"/>
          <w:szCs w:val="21"/>
          <w:shd w:val="clear" w:color="auto" w:fill="FFFFFF"/>
        </w:rPr>
        <w:t>3</w:t>
      </w:r>
      <w:r>
        <w:rPr>
          <w:rFonts w:hint="eastAsia" w:ascii="宋体"/>
          <w:spacing w:val="15"/>
          <w:szCs w:val="21"/>
          <w:shd w:val="clear" w:color="auto" w:fill="FFFFFF"/>
        </w:rPr>
        <w:t>.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 xml:space="preserve"> 3：7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</w:t>
      </w:r>
      <w:r>
        <w:rPr>
          <w:rFonts w:ascii="宋体"/>
          <w:spacing w:val="15"/>
          <w:szCs w:val="21"/>
          <w:shd w:val="clear" w:color="auto" w:fill="FFFFFF"/>
        </w:rPr>
        <w:t xml:space="preserve">   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</w:t>
      </w:r>
      <w:r>
        <w:rPr>
          <w:rFonts w:ascii="JyeooHai-letter-Italic" w:hAnsi="JyeooHai-letter-Italic"/>
          <w:color w:val="333333"/>
          <w:spacing w:val="14"/>
          <w:szCs w:val="21"/>
          <w:u w:val="single"/>
          <w:shd w:val="clear" w:color="auto" w:fill="FFFFFF"/>
        </w:rPr>
        <w:t>7：3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 </w:t>
      </w:r>
      <w:r>
        <w:rPr>
          <w:rFonts w:ascii="宋体"/>
          <w:spacing w:val="15"/>
          <w:szCs w:val="21"/>
          <w:shd w:val="clear" w:color="auto" w:fill="FFFFFF"/>
        </w:rPr>
        <w:t xml:space="preserve">     34.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6.3</w:t>
      </w:r>
      <w:r>
        <w:rPr>
          <w:rFonts w:hint="eastAsia" w:ascii="宋体"/>
          <w:spacing w:val="15"/>
          <w:szCs w:val="21"/>
          <w:u w:val="single"/>
          <w:shd w:val="clear" w:color="auto" w:fill="FFFFFF"/>
        </w:rPr>
        <w:t>×</w:t>
      </w:r>
      <w:r>
        <w:rPr>
          <w:rFonts w:ascii="宋体"/>
          <w:spacing w:val="15"/>
          <w:szCs w:val="21"/>
          <w:u w:val="single"/>
          <w:shd w:val="clear" w:color="auto" w:fill="FFFFFF"/>
        </w:rPr>
        <w:t>10</w:t>
      </w:r>
      <w:r>
        <w:rPr>
          <w:rFonts w:ascii="宋体"/>
          <w:b/>
          <w:bCs/>
          <w:spacing w:val="15"/>
          <w:sz w:val="28"/>
          <w:szCs w:val="28"/>
          <w:u w:val="single"/>
          <w:shd w:val="clear" w:color="auto" w:fill="FFFFFF"/>
          <w:vertAlign w:val="superscript"/>
        </w:rPr>
        <w:t>5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</w:t>
      </w:r>
      <w:r>
        <w:rPr>
          <w:rFonts w:ascii="宋体"/>
          <w:spacing w:val="15"/>
          <w:szCs w:val="21"/>
          <w:shd w:val="clear" w:color="auto" w:fill="FFFFFF"/>
        </w:rPr>
        <w:t xml:space="preserve">    </w:t>
      </w:r>
      <w:r>
        <w:rPr>
          <w:rFonts w:ascii="宋体"/>
          <w:spacing w:val="15"/>
          <w:szCs w:val="21"/>
          <w:u w:val="single"/>
          <w:shd w:val="clear" w:color="auto" w:fill="FFFFFF"/>
        </w:rPr>
        <w:t xml:space="preserve">   45   </w:t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  <w:r>
        <w:rPr>
          <w:rFonts w:hint="eastAsia" w:ascii="宋体"/>
          <w:color w:val="333333"/>
          <w:spacing w:val="14"/>
          <w:szCs w:val="21"/>
          <w:shd w:val="clear" w:color="auto" w:fill="FFFFFF"/>
        </w:rPr>
        <w:t>35.</w:t>
      </w:r>
      <w:r>
        <w:rPr>
          <w:rFonts w:ascii="宋体"/>
          <w:color w:val="333333"/>
          <w:spacing w:val="14"/>
          <w:szCs w:val="21"/>
          <w:shd w:val="clear" w:color="auto" w:fill="FFFFFF"/>
        </w:rPr>
        <w:t xml:space="preserve">                      规范作图    36.</w:t>
      </w:r>
    </w:p>
    <w:p>
      <w:pPr>
        <w:rPr>
          <w:rFonts w:ascii="宋体"/>
          <w:szCs w:val="21"/>
        </w:rPr>
      </w:pP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ascii="宋体"/>
          <w:szCs w:val="21"/>
        </w:rPr>
        <w:drawing>
          <wp:anchor distT="0" distB="0" distL="85090" distR="85090" simplePos="0" relativeHeight="251687936" behindDoc="0" locked="0" layoutInCell="1" allowOverlap="1">
            <wp:simplePos x="0" y="0"/>
            <wp:positionH relativeFrom="column">
              <wp:posOffset>4117975</wp:posOffset>
            </wp:positionH>
            <wp:positionV relativeFrom="paragraph">
              <wp:posOffset>166370</wp:posOffset>
            </wp:positionV>
            <wp:extent cx="942975" cy="876300"/>
            <wp:effectExtent l="0" t="0" r="3" b="0"/>
            <wp:wrapSquare wrapText="bothSides"/>
            <wp:docPr id="89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42957" cy="876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hint="eastAsia" w:ascii="JyeooHai-letter-Italic" w:hAnsi="JyeooHai-letter-Italic"/>
          <w:color w:val="333333"/>
          <w:spacing w:val="14"/>
          <w:szCs w:val="21"/>
          <w:shd w:val="clear" w:color="auto" w:fill="FFFFFF"/>
        </w:rPr>
      </w:pPr>
      <w:r>
        <w:rPr>
          <w:rFonts w:hint="eastAsia" w:ascii="宋体"/>
          <w:color w:val="333333"/>
          <w:spacing w:val="14"/>
          <w:szCs w:val="21"/>
          <w:shd w:val="clear" w:color="auto" w:fill="FFFFFF"/>
        </w:rPr>
        <w:t>37.</w:t>
      </w:r>
      <w:r>
        <w:rPr>
          <w:rFonts w:ascii="宋体"/>
          <w:color w:val="333333"/>
          <w:spacing w:val="14"/>
          <w:szCs w:val="21"/>
          <w:shd w:val="clear" w:color="auto" w:fill="FFFFFF"/>
        </w:rPr>
        <w:t>（1）</w:t>
      </w:r>
      <w:r>
        <w:rPr>
          <w:rFonts w:ascii="宋体"/>
          <w:color w:val="333333"/>
          <w:spacing w:val="14"/>
          <w:szCs w:val="21"/>
          <w:u w:val="single"/>
          <w:shd w:val="clear" w:color="auto" w:fill="FFFFFF"/>
        </w:rPr>
        <w:t xml:space="preserve"> B </w:t>
      </w:r>
      <w:r>
        <w:rPr>
          <w:rFonts w:ascii="宋体"/>
          <w:color w:val="333333"/>
          <w:spacing w:val="14"/>
          <w:szCs w:val="21"/>
          <w:shd w:val="clear" w:color="auto" w:fill="FFFFFF"/>
        </w:rPr>
        <w:t xml:space="preserve">  (2)</w:t>
      </w:r>
      <w:r>
        <w:rPr>
          <w:rFonts w:ascii="宋体"/>
          <w:color w:val="333333"/>
          <w:spacing w:val="14"/>
          <w:szCs w:val="21"/>
          <w:u w:val="single"/>
          <w:shd w:val="clear" w:color="auto" w:fill="FFFFFF"/>
        </w:rPr>
        <w:t xml:space="preserve"> 小灯泡断路  </w:t>
      </w:r>
      <w:r>
        <w:rPr>
          <w:rFonts w:ascii="宋体"/>
          <w:color w:val="333333"/>
          <w:spacing w:val="14"/>
          <w:szCs w:val="21"/>
          <w:shd w:val="clear" w:color="auto" w:fill="FFFFFF"/>
        </w:rPr>
        <w:t xml:space="preserve">  （3）</w:t>
      </w:r>
      <w:r>
        <w:rPr>
          <w:rFonts w:ascii="宋体"/>
          <w:color w:val="333333"/>
          <w:spacing w:val="14"/>
          <w:szCs w:val="21"/>
          <w:u w:val="single"/>
          <w:shd w:val="clear" w:color="auto" w:fill="FFFFFF"/>
        </w:rPr>
        <w:t xml:space="preserve"> 1.14</w:t>
      </w:r>
      <w:r>
        <w:rPr>
          <w:rFonts w:ascii="宋体"/>
          <w:color w:val="333333"/>
          <w:spacing w:val="14"/>
          <w:szCs w:val="21"/>
          <w:shd w:val="clear" w:color="auto" w:fill="FFFFFF"/>
        </w:rPr>
        <w:t xml:space="preserve">   </w:t>
      </w:r>
      <w:r>
        <w:rPr>
          <w:rFonts w:ascii="宋体"/>
          <w:color w:val="333333"/>
          <w:spacing w:val="14"/>
          <w:szCs w:val="21"/>
          <w:u w:val="single"/>
          <w:shd w:val="clear" w:color="auto" w:fill="FFFFFF"/>
        </w:rPr>
        <w:t xml:space="preserve">12.67 </w:t>
      </w: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  <w:r>
        <w:rPr>
          <w:rFonts w:ascii="宋体"/>
          <w:color w:val="333333"/>
          <w:spacing w:val="14"/>
          <w:szCs w:val="21"/>
          <w:shd w:val="clear" w:color="auto" w:fill="FFFFFF"/>
        </w:rPr>
        <w:t xml:space="preserve">   </w:t>
      </w:r>
    </w:p>
    <w:p>
      <w:pPr>
        <w:shd w:val="clear" w:color="auto" w:fill="FFFFFF"/>
        <w:wordWrap w:val="0"/>
        <w:spacing w:line="269" w:lineRule="atLeast"/>
        <w:ind w:left="44" w:right="44" w:firstLine="357" w:firstLineChars="150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  <w:r>
        <w:rPr>
          <w:rFonts w:ascii="宋体"/>
          <w:color w:val="333333"/>
          <w:spacing w:val="14"/>
          <w:szCs w:val="21"/>
          <w:shd w:val="clear" w:color="auto" w:fill="FFFFFF"/>
        </w:rPr>
        <w:t>（4）</w:t>
      </w:r>
      <w:r>
        <w:rPr>
          <w:rFonts w:ascii="宋体"/>
          <w:color w:val="333333"/>
          <w:spacing w:val="14"/>
          <w:szCs w:val="21"/>
          <w:u w:val="single"/>
          <w:shd w:val="clear" w:color="auto" w:fill="FFFFFF"/>
        </w:rPr>
        <w:t xml:space="preserve"> 0.15 </w:t>
      </w:r>
      <w:r>
        <w:rPr>
          <w:rFonts w:ascii="宋体"/>
          <w:color w:val="333333"/>
          <w:spacing w:val="14"/>
          <w:szCs w:val="21"/>
          <w:shd w:val="clear" w:color="auto" w:fill="FFFFFF"/>
        </w:rPr>
        <w:t xml:space="preserve">    </w:t>
      </w:r>
      <w:r>
        <w:rPr>
          <w:rFonts w:ascii="宋体"/>
          <w:color w:val="333333"/>
          <w:spacing w:val="14"/>
          <w:szCs w:val="21"/>
          <w:u w:val="single"/>
          <w:shd w:val="clear" w:color="auto" w:fill="FFFFFF"/>
        </w:rPr>
        <w:t xml:space="preserve"> 小于 </w:t>
      </w:r>
      <w:r>
        <w:rPr>
          <w:rFonts w:ascii="宋体"/>
          <w:color w:val="333333"/>
          <w:spacing w:val="14"/>
          <w:szCs w:val="21"/>
          <w:shd w:val="clear" w:color="auto" w:fill="FFFFFF"/>
        </w:rPr>
        <w:t xml:space="preserve">                  （5）</w:t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  <w:r>
        <w:rPr>
          <w:rFonts w:ascii="宋体"/>
          <w:color w:val="333333"/>
          <w:spacing w:val="14"/>
          <w:szCs w:val="21"/>
          <w:shd w:val="clear" w:color="auto" w:fill="FFFFFF"/>
        </w:rPr>
        <w:t>38.</w:t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  <w:r>
        <w:rPr>
          <w:rFonts w:ascii="宋体"/>
          <w:spacing w:val="15"/>
          <w:szCs w:val="21"/>
          <w:shd w:val="clear" w:color="auto" w:fill="FFFFFF"/>
        </w:rPr>
        <w:drawing>
          <wp:anchor distT="0" distB="0" distL="85090" distR="85090" simplePos="0" relativeHeight="251688960" behindDoc="0" locked="0" layoutInCell="1" allowOverlap="1">
            <wp:simplePos x="0" y="0"/>
            <wp:positionH relativeFrom="column">
              <wp:posOffset>132080</wp:posOffset>
            </wp:positionH>
            <wp:positionV relativeFrom="paragraph">
              <wp:posOffset>10795</wp:posOffset>
            </wp:positionV>
            <wp:extent cx="4867910" cy="1657985"/>
            <wp:effectExtent l="0" t="0" r="0" b="0"/>
            <wp:wrapNone/>
            <wp:docPr id="92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867818" cy="1658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  <w:r>
        <w:rPr>
          <w:rFonts w:ascii="宋体"/>
          <w:color w:val="333333"/>
          <w:spacing w:val="14"/>
          <w:szCs w:val="21"/>
          <w:shd w:val="clear" w:color="auto" w:fill="FFFFFF"/>
        </w:rPr>
        <w:drawing>
          <wp:anchor distT="0" distB="0" distL="85090" distR="85090" simplePos="0" relativeHeight="251689984" behindDoc="0" locked="0" layoutInCell="1" allowOverlap="1">
            <wp:simplePos x="0" y="0"/>
            <wp:positionH relativeFrom="column">
              <wp:posOffset>217805</wp:posOffset>
            </wp:positionH>
            <wp:positionV relativeFrom="paragraph">
              <wp:posOffset>151765</wp:posOffset>
            </wp:positionV>
            <wp:extent cx="4201160" cy="3957955"/>
            <wp:effectExtent l="0" t="0" r="0" b="0"/>
            <wp:wrapNone/>
            <wp:docPr id="95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201078" cy="395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wordWrap w:val="0"/>
        <w:spacing w:line="269" w:lineRule="atLeast"/>
        <w:ind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  <w:r>
        <w:rPr>
          <w:rFonts w:ascii="宋体"/>
          <w:color w:val="333333"/>
          <w:spacing w:val="14"/>
          <w:szCs w:val="21"/>
          <w:shd w:val="clear" w:color="auto" w:fill="FFFFFF"/>
        </w:rPr>
        <w:t>39.</w:t>
      </w: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shd w:val="clear" w:color="auto" w:fill="FFFFFF"/>
        <w:wordWrap w:val="0"/>
        <w:spacing w:line="269" w:lineRule="atLeast"/>
        <w:ind w:left="44" w:right="44"/>
        <w:jc w:val="left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ind w:firstLine="238" w:firstLineChars="100"/>
        <w:rPr>
          <w:rFonts w:ascii="宋体"/>
          <w:color w:val="333333"/>
          <w:spacing w:val="14"/>
          <w:szCs w:val="21"/>
          <w:shd w:val="clear" w:color="auto" w:fill="FFFFFF"/>
        </w:rPr>
      </w:pPr>
    </w:p>
    <w:p>
      <w:pPr>
        <w:rPr>
          <w:rFonts w:ascii="宋体"/>
          <w:color w:val="333333"/>
          <w:spacing w:val="14"/>
          <w:szCs w:val="21"/>
          <w:shd w:val="clear" w:color="auto" w:fill="FFFFFF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/>
          <w:color w:val="333333"/>
          <w:spacing w:val="14"/>
          <w:szCs w:val="21"/>
          <w:shd w:val="clear" w:color="auto" w:fill="FFFFFF"/>
        </w:rPr>
        <w:t>灯泡实际功率P</w:t>
      </w:r>
      <w:r>
        <w:rPr>
          <w:rFonts w:hint="eastAsia" w:ascii="宋体"/>
          <w:vertAlign w:val="subscript"/>
        </w:rPr>
        <w:t>L实</w:t>
      </w:r>
      <w:r>
        <w:rPr>
          <w:rFonts w:hint="eastAsia" w:ascii="宋体"/>
          <w:color w:val="333333"/>
          <w:spacing w:val="14"/>
          <w:szCs w:val="21"/>
          <w:shd w:val="clear" w:color="auto" w:fill="FFFFFF"/>
        </w:rPr>
        <w:t>=I</w:t>
      </w:r>
      <w:r>
        <w:rPr>
          <w:rFonts w:hint="eastAsia" w:ascii="宋体"/>
          <w:vertAlign w:val="superscript"/>
        </w:rPr>
        <w:t>2</w:t>
      </w:r>
      <w:r>
        <w:rPr>
          <w:rFonts w:hint="eastAsia" w:ascii="宋体"/>
          <w:color w:val="333333"/>
          <w:spacing w:val="14"/>
          <w:szCs w:val="21"/>
          <w:shd w:val="clear" w:color="auto" w:fill="FFFFFF"/>
        </w:rPr>
        <w:t>R</w:t>
      </w:r>
      <w:r>
        <w:rPr>
          <w:rFonts w:hint="eastAsia" w:ascii="宋体"/>
          <w:vertAlign w:val="subscript"/>
        </w:rPr>
        <w:t>L</w:t>
      </w:r>
      <w:r>
        <w:rPr>
          <w:rFonts w:hint="eastAsia" w:ascii="宋体"/>
          <w:color w:val="333333"/>
          <w:spacing w:val="14"/>
          <w:szCs w:val="21"/>
          <w:shd w:val="clear" w:color="auto" w:fill="FFFFFF"/>
        </w:rPr>
        <w:t>=（0.6A）</w:t>
      </w:r>
      <w:r>
        <w:rPr>
          <w:rFonts w:hint="eastAsia" w:ascii="宋体"/>
          <w:vertAlign w:val="superscript"/>
        </w:rPr>
        <w:t>2</w:t>
      </w:r>
      <w:r>
        <w:rPr>
          <w:rFonts w:ascii="宋体"/>
          <w:vertAlign w:val="superscript"/>
        </w:rPr>
        <w:t xml:space="preserve"> </w:t>
      </w:r>
      <w:r>
        <w:rPr>
          <w:rFonts w:hint="eastAsia" w:ascii="宋体"/>
        </w:rPr>
        <w:t>×</w:t>
      </w:r>
      <w:r>
        <w:rPr>
          <w:rFonts w:hint="eastAsia" w:ascii="宋体"/>
          <w:color w:val="333333"/>
          <w:spacing w:val="14"/>
          <w:szCs w:val="21"/>
          <w:shd w:val="clear" w:color="auto" w:fill="FFFFFF"/>
        </w:rPr>
        <w:t>6Ω=2.16W。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JyeooHai-letter-Italic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9FE97B"/>
    <w:multiLevelType w:val="multilevel"/>
    <w:tmpl w:val="A69FE97B"/>
    <w:lvl w:ilvl="0" w:tentative="0">
      <w:start w:val="1"/>
      <w:numFmt w:val="decimal"/>
      <w:lvlText w:val="（%1）"/>
      <w:lvlJc w:val="left"/>
      <w:pPr>
        <w:ind w:left="644" w:hanging="599"/>
      </w:pPr>
    </w:lvl>
    <w:lvl w:ilvl="1" w:tentative="0">
      <w:start w:val="1"/>
      <w:numFmt w:val="lowerLetter"/>
      <w:lvlText w:val="%2)"/>
      <w:lvlJc w:val="left"/>
      <w:pPr>
        <w:ind w:left="885" w:hanging="420"/>
      </w:pPr>
    </w:lvl>
    <w:lvl w:ilvl="2" w:tentative="0">
      <w:start w:val="1"/>
      <w:numFmt w:val="lowerRoman"/>
      <w:lvlText w:val="%3."/>
      <w:lvlJc w:val="right"/>
      <w:pPr>
        <w:ind w:left="1305" w:hanging="420"/>
      </w:pPr>
    </w:lvl>
    <w:lvl w:ilvl="3" w:tentative="0">
      <w:start w:val="1"/>
      <w:numFmt w:val="decimal"/>
      <w:lvlText w:val="%4."/>
      <w:lvlJc w:val="left"/>
      <w:pPr>
        <w:ind w:left="1725" w:hanging="420"/>
      </w:pPr>
    </w:lvl>
    <w:lvl w:ilvl="4" w:tentative="0">
      <w:start w:val="1"/>
      <w:numFmt w:val="lowerLetter"/>
      <w:lvlText w:val="%5)"/>
      <w:lvlJc w:val="left"/>
      <w:pPr>
        <w:ind w:left="2145" w:hanging="420"/>
      </w:pPr>
    </w:lvl>
    <w:lvl w:ilvl="5" w:tentative="0">
      <w:start w:val="1"/>
      <w:numFmt w:val="lowerRoman"/>
      <w:lvlText w:val="%6."/>
      <w:lvlJc w:val="right"/>
      <w:pPr>
        <w:ind w:left="2565" w:hanging="420"/>
      </w:pPr>
    </w:lvl>
    <w:lvl w:ilvl="6" w:tentative="0">
      <w:start w:val="1"/>
      <w:numFmt w:val="decimal"/>
      <w:lvlText w:val="%7."/>
      <w:lvlJc w:val="left"/>
      <w:pPr>
        <w:ind w:left="2985" w:hanging="420"/>
      </w:pPr>
    </w:lvl>
    <w:lvl w:ilvl="7" w:tentative="0">
      <w:start w:val="1"/>
      <w:numFmt w:val="lowerLetter"/>
      <w:lvlText w:val="%8)"/>
      <w:lvlJc w:val="left"/>
      <w:pPr>
        <w:ind w:left="3405" w:hanging="420"/>
      </w:pPr>
    </w:lvl>
    <w:lvl w:ilvl="8" w:tentative="0">
      <w:start w:val="1"/>
      <w:numFmt w:val="lowerRoman"/>
      <w:lvlText w:val="%9."/>
      <w:lvlJc w:val="right"/>
      <w:pPr>
        <w:ind w:left="3825" w:hanging="420"/>
      </w:pPr>
    </w:lvl>
  </w:abstractNum>
  <w:abstractNum w:abstractNumId="1">
    <w:nsid w:val="ACD7B61E"/>
    <w:multiLevelType w:val="multilevel"/>
    <w:tmpl w:val="ACD7B61E"/>
    <w:lvl w:ilvl="0" w:tentative="0">
      <w:start w:val="1"/>
      <w:numFmt w:val="upperLetter"/>
      <w:lvlText w:val="%1."/>
      <w:lvlJc w:val="left"/>
      <w:pPr>
        <w:ind w:left="495" w:hanging="360"/>
      </w:pPr>
      <w:rPr>
        <w:rFonts w:hint="default" w:ascii="JyeooHai-letter-Italic" w:hAnsi="JyeooHai-letter-Italic"/>
      </w:rPr>
    </w:lvl>
    <w:lvl w:ilvl="1" w:tentative="0">
      <w:start w:val="1"/>
      <w:numFmt w:val="lowerLetter"/>
      <w:lvlText w:val="%2)"/>
      <w:lvlJc w:val="left"/>
      <w:pPr>
        <w:ind w:left="975" w:hanging="420"/>
      </w:pPr>
    </w:lvl>
    <w:lvl w:ilvl="2" w:tentative="0">
      <w:start w:val="1"/>
      <w:numFmt w:val="lowerRoman"/>
      <w:lvlText w:val="%3."/>
      <w:lvlJc w:val="right"/>
      <w:pPr>
        <w:ind w:left="1395" w:hanging="420"/>
      </w:pPr>
    </w:lvl>
    <w:lvl w:ilvl="3" w:tentative="0">
      <w:start w:val="1"/>
      <w:numFmt w:val="decimal"/>
      <w:lvlText w:val="%4."/>
      <w:lvlJc w:val="left"/>
      <w:pPr>
        <w:ind w:left="1815" w:hanging="420"/>
      </w:pPr>
    </w:lvl>
    <w:lvl w:ilvl="4" w:tentative="0">
      <w:start w:val="1"/>
      <w:numFmt w:val="lowerLetter"/>
      <w:lvlText w:val="%5)"/>
      <w:lvlJc w:val="left"/>
      <w:pPr>
        <w:ind w:left="2235" w:hanging="420"/>
      </w:pPr>
    </w:lvl>
    <w:lvl w:ilvl="5" w:tentative="0">
      <w:start w:val="1"/>
      <w:numFmt w:val="lowerRoman"/>
      <w:lvlText w:val="%6."/>
      <w:lvlJc w:val="right"/>
      <w:pPr>
        <w:ind w:left="2655" w:hanging="420"/>
      </w:pPr>
    </w:lvl>
    <w:lvl w:ilvl="6" w:tentative="0">
      <w:start w:val="1"/>
      <w:numFmt w:val="decimal"/>
      <w:lvlText w:val="%7."/>
      <w:lvlJc w:val="left"/>
      <w:pPr>
        <w:ind w:left="3075" w:hanging="420"/>
      </w:pPr>
    </w:lvl>
    <w:lvl w:ilvl="7" w:tentative="0">
      <w:start w:val="1"/>
      <w:numFmt w:val="lowerLetter"/>
      <w:lvlText w:val="%8)"/>
      <w:lvlJc w:val="left"/>
      <w:pPr>
        <w:ind w:left="3495" w:hanging="420"/>
      </w:pPr>
    </w:lvl>
    <w:lvl w:ilvl="8" w:tentative="0">
      <w:start w:val="1"/>
      <w:numFmt w:val="lowerRoman"/>
      <w:lvlText w:val="%9."/>
      <w:lvlJc w:val="right"/>
      <w:pPr>
        <w:ind w:left="3915" w:hanging="420"/>
      </w:pPr>
    </w:lvl>
  </w:abstractNum>
  <w:abstractNum w:abstractNumId="2">
    <w:nsid w:val="DB914998"/>
    <w:multiLevelType w:val="multilevel"/>
    <w:tmpl w:val="DB914998"/>
    <w:lvl w:ilvl="0" w:tentative="0">
      <w:start w:val="1"/>
      <w:numFmt w:val="chineseCountingThousand"/>
      <w:lvlText w:val="%1、"/>
      <w:lvlJc w:val="left"/>
      <w:pPr>
        <w:ind w:left="415" w:hanging="415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28F36C6"/>
    <w:multiLevelType w:val="multilevel"/>
    <w:tmpl w:val="128F36C6"/>
    <w:lvl w:ilvl="0" w:tentative="0">
      <w:start w:val="1"/>
      <w:numFmt w:val="upperLetter"/>
      <w:lvlText w:val="%1."/>
      <w:lvlJc w:val="left"/>
      <w:pPr>
        <w:ind w:left="600" w:hanging="360"/>
      </w:pPr>
      <w:rPr>
        <w:rFonts w:hint="default" w:ascii="宋体" w:hAnsi="宋体"/>
        <w:sz w:val="24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abstractNum w:abstractNumId="4">
    <w:nsid w:val="2F42E6F3"/>
    <w:multiLevelType w:val="multilevel"/>
    <w:tmpl w:val="2F42E6F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248781"/>
    <w:multiLevelType w:val="multilevel"/>
    <w:tmpl w:val="70248781"/>
    <w:lvl w:ilvl="0" w:tentative="0">
      <w:start w:val="1"/>
      <w:numFmt w:val="upperLetter"/>
      <w:lvlText w:val="%1."/>
      <w:lvlJc w:val="left"/>
      <w:pPr>
        <w:ind w:left="629" w:hanging="360"/>
      </w:pPr>
    </w:lvl>
    <w:lvl w:ilvl="1" w:tentative="0">
      <w:start w:val="1"/>
      <w:numFmt w:val="lowerLetter"/>
      <w:lvlText w:val="%2)"/>
      <w:lvlJc w:val="left"/>
      <w:pPr>
        <w:ind w:left="1109" w:hanging="420"/>
      </w:pPr>
    </w:lvl>
    <w:lvl w:ilvl="2" w:tentative="0">
      <w:start w:val="1"/>
      <w:numFmt w:val="lowerRoman"/>
      <w:lvlText w:val="%3."/>
      <w:lvlJc w:val="right"/>
      <w:pPr>
        <w:ind w:left="1529" w:hanging="420"/>
      </w:pPr>
    </w:lvl>
    <w:lvl w:ilvl="3" w:tentative="0">
      <w:start w:val="1"/>
      <w:numFmt w:val="decimal"/>
      <w:lvlText w:val="%4."/>
      <w:lvlJc w:val="left"/>
      <w:pPr>
        <w:ind w:left="1949" w:hanging="420"/>
      </w:pPr>
    </w:lvl>
    <w:lvl w:ilvl="4" w:tentative="0">
      <w:start w:val="1"/>
      <w:numFmt w:val="lowerLetter"/>
      <w:lvlText w:val="%5)"/>
      <w:lvlJc w:val="left"/>
      <w:pPr>
        <w:ind w:left="2369" w:hanging="420"/>
      </w:pPr>
    </w:lvl>
    <w:lvl w:ilvl="5" w:tentative="0">
      <w:start w:val="1"/>
      <w:numFmt w:val="lowerRoman"/>
      <w:lvlText w:val="%6."/>
      <w:lvlJc w:val="right"/>
      <w:pPr>
        <w:ind w:left="2789" w:hanging="420"/>
      </w:pPr>
    </w:lvl>
    <w:lvl w:ilvl="6" w:tentative="0">
      <w:start w:val="1"/>
      <w:numFmt w:val="decimal"/>
      <w:lvlText w:val="%7."/>
      <w:lvlJc w:val="left"/>
      <w:pPr>
        <w:ind w:left="3209" w:hanging="420"/>
      </w:pPr>
    </w:lvl>
    <w:lvl w:ilvl="7" w:tentative="0">
      <w:start w:val="1"/>
      <w:numFmt w:val="lowerLetter"/>
      <w:lvlText w:val="%8)"/>
      <w:lvlJc w:val="left"/>
      <w:pPr>
        <w:ind w:left="3629" w:hanging="420"/>
      </w:pPr>
    </w:lvl>
    <w:lvl w:ilvl="8" w:tentative="0">
      <w:start w:val="1"/>
      <w:numFmt w:val="lowerRoman"/>
      <w:lvlText w:val="%9."/>
      <w:lvlJc w:val="right"/>
      <w:pPr>
        <w:ind w:left="4049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EA"/>
    <w:rsid w:val="003722EA"/>
    <w:rsid w:val="004151FC"/>
    <w:rsid w:val="00B7010C"/>
    <w:rsid w:val="00C02FC6"/>
    <w:rsid w:val="00CA46C3"/>
    <w:rsid w:val="00DD17E1"/>
    <w:rsid w:val="00E15B55"/>
    <w:rsid w:val="426B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nhideWhenUsed="0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index 6"/>
    <w:basedOn w:val="1"/>
    <w:next w:val="1"/>
    <w:qFormat/>
    <w:uiPriority w:val="0"/>
    <w:pPr>
      <w:ind w:left="2100"/>
    </w:pPr>
  </w:style>
  <w:style w:type="paragraph" w:styleId="6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next w:val="10"/>
    <w:qFormat/>
    <w:uiPriority w:val="0"/>
    <w:pPr>
      <w:spacing w:before="100" w:beforeAutospacing="1" w:after="100" w:afterAutospacing="1"/>
    </w:pPr>
    <w:rPr>
      <w:rFonts w:ascii="宋体" w:hAnsi="Times New Roman" w:eastAsia="宋体" w:cs="Times New Roman"/>
      <w:sz w:val="24"/>
      <w:szCs w:val="21"/>
      <w:lang w:val="en-US" w:eastAsia="zh-CN" w:bidi="ar-SA"/>
    </w:rPr>
  </w:style>
  <w:style w:type="paragraph" w:customStyle="1" w:styleId="10">
    <w:name w:val="样式1"/>
    <w:basedOn w:val="1"/>
    <w:qFormat/>
    <w:uiPriority w:val="0"/>
    <w:rPr>
      <w:b/>
      <w:color w:val="538135"/>
      <w:sz w:val="28"/>
    </w:rPr>
  </w:style>
  <w:style w:type="paragraph" w:styleId="13">
    <w:name w:val="List Paragraph"/>
    <w:next w:val="9"/>
    <w:qFormat/>
    <w:uiPriority w:val="0"/>
    <w:pPr>
      <w:widowControl w:val="0"/>
      <w:ind w:firstLine="200" w:firstLineChars="20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customStyle="1" w:styleId="14">
    <w:name w:val="普通(网站) New"/>
    <w:qFormat/>
    <w:uiPriority w:val="0"/>
    <w:pPr>
      <w:spacing w:before="100" w:beforeAutospacing="1" w:after="100" w:afterAutospacing="1"/>
    </w:pPr>
    <w:rPr>
      <w:rFonts w:ascii="宋体" w:hAnsi="Times New Roman" w:eastAsia="宋体" w:cs="宋体"/>
      <w:kern w:val="2"/>
      <w:sz w:val="24"/>
      <w:szCs w:val="24"/>
      <w:lang w:val="en-US" w:eastAsia="zh-CN" w:bidi="ar-SA"/>
    </w:rPr>
  </w:style>
  <w:style w:type="character" w:customStyle="1" w:styleId="15">
    <w:name w:val="页眉 Char"/>
    <w:basedOn w:val="11"/>
    <w:link w:val="8"/>
    <w:uiPriority w:val="99"/>
    <w:rPr>
      <w:kern w:val="2"/>
      <w:sz w:val="18"/>
      <w:szCs w:val="18"/>
    </w:rPr>
  </w:style>
  <w:style w:type="character" w:customStyle="1" w:styleId="16">
    <w:name w:val="页脚 Char"/>
    <w:basedOn w:val="11"/>
    <w:link w:val="7"/>
    <w:qFormat/>
    <w:uiPriority w:val="99"/>
    <w:rPr>
      <w:kern w:val="2"/>
      <w:sz w:val="18"/>
      <w:szCs w:val="18"/>
    </w:rPr>
  </w:style>
  <w:style w:type="character" w:customStyle="1" w:styleId="17">
    <w:name w:val="批注框文本 Char"/>
    <w:basedOn w:val="11"/>
    <w:link w:val="6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e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emf"/><Relationship Id="rId26" Type="http://schemas.openxmlformats.org/officeDocument/2006/relationships/image" Target="media/image22.emf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emf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Yozosoft</Company>
  <Pages>7</Pages>
  <Words>712</Words>
  <Characters>4064</Characters>
  <Lines>33</Lines>
  <Paragraphs>9</Paragraphs>
  <TotalTime>1064</TotalTime>
  <ScaleCrop>false</ScaleCrop>
  <LinksUpToDate>false</LinksUpToDate>
  <CharactersWithSpaces>4767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2020-05-08T06:11:00Z</dcterms:created>
  <dc:creator>User274</dc:creator>
  <cp:lastModifiedBy>Administrator</cp:lastModifiedBy>
  <cp:lastPrinted>2021-12-07T01:20:00Z</cp:lastPrinted>
  <dcterms:modified xsi:type="dcterms:W3CDTF">2022-08-18T08:22:54Z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