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hint="eastAsia" w:ascii="黑体" w:hAnsi="黑体" w:eastAsia="黑体" w:cs="黑体"/>
          <w:b/>
          <w:sz w:val="30"/>
          <w:lang w:eastAsia="zh-CN"/>
        </w:rPr>
      </w:pPr>
      <w:r>
        <w:rPr>
          <w:rFonts w:hint="eastAsia" w:ascii="黑体" w:hAnsi="黑体" w:eastAsia="黑体" w:cs="黑体"/>
          <w:b/>
          <w:sz w:val="30"/>
        </w:rPr>
        <w:t>一元二次方程</w:t>
      </w:r>
      <w:r>
        <w:rPr>
          <w:rFonts w:hint="eastAsia" w:ascii="黑体" w:hAnsi="黑体" w:eastAsia="黑体" w:cs="黑体"/>
          <w:b/>
          <w:sz w:val="30"/>
          <w:lang w:eastAsia="zh-CN"/>
        </w:rPr>
        <w:t>专题</w:t>
      </w:r>
      <w:r>
        <w:rPr>
          <w:rFonts w:hint="eastAsia" w:ascii="黑体" w:hAnsi="黑体" w:eastAsia="黑体" w:cs="黑体"/>
          <w:b/>
          <w:sz w:val="30"/>
        </w:rPr>
        <w:t>练习</w:t>
      </w:r>
      <w:r>
        <w:rPr>
          <w:rFonts w:hint="eastAsia" w:ascii="黑体" w:hAnsi="黑体" w:eastAsia="黑体" w:cs="黑体"/>
          <w:b/>
          <w:sz w:val="30"/>
          <w:lang w:eastAsia="zh-CN"/>
        </w:rPr>
        <w:t>二</w:t>
      </w:r>
      <w:bookmarkStart w:id="0" w:name="_GoBack"/>
      <w:bookmarkEnd w:id="0"/>
    </w:p>
    <w:p>
      <w:pPr>
        <w:jc w:val="left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一、单选题</w:t>
      </w:r>
    </w:p>
    <w:p>
      <w:pPr>
        <w:spacing w:line="360" w:lineRule="auto"/>
        <w:jc w:val="left"/>
        <w:textAlignment w:val="center"/>
      </w:pPr>
      <w:r>
        <w:t>1．若关于</w:t>
      </w:r>
      <w:r>
        <w:rPr>
          <w:rFonts w:eastAsia="Times New Roman"/>
          <w:i/>
        </w:rPr>
        <w:t>x</w:t>
      </w:r>
      <w:r>
        <w:t>的方程（</w:t>
      </w:r>
      <w:r>
        <w:rPr>
          <w:rFonts w:eastAsia="Times New Roman"/>
          <w:i/>
        </w:rPr>
        <w:t>a</w:t>
      </w:r>
      <w:r>
        <w:t>﹣2）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perscript"/>
        </w:rPr>
        <w:t>2</w:t>
      </w:r>
      <w:r>
        <w:t>+</w:t>
      </w:r>
      <w:r>
        <w:rPr>
          <w:rFonts w:eastAsia="Times New Roman"/>
          <w:i/>
        </w:rPr>
        <w:t>x</w:t>
      </w:r>
      <w:r>
        <w:t>﹣3＝0是一元二次方程，则</w:t>
      </w:r>
      <w:r>
        <w:rPr>
          <w:rFonts w:eastAsia="Times New Roman"/>
          <w:i/>
        </w:rPr>
        <w:t>a</w:t>
      </w:r>
      <w:r>
        <w:t>的取值范围是（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rPr>
          <w:rFonts w:eastAsia="Times New Roman"/>
          <w:i/>
        </w:rPr>
        <w:t>a</w:t>
      </w:r>
      <w:r>
        <w:t>≠0</w:t>
      </w:r>
      <w:r>
        <w:tab/>
      </w:r>
      <w:r>
        <w:t>B．</w:t>
      </w:r>
      <w:r>
        <w:rPr>
          <w:rFonts w:eastAsia="Times New Roman"/>
          <w:i/>
        </w:rPr>
        <w:t>a</w:t>
      </w:r>
      <w:r>
        <w:t>≠2</w:t>
      </w:r>
      <w:r>
        <w:tab/>
      </w:r>
      <w:r>
        <w:t>C．</w:t>
      </w:r>
      <w:r>
        <w:rPr>
          <w:rFonts w:eastAsia="Times New Roman"/>
          <w:i/>
        </w:rPr>
        <w:t>a</w:t>
      </w:r>
      <w:r>
        <w:t>＞2</w:t>
      </w:r>
      <w:r>
        <w:tab/>
      </w:r>
      <w:r>
        <w:t>D．</w:t>
      </w:r>
      <w:r>
        <w:rPr>
          <w:rFonts w:eastAsia="Times New Roman"/>
          <w:i/>
        </w:rPr>
        <w:t>a</w:t>
      </w:r>
      <w:r>
        <w:t>＜2</w:t>
      </w:r>
    </w:p>
    <w:p>
      <w:pPr>
        <w:spacing w:line="360" w:lineRule="auto"/>
        <w:jc w:val="left"/>
        <w:textAlignment w:val="center"/>
      </w:pPr>
      <w:r>
        <w:t>2．在一元二次方程</w:t>
      </w:r>
      <w:r>
        <w:object>
          <v:shape id="_x0000_i1025" o:spt="75" alt="eqId8034dddd265a186e29172623e3b9eadf" type="#_x0000_t75" style="height:14.4pt;width:62.6pt;" o:ole="t" filled="f" o:preferrelative="t" stroked="f" coordsize="21600,21600">
            <v:path/>
            <v:fill on="f" focussize="0,0"/>
            <v:stroke on="f" joinstyle="miter"/>
            <v:imagedata r:id="rId9" o:title="eqId8034dddd265a186e29172623e3b9eadf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t>中，常数项是（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A．3</w:t>
      </w:r>
      <w:r>
        <w:tab/>
      </w:r>
      <w:r>
        <w:t>B．</w:t>
      </w:r>
      <w:r>
        <w:object>
          <v:shape id="_x0000_i1026" o:spt="75" alt="eqId274a9dc37509f01c2606fb3086a46f4f" type="#_x0000_t75" style="height:11.1pt;width:13.85pt;" o:ole="t" filled="f" o:preferrelative="t" stroked="f" coordsize="21600,21600">
            <v:path/>
            <v:fill on="f" focussize="0,0"/>
            <v:stroke on="f" joinstyle="miter"/>
            <v:imagedata r:id="rId11" o:title="eqId274a9dc37509f01c2606fb3086a46f4f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tab/>
      </w:r>
      <w:r>
        <w:t>C．</w:t>
      </w:r>
      <w:r>
        <w:object>
          <v:shape id="_x0000_i1027" o:spt="75" alt="eqId81fb134b2b48acc99213fff6ccfee65f" type="#_x0000_t75" style="height:12.75pt;width:13.85pt;" o:ole="t" filled="f" o:preferrelative="t" stroked="f" coordsize="21600,21600">
            <v:path/>
            <v:fill on="f" focussize="0,0"/>
            <v:stroke on="f" joinstyle="miter"/>
            <v:imagedata r:id="rId13" o:title="eqId81fb134b2b48acc99213fff6ccfee65f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tab/>
      </w:r>
      <w:r>
        <w:t>D．0</w:t>
      </w:r>
    </w:p>
    <w:p>
      <w:pPr>
        <w:spacing w:line="360" w:lineRule="auto"/>
        <w:jc w:val="left"/>
        <w:textAlignment w:val="center"/>
      </w:pPr>
      <w:r>
        <w:t>3．已知</w:t>
      </w:r>
      <w:r>
        <w:rPr>
          <w:rFonts w:eastAsia="Times New Roman"/>
          <w:i/>
        </w:rPr>
        <w:t>x</w:t>
      </w:r>
      <w:r>
        <w:t>＝</w:t>
      </w:r>
      <w:r>
        <w:rPr>
          <w:rFonts w:eastAsia="Times New Roman"/>
          <w:i/>
        </w:rPr>
        <w:t>a</w:t>
      </w:r>
      <w:r>
        <w:t>是一元二次方程</w:t>
      </w:r>
      <w:r>
        <w:object>
          <v:shape id="_x0000_i1028" o:spt="75" alt="eqId8034dddd265a186e29172623e3b9eadf" type="#_x0000_t75" style="height:14.4pt;width:62.6pt;" o:ole="t" filled="f" o:preferrelative="t" stroked="f" coordsize="21600,21600">
            <v:path/>
            <v:fill on="f" focussize="0,0"/>
            <v:stroke on="f" joinstyle="miter"/>
            <v:imagedata r:id="rId9" o:title="eqId8034dddd265a186e29172623e3b9eadf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t>的解，则代数式</w:t>
      </w:r>
      <w:r>
        <w:object>
          <v:shape id="_x0000_i1029" o:spt="75" alt="eqIde7d19a66c05ad18e2bcb2aeeb123b3f8" type="#_x0000_t75" style="height:13.85pt;width:38.75pt;" o:ole="t" filled="f" o:preferrelative="t" stroked="f" coordsize="21600,21600">
            <v:path/>
            <v:fill on="f" focussize="0,0"/>
            <v:stroke on="f" joinstyle="miter"/>
            <v:imagedata r:id="rId16" o:title="eqIde7d19a66c05ad18e2bcb2aeeb123b3f8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t>的值为（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A．3</w:t>
      </w:r>
      <w:r>
        <w:tab/>
      </w:r>
      <w:r>
        <w:t>B．6</w:t>
      </w:r>
      <w:r>
        <w:tab/>
      </w:r>
      <w:r>
        <w:t>C．﹣3</w:t>
      </w:r>
      <w:r>
        <w:tab/>
      </w:r>
      <w:r>
        <w:t>D．﹣6</w:t>
      </w:r>
    </w:p>
    <w:p>
      <w:pPr>
        <w:spacing w:line="360" w:lineRule="auto"/>
        <w:jc w:val="left"/>
        <w:textAlignment w:val="center"/>
      </w:pPr>
      <w:r>
        <w:t>4．已知</w:t>
      </w:r>
      <w:r>
        <w:object>
          <v:shape id="_x0000_i1030" o:spt="75" alt="eqId707ea658f3a9359f5740d5aab48f7948" type="#_x0000_t75" style="height:11.1pt;width:22.15pt;" o:ole="t" filled="f" o:preferrelative="t" stroked="f" coordsize="21600,21600">
            <v:path/>
            <v:fill on="f" focussize="0,0"/>
            <v:stroke on="f" joinstyle="miter"/>
            <v:imagedata r:id="rId18" o:title="eqId707ea658f3a9359f5740d5aab48f7948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t>是方程</w:t>
      </w:r>
      <w:r>
        <w:object>
          <v:shape id="_x0000_i1031" o:spt="75" alt="eqId6b9878e1f09b3ac8d8e9ec3f30a37a41" type="#_x0000_t75" style="height:13.85pt;width:63.15pt;" o:ole="t" filled="f" o:preferrelative="t" stroked="f" coordsize="21600,21600">
            <v:path/>
            <v:fill on="f" focussize="0,0"/>
            <v:stroke on="f" joinstyle="miter"/>
            <v:imagedata r:id="rId20" o:title="eqId6b9878e1f09b3ac8d8e9ec3f30a37a41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t>的一个根，则实数</w:t>
      </w:r>
      <w:r>
        <w:rPr>
          <w:rFonts w:eastAsia="Times New Roman"/>
          <w:i/>
        </w:rPr>
        <w:t>c</w:t>
      </w:r>
      <w:r>
        <w:t>的值是(</w:t>
      </w:r>
      <w:r>
        <w:rPr>
          <w:rFonts w:ascii="'Times New Roman'" w:hAnsi="'Times New Roman'" w:eastAsia="'Times New Roman'" w:cs="'Times New Roman'"/>
        </w:rPr>
        <w:t>     </w:t>
      </w:r>
      <w:r>
        <w:t>)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32" o:spt="75" alt="eqIdacbc6a613224461ade69362d46550474" type="#_x0000_t75" style="height:10.5pt;width:12.2pt;" o:ole="t" filled="f" o:preferrelative="t" stroked="f" coordsize="21600,21600">
            <v:path/>
            <v:fill on="f" focussize="0,0"/>
            <v:stroke on="f" joinstyle="miter"/>
            <v:imagedata r:id="rId22" o:title="eqIdacbc6a613224461ade69362d46550474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tab/>
      </w:r>
      <w:r>
        <w:t>B．0</w:t>
      </w:r>
      <w:r>
        <w:tab/>
      </w:r>
      <w:r>
        <w:t>C．1</w:t>
      </w:r>
      <w:r>
        <w:tab/>
      </w:r>
      <w:r>
        <w:t>D．2</w:t>
      </w:r>
    </w:p>
    <w:p>
      <w:pPr>
        <w:spacing w:line="360" w:lineRule="auto"/>
        <w:jc w:val="left"/>
        <w:textAlignment w:val="center"/>
      </w:pPr>
      <w:r>
        <w:t>5．将方程5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perscript"/>
        </w:rPr>
        <w:t>2</w:t>
      </w:r>
      <w:r>
        <w:t>+1＝4</w:t>
      </w:r>
      <w:r>
        <w:rPr>
          <w:rFonts w:eastAsia="Times New Roman"/>
          <w:i/>
        </w:rPr>
        <w:t>x</w:t>
      </w:r>
      <w:r>
        <w:t>化成</w:t>
      </w:r>
      <w:r>
        <w:rPr>
          <w:rFonts w:eastAsia="Times New Roman"/>
          <w:i/>
        </w:rPr>
        <w:t>ax</w:t>
      </w:r>
      <w:r>
        <w:rPr>
          <w:rFonts w:eastAsia="Times New Roman"/>
          <w:i/>
          <w:vertAlign w:val="superscript"/>
        </w:rPr>
        <w:t>2</w:t>
      </w:r>
      <w:r>
        <w:t>+</w:t>
      </w:r>
      <w:r>
        <w:rPr>
          <w:rFonts w:eastAsia="Times New Roman"/>
          <w:i/>
        </w:rPr>
        <w:t>bx</w:t>
      </w:r>
      <w:r>
        <w:t>+</w:t>
      </w:r>
      <w:r>
        <w:rPr>
          <w:rFonts w:eastAsia="Times New Roman"/>
          <w:i/>
        </w:rPr>
        <w:t>c</w:t>
      </w:r>
      <w:r>
        <w:t>＝0的形式，则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，</w:t>
      </w:r>
      <w:r>
        <w:rPr>
          <w:rFonts w:eastAsia="Times New Roman"/>
          <w:i/>
        </w:rPr>
        <w:t>c</w:t>
      </w:r>
      <w:r>
        <w:t>的值分别为（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A．5，4，1</w:t>
      </w:r>
      <w:r>
        <w:tab/>
      </w:r>
      <w:r>
        <w:t>B．5，4，﹣1</w:t>
      </w:r>
      <w:r>
        <w:tab/>
      </w:r>
      <w:r>
        <w:t>C．5，﹣4，1</w:t>
      </w:r>
      <w:r>
        <w:tab/>
      </w:r>
      <w:r>
        <w:t>D．5，﹣4，﹣1</w:t>
      </w:r>
    </w:p>
    <w:p>
      <w:pPr>
        <w:spacing w:line="360" w:lineRule="auto"/>
        <w:jc w:val="left"/>
        <w:textAlignment w:val="center"/>
      </w:pPr>
      <w:r>
        <w:t>6．已知</w:t>
      </w:r>
      <w:r>
        <w:rPr>
          <w:rFonts w:eastAsia="Times New Roman"/>
          <w:i/>
        </w:rPr>
        <w:t>m</w:t>
      </w:r>
      <w:r>
        <w:t>是一元二次方程</w:t>
      </w:r>
      <w:r>
        <w:object>
          <v:shape id="_x0000_i1033" o:spt="75" alt="eqIda521423d871d91510805ffccac5f8582" type="#_x0000_t75" style="height:13.85pt;width:62.6pt;" o:ole="t" filled="f" o:preferrelative="t" stroked="f" coordsize="21600,21600">
            <v:path/>
            <v:fill on="f" focussize="0,0"/>
            <v:stroke on="f" joinstyle="miter"/>
            <v:imagedata r:id="rId24" o:title="eqIda521423d871d91510805ffccac5f8582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t>的一个根，则代数式</w:t>
      </w:r>
      <w:r>
        <w:object>
          <v:shape id="_x0000_i1034" o:spt="75" alt="eqId62a332bc8f9fdec10cd419586410dabe" type="#_x0000_t75" style="height:14.4pt;width:58.15pt;" o:ole="t" filled="f" o:preferrelative="t" stroked="f" coordsize="21600,21600">
            <v:path/>
            <v:fill on="f" focussize="0,0"/>
            <v:stroke on="f" joinstyle="miter"/>
            <v:imagedata r:id="rId26" o:title="eqId62a332bc8f9fdec10cd419586410dabe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t>的值为（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</w:t>
      </w:r>
      <w:r>
        <w:tab/>
      </w:r>
      <w:r>
        <w:t>B．4</w:t>
      </w:r>
      <w:r>
        <w:tab/>
      </w:r>
      <w:r>
        <w:t>C．6</w:t>
      </w:r>
      <w:r>
        <w:tab/>
      </w:r>
      <w:r>
        <w:t>D．10</w:t>
      </w:r>
    </w:p>
    <w:p>
      <w:pPr>
        <w:spacing w:line="360" w:lineRule="auto"/>
        <w:jc w:val="left"/>
        <w:textAlignment w:val="center"/>
      </w:pPr>
      <w:r>
        <w:t>7．已知</w:t>
      </w:r>
      <w:r>
        <w:rPr>
          <w:rFonts w:eastAsia="Times New Roman"/>
          <w:i/>
        </w:rPr>
        <w:t>x</w:t>
      </w:r>
      <w:r>
        <w:t>=2是一元二次方程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perscript"/>
        </w:rPr>
        <w:t>2</w:t>
      </w:r>
      <w:r>
        <w:t>+</w:t>
      </w:r>
      <w:r>
        <w:rPr>
          <w:rFonts w:eastAsia="Times New Roman"/>
          <w:i/>
        </w:rPr>
        <w:t>bx</w:t>
      </w:r>
      <w:r>
        <w:t>－</w:t>
      </w:r>
      <w:r>
        <w:rPr>
          <w:rFonts w:eastAsia="Times New Roman"/>
          <w:i/>
        </w:rPr>
        <w:t>c</w:t>
      </w:r>
      <w:r>
        <w:t>=0的解，则－4</w:t>
      </w:r>
      <w:r>
        <w:rPr>
          <w:rFonts w:eastAsia="Times New Roman"/>
          <w:i/>
        </w:rPr>
        <w:t>b</w:t>
      </w:r>
      <w:r>
        <w:t>+2</w:t>
      </w:r>
      <w:r>
        <w:rPr>
          <w:rFonts w:eastAsia="Times New Roman"/>
          <w:i/>
        </w:rPr>
        <w:t>c</w:t>
      </w:r>
      <w:r>
        <w:t>=（</w:t>
      </w:r>
      <w:r>
        <w:rPr>
          <w:rFonts w:ascii="'Times New Roman'" w:hAnsi="'Times New Roman'" w:eastAsia="'Times New Roman'" w:cs="'Times New Roman'"/>
        </w:rPr>
        <w:t>   </w:t>
      </w:r>
      <w: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A．8</w:t>
      </w:r>
      <w:r>
        <w:tab/>
      </w:r>
      <w:r>
        <w:t>B．－8</w:t>
      </w:r>
      <w:r>
        <w:tab/>
      </w:r>
      <w:r>
        <w:t>C．4</w:t>
      </w:r>
      <w:r>
        <w:tab/>
      </w:r>
      <w:r>
        <w:t>D．－4</w:t>
      </w:r>
    </w:p>
    <w:p>
      <w:pPr>
        <w:spacing w:line="360" w:lineRule="auto"/>
        <w:jc w:val="left"/>
        <w:textAlignment w:val="center"/>
      </w:pPr>
      <w:r>
        <w:t>8．若一元二次方程</w:t>
      </w:r>
      <w:r>
        <w:object>
          <v:shape id="_x0000_i1035" o:spt="75" alt="eqId8786245526ff3fb882631d86b2c50426" type="#_x0000_t75" style="height:17.7pt;width:108pt;" o:ole="t" filled="f" o:preferrelative="t" stroked="f" coordsize="21600,21600">
            <v:path/>
            <v:fill on="f" focussize="0,0"/>
            <v:stroke on="f" joinstyle="miter"/>
            <v:imagedata r:id="rId28" o:title="eqId8786245526ff3fb882631d86b2c50426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t>有一个解为</w:t>
      </w:r>
      <w:r>
        <w:object>
          <v:shape id="_x0000_i1036" o:spt="75" alt="eqIdbb45f673c56a289ea78831c9237e8d20" type="#_x0000_t75" style="height:12.75pt;width:24.35pt;" o:ole="t" filled="f" o:preferrelative="t" stroked="f" coordsize="21600,21600">
            <v:path/>
            <v:fill on="f" focussize="0,0"/>
            <v:stroke on="f" joinstyle="miter"/>
            <v:imagedata r:id="rId30" o:title="eqIdbb45f673c56a289ea78831c9237e8d20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t>，则</w:t>
      </w:r>
      <w:r>
        <w:rPr>
          <w:rFonts w:eastAsia="Times New Roman"/>
          <w:i/>
        </w:rPr>
        <w:t>k</w:t>
      </w:r>
      <w:r>
        <w:t>为（</w:t>
      </w:r>
      <w:r>
        <w:rPr>
          <w:rFonts w:ascii="'Times New Roman'" w:hAnsi="'Times New Roman'" w:eastAsia="'Times New Roman'" w:cs="'Times New Roman'"/>
        </w:rPr>
        <w:t>   </w:t>
      </w:r>
      <w: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37" o:spt="75" alt="eqId9e0262791cc14598c6fc5ed0937d0124" type="#_x0000_t75" style="height:11.1pt;width:13.3pt;" o:ole="t" filled="f" o:preferrelative="t" stroked="f" coordsize="21600,21600">
            <v:path/>
            <v:fill on="f" focussize="0,0"/>
            <v:stroke on="f" joinstyle="miter"/>
            <v:imagedata r:id="rId32" o:title="eqId9e0262791cc14598c6fc5ed0937d0124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tab/>
      </w:r>
      <w:r>
        <w:t>B．1</w:t>
      </w:r>
      <w:r>
        <w:tab/>
      </w:r>
      <w:r>
        <w:t>C．</w:t>
      </w:r>
      <w:r>
        <w:object>
          <v:shape id="_x0000_i1038" o:spt="75" alt="eqIdacbc6a613224461ade69362d46550474" type="#_x0000_t75" style="height:10.5pt;width:12.2pt;" o:ole="t" filled="f" o:preferrelative="t" stroked="f" coordsize="21600,21600">
            <v:path/>
            <v:fill on="f" focussize="0,0"/>
            <v:stroke on="f" joinstyle="miter"/>
            <v:imagedata r:id="rId22" o:title="eqIdacbc6a613224461ade69362d46550474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tab/>
      </w:r>
      <w:r>
        <w:t>D．0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二、填空题</w:t>
      </w:r>
    </w:p>
    <w:p>
      <w:pPr>
        <w:spacing w:line="360" w:lineRule="auto"/>
        <w:jc w:val="left"/>
        <w:textAlignment w:val="center"/>
        <w:rPr>
          <w:rFonts w:ascii="等线" w:hAnsi="等线" w:eastAsia="等线" w:cs="等线"/>
        </w:rPr>
      </w:pPr>
      <w:r>
        <w:t>9．</w:t>
      </w:r>
      <w:r>
        <w:rPr>
          <w:rFonts w:ascii="等线" w:hAnsi="等线" w:eastAsia="等线" w:cs="等线"/>
        </w:rPr>
        <w:t>一元二次方程</w:t>
      </w:r>
      <w:r>
        <w:object>
          <v:shape id="_x0000_i1039" o:spt="75" alt="eqIdb4b781b52e7106d5d36066af18a9bb7e" type="#_x0000_t75" style="height:13.3pt;width:60.9pt;" o:ole="t" filled="f" o:preferrelative="t" stroked="f" coordsize="21600,21600">
            <v:path/>
            <v:fill on="f" focussize="0,0"/>
            <v:stroke on="f" joinstyle="miter"/>
            <v:imagedata r:id="rId35" o:title="eqIdb4b781b52e7106d5d36066af18a9bb7e"/>
            <o:lock v:ext="edit" aspectratio="t"/>
            <w10:wrap type="none"/>
            <w10:anchorlock/>
          </v:shape>
          <o:OLEObject Type="Embed" ProgID="Equation.DSMT4" ShapeID="_x0000_i1039" DrawAspect="Content" ObjectID="_1468075739" r:id="rId34">
            <o:LockedField>false</o:LockedField>
          </o:OLEObject>
        </w:object>
      </w:r>
      <w:r>
        <w:rPr>
          <w:rFonts w:ascii="等线" w:hAnsi="等线" w:eastAsia="等线" w:cs="等线"/>
        </w:rPr>
        <w:t>的常数项是</w:t>
      </w:r>
      <w:r>
        <w:t>______</w:t>
      </w:r>
      <w:r>
        <w:rPr>
          <w:rFonts w:ascii="等线" w:hAnsi="等线" w:eastAsia="等线" w:cs="等线"/>
        </w:rPr>
        <w:t>．</w:t>
      </w:r>
    </w:p>
    <w:p>
      <w:pPr>
        <w:spacing w:line="360" w:lineRule="auto"/>
        <w:jc w:val="left"/>
        <w:textAlignment w:val="center"/>
      </w:pPr>
      <w:r>
        <w:t>10．已知（</w:t>
      </w:r>
      <w:r>
        <w:rPr>
          <w:rFonts w:eastAsia="Times New Roman"/>
          <w:i/>
        </w:rPr>
        <w:t>m</w:t>
      </w:r>
      <w:r>
        <w:t>+1）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perscript"/>
        </w:rPr>
        <w:t>2</w:t>
      </w:r>
      <w:r>
        <w:t>+5</w:t>
      </w:r>
      <w:r>
        <w:rPr>
          <w:rFonts w:eastAsia="Times New Roman"/>
          <w:i/>
        </w:rPr>
        <w:t>x</w:t>
      </w:r>
      <w:r>
        <w:t>﹣3＝0是关于</w:t>
      </w:r>
      <w:r>
        <w:rPr>
          <w:rFonts w:eastAsia="Times New Roman"/>
          <w:i/>
        </w:rPr>
        <w:t>x</w:t>
      </w:r>
      <w:r>
        <w:t>的一元二次方程，则</w:t>
      </w:r>
      <w:r>
        <w:rPr>
          <w:rFonts w:eastAsia="Times New Roman"/>
          <w:i/>
        </w:rPr>
        <w:t>m</w:t>
      </w:r>
      <w:r>
        <w:t>的取值范围是 _____．</w:t>
      </w:r>
    </w:p>
    <w:p>
      <w:pPr>
        <w:spacing w:line="360" w:lineRule="auto"/>
        <w:jc w:val="left"/>
        <w:textAlignment w:val="center"/>
      </w:pPr>
      <w:r>
        <w:t>11．已知</w:t>
      </w:r>
      <w:r>
        <w:rPr>
          <w:rFonts w:eastAsia="Times New Roman"/>
          <w:i/>
        </w:rPr>
        <w:t>a</w:t>
      </w:r>
      <w:r>
        <w:t>是方程</w:t>
      </w:r>
      <w:r>
        <w:object>
          <v:shape id="_x0000_i1040" o:spt="75" alt="eqId6bb93fc7782cbff3dc7db980c2a240a1" type="#_x0000_t75" style="height:13.85pt;width:63.15pt;" o:ole="t" filled="f" o:preferrelative="t" stroked="f" coordsize="21600,21600">
            <v:path/>
            <v:fill on="f" focussize="0,0"/>
            <v:stroke on="f" joinstyle="miter"/>
            <v:imagedata r:id="rId37" o:title="eqId6bb93fc7782cbff3dc7db980c2a240a1"/>
            <o:lock v:ext="edit" aspectratio="t"/>
            <w10:wrap type="none"/>
            <w10:anchorlock/>
          </v:shape>
          <o:OLEObject Type="Embed" ProgID="Equation.DSMT4" ShapeID="_x0000_i1040" DrawAspect="Content" ObjectID="_1468075740" r:id="rId36">
            <o:LockedField>false</o:LockedField>
          </o:OLEObject>
        </w:object>
      </w:r>
      <w:r>
        <w:t>一个解，则代数式</w:t>
      </w:r>
      <w:r>
        <w:object>
          <v:shape id="_x0000_i1041" o:spt="75" alt="eqId56842feeab07e87e60ce7de9c1af54ee" type="#_x0000_t75" style="height:14.4pt;width:38.75pt;" o:ole="t" filled="f" o:preferrelative="t" stroked="f" coordsize="21600,21600">
            <v:path/>
            <v:fill on="f" focussize="0,0"/>
            <v:stroke on="f" joinstyle="miter"/>
            <v:imagedata r:id="rId39" o:title="eqId56842feeab07e87e60ce7de9c1af54ee"/>
            <o:lock v:ext="edit" aspectratio="t"/>
            <w10:wrap type="none"/>
            <w10:anchorlock/>
          </v:shape>
          <o:OLEObject Type="Embed" ProgID="Equation.DSMT4" ShapeID="_x0000_i1041" DrawAspect="Content" ObjectID="_1468075741" r:id="rId38">
            <o:LockedField>false</o:LockedField>
          </o:OLEObject>
        </w:object>
      </w:r>
      <w:r>
        <w:t>的值为______．</w:t>
      </w:r>
    </w:p>
    <w:p>
      <w:pPr>
        <w:spacing w:line="360" w:lineRule="auto"/>
        <w:jc w:val="left"/>
        <w:textAlignment w:val="center"/>
      </w:pPr>
      <w:r>
        <w:t>12．已知关于</w:t>
      </w:r>
      <w:r>
        <w:rPr>
          <w:rFonts w:eastAsia="Times New Roman"/>
          <w:i/>
        </w:rPr>
        <w:t>x</w:t>
      </w:r>
      <w:r>
        <w:t>的方程</w:t>
      </w:r>
      <w:r>
        <w:object>
          <v:shape id="_x0000_i1042" o:spt="75" alt="eqId7d7e0c82d9e5fc566f3bc76305f128d0" type="#_x0000_t75" style="height:13.85pt;width:64.25pt;" o:ole="t" filled="f" o:preferrelative="t" stroked="f" coordsize="21600,21600">
            <v:path/>
            <v:fill on="f" focussize="0,0"/>
            <v:stroke on="f" joinstyle="miter"/>
            <v:imagedata r:id="rId41" o:title="eqId7d7e0c82d9e5fc566f3bc76305f128d0"/>
            <o:lock v:ext="edit" aspectratio="t"/>
            <w10:wrap type="none"/>
            <w10:anchorlock/>
          </v:shape>
          <o:OLEObject Type="Embed" ProgID="Equation.DSMT4" ShapeID="_x0000_i1042" DrawAspect="Content" ObjectID="_1468075742" r:id="rId40">
            <o:LockedField>false</o:LockedField>
          </o:OLEObject>
        </w:object>
      </w:r>
      <w:r>
        <w:t>有一个根是1，则代数式</w:t>
      </w:r>
      <w:r>
        <w:object>
          <v:shape id="_x0000_i1043" o:spt="75" alt="eqId20d6fc9b90f370fbb27552876b650f8f" type="#_x0000_t75" style="height:12.75pt;width:23.8pt;" o:ole="t" filled="f" o:preferrelative="t" stroked="f" coordsize="21600,21600">
            <v:path/>
            <v:fill on="f" focussize="0,0"/>
            <v:stroke on="f" joinstyle="miter"/>
            <v:imagedata r:id="rId43" o:title="eqId20d6fc9b90f370fbb27552876b650f8f"/>
            <o:lock v:ext="edit" aspectratio="t"/>
            <w10:wrap type="none"/>
            <w10:anchorlock/>
          </v:shape>
          <o:OLEObject Type="Embed" ProgID="Equation.DSMT4" ShapeID="_x0000_i1043" DrawAspect="Content" ObjectID="_1468075743" r:id="rId42">
            <o:LockedField>false</o:LockedField>
          </o:OLEObject>
        </w:object>
      </w:r>
      <w:r>
        <w:t>的值是___．</w:t>
      </w:r>
    </w:p>
    <w:p>
      <w:pPr>
        <w:spacing w:line="360" w:lineRule="auto"/>
        <w:jc w:val="left"/>
        <w:textAlignment w:val="center"/>
      </w:pPr>
      <w:r>
        <w:t>13．若</w:t>
      </w:r>
      <w:r>
        <w:rPr>
          <w:rFonts w:eastAsia="Times New Roman"/>
          <w:i/>
        </w:rPr>
        <w:t>x</w:t>
      </w:r>
      <w:r>
        <w:t>＝－1是方程</w:t>
      </w:r>
      <w:r>
        <w:object>
          <v:shape id="_x0000_i1044" o:spt="75" alt="eqId3fd6a84d994f86ef1e060e1b1183eeca" type="#_x0000_t75" style="height:13.85pt;width:67pt;" o:ole="t" filled="f" o:preferrelative="t" stroked="f" coordsize="21600,21600">
            <v:path/>
            <v:fill on="f" focussize="0,0"/>
            <v:stroke on="f" joinstyle="miter"/>
            <v:imagedata r:id="rId45" o:title="eqId3fd6a84d994f86ef1e060e1b1183eeca"/>
            <o:lock v:ext="edit" aspectratio="t"/>
            <w10:wrap type="none"/>
            <w10:anchorlock/>
          </v:shape>
          <o:OLEObject Type="Embed" ProgID="Equation.DSMT4" ShapeID="_x0000_i1044" DrawAspect="Content" ObjectID="_1468075744" r:id="rId44">
            <o:LockedField>false</o:LockedField>
          </o:OLEObject>
        </w:object>
      </w:r>
      <w:r>
        <w:t>的根，则</w:t>
      </w:r>
      <w:r>
        <w:rPr>
          <w:rFonts w:eastAsia="Times New Roman"/>
          <w:i/>
        </w:rPr>
        <w:t>a</w:t>
      </w:r>
      <w:r>
        <w:t>＋</w:t>
      </w:r>
      <w:r>
        <w:rPr>
          <w:rFonts w:eastAsia="Times New Roman"/>
          <w:i/>
        </w:rPr>
        <w:t>b</w:t>
      </w:r>
      <w:r>
        <w:t>＋</w:t>
      </w:r>
      <w:r>
        <w:rPr>
          <w:rFonts w:eastAsia="Times New Roman"/>
          <w:i/>
        </w:rPr>
        <w:t>c</w:t>
      </w:r>
      <w:r>
        <w:t>＋2022的值为______．</w:t>
      </w:r>
    </w:p>
    <w:p>
      <w:pPr>
        <w:spacing w:line="360" w:lineRule="auto"/>
        <w:jc w:val="left"/>
        <w:textAlignment w:val="center"/>
      </w:pPr>
      <w:r>
        <w:t>14．若方程</w:t>
      </w:r>
      <w:r>
        <w:object>
          <v:shape id="_x0000_i1045" o:spt="75" alt="eqId9c672b351099498de38ca89d7585acbd" type="#_x0000_t75" style="height:17.7pt;width:127.4pt;" o:ole="t" filled="f" o:preferrelative="t" stroked="f" coordsize="21600,21600">
            <v:path/>
            <v:fill on="f" focussize="0,0"/>
            <v:stroke on="f" joinstyle="miter"/>
            <v:imagedata r:id="rId47" o:title="eqId9c672b351099498de38ca89d7585acbd"/>
            <o:lock v:ext="edit" aspectratio="t"/>
            <w10:wrap type="none"/>
            <w10:anchorlock/>
          </v:shape>
          <o:OLEObject Type="Embed" ProgID="Equation.DSMT4" ShapeID="_x0000_i1045" DrawAspect="Content" ObjectID="_1468075745" r:id="rId46">
            <o:LockedField>false</o:LockedField>
          </o:OLEObject>
        </w:object>
      </w:r>
      <w:r>
        <w:t>是关于x的一元二次方程，则m的值为________</w:t>
      </w:r>
    </w:p>
    <w:p>
      <w:pPr>
        <w:spacing w:line="360" w:lineRule="auto"/>
        <w:jc w:val="left"/>
        <w:textAlignment w:val="center"/>
      </w:pPr>
      <w:r>
        <w:t>15．关于</w:t>
      </w:r>
      <w:r>
        <w:rPr>
          <w:rFonts w:eastAsia="Times New Roman"/>
          <w:i/>
        </w:rPr>
        <w:t>x</w:t>
      </w:r>
      <w:r>
        <w:t>的一元二次方程</w:t>
      </w:r>
      <w:r>
        <w:object>
          <v:shape id="_x0000_i1046" o:spt="75" alt="eqId9d521a43d22f6a385cd23c501d60635e" type="#_x0000_t75" style="height:16.05pt;width:110.75pt;" o:ole="t" filled="f" o:preferrelative="t" stroked="f" coordsize="21600,21600">
            <v:path/>
            <v:fill on="f" focussize="0,0"/>
            <v:stroke on="f" joinstyle="miter"/>
            <v:imagedata r:id="rId49" o:title="eqId9d521a43d22f6a385cd23c501d60635e"/>
            <o:lock v:ext="edit" aspectratio="t"/>
            <w10:wrap type="none"/>
            <w10:anchorlock/>
          </v:shape>
          <o:OLEObject Type="Embed" ProgID="Equation.DSMT4" ShapeID="_x0000_i1046" DrawAspect="Content" ObjectID="_1468075746" r:id="rId48">
            <o:LockedField>false</o:LockedField>
          </o:OLEObject>
        </w:object>
      </w:r>
      <w:r>
        <w:t xml:space="preserve">的常数项为0， </w:t>
      </w:r>
      <w:r>
        <w:object>
          <v:shape id="_x0000_i1047" o:spt="75" alt="eqIda6c57bbef89a37f1a3808c0ceeac0c22" type="#_x0000_t75" style="height:9.95pt;width:19.4pt;" o:ole="t" filled="f" o:preferrelative="t" stroked="f" coordsize="21600,21600">
            <v:path/>
            <v:fill on="f" focussize="0,0"/>
            <v:stroke on="f" joinstyle="miter"/>
            <v:imagedata r:id="rId51" o:title="eqIda6c57bbef89a37f1a3808c0ceeac0c22"/>
            <o:lock v:ext="edit" aspectratio="t"/>
            <w10:wrap type="none"/>
            <w10:anchorlock/>
          </v:shape>
          <o:OLEObject Type="Embed" ProgID="Equation.DSMT4" ShapeID="_x0000_i1047" DrawAspect="Content" ObjectID="_1468075747" r:id="rId50">
            <o:LockedField>false</o:LockedField>
          </o:OLEObject>
        </w:object>
      </w:r>
      <w:r>
        <w:t>___．</w:t>
      </w:r>
    </w:p>
    <w:p>
      <w:pPr>
        <w:spacing w:line="360" w:lineRule="auto"/>
        <w:jc w:val="left"/>
        <w:textAlignment w:val="center"/>
      </w:pPr>
      <w:r>
        <w:t>16．已知关于</w:t>
      </w:r>
      <w:r>
        <w:rPr>
          <w:rFonts w:eastAsia="Times New Roman"/>
          <w:i/>
        </w:rPr>
        <w:t>x</w:t>
      </w:r>
      <w:r>
        <w:t>的一元二次方程</w:t>
      </w:r>
      <w:r>
        <w:object>
          <v:shape id="_x0000_i1048" o:spt="75" alt="eqId1b54364bfc37d1ba981414b1dcb549b4" type="#_x0000_t75" style="height:14.4pt;width:85.3pt;" o:ole="t" filled="f" o:preferrelative="t" stroked="f" coordsize="21600,21600">
            <v:path/>
            <v:fill on="f" focussize="0,0"/>
            <v:stroke on="f" joinstyle="miter"/>
            <v:imagedata r:id="rId53" o:title="eqId1b54364bfc37d1ba981414b1dcb549b4"/>
            <o:lock v:ext="edit" aspectratio="t"/>
            <w10:wrap type="none"/>
            <w10:anchorlock/>
          </v:shape>
          <o:OLEObject Type="Embed" ProgID="Equation.DSMT4" ShapeID="_x0000_i1048" DrawAspect="Content" ObjectID="_1468075748" r:id="rId52">
            <o:LockedField>false</o:LockedField>
          </o:OLEObject>
        </w:object>
      </w:r>
      <w:r>
        <w:t>有一个根是0，则</w:t>
      </w:r>
      <w:r>
        <w:rPr>
          <w:rFonts w:eastAsia="Times New Roman"/>
          <w:i/>
        </w:rPr>
        <w:t>m</w:t>
      </w:r>
      <w:r>
        <w:t>的值为______．</w:t>
      </w:r>
    </w:p>
    <w:p>
      <w:pPr>
        <w:spacing w:line="36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三、解答题</w:t>
      </w:r>
    </w:p>
    <w:p>
      <w:pPr>
        <w:spacing w:line="360" w:lineRule="auto"/>
        <w:jc w:val="left"/>
        <w:textAlignment w:val="center"/>
      </w:pPr>
      <w:r>
        <w:t>17．判断下列方程是否为一元二次方程？</w:t>
      </w:r>
    </w:p>
    <w:p>
      <w:pPr>
        <w:spacing w:line="360" w:lineRule="auto"/>
        <w:jc w:val="left"/>
        <w:textAlignment w:val="center"/>
      </w:pPr>
      <w:r>
        <w:t>（1）3</w:t>
      </w:r>
      <w:r>
        <w:rPr>
          <w:rFonts w:eastAsia="Times New Roman"/>
          <w:i/>
        </w:rPr>
        <w:t>x</w:t>
      </w:r>
      <w:r>
        <w:t>＋2＝5</w:t>
      </w:r>
      <w:r>
        <w:rPr>
          <w:rFonts w:eastAsia="Times New Roman"/>
          <w:i/>
        </w:rPr>
        <w:t>y</w:t>
      </w:r>
      <w:r>
        <w:t>－3</w:t>
      </w:r>
      <w:r>
        <w:rPr>
          <w:rFonts w:hint="eastAsia"/>
        </w:rPr>
        <w:t xml:space="preserve"> </w:t>
      </w:r>
      <w:r>
        <w:t xml:space="preserve">             （2）</w:t>
      </w:r>
      <w:r>
        <w:object>
          <v:shape id="_x0000_i1049" o:spt="75" alt="eqIdd2053e1f50472a9fed67d4c84d9cb938" type="#_x0000_t75" style="height:13.85pt;width:28.8pt;" o:ole="t" filled="f" o:preferrelative="t" stroked="f" coordsize="21600,21600">
            <v:path/>
            <v:fill on="f" focussize="0,0"/>
            <v:stroke on="f" joinstyle="miter"/>
            <v:imagedata r:id="rId55" o:title="eqIdd2053e1f50472a9fed67d4c84d9cb938"/>
            <o:lock v:ext="edit" aspectratio="t"/>
            <w10:wrap type="none"/>
            <w10:anchorlock/>
          </v:shape>
          <o:OLEObject Type="Embed" ProgID="Equation.DSMT4" ShapeID="_x0000_i1049" DrawAspect="Content" ObjectID="_1468075749" r:id="rId54">
            <o:LockedField>false</o:LockedField>
          </o:OLEObject>
        </w:object>
      </w:r>
      <w:r>
        <w:t xml:space="preserve"> </w:t>
      </w:r>
    </w:p>
    <w:p>
      <w:pPr>
        <w:spacing w:line="360" w:lineRule="auto"/>
        <w:jc w:val="left"/>
        <w:textAlignment w:val="center"/>
      </w:pPr>
      <w:r>
        <w:t>（3）</w:t>
      </w:r>
      <w:r>
        <w:object>
          <v:shape id="_x0000_i1050" o:spt="75" alt="eqIde3886fa7bdfa0eeca380b8a7ddb3c96e" type="#_x0000_t75" style="height:27.15pt;width:57.05pt;" o:ole="t" filled="f" o:preferrelative="t" stroked="f" coordsize="21600,21600">
            <v:path/>
            <v:fill on="f" focussize="0,0"/>
            <v:stroke on="f" joinstyle="miter"/>
            <v:imagedata r:id="rId57" o:title="eqIde3886fa7bdfa0eeca380b8a7ddb3c96e"/>
            <o:lock v:ext="edit" aspectratio="t"/>
            <w10:wrap type="none"/>
            <w10:anchorlock/>
          </v:shape>
          <o:OLEObject Type="Embed" ProgID="Equation.DSMT4" ShapeID="_x0000_i1050" DrawAspect="Content" ObjectID="_1468075750" r:id="rId56">
            <o:LockedField>false</o:LockedField>
          </o:OLEObject>
        </w:object>
      </w:r>
      <w:r>
        <w:t xml:space="preserve"> </w:t>
      </w:r>
      <w:r>
        <w:rPr>
          <w:rFonts w:hint="eastAsia"/>
        </w:rPr>
        <w:t xml:space="preserve"> </w:t>
      </w:r>
      <w:r>
        <w:t xml:space="preserve">           （4）</w:t>
      </w:r>
      <w:r>
        <w:object>
          <v:shape id="_x0000_i1051" o:spt="75" alt="eqIdd04a3c1dabd87dbc6ba6bef16c88ba0d" type="#_x0000_t75" style="height:16.05pt;width:69.25pt;" o:ole="t" filled="f" o:preferrelative="t" stroked="f" coordsize="21600,21600">
            <v:path/>
            <v:fill on="f" focussize="0,0"/>
            <v:stroke on="f" joinstyle="miter"/>
            <v:imagedata r:id="rId59" o:title="eqIdd04a3c1dabd87dbc6ba6bef16c88ba0d"/>
            <o:lock v:ext="edit" aspectratio="t"/>
            <w10:wrap type="none"/>
            <w10:anchorlock/>
          </v:shape>
          <o:OLEObject Type="Embed" ProgID="Equation.DSMT4" ShapeID="_x0000_i1051" DrawAspect="Content" ObjectID="_1468075751" r:id="rId58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rFonts w:hint="eastAsia"/>
        </w:rPr>
      </w:pPr>
    </w:p>
    <w:p>
      <w:pPr>
        <w:spacing w:line="360" w:lineRule="auto"/>
        <w:jc w:val="left"/>
        <w:textAlignment w:val="center"/>
      </w:pPr>
      <w:r>
        <w:t>18．将下列方程化为一元二次方程一般形式，并指出二次项系数、一次项系数和常数项：</w:t>
      </w:r>
    </w:p>
    <w:p>
      <w:pPr>
        <w:spacing w:line="360" w:lineRule="auto"/>
        <w:jc w:val="left"/>
        <w:textAlignment w:val="center"/>
      </w:pPr>
      <w:r>
        <w:t>（1）</w:t>
      </w:r>
      <w:r>
        <w:object>
          <v:shape id="_x0000_i1052" o:spt="75" alt="eqIdc1dbe3536e44d81647c209842dda632b" type="#_x0000_t75" style="height:13.85pt;width:54.3pt;" o:ole="t" filled="f" o:preferrelative="t" stroked="f" coordsize="21600,21600">
            <v:path/>
            <v:fill on="f" focussize="0,0"/>
            <v:stroke on="f" joinstyle="miter"/>
            <v:imagedata r:id="rId61" o:title="eqIdc1dbe3536e44d81647c209842dda632b"/>
            <o:lock v:ext="edit" aspectratio="t"/>
            <w10:wrap type="none"/>
            <w10:anchorlock/>
          </v:shape>
          <o:OLEObject Type="Embed" ProgID="Equation.DSMT4" ShapeID="_x0000_i1052" DrawAspect="Content" ObjectID="_1468075752" r:id="rId60">
            <o:LockedField>false</o:LockedField>
          </o:OLEObject>
        </w:object>
      </w:r>
      <w:r>
        <w:t xml:space="preserve">； </w:t>
      </w:r>
      <w:r>
        <w:rPr>
          <w:rFonts w:hint="eastAsia"/>
        </w:rPr>
        <w:t xml:space="preserve"> </w:t>
      </w:r>
      <w:r>
        <w:t xml:space="preserve">       （2）</w:t>
      </w:r>
      <w:r>
        <w:object>
          <v:shape id="_x0000_i1053" o:spt="75" alt="eqIdb786ebca238154e49d39e2adf3b9535e" type="#_x0000_t75" style="height:13.85pt;width:90.85pt;" o:ole="t" filled="f" o:preferrelative="t" stroked="f" coordsize="21600,21600">
            <v:path/>
            <v:fill on="f" focussize="0,0"/>
            <v:stroke on="f" joinstyle="miter"/>
            <v:imagedata r:id="rId63" o:title="eqIdb786ebca238154e49d39e2adf3b9535e"/>
            <o:lock v:ext="edit" aspectratio="t"/>
            <w10:wrap type="none"/>
            <w10:anchorlock/>
          </v:shape>
          <o:OLEObject Type="Embed" ProgID="Equation.DSMT4" ShapeID="_x0000_i1053" DrawAspect="Content" ObjectID="_1468075753" r:id="rId62">
            <o:LockedField>false</o:LockedField>
          </o:OLEObject>
        </w:object>
      </w:r>
      <w:r>
        <w:t>．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rFonts w:hint="eastAsia"/>
        </w:rPr>
      </w:pPr>
    </w:p>
    <w:p>
      <w:pPr>
        <w:spacing w:line="360" w:lineRule="auto"/>
        <w:jc w:val="left"/>
        <w:textAlignment w:val="center"/>
      </w:pPr>
      <w:r>
        <w:t>19．若方程</w:t>
      </w:r>
      <w:r>
        <w:object>
          <v:shape id="_x0000_i1054" o:spt="75" alt="eqId43a39204659f0070029e83daa1f82b3e" type="#_x0000_t75" style="height:17.7pt;width:110.2pt;" o:ole="t" filled="f" o:preferrelative="t" stroked="f" coordsize="21600,21600">
            <v:path/>
            <v:fill on="f" focussize="0,0"/>
            <v:stroke on="f" joinstyle="miter"/>
            <v:imagedata r:id="rId65" o:title="eqId43a39204659f0070029e83daa1f82b3e"/>
            <o:lock v:ext="edit" aspectratio="t"/>
            <w10:wrap type="none"/>
            <w10:anchorlock/>
          </v:shape>
          <o:OLEObject Type="Embed" ProgID="Equation.DSMT4" ShapeID="_x0000_i1054" DrawAspect="Content" ObjectID="_1468075754" r:id="rId64">
            <o:LockedField>false</o:LockedField>
          </o:OLEObject>
        </w:object>
      </w:r>
      <w:r>
        <w:t>是关于</w:t>
      </w:r>
      <w:r>
        <w:object>
          <v:shape id="_x0000_i1055" o:spt="75" alt="eqId81dea63b8ce3e51adf66cf7b9982a248" type="#_x0000_t75" style="height:9.4pt;width:8.85pt;" o:ole="t" filled="f" o:preferrelative="t" stroked="f" coordsize="21600,21600">
            <v:path/>
            <v:fill on="f" focussize="0,0"/>
            <v:stroke on="f" joinstyle="miter"/>
            <v:imagedata r:id="rId67" o:title="eqId81dea63b8ce3e51adf66cf7b9982a248"/>
            <o:lock v:ext="edit" aspectratio="t"/>
            <w10:wrap type="none"/>
            <w10:anchorlock/>
          </v:shape>
          <o:OLEObject Type="Embed" ProgID="Equation.DSMT4" ShapeID="_x0000_i1055" DrawAspect="Content" ObjectID="_1468075755" r:id="rId66">
            <o:LockedField>false</o:LockedField>
          </o:OLEObject>
        </w:object>
      </w:r>
      <w:r>
        <w:t>的一元二次方程，求</w:t>
      </w:r>
      <w:r>
        <w:rPr>
          <w:rFonts w:eastAsia="Times New Roman"/>
          <w:i/>
        </w:rPr>
        <w:t>m</w:t>
      </w:r>
      <w:r>
        <w:t>的值．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rFonts w:hint="eastAsia"/>
        </w:rPr>
      </w:pPr>
    </w:p>
    <w:p>
      <w:pPr>
        <w:spacing w:line="360" w:lineRule="auto"/>
        <w:jc w:val="left"/>
        <w:textAlignment w:val="center"/>
      </w:pPr>
      <w:r>
        <w:t>20．已知（</w:t>
      </w:r>
      <w:r>
        <w:rPr>
          <w:rFonts w:eastAsia="Times New Roman"/>
          <w:i/>
        </w:rPr>
        <w:t>m</w:t>
      </w:r>
      <w:r>
        <w:t>－1）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perscript"/>
        </w:rPr>
        <w:t>|</w:t>
      </w:r>
      <w:r>
        <w:rPr>
          <w:rFonts w:eastAsia="Times New Roman"/>
          <w:i/>
        </w:rPr>
        <w:t>m</w:t>
      </w:r>
      <w:r>
        <w:rPr>
          <w:rFonts w:eastAsia="Times New Roman"/>
          <w:i/>
          <w:vertAlign w:val="superscript"/>
        </w:rPr>
        <w:t>|+1</w:t>
      </w:r>
      <w:r>
        <w:t>+3</w:t>
      </w:r>
      <w:r>
        <w:rPr>
          <w:rFonts w:eastAsia="Times New Roman"/>
          <w:i/>
        </w:rPr>
        <w:t>x</w:t>
      </w:r>
      <w:r>
        <w:t>－2=0是关于</w:t>
      </w:r>
      <w:r>
        <w:rPr>
          <w:rFonts w:eastAsia="Times New Roman"/>
          <w:i/>
        </w:rPr>
        <w:t>x</w:t>
      </w:r>
      <w:r>
        <w:t>的一元二次方程，求</w:t>
      </w:r>
      <w:r>
        <w:rPr>
          <w:rFonts w:eastAsia="Times New Roman"/>
          <w:i/>
        </w:rPr>
        <w:t>m</w:t>
      </w:r>
      <w:r>
        <w:t>的值．</w:t>
      </w:r>
    </w:p>
    <w:p>
      <w:pPr>
        <w:spacing w:line="36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参考答案：</w:t>
      </w:r>
    </w:p>
    <w:p>
      <w:pPr>
        <w:spacing w:line="360" w:lineRule="auto"/>
        <w:jc w:val="left"/>
        <w:textAlignment w:val="center"/>
      </w:pPr>
      <w:r>
        <w:t>1．B</w:t>
      </w:r>
    </w:p>
    <w:p>
      <w:pPr>
        <w:spacing w:line="360" w:lineRule="auto"/>
        <w:jc w:val="left"/>
        <w:textAlignment w:val="center"/>
      </w:pPr>
      <w:r>
        <w:t>2．C</w:t>
      </w:r>
    </w:p>
    <w:p>
      <w:pPr>
        <w:spacing w:line="360" w:lineRule="auto"/>
        <w:jc w:val="left"/>
        <w:textAlignment w:val="center"/>
      </w:pPr>
      <w:r>
        <w:t>3．B</w:t>
      </w:r>
    </w:p>
    <w:p>
      <w:pPr>
        <w:spacing w:line="360" w:lineRule="auto"/>
        <w:jc w:val="left"/>
        <w:textAlignment w:val="center"/>
      </w:pPr>
      <w:r>
        <w:t>4．B</w:t>
      </w:r>
    </w:p>
    <w:p>
      <w:pPr>
        <w:spacing w:line="360" w:lineRule="auto"/>
        <w:jc w:val="left"/>
        <w:textAlignment w:val="center"/>
      </w:pPr>
      <w:r>
        <w:t>5．C</w:t>
      </w:r>
    </w:p>
    <w:p>
      <w:pPr>
        <w:spacing w:line="360" w:lineRule="auto"/>
        <w:jc w:val="left"/>
        <w:textAlignment w:val="center"/>
      </w:pPr>
      <w:r>
        <w:t>6．A</w:t>
      </w:r>
    </w:p>
    <w:p>
      <w:pPr>
        <w:spacing w:line="360" w:lineRule="auto"/>
        <w:jc w:val="left"/>
        <w:textAlignment w:val="center"/>
      </w:pPr>
      <w:r>
        <w:t>7．A</w:t>
      </w:r>
    </w:p>
    <w:p>
      <w:pPr>
        <w:spacing w:line="360" w:lineRule="auto"/>
        <w:jc w:val="left"/>
        <w:textAlignment w:val="center"/>
      </w:pPr>
      <w:r>
        <w:t>8．C</w:t>
      </w:r>
    </w:p>
    <w:p>
      <w:pPr>
        <w:spacing w:line="360" w:lineRule="auto"/>
        <w:jc w:val="left"/>
        <w:textAlignment w:val="center"/>
      </w:pPr>
      <w:r>
        <w:t>9．</w:t>
      </w:r>
      <w:r>
        <w:object>
          <v:shape id="_x0000_i1056" o:spt="75" alt="eqId8bf3d3564c61e5e9c39a9e2cf2de048b" type="#_x0000_t75" style="height:11.1pt;width:13.3pt;" o:ole="t" filled="f" o:preferrelative="t" stroked="f" coordsize="21600,21600">
            <v:path/>
            <v:fill on="f" focussize="0,0"/>
            <v:stroke on="f" joinstyle="miter"/>
            <v:imagedata r:id="rId69" o:title="eqId8bf3d3564c61e5e9c39a9e2cf2de048b"/>
            <o:lock v:ext="edit" aspectratio="t"/>
            <w10:wrap type="none"/>
            <w10:anchorlock/>
          </v:shape>
          <o:OLEObject Type="Embed" ProgID="Equation.DSMT4" ShapeID="_x0000_i1056" DrawAspect="Content" ObjectID="_1468075756" r:id="rId68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10．</w:t>
      </w:r>
      <w:r>
        <w:rPr>
          <w:rFonts w:eastAsia="Times New Roman"/>
          <w:i/>
        </w:rPr>
        <w:t>m</w:t>
      </w:r>
      <w:r>
        <w:t>≠﹣1</w:t>
      </w:r>
    </w:p>
    <w:p>
      <w:pPr>
        <w:spacing w:line="360" w:lineRule="auto"/>
        <w:jc w:val="left"/>
        <w:textAlignment w:val="center"/>
      </w:pPr>
      <w:r>
        <w:t>11．15</w:t>
      </w:r>
    </w:p>
    <w:p>
      <w:pPr>
        <w:spacing w:line="360" w:lineRule="auto"/>
        <w:jc w:val="left"/>
        <w:textAlignment w:val="center"/>
      </w:pPr>
      <w:r>
        <w:t>12．-1</w:t>
      </w:r>
    </w:p>
    <w:p>
      <w:pPr>
        <w:spacing w:line="360" w:lineRule="auto"/>
        <w:jc w:val="left"/>
        <w:textAlignment w:val="center"/>
      </w:pPr>
      <w:r>
        <w:t>13．2022</w:t>
      </w:r>
    </w:p>
    <w:p>
      <w:pPr>
        <w:spacing w:line="360" w:lineRule="auto"/>
        <w:jc w:val="left"/>
        <w:textAlignment w:val="center"/>
      </w:pPr>
      <w:r>
        <w:t>14．2</w:t>
      </w:r>
    </w:p>
    <w:p>
      <w:pPr>
        <w:spacing w:line="360" w:lineRule="auto"/>
        <w:jc w:val="left"/>
        <w:textAlignment w:val="center"/>
      </w:pPr>
      <w:r>
        <w:t>15．-1</w:t>
      </w:r>
    </w:p>
    <w:p>
      <w:pPr>
        <w:spacing w:line="360" w:lineRule="auto"/>
        <w:jc w:val="left"/>
        <w:textAlignment w:val="center"/>
      </w:pPr>
      <w:r>
        <w:t>16．4</w:t>
      </w:r>
    </w:p>
    <w:p>
      <w:pPr>
        <w:spacing w:line="360" w:lineRule="auto"/>
        <w:jc w:val="left"/>
        <w:textAlignment w:val="center"/>
      </w:pPr>
      <w:r>
        <w:t>17．（1）不是；（2）是；（3）不是；（4）不是</w:t>
      </w:r>
    </w:p>
    <w:p>
      <w:pPr>
        <w:spacing w:line="360" w:lineRule="auto"/>
        <w:jc w:val="left"/>
        <w:textAlignment w:val="center"/>
      </w:pPr>
      <w:r>
        <w:t>18．（1）</w:t>
      </w:r>
      <w:r>
        <w:object>
          <v:shape id="_x0000_i1057" o:spt="75" alt="eqId0653fe6a67fc60d900047ea0ea51e02f" type="#_x0000_t75" style="height:13.85pt;width:67.55pt;" o:ole="t" filled="f" o:preferrelative="t" stroked="f" coordsize="21600,21600">
            <v:path/>
            <v:fill on="f" focussize="0,0"/>
            <v:stroke on="f" joinstyle="miter"/>
            <v:imagedata r:id="rId71" o:title="eqId0653fe6a67fc60d900047ea0ea51e02f"/>
            <o:lock v:ext="edit" aspectratio="t"/>
            <w10:wrap type="none"/>
            <w10:anchorlock/>
          </v:shape>
          <o:OLEObject Type="Embed" ProgID="Equation.DSMT4" ShapeID="_x0000_i1057" DrawAspect="Content" ObjectID="_1468075757" r:id="rId70">
            <o:LockedField>false</o:LockedField>
          </o:OLEObject>
        </w:object>
      </w:r>
      <w:r>
        <w:t>，二次项系数是3、一次项系数是</w:t>
      </w:r>
      <w:r>
        <w:object>
          <v:shape id="_x0000_i1058" o:spt="75" alt="eqIdd13ce3ebd1112220c639562739f1f9d1" type="#_x0000_t75" style="height:11.1pt;width:13.3pt;" o:ole="t" filled="f" o:preferrelative="t" stroked="f" coordsize="21600,21600">
            <v:path/>
            <v:fill on="f" focussize="0,0"/>
            <v:stroke on="f" joinstyle="miter"/>
            <v:imagedata r:id="rId73" o:title="eqIdd13ce3ebd1112220c639562739f1f9d1"/>
            <o:lock v:ext="edit" aspectratio="t"/>
            <w10:wrap type="none"/>
            <w10:anchorlock/>
          </v:shape>
          <o:OLEObject Type="Embed" ProgID="Equation.DSMT4" ShapeID="_x0000_i1058" DrawAspect="Content" ObjectID="_1468075758" r:id="rId72">
            <o:LockedField>false</o:LockedField>
          </o:OLEObject>
        </w:object>
      </w:r>
      <w:r>
        <w:t>、常数项是2；（2）</w:t>
      </w:r>
      <w:r>
        <w:object>
          <v:shape id="_x0000_i1059" o:spt="75" alt="eqIdb786ebca238154e49d39e2adf3b9535e" type="#_x0000_t75" style="height:13.85pt;width:90.85pt;" o:ole="t" filled="f" o:preferrelative="t" stroked="f" coordsize="21600,21600">
            <v:path/>
            <v:fill on="f" focussize="0,0"/>
            <v:stroke on="f" joinstyle="miter"/>
            <v:imagedata r:id="rId63" o:title="eqIdb786ebca238154e49d39e2adf3b9535e"/>
            <o:lock v:ext="edit" aspectratio="t"/>
            <w10:wrap type="none"/>
            <w10:anchorlock/>
          </v:shape>
          <o:OLEObject Type="Embed" ProgID="Equation.DSMT4" ShapeID="_x0000_i1059" DrawAspect="Content" ObjectID="_1468075759" r:id="rId74">
            <o:LockedField>false</o:LockedField>
          </o:OLEObject>
        </w:object>
      </w:r>
      <w:r>
        <w:t>化为</w:t>
      </w:r>
      <w:r>
        <w:object>
          <v:shape id="_x0000_i1060" o:spt="75" alt="eqId09a9aee5b06f4abc4453badacc5e5191" type="#_x0000_t75" style="height:13.85pt;width:78.1pt;" o:ole="t" filled="f" o:preferrelative="t" stroked="f" coordsize="21600,21600">
            <v:path/>
            <v:fill on="f" focussize="0,0"/>
            <v:stroke on="f" joinstyle="miter"/>
            <v:imagedata r:id="rId76" o:title="eqId09a9aee5b06f4abc4453badacc5e5191"/>
            <o:lock v:ext="edit" aspectratio="t"/>
            <w10:wrap type="none"/>
            <w10:anchorlock/>
          </v:shape>
          <o:OLEObject Type="Embed" ProgID="Equation.DSMT4" ShapeID="_x0000_i1060" DrawAspect="Content" ObjectID="_1468075760" r:id="rId75">
            <o:LockedField>false</o:LockedField>
          </o:OLEObject>
        </w:object>
      </w:r>
      <w:r>
        <w:t>，二次项系数是</w:t>
      </w:r>
      <w:r>
        <w:rPr>
          <w:rFonts w:eastAsia="Times New Roman"/>
          <w:i/>
        </w:rPr>
        <w:t>a</w:t>
      </w:r>
      <w:r>
        <w:t>、一次项系数是1、常数项是</w:t>
      </w:r>
      <w:r>
        <w:object>
          <v:shape id="_x0000_i1061" o:spt="75" alt="eqIda0a1ad38658198b83e946fbc32f972bf" type="#_x0000_t75" style="height:12.2pt;width:29.9pt;" o:ole="t" filled="f" o:preferrelative="t" stroked="f" coordsize="21600,21600">
            <v:path/>
            <v:fill on="f" focussize="0,0"/>
            <v:stroke on="f" joinstyle="miter"/>
            <v:imagedata r:id="rId78" o:title="eqIda0a1ad38658198b83e946fbc32f972bf"/>
            <o:lock v:ext="edit" aspectratio="t"/>
            <w10:wrap type="none"/>
            <w10:anchorlock/>
          </v:shape>
          <o:OLEObject Type="Embed" ProgID="Equation.DSMT4" ShapeID="_x0000_i1061" DrawAspect="Content" ObjectID="_1468075761" r:id="rId77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19．</w:t>
      </w:r>
      <w:r>
        <w:object>
          <v:shape id="_x0000_i1062" o:spt="75" alt="eqId8e34ff00a4b5cc46726a25990c691998" type="#_x0000_t75" style="height:14.95pt;width:41.55pt;" o:ole="t" filled="f" o:preferrelative="t" stroked="f" coordsize="21600,21600">
            <v:path/>
            <v:fill on="f" focussize="0,0"/>
            <v:stroke on="f" joinstyle="miter"/>
            <v:imagedata r:id="rId80" o:title="eqId8e34ff00a4b5cc46726a25990c691998"/>
            <o:lock v:ext="edit" aspectratio="t"/>
            <w10:wrap type="none"/>
            <w10:anchorlock/>
          </v:shape>
          <o:OLEObject Type="Embed" ProgID="Equation.DSMT4" ShapeID="_x0000_i1062" DrawAspect="Content" ObjectID="_1468075762" r:id="rId79">
            <o:LockedField>false</o:LockedField>
          </o:OLEObject>
        </w:object>
      </w:r>
      <w:r>
        <w:t>．</w:t>
      </w:r>
    </w:p>
    <w:p>
      <w:pPr>
        <w:spacing w:line="360" w:lineRule="auto"/>
        <w:jc w:val="left"/>
        <w:textAlignment w:val="center"/>
      </w:pPr>
      <w:r>
        <w:t>20．</w:t>
      </w:r>
      <w:r>
        <w:rPr>
          <w:rFonts w:eastAsia="Times New Roman"/>
          <w:i/>
        </w:rPr>
        <w:t>m</w:t>
      </w:r>
      <w:r>
        <w:t>=－1．</w:t>
      </w:r>
    </w:p>
    <w:p>
      <w:pPr>
        <w:spacing w:line="360" w:lineRule="auto"/>
        <w:jc w:val="left"/>
        <w:textAlignment w:val="center"/>
      </w:pPr>
    </w:p>
    <w:sectPr>
      <w:footerReference r:id="rId5" w:type="default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'Times New Roman'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43B54"/>
    <w:rsid w:val="001D7A06"/>
    <w:rsid w:val="00284433"/>
    <w:rsid w:val="002A1EC6"/>
    <w:rsid w:val="002E035E"/>
    <w:rsid w:val="003B40A6"/>
    <w:rsid w:val="00480CC9"/>
    <w:rsid w:val="006B16C5"/>
    <w:rsid w:val="006B26E1"/>
    <w:rsid w:val="00BF535F"/>
    <w:rsid w:val="00C806B0"/>
    <w:rsid w:val="00EF035E"/>
    <w:rsid w:val="7F6A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2" Type="http://schemas.openxmlformats.org/officeDocument/2006/relationships/fontTable" Target="fontTable.xml"/><Relationship Id="rId81" Type="http://schemas.openxmlformats.org/officeDocument/2006/relationships/customXml" Target="../customXml/item1.xml"/><Relationship Id="rId80" Type="http://schemas.openxmlformats.org/officeDocument/2006/relationships/image" Target="media/image35.wmf"/><Relationship Id="rId8" Type="http://schemas.openxmlformats.org/officeDocument/2006/relationships/oleObject" Target="embeddings/oleObject1.bin"/><Relationship Id="rId79" Type="http://schemas.openxmlformats.org/officeDocument/2006/relationships/oleObject" Target="embeddings/oleObject38.bin"/><Relationship Id="rId78" Type="http://schemas.openxmlformats.org/officeDocument/2006/relationships/image" Target="media/image34.wmf"/><Relationship Id="rId77" Type="http://schemas.openxmlformats.org/officeDocument/2006/relationships/oleObject" Target="embeddings/oleObject37.bin"/><Relationship Id="rId76" Type="http://schemas.openxmlformats.org/officeDocument/2006/relationships/image" Target="media/image33.wmf"/><Relationship Id="rId75" Type="http://schemas.openxmlformats.org/officeDocument/2006/relationships/oleObject" Target="embeddings/oleObject36.bin"/><Relationship Id="rId74" Type="http://schemas.openxmlformats.org/officeDocument/2006/relationships/oleObject" Target="embeddings/oleObject35.bin"/><Relationship Id="rId73" Type="http://schemas.openxmlformats.org/officeDocument/2006/relationships/image" Target="media/image32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1.wmf"/><Relationship Id="rId70" Type="http://schemas.openxmlformats.org/officeDocument/2006/relationships/oleObject" Target="embeddings/oleObject33.bin"/><Relationship Id="rId7" Type="http://schemas.openxmlformats.org/officeDocument/2006/relationships/theme" Target="theme/theme1.xml"/><Relationship Id="rId69" Type="http://schemas.openxmlformats.org/officeDocument/2006/relationships/image" Target="media/image30.wmf"/><Relationship Id="rId68" Type="http://schemas.openxmlformats.org/officeDocument/2006/relationships/oleObject" Target="embeddings/oleObject32.bin"/><Relationship Id="rId67" Type="http://schemas.openxmlformats.org/officeDocument/2006/relationships/image" Target="media/image29.wmf"/><Relationship Id="rId66" Type="http://schemas.openxmlformats.org/officeDocument/2006/relationships/oleObject" Target="embeddings/oleObject31.bin"/><Relationship Id="rId65" Type="http://schemas.openxmlformats.org/officeDocument/2006/relationships/image" Target="media/image28.wmf"/><Relationship Id="rId64" Type="http://schemas.openxmlformats.org/officeDocument/2006/relationships/oleObject" Target="embeddings/oleObject30.bin"/><Relationship Id="rId63" Type="http://schemas.openxmlformats.org/officeDocument/2006/relationships/image" Target="media/image27.wmf"/><Relationship Id="rId62" Type="http://schemas.openxmlformats.org/officeDocument/2006/relationships/oleObject" Target="embeddings/oleObject29.bin"/><Relationship Id="rId61" Type="http://schemas.openxmlformats.org/officeDocument/2006/relationships/image" Target="media/image26.wmf"/><Relationship Id="rId60" Type="http://schemas.openxmlformats.org/officeDocument/2006/relationships/oleObject" Target="embeddings/oleObject28.bin"/><Relationship Id="rId6" Type="http://schemas.openxmlformats.org/officeDocument/2006/relationships/footer" Target="footer4.xml"/><Relationship Id="rId59" Type="http://schemas.openxmlformats.org/officeDocument/2006/relationships/image" Target="media/image25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4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3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2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1.wmf"/><Relationship Id="rId50" Type="http://schemas.openxmlformats.org/officeDocument/2006/relationships/oleObject" Target="embeddings/oleObject23.bin"/><Relationship Id="rId5" Type="http://schemas.openxmlformats.org/officeDocument/2006/relationships/footer" Target="footer3.xml"/><Relationship Id="rId49" Type="http://schemas.openxmlformats.org/officeDocument/2006/relationships/image" Target="media/image20.wmf"/><Relationship Id="rId48" Type="http://schemas.openxmlformats.org/officeDocument/2006/relationships/oleObject" Target="embeddings/oleObject22.bin"/><Relationship Id="rId47" Type="http://schemas.openxmlformats.org/officeDocument/2006/relationships/image" Target="media/image19.wmf"/><Relationship Id="rId46" Type="http://schemas.openxmlformats.org/officeDocument/2006/relationships/oleObject" Target="embeddings/oleObject21.bin"/><Relationship Id="rId45" Type="http://schemas.openxmlformats.org/officeDocument/2006/relationships/image" Target="media/image18.wmf"/><Relationship Id="rId44" Type="http://schemas.openxmlformats.org/officeDocument/2006/relationships/oleObject" Target="embeddings/oleObject20.bin"/><Relationship Id="rId43" Type="http://schemas.openxmlformats.org/officeDocument/2006/relationships/image" Target="media/image17.wmf"/><Relationship Id="rId42" Type="http://schemas.openxmlformats.org/officeDocument/2006/relationships/oleObject" Target="embeddings/oleObject19.bin"/><Relationship Id="rId41" Type="http://schemas.openxmlformats.org/officeDocument/2006/relationships/image" Target="media/image16.wmf"/><Relationship Id="rId40" Type="http://schemas.openxmlformats.org/officeDocument/2006/relationships/oleObject" Target="embeddings/oleObject18.bin"/><Relationship Id="rId4" Type="http://schemas.openxmlformats.org/officeDocument/2006/relationships/footer" Target="footer2.xml"/><Relationship Id="rId39" Type="http://schemas.openxmlformats.org/officeDocument/2006/relationships/image" Target="media/image15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4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3.wmf"/><Relationship Id="rId34" Type="http://schemas.openxmlformats.org/officeDocument/2006/relationships/oleObject" Target="embeddings/oleObject15.bin"/><Relationship Id="rId33" Type="http://schemas.openxmlformats.org/officeDocument/2006/relationships/oleObject" Target="embeddings/oleObject14.bin"/><Relationship Id="rId32" Type="http://schemas.openxmlformats.org/officeDocument/2006/relationships/image" Target="media/image12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1.wmf"/><Relationship Id="rId3" Type="http://schemas.openxmlformats.org/officeDocument/2006/relationships/footer" Target="foot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0.wmf"/><Relationship Id="rId27" Type="http://schemas.openxmlformats.org/officeDocument/2006/relationships/oleObject" Target="embeddings/oleObject11.bin"/><Relationship Id="rId26" Type="http://schemas.openxmlformats.org/officeDocument/2006/relationships/image" Target="media/image9.wmf"/><Relationship Id="rId25" Type="http://schemas.openxmlformats.org/officeDocument/2006/relationships/oleObject" Target="embeddings/oleObject10.bin"/><Relationship Id="rId24" Type="http://schemas.openxmlformats.org/officeDocument/2006/relationships/image" Target="media/image8.wmf"/><Relationship Id="rId23" Type="http://schemas.openxmlformats.org/officeDocument/2006/relationships/oleObject" Target="embeddings/oleObject9.bin"/><Relationship Id="rId22" Type="http://schemas.openxmlformats.org/officeDocument/2006/relationships/image" Target="media/image7.wmf"/><Relationship Id="rId21" Type="http://schemas.openxmlformats.org/officeDocument/2006/relationships/oleObject" Target="embeddings/oleObject8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5.wmf"/><Relationship Id="rId17" Type="http://schemas.openxmlformats.org/officeDocument/2006/relationships/oleObject" Target="embeddings/oleObject6.bin"/><Relationship Id="rId16" Type="http://schemas.openxmlformats.org/officeDocument/2006/relationships/image" Target="media/image4.wmf"/><Relationship Id="rId15" Type="http://schemas.openxmlformats.org/officeDocument/2006/relationships/oleObject" Target="embeddings/oleObject5.bin"/><Relationship Id="rId14" Type="http://schemas.openxmlformats.org/officeDocument/2006/relationships/oleObject" Target="embeddings/oleObject4.bin"/><Relationship Id="rId13" Type="http://schemas.openxmlformats.org/officeDocument/2006/relationships/image" Target="media/image3.wmf"/><Relationship Id="rId12" Type="http://schemas.openxmlformats.org/officeDocument/2006/relationships/oleObject" Target="embeddings/oleObject3.bin"/><Relationship Id="rId11" Type="http://schemas.openxmlformats.org/officeDocument/2006/relationships/image" Target="media/image2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313</Words>
  <Characters>1785</Characters>
  <Lines>14</Lines>
  <Paragraphs>4</Paragraphs>
  <TotalTime>4</TotalTime>
  <ScaleCrop>false</ScaleCrop>
  <LinksUpToDate>false</LinksUpToDate>
  <CharactersWithSpaces>2094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Administrator</dc:creator>
  <cp:lastModifiedBy></cp:lastModifiedBy>
  <dcterms:modified xsi:type="dcterms:W3CDTF">2022-08-18T13:18:03Z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KSOProductBuildVer">
    <vt:lpwstr>2052-11.1.0.9208</vt:lpwstr>
  </property>
</Properties>
</file>