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outlineLvl w:val="0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10629900</wp:posOffset>
            </wp:positionV>
            <wp:extent cx="292100" cy="406400"/>
            <wp:effectExtent l="0" t="0" r="12700" b="12700"/>
            <wp:wrapNone/>
            <wp:docPr id="100092" name="图片 100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2" name="图片 1000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36"/>
        </w:rPr>
        <w:t>宁南县2022学年初中毕业班诊断检测试题</w:t>
      </w:r>
    </w:p>
    <w:p>
      <w:pPr>
        <w:pStyle w:val="3"/>
        <w:spacing w:after="0" w:line="240" w:lineRule="auto"/>
        <w:jc w:val="center"/>
        <w:rPr>
          <w:rFonts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t>物理</w:t>
      </w:r>
    </w:p>
    <w:p>
      <w:pPr>
        <w:pStyle w:val="6"/>
        <w:spacing w:before="0" w:beforeAutospacing="0" w:after="0" w:afterAutospacing="0" w:line="240" w:lineRule="auto"/>
      </w:pPr>
      <w:r>
        <w:t>注意事项∶</w:t>
      </w:r>
    </w:p>
    <w:p>
      <w:pPr>
        <w:pStyle w:val="6"/>
        <w:spacing w:before="0" w:beforeAutospacing="0" w:after="0" w:afterAutospacing="0"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1. 答题前，考生务必将自己的姓名、座位号、准考证号用0.5毫米的黑色签字笔填写在答题卡上，并在答题卡背面上方填涂座位号，同时检查条形码粘贴是否正确。</w:t>
      </w:r>
    </w:p>
    <w:p>
      <w:pPr>
        <w:pStyle w:val="6"/>
        <w:spacing w:before="0" w:beforeAutospacing="0" w:after="0" w:afterAutospacing="0"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2. 选择题使用 2B铅笔涂在答题卡对应题目标号的位置上;非选择题用0.5毫米黑色答字笔书写在答题卡的对应框内，超出答题区域书写的答案无效;在草稿纸、试题卷上答题无效。</w:t>
      </w:r>
    </w:p>
    <w:p>
      <w:pPr>
        <w:pStyle w:val="6"/>
        <w:spacing w:before="0" w:beforeAutospacing="0" w:after="0" w:afterAutospacing="0"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3. 考试结束后，教师将试题卷、答题卡、草稿纸一并收回。</w:t>
      </w:r>
    </w:p>
    <w:p>
      <w:pPr>
        <w:pStyle w:val="6"/>
        <w:spacing w:before="0" w:beforeAutospacing="0" w:after="0" w:afterAutospacing="0" w:line="240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</w:rPr>
        <w:t>本试卷为化学（50分）、物理（80分）合卷。试卷分为第Ⅰ卷（40分）、第Ⅱ卷（90 分），全卷满分130分，考试时间120分钟。</w:t>
      </w:r>
    </w:p>
    <w:p>
      <w:pPr>
        <w:pStyle w:val="6"/>
        <w:spacing w:before="0" w:beforeAutospacing="0" w:after="0" w:afterAutospacing="0" w:line="240" w:lineRule="auto"/>
        <w:ind w:firstLine="420" w:firstLineChars="200"/>
      </w:pPr>
      <w:r>
        <w:rPr>
          <w:rFonts w:hint="eastAsia" w:ascii="宋体" w:hAnsi="宋体" w:cs="宋体"/>
          <w:sz w:val="21"/>
          <w:szCs w:val="21"/>
        </w:rPr>
        <w:t xml:space="preserve">可能用到的相对原子质量：H—1  C—12  O—16  N—14  </w:t>
      </w:r>
    </w:p>
    <w:p>
      <w:pPr>
        <w:spacing w:after="0" w:line="240" w:lineRule="auto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1 \* ROMAN \* MERGEFORMAT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6"/>
        </w:rPr>
        <w:t>I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t xml:space="preserve">卷 选择题 </w:t>
      </w:r>
    </w:p>
    <w:p>
      <w:pPr>
        <w:spacing w:after="0" w:line="24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一、选择题</w:t>
      </w:r>
    </w:p>
    <w:p>
      <w:pPr>
        <w:spacing w:after="0"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10.对下列自然现象描述正确的是（   ）            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A.农作物上露珠的形成，这是凝华现象           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B.空气中的水蒸气凝结成小水滴，需要吸热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C.大雾在太阳的照射下散去，这是汽化现象       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D.空气中的水蒸气直接变成小冰粒，需要吸热</w:t>
      </w:r>
    </w:p>
    <w:p>
      <w:pPr>
        <w:spacing w:after="0"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4548505</wp:posOffset>
            </wp:positionH>
            <wp:positionV relativeFrom="paragraph">
              <wp:posOffset>492125</wp:posOffset>
            </wp:positionV>
            <wp:extent cx="1383665" cy="798195"/>
            <wp:effectExtent l="19050" t="0" r="6985" b="0"/>
            <wp:wrapTopAndBottom/>
            <wp:docPr id="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11.下列光学作图中，错误的是（　　）</w:t>
      </w:r>
    </w:p>
    <w:p>
      <w:pPr>
        <w:tabs>
          <w:tab w:val="left" w:pos="4400"/>
        </w:tabs>
        <w:spacing w:after="0" w:line="240" w:lineRule="auto"/>
        <w:ind w:firstLine="273" w:firstLineChars="13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3183255</wp:posOffset>
            </wp:positionH>
            <wp:positionV relativeFrom="paragraph">
              <wp:posOffset>69215</wp:posOffset>
            </wp:positionV>
            <wp:extent cx="1171575" cy="1019175"/>
            <wp:effectExtent l="19050" t="0" r="9525" b="0"/>
            <wp:wrapTopAndBottom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1835150</wp:posOffset>
            </wp:positionH>
            <wp:positionV relativeFrom="paragraph">
              <wp:posOffset>69215</wp:posOffset>
            </wp:positionV>
            <wp:extent cx="981710" cy="972820"/>
            <wp:effectExtent l="19050" t="0" r="8890" b="0"/>
            <wp:wrapTopAndBottom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A．</w:t>
      </w: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117475</wp:posOffset>
            </wp:positionV>
            <wp:extent cx="1164590" cy="877570"/>
            <wp:effectExtent l="19050" t="0" r="0" b="0"/>
            <wp:wrapTopAndBottom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光的反射              B．平面镜成像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C．光从空气射入水中   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D．光的色散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12.小明做“探究凸透镜成像的规律”实验时，在光屏上得到烛焰清晰的缩小的像，然后他把燃烧的蜡烛和光屏互换位置，这时光屏上能看到（　　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A．倒立、放大的像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　　　　　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B．倒立、缩小的像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C．正立、放大的像　　　　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D．正立、缩小的像</w:t>
      </w:r>
    </w:p>
    <w:p>
      <w:pPr>
        <w:spacing w:after="0"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13.关于体育活动项目，下列说法正确的是（　　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A．跳远项目中，助跑是为了增大运动员的惯性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B．单杠活动中，运动员手涂防滑粉是为了增大摩擦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C．拔河比赛中，获胜方对绳子拉力大于另一方对绳子拉力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D．举重过程中，地面对运动员的支持力和运动员自身的重力是一对平衡力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14.如图所示，这是一种显示汽车油箱油量的装置图，其中滑杆P相当于滑动变阻器R的滑片，下列关于该装置的说法错误的是（　　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64135</wp:posOffset>
            </wp:positionV>
            <wp:extent cx="1964055" cy="861060"/>
            <wp:effectExtent l="1905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A．若电流表读数增大，R接入电路的电阻减小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B．若电流表读数增大，表明油量增多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C．若电流表读数减小，电阻R</w:t>
      </w:r>
      <w:r>
        <w:rPr>
          <w:rFonts w:hint="eastAsia" w:ascii="宋体" w:hAnsi="宋体" w:cs="宋体"/>
          <w:szCs w:val="21"/>
          <w:vertAlign w:val="subscript"/>
        </w:rPr>
        <w:t>0</w:t>
      </w:r>
      <w:r>
        <w:rPr>
          <w:rFonts w:hint="eastAsia" w:ascii="宋体" w:hAnsi="宋体" w:cs="宋体"/>
          <w:szCs w:val="21"/>
        </w:rPr>
        <w:t>的功率减小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  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D．若电流表读数减小，滑动变阻器R两端的电压减小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15.甲、乙两实心物体在水中的浮沉情况如图所示，它们的质量分别为m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、m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，体积分别为V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、V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，密度分别为ρ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、ρ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，所受浮力分别为F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、F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，下列说法正确的是（　　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635</wp:posOffset>
            </wp:positionV>
            <wp:extent cx="728345" cy="926465"/>
            <wp:effectExtent l="1905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A．若m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＞m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，则一定有F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＞F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B．若V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＝V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，则一定有m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＜m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C．若m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＝m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，则一定有V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＜V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  <w:vertAlign w:val="subscript"/>
        </w:rPr>
      </w:pPr>
      <w:r>
        <w:rPr>
          <w:rFonts w:hint="eastAsia" w:ascii="宋体" w:hAnsi="宋体" w:cs="宋体"/>
          <w:szCs w:val="21"/>
        </w:rPr>
        <w:t>D．若V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＜V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，则一定有F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＜F</w:t>
      </w:r>
      <w:r>
        <w:rPr>
          <w:rFonts w:hint="eastAsia" w:ascii="宋体" w:hAnsi="宋体" w:cs="宋体"/>
          <w:szCs w:val="21"/>
          <w:vertAlign w:val="subscript"/>
        </w:rPr>
        <w:t>2</w:t>
      </w:r>
    </w:p>
    <w:p>
      <w:pPr>
        <w:spacing w:after="0" w:line="240" w:lineRule="auto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16.将导体</w:t>
      </w:r>
      <w:r>
        <w:rPr>
          <w:rFonts w:hint="eastAsia" w:ascii="宋体" w:hAnsi="宋体" w:cs="宋体"/>
          <w:szCs w:val="21"/>
        </w:rPr>
        <w:object>
          <v:shape id="_x0000_i1025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、开关和灵敏电流表用导线连接，导体</w:t>
      </w:r>
      <w:r>
        <w:rPr>
          <w:rFonts w:hint="eastAsia" w:ascii="宋体" w:hAnsi="宋体" w:cs="宋体"/>
          <w:szCs w:val="21"/>
        </w:rPr>
        <w:object>
          <v:shape id="_x0000_i1026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放置在磁极间，如图所示。下列说法正确的是（　　）</w:t>
      </w:r>
    </w:p>
    <w:p>
      <w:pPr>
        <w:spacing w:after="0" w:line="240" w:lineRule="auto"/>
        <w:ind w:left="210" w:left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4646930</wp:posOffset>
            </wp:positionH>
            <wp:positionV relativeFrom="paragraph">
              <wp:posOffset>38100</wp:posOffset>
            </wp:positionV>
            <wp:extent cx="1040765" cy="727710"/>
            <wp:effectExtent l="19050" t="0" r="6985" b="0"/>
            <wp:wrapSquare wrapText="bothSides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A. 开关闭合，磁铁不动，</w:t>
      </w:r>
      <w:r>
        <w:rPr>
          <w:rFonts w:hint="eastAsia" w:ascii="宋体" w:hAnsi="宋体" w:cs="宋体"/>
          <w:szCs w:val="21"/>
        </w:rPr>
        <w:object>
          <v:shape id="_x0000_i1027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水平向左快速移动，指针不偏转</w:t>
      </w:r>
    </w:p>
    <w:p>
      <w:pPr>
        <w:spacing w:after="0" w:line="240" w:lineRule="auto"/>
        <w:ind w:left="210" w:left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 磁极对调后，开关闭合，</w:t>
      </w:r>
      <w:r>
        <w:rPr>
          <w:rFonts w:hint="eastAsia" w:ascii="宋体" w:hAnsi="宋体" w:cs="宋体"/>
          <w:szCs w:val="21"/>
        </w:rPr>
        <w:object>
          <v:shape id="_x0000_i1028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水平向右快速运动，指针要偏转</w:t>
      </w:r>
    </w:p>
    <w:p>
      <w:pPr>
        <w:spacing w:after="0" w:line="240" w:lineRule="auto"/>
        <w:ind w:left="210" w:left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开关闭合，</w:t>
      </w:r>
      <w:r>
        <w:rPr>
          <w:rFonts w:hint="eastAsia" w:ascii="宋体" w:hAnsi="宋体" w:cs="宋体"/>
          <w:szCs w:val="21"/>
        </w:rPr>
        <w:object>
          <v:shape id="_x0000_i1029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竖直上下运动，指针要偏转</w:t>
      </w:r>
    </w:p>
    <w:p>
      <w:pPr>
        <w:spacing w:after="0" w:line="240" w:lineRule="auto"/>
        <w:ind w:left="210" w:left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 开关断开，</w:t>
      </w:r>
      <w:r>
        <w:rPr>
          <w:rFonts w:hint="eastAsia" w:ascii="宋体" w:hAnsi="宋体" w:cs="宋体"/>
          <w:szCs w:val="21"/>
        </w:rPr>
        <w:object>
          <v:shape id="_x0000_i1030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" o:title="eqId342df0dfc2674dd49ab14fff4513c10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快速运动，指针可能偏转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17.“奋斗百年路，启航新征程”，全国上下举行了庆祝建党100周年的系列活动，某市举办的庆祝晚会精彩纷呈。下列对晚会相关分析错误的是（   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A．演员将邓小平的声音模仿得惟妙惟肖，他主要是模仿邓小平声音的音调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B．美妙的歌声是通过空气传播到现场观众的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C．舞蹈演员的红色裙子在绿色追光灯下呈黑色</w:t>
      </w:r>
    </w:p>
    <w:p>
      <w:pPr>
        <w:spacing w:after="0" w:line="240" w:lineRule="auto"/>
        <w:ind w:left="210" w:leftChars="1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D．空中表演的5G智能无人机方阵是利用电磁波控制的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18.</w:t>
      </w:r>
      <w:r>
        <w:rPr>
          <w:rFonts w:hint="eastAsia" w:ascii="宋体" w:hAnsi="宋体" w:cs="宋体"/>
          <w:szCs w:val="21"/>
        </w:rPr>
        <w:t>新能源电动公交车已成为人民常见的“绿色”交通工具。以下对新能源电动公交车涉及到的物理知识分析合理的有（     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①公交车刹车减速，惯性减小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②轮胎表面刻有花纹是通过增大接触面粗糙程度来增大摩擦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③公交车匀速直线前进时，受到的合力为零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④公交车停靠在水平站台时，它对地面的压力和地面对它的支持力是一对平衡力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⑤电动公交车使用的电能是二次能源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⑥市区内禁止鸣笛是在传播过程中减弱噪声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A．②③⑤       B．①②④      C．②③④⑤     D．①③⑤⑥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19.俗话说“瓜浮李沉”，意思是西瓜投入水中会漂浮，李子投入水中会下沉．对此现象，下列说法正确的是（　　）</w:t>
      </w:r>
    </w:p>
    <w:p>
      <w:pPr>
        <w:spacing w:after="0" w:line="240" w:lineRule="auto"/>
        <w:ind w:left="420" w:leftChars="10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A．西瓜的密度比李子的密度大           B．西瓜漂浮时所受浮力大于重力</w:t>
      </w:r>
    </w:p>
    <w:p>
      <w:pPr>
        <w:spacing w:after="0" w:line="240" w:lineRule="auto"/>
        <w:ind w:left="420" w:leftChars="10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C．李子下沉过程中所受水的压强不变     D．李子浸没后，下沉过程所受浮力大小不变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198120</wp:posOffset>
            </wp:positionV>
            <wp:extent cx="2214880" cy="970280"/>
            <wp:effectExtent l="19050" t="0" r="0" b="0"/>
            <wp:wrapSquare wrapText="bothSides"/>
            <wp:docPr id="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/>
                    <pic:cNvPicPr>
                      <a:picLocks noChangeAspect="1"/>
                    </pic:cNvPicPr>
                  </pic:nvPicPr>
                  <pic:blipFill>
                    <a:blip r:embed="rId21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20.如图甲电路，闭合开关S后，两个灯泡都能发光，乙图为电流表A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指针的位置，如果电流表A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读数是0.6A，则下列说法错误的是（　　）</w:t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A．电流表A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的读数是0.3A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B．灯泡L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和L2并联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C．电流表A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一定连接“﹣、3”接线柱</w:t>
      </w:r>
      <w:r>
        <w:rPr>
          <w:rFonts w:hint="eastAsia" w:ascii="宋体" w:hAnsi="宋体" w:cs="宋体"/>
          <w:szCs w:val="21"/>
        </w:rPr>
        <w:tab/>
      </w:r>
    </w:p>
    <w:p>
      <w:pPr>
        <w:spacing w:after="0" w:line="240" w:lineRule="auto"/>
        <w:ind w:left="210" w:left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D．通过灯L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的电流为0.9A</w:t>
      </w:r>
    </w:p>
    <w:p>
      <w:pPr>
        <w:pStyle w:val="2"/>
        <w:spacing w:after="0" w:line="240" w:lineRule="auto"/>
        <w:rPr>
          <w:rFonts w:hint="default"/>
        </w:rPr>
      </w:pPr>
    </w:p>
    <w:p>
      <w:pPr>
        <w:pStyle w:val="3"/>
        <w:spacing w:after="0" w:line="24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 = 2 \* ROMAN \* MERGEFORMAT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28"/>
        </w:rPr>
        <w:t>II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卷 非选择题 </w:t>
      </w:r>
    </w:p>
    <w:p>
      <w:pPr>
        <w:spacing w:after="0" w:line="24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五、填空题（每空1分，共23分）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28.以镜正衣冠,小红由远及近走向平面镜的过程中.她在镜中像的大小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(选 填“变大”、“变小”或“不变”)。周围的同学都能看见小红,是因为光照到小红身上,发生了光的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反射。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466725</wp:posOffset>
            </wp:positionV>
            <wp:extent cx="2169795" cy="1163955"/>
            <wp:effectExtent l="19050" t="0" r="1905" b="0"/>
            <wp:wrapSquare wrapText="bothSides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29.如图所示.用细线悬挂的磁体AB.磁极未知。当闭合电路开关S后,磁体的B端与通电螺线管左端相互排斥,则B端是磁体的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 极。 断开开关S,磁体静止时,B端会指向地理的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( 选填“北方”或“南方”)。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30.小明给透明茶壶添水，如图所示，妈妈看到后问：“怎么才加了半壶水？”小明说：“我担心再多加一点，水就从细细的壶嘴溢出来了”。妈妈说：“你试试多加点水看看”。于是小明反复加了几次水后明白了：茶壶的壶嘴和壶身组成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，壶嘴和壶身中的水面具有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的特点，所以不必担心再加少许水会溢出来。</w:t>
      </w: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555750" cy="1132205"/>
            <wp:effectExtent l="19050" t="0" r="6350" b="0"/>
            <wp:docPr id="2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 descr=" "/>
                    <pic:cNvPicPr>
                      <a:picLocks noChangeAspect="1"/>
                    </pic:cNvPicPr>
                  </pic:nvPicPr>
                  <pic:blipFill>
                    <a:blip r:embed="rId23"/>
                    <a:srcRect r="766" b="1050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31.用敲击后发声的音叉接触水面会溅起水花，此现象说明发声的物体在</w:t>
      </w:r>
      <w:r>
        <w:rPr>
          <w:rFonts w:hint="eastAsia" w:ascii="宋体" w:hAnsi="宋体" w:cs="宋体"/>
          <w:szCs w:val="21"/>
          <w:u w:val="single"/>
        </w:rPr>
        <w:t>　   　　　　</w:t>
      </w:r>
      <w:r>
        <w:rPr>
          <w:rFonts w:hint="eastAsia" w:ascii="宋体" w:hAnsi="宋体" w:cs="宋体"/>
          <w:szCs w:val="21"/>
        </w:rPr>
        <w:t>；高压锅的作用是增大锅内气压，从而</w:t>
      </w:r>
      <w:r>
        <w:rPr>
          <w:rFonts w:hint="eastAsia" w:ascii="宋体" w:hAnsi="宋体" w:cs="宋体"/>
          <w:szCs w:val="21"/>
          <w:u w:val="single"/>
        </w:rPr>
        <w:t>　   　</w:t>
      </w:r>
      <w:r>
        <w:rPr>
          <w:rFonts w:hint="eastAsia" w:ascii="宋体" w:hAnsi="宋体" w:cs="宋体"/>
          <w:szCs w:val="21"/>
        </w:rPr>
        <w:t>锅内水的沸点（选填“提高”或“降低”）。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32. PM2</w:t>
      </w:r>
      <w:r>
        <w:rPr>
          <w:rFonts w:hint="eastAsia" w:ascii="宋体" w:hAnsi="宋体"/>
          <w:color w:val="000000"/>
          <w:szCs w:val="21"/>
        </w:rPr>
        <w:t>.5颗粒是指大气中直径小于或等于2.5__________（填单位）的颗粒物，有一款静电式空气净化器，空气进入净化器静电箱内被电离，使PM2.5颗粒带电，然后被静电箱的带电极吸附，这是利用了异种电荷_____________，来实现对室内空气净化的。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33.如图1所示，物体的长度为 </w:t>
      </w:r>
      <w:r>
        <w:rPr>
          <w:rFonts w:hint="eastAsia" w:ascii="宋体" w:hAnsi="宋体" w:cs="宋体"/>
          <w:szCs w:val="21"/>
          <w:u w:val="single"/>
        </w:rPr>
        <w:t>　     　</w:t>
      </w:r>
      <w:r>
        <w:rPr>
          <w:rFonts w:hint="eastAsia" w:ascii="宋体" w:hAnsi="宋体" w:cs="宋体"/>
          <w:szCs w:val="21"/>
        </w:rPr>
        <w:t xml:space="preserve">cm；如图2所示，天平中物体的质量为 </w:t>
      </w:r>
      <w:r>
        <w:rPr>
          <w:rFonts w:hint="eastAsia" w:ascii="宋体" w:hAnsi="宋体" w:cs="宋体"/>
          <w:szCs w:val="21"/>
          <w:u w:val="single"/>
        </w:rPr>
        <w:t>　     　</w:t>
      </w:r>
      <w:r>
        <w:rPr>
          <w:rFonts w:hint="eastAsia" w:ascii="宋体" w:hAnsi="宋体" w:cs="宋体"/>
          <w:szCs w:val="21"/>
        </w:rPr>
        <w:t>g。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3328670" cy="1264285"/>
            <wp:effectExtent l="19050" t="0" r="5080" b="0"/>
            <wp:docPr id="17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34.汽油机在工作过程中将机械能转化为内能的冲程是 </w:t>
      </w:r>
      <w:r>
        <w:rPr>
          <w:rFonts w:hint="eastAsia" w:ascii="宋体" w:hAnsi="宋体" w:cs="宋体"/>
          <w:szCs w:val="21"/>
          <w:u w:val="single"/>
        </w:rPr>
        <w:t>　     　</w:t>
      </w:r>
      <w:r>
        <w:rPr>
          <w:rFonts w:hint="eastAsia" w:ascii="宋体" w:hAnsi="宋体" w:cs="宋体"/>
          <w:szCs w:val="21"/>
        </w:rPr>
        <w:t>；将内能转化为机械能的冲程是</w:t>
      </w:r>
      <w:r>
        <w:rPr>
          <w:rFonts w:hint="eastAsia" w:ascii="宋体" w:hAnsi="宋体" w:cs="宋体"/>
          <w:szCs w:val="21"/>
          <w:u w:val="single"/>
        </w:rPr>
        <w:t>　　　　　　</w:t>
      </w:r>
      <w:r>
        <w:rPr>
          <w:rFonts w:hint="eastAsia" w:ascii="宋体" w:hAnsi="宋体" w:cs="宋体"/>
          <w:szCs w:val="21"/>
        </w:rPr>
        <w:t>；汽油燃烧是将</w:t>
      </w:r>
      <w:r>
        <w:rPr>
          <w:rFonts w:hint="eastAsia" w:ascii="宋体" w:hAnsi="宋体" w:cs="宋体"/>
          <w:szCs w:val="21"/>
          <w:u w:val="single"/>
        </w:rPr>
        <w:t>　　　　</w:t>
      </w:r>
      <w:r>
        <w:rPr>
          <w:rFonts w:hint="eastAsia" w:ascii="宋体" w:hAnsi="宋体" w:cs="宋体"/>
          <w:szCs w:val="21"/>
        </w:rPr>
        <w:t>能转化为内能。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35.如图所示，固定的斜面长s＝1.2m，高h＝0.3m，沿斜面向上用5N的拉力在2s内把一个重16N的物体从斜面底端匀速拉到顶端，拉力的功率为______W，斜面的机械效率为______%，物体受到斜面的摩擦力为______N，若将拉力增大到8N，此时物体所受的摩擦力的大小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N。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990725" cy="847725"/>
            <wp:effectExtent l="19050" t="0" r="9525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36.甲、乙两辆汽车同时同地出发都做匀速直线运动，其路程</w:t>
      </w:r>
      <w:r>
        <w:rPr>
          <w:rFonts w:hint="eastAsia" w:ascii="宋体" w:hAnsi="宋体" w:cs="宋体"/>
          <w:i/>
          <w:szCs w:val="21"/>
        </w:rPr>
        <w:t>s</w:t>
      </w:r>
      <w:r>
        <w:rPr>
          <w:rFonts w:hint="eastAsia" w:ascii="宋体" w:hAnsi="宋体" w:cs="宋体"/>
          <w:szCs w:val="21"/>
        </w:rPr>
        <w:t>随时间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变化的图象如图所示。从图象可知，______车的速度大；第5s时两车相距______m。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901825" cy="1349375"/>
            <wp:effectExtent l="19050" t="0" r="3175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37.观察图中汽车的外形，若汽车在水平路面上快速行驶，由于汽车上下表面空气流动速度不同，汽车对地面的压力和静止时相比会______（选填“变大”“变小”或“不变”）；汽车上的散热器用水作为冷却剂，散热器中装有10 kg 的水，在温度升高了20℃的过程中，水吸收的热量相当于完全燃烧______kg的天然气放出的热量【已知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i/>
          <w:szCs w:val="21"/>
          <w:vertAlign w:val="subscript"/>
        </w:rPr>
        <w:t>水</w:t>
      </w:r>
      <w:r>
        <w:rPr>
          <w:rFonts w:hint="eastAsia" w:ascii="宋体" w:hAnsi="宋体" w:cs="宋体"/>
          <w:szCs w:val="21"/>
        </w:rPr>
        <w:t>=4.2×10</w:t>
      </w:r>
      <w:r>
        <w:rPr>
          <w:rFonts w:hint="eastAsia" w:ascii="宋体" w:hAnsi="宋体" w:cs="宋体"/>
          <w:szCs w:val="21"/>
          <w:vertAlign w:val="superscript"/>
        </w:rPr>
        <w:t>3</w:t>
      </w:r>
      <w:r>
        <w:rPr>
          <w:rFonts w:hint="eastAsia" w:ascii="宋体" w:hAnsi="宋体" w:cs="宋体"/>
          <w:szCs w:val="21"/>
        </w:rPr>
        <w:t>J/(kg·℃)，天然气的热值</w:t>
      </w:r>
      <w:r>
        <w:rPr>
          <w:rFonts w:hint="eastAsia" w:ascii="宋体" w:hAnsi="宋体" w:cs="宋体"/>
          <w:i/>
          <w:szCs w:val="21"/>
        </w:rPr>
        <w:t>q</w:t>
      </w:r>
      <w:r>
        <w:rPr>
          <w:rFonts w:hint="eastAsia" w:ascii="宋体" w:hAnsi="宋体" w:cs="宋体"/>
          <w:szCs w:val="21"/>
        </w:rPr>
        <w:t>=8.4×10</w:t>
      </w:r>
      <w:r>
        <w:rPr>
          <w:rFonts w:hint="eastAsia" w:ascii="宋体" w:hAnsi="宋体" w:cs="宋体"/>
          <w:szCs w:val="21"/>
          <w:vertAlign w:val="superscript"/>
        </w:rPr>
        <w:t>7</w:t>
      </w:r>
      <w:r>
        <w:rPr>
          <w:rFonts w:hint="eastAsia" w:ascii="宋体" w:hAnsi="宋体" w:cs="宋体"/>
          <w:szCs w:val="21"/>
        </w:rPr>
        <w:t xml:space="preserve"> J/kg】。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29210</wp:posOffset>
            </wp:positionV>
            <wp:extent cx="1894205" cy="653415"/>
            <wp:effectExtent l="57150" t="114300" r="29845" b="108585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 rot="420000">
                      <a:off x="0" y="0"/>
                      <a:ext cx="189420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1" w:hangingChars="1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六、作图题（</w:t>
      </w:r>
      <w:r>
        <w:rPr>
          <w:rFonts w:hint="eastAsia" w:ascii="宋体" w:hAnsi="宋体" w:cs="宋体"/>
          <w:color w:val="000000"/>
          <w:szCs w:val="21"/>
        </w:rPr>
        <w:t>31、32题各3分，33题4分，共10分）</w:t>
      </w:r>
    </w:p>
    <w:p>
      <w:pPr>
        <w:spacing w:after="0" w:line="240" w:lineRule="auto"/>
        <w:ind w:left="210" w:hanging="210" w:hanging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38.请根据给出的入射光线，画出经凹透镜后的折射光线，再画出折射光线经平面镜后的反射光线。  </w:t>
      </w: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  <w:r>
        <w:pict>
          <v:shape id="_x0000_s1031" o:spid="_x0000_s1031" o:spt="202" type="#_x0000_t202" style="position:absolute;left:0pt;margin-left:237.85pt;margin-top:82.2pt;height:28pt;width:41.55pt;z-index:251674624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39题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6.85pt;margin-top:81.05pt;height:28pt;width:41.55pt;z-index:25167257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797685" cy="1029335"/>
            <wp:effectExtent l="19050" t="0" r="0" b="0"/>
            <wp:docPr id="19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 xml:space="preserve">         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124585" cy="568960"/>
            <wp:effectExtent l="19050" t="0" r="0" b="0"/>
            <wp:docPr id="20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textAlignment w:val="center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pacing w:val="-6"/>
          <w:szCs w:val="21"/>
        </w:rPr>
      </w:pPr>
      <w:r>
        <w:rPr>
          <w:rFonts w:hint="eastAsia" w:ascii="宋体" w:hAnsi="宋体" w:cs="宋体"/>
          <w:szCs w:val="21"/>
        </w:rPr>
        <w:t>39.如图所示，物体沿斜面匀速下滑，请画出物体所受到的力的示意图。</w:t>
      </w:r>
      <w:r>
        <w:rPr>
          <w:rFonts w:hint="eastAsia" w:ascii="宋体" w:hAnsi="宋体" w:cs="宋体"/>
          <w:spacing w:val="-6"/>
          <w:szCs w:val="21"/>
        </w:rPr>
        <w:t>（说明：力的作用点画在物体的重心）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40.利用如图所示的器材，用电流表测流过L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的电流，要求两灯并联，滑动变阻器的滑片向右移动时，小灯泡L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变亮，开关控制两灯，将电路补充完整，然后在方框内画出它的电路图。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b/>
          <w:bCs/>
          <w:szCs w:val="21"/>
        </w:rPr>
      </w:pPr>
      <w:r>
        <w:pict>
          <v:group id="_x0000_s1033" o:spid="_x0000_s1033" o:spt="203" style="position:absolute;left:0pt;margin-left:65.9pt;margin-top:8pt;height:94.9pt;width:316.35pt;z-index:251675648;mso-width-relative:page;mso-height-relative:page;" coordorigin="13174,64817" coordsize="6327,1898203">
            <o:lock v:ext="edit"/>
            <v:shape id="_x0000_s1034" o:spid="_x0000_s1034" o:spt="75" type="#_x0000_t75" style="position:absolute;left:13963;top:64817;height:1899;width:5539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035" o:spid="_x0000_s1035" o:spt="202" type="#_x0000_t202" style="position:absolute;left:13174;top:66049;height:560;width:831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40题</w:t>
                    </w:r>
                  </w:p>
                </w:txbxContent>
              </v:textbox>
            </v:shape>
          </v:group>
        </w:pict>
      </w: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七、实验题（每空1分，共8分）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41.如图所示是“探究滑动摩擦力大小与什么因素有关”的实验。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33655</wp:posOffset>
            </wp:positionV>
            <wp:extent cx="2421255" cy="542925"/>
            <wp:effectExtent l="19050" t="0" r="0" b="0"/>
            <wp:wrapSquare wrapText="bothSides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2125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2676525" cy="590550"/>
            <wp:effectExtent l="19050" t="0" r="9525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pict>
          <v:group id="_x0000_s1036" o:spid="_x0000_s1036" o:spt="203" style="position:absolute;left:0pt;margin-left:-2pt;margin-top:1pt;height:49.5pt;width:456.9pt;mso-wrap-distance-bottom:0pt;mso-wrap-distance-top:0pt;z-index:251662336;mso-width-relative:page;mso-height-relative:page;" coordorigin="11771,30725" coordsize="9138,990203">
            <o:lock v:ext="edit"/>
            <v:shape id="_x0000_s1037" o:spid="_x0000_s1037" o:spt="75" type="#_x0000_t75" style="position:absolute;left:11771;top:30744;height:930;width:4230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图片 16" o:spid="_x0000_s1038" o:spt="75" type="#_x0000_t75" style="position:absolute;left:16661;top:30725;height:990;width:4248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w10:wrap type="topAndBottom"/>
          </v:group>
        </w:pict>
      </w:r>
      <w:r>
        <w:rPr>
          <w:rFonts w:hint="eastAsia" w:ascii="宋体" w:hAnsi="宋体" w:cs="宋体"/>
          <w:szCs w:val="21"/>
        </w:rPr>
        <w:t>a. 如图甲，将木块平放在长木板上，水平匀速拉动木块，记录弹簧测力计示数为1.2Ｎ。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</w:t>
      </w:r>
      <w:r>
        <w:rPr>
          <w:rFonts w:hint="eastAsia" w:ascii="宋体" w:hAnsi="宋体" w:cs="宋体"/>
          <w:spacing w:val="-6"/>
          <w:szCs w:val="21"/>
        </w:rPr>
        <w:t>如图乙，将木块平放在长木板上，并在木块上放一砝码，水平匀速拉动木块，记录弹簧测力计示数为1.5Ｎ。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 如图丙，将木块平放在玻璃上，水平匀速拉动木块，记录弹簧测力计示数为0.8Ｎ。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（1）由</w:t>
      </w:r>
      <w:r>
        <w:rPr>
          <w:rFonts w:hint="eastAsia" w:ascii="宋体" w:hAnsi="宋体" w:cs="宋体"/>
          <w:szCs w:val="21"/>
          <w:u w:val="single"/>
        </w:rPr>
        <w:t>　　　　　　　</w:t>
      </w:r>
      <w:r>
        <w:rPr>
          <w:rFonts w:hint="eastAsia" w:ascii="宋体" w:hAnsi="宋体" w:cs="宋体"/>
          <w:szCs w:val="21"/>
        </w:rPr>
        <w:t>两图可知：当接触面粗糙程度一定时，压力越大，滑动摩擦力越大；由</w:t>
      </w:r>
      <w:r>
        <w:rPr>
          <w:rFonts w:hint="eastAsia" w:ascii="宋体" w:hAnsi="宋体" w:cs="宋体"/>
          <w:szCs w:val="21"/>
          <w:u w:val="single"/>
        </w:rPr>
        <w:t>　　　　　　　</w:t>
      </w:r>
      <w:r>
        <w:rPr>
          <w:rFonts w:hint="eastAsia" w:ascii="宋体" w:hAnsi="宋体" w:cs="宋体"/>
          <w:szCs w:val="21"/>
        </w:rPr>
        <w:t>两图可知：当压力一定时，接触面越粗糙，滑动摩擦力越大。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（2）实验后小丽用原器材重新设计了如图丁所示的实验装置，使用该装置测量木块与木板间滑动摩擦力时_______（选填“需要”或“不需要”）匀速拉动长木板。实验中小丽发现：当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为3N时，木块相对于地面静止且长木板刚好做匀速直线运动，则长木板受到地面的摩擦力大小为_________N。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（3）实验拓展：如图1所示，放在水平地面上的物体C受到方向不变的水平拉力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的作用，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hint="eastAsia" w:ascii="宋体" w:hAnsi="宋体" w:cs="宋体"/>
          <w:szCs w:val="21"/>
        </w:rPr>
        <w:t>-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和</w:t>
      </w:r>
      <w:r>
        <w:rPr>
          <w:rFonts w:hint="eastAsia" w:ascii="宋体" w:hAnsi="宋体" w:cs="宋体"/>
          <w:i/>
          <w:szCs w:val="21"/>
        </w:rPr>
        <w:t>v</w:t>
      </w:r>
      <w:r>
        <w:rPr>
          <w:rFonts w:hint="eastAsia" w:ascii="宋体" w:hAnsi="宋体" w:cs="宋体"/>
          <w:szCs w:val="21"/>
        </w:rPr>
        <w:t>-</w:t>
      </w:r>
      <w:r>
        <w:rPr>
          <w:rFonts w:hint="eastAsia" w:ascii="宋体" w:hAnsi="宋体" w:cs="宋体"/>
          <w:i/>
          <w:szCs w:val="21"/>
        </w:rPr>
        <w:t>t</w:t>
      </w:r>
      <w:r>
        <w:rPr>
          <w:rFonts w:hint="eastAsia" w:ascii="宋体" w:hAnsi="宋体" w:cs="宋体"/>
          <w:szCs w:val="21"/>
        </w:rPr>
        <w:t>图像分别如图2、图3所示。则物体C在第4秒时受到的摩擦力大小为________N。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619250" cy="705485"/>
            <wp:effectExtent l="19050" t="0" r="0" b="0"/>
            <wp:docPr id="100021" name="图片 1000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321435" cy="1471930"/>
            <wp:effectExtent l="19050" t="0" r="0" b="0"/>
            <wp:docPr id="100022" name="图片 1000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270000" cy="1495425"/>
            <wp:effectExtent l="19050" t="0" r="6350" b="0"/>
            <wp:docPr id="100023" name="图片 1000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42.测量标有“2.5V”字样的小灯泡在额定电压下工作时的电阻，小灯泡的额定功率估计在0.8W左右。实验室提供的器材有：两节干电池、电压表V（量程0—3V）、滑动变阻器、导线若干、开关、待测小灯泡。供选择的电流表：A1（量程0—0.6A）、A2（量程0—3A）。回答下列问题：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（1）电流表应选用_______（“A1”或“A2”）。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（2）连接好如图甲所示的实验电路，闭合开关，发现灯泡不亮，电流表无示数，电压表有较大的示数。电路的故障最可能是_________。</w:t>
      </w:r>
    </w:p>
    <w:p>
      <w:pPr>
        <w:spacing w:after="0" w:line="240" w:lineRule="auto"/>
        <w:ind w:left="210" w:hanging="210" w:hangingChars="100"/>
        <w:jc w:val="left"/>
        <w:textAlignment w:val="center"/>
        <w:rPr>
          <w:rFonts w:ascii="宋体" w:hAnsi="宋体" w:cs="宋体"/>
          <w:szCs w:val="21"/>
        </w:rPr>
      </w:pPr>
      <w:r>
        <w:pict>
          <v:group id="_x0000_s1039" o:spid="_x0000_s1039" o:spt="203" style="position:absolute;left:0pt;margin-left:62.85pt;margin-top:28.95pt;height:108.15pt;width:140.6pt;z-index:251677696;mso-width-relative:page;mso-height-relative:page;" coordorigin="4091,81533" coordsize="2812,2163203">
            <o:lock v:ext="edit"/>
            <v:shape id="图片 68" o:spid="_x0000_s1040" o:spt="75" type="#_x0000_t75" style="position:absolute;left:4091;top:81624;height:2072;width:2812;" filled="f" o:preferrelative="t" stroked="f" coordsize="21600,21600">
              <v:path/>
              <v:fill on="f" focussize="0,0"/>
              <v:stroke on="f" joinstyle="miter"/>
              <v:imagedata r:id="rId38" gain="86231f" blacklevel="-3932f" o:title=""/>
              <o:lock v:ext="edit" aspectratio="t"/>
            </v:shape>
            <v:shape id="_x0000_s1041" o:spid="_x0000_s1041" o:spt="202" type="#_x0000_t202" style="position:absolute;left:5844;top:81559;height:435;width:445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sz w:val="15"/>
                        <w:szCs w:val="16"/>
                      </w:rPr>
                      <w:t>V</w:t>
                    </w:r>
                  </w:p>
                </w:txbxContent>
              </v:textbox>
            </v:shape>
            <v:shape id="_x0000_s1042" o:spid="_x0000_s1042" o:spt="202" type="#_x0000_t202" style="position:absolute;left:5032;top:81533;height:435;width:445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sz w:val="15"/>
                        <w:szCs w:val="16"/>
                      </w:rPr>
                    </w:pPr>
                    <w:r>
                      <w:rPr>
                        <w:rFonts w:hint="eastAsia"/>
                        <w:sz w:val="15"/>
                        <w:szCs w:val="16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Cs w:val="21"/>
        </w:rPr>
        <w:t>（3）排除故障后，闭合开关，调节滑动变阻器使电压表示数为2.5V，电流表示数如图乙所示，小灯泡正常发光时的电阻是_______Ω（小数点后保留一位数字）。</w:t>
      </w:r>
    </w:p>
    <w:p>
      <w:pPr>
        <w:widowControl/>
        <w:spacing w:after="0" w:line="240" w:lineRule="auto"/>
        <w:ind w:left="210" w:hanging="210" w:hangingChars="100"/>
        <w:jc w:val="left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3383915</wp:posOffset>
            </wp:positionH>
            <wp:positionV relativeFrom="paragraph">
              <wp:posOffset>51435</wp:posOffset>
            </wp:positionV>
            <wp:extent cx="1572260" cy="1261745"/>
            <wp:effectExtent l="19050" t="0" r="8890" b="0"/>
            <wp:wrapSquare wrapText="bothSides"/>
            <wp:docPr id="2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0"/>
                    <pic:cNvPicPr>
                      <a:picLocks noChangeAspect="1"/>
                    </pic:cNvPicPr>
                  </pic:nvPicPr>
                  <pic:blipFill>
                    <a:blip r:embed="rId3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FF0000"/>
          <w:szCs w:val="21"/>
        </w:rPr>
        <w:t>      </w:t>
      </w:r>
    </w:p>
    <w:p>
      <w:pPr>
        <w:widowControl/>
        <w:spacing w:after="0" w:line="240" w:lineRule="auto"/>
        <w:ind w:left="210" w:hanging="210" w:hangingChars="100"/>
        <w:jc w:val="left"/>
        <w:rPr>
          <w:rFonts w:ascii="宋体" w:hAnsi="宋体" w:cs="宋体"/>
          <w:color w:val="FF0000"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</w:p>
    <w:p>
      <w:pPr>
        <w:snapToGrid w:val="0"/>
        <w:spacing w:after="0" w:line="240" w:lineRule="auto"/>
        <w:ind w:left="210" w:hanging="211" w:hangingChars="1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八、计算题（43、44题各6分，45题5分，共17分）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43.（6分）</w:t>
      </w:r>
      <w:r>
        <w:rPr>
          <w:rFonts w:ascii="宋体" w:hAnsi="宋体"/>
          <w:color w:val="000000"/>
          <w:szCs w:val="21"/>
        </w:rPr>
        <w:t>关于深海的探究，对一个国家的国防和经济建设都有很重要的意义，我国在这一领域的研究也处于世界领先水平。如图甲是我们自行研制的水下智能潜航器，其外形与潜艇相似，相关参数为：体积</w:t>
      </w:r>
      <w:r>
        <w:rPr>
          <w:rFonts w:ascii="Times New Roman" w:hAnsi="Times New Roman" w:eastAsia="Times New Roman" w:cs="Times New Roman"/>
          <w:color w:val="000000"/>
          <w:szCs w:val="21"/>
        </w:rPr>
        <w:t>2m</w:t>
      </w:r>
      <w:r>
        <w:rPr>
          <w:rFonts w:ascii="Times New Roman" w:hAnsi="Times New Roman" w:eastAsia="Times New Roman" w:cs="Times New Roman"/>
          <w:color w:val="000000"/>
          <w:szCs w:val="21"/>
          <w:vertAlign w:val="superscript"/>
        </w:rPr>
        <w:t>3</w:t>
      </w:r>
      <w:r>
        <w:rPr>
          <w:rFonts w:ascii="宋体" w:hAnsi="宋体"/>
          <w:color w:val="000000"/>
          <w:szCs w:val="21"/>
        </w:rPr>
        <w:t>、质量</w:t>
      </w:r>
      <w:r>
        <w:rPr>
          <w:rFonts w:ascii="Times New Roman" w:hAnsi="Times New Roman" w:eastAsia="Times New Roman" w:cs="Times New Roman"/>
          <w:color w:val="000000"/>
          <w:szCs w:val="21"/>
        </w:rPr>
        <w:t>1500kg</w:t>
      </w:r>
      <w:r>
        <w:rPr>
          <w:rFonts w:ascii="宋体" w:hAnsi="宋体"/>
          <w:color w:val="000000"/>
          <w:szCs w:val="21"/>
        </w:rPr>
        <w:t>，最大下潜深度</w:t>
      </w:r>
      <w:r>
        <w:rPr>
          <w:rFonts w:ascii="Times New Roman" w:hAnsi="Times New Roman" w:eastAsia="Times New Roman" w:cs="Times New Roman"/>
          <w:color w:val="000000"/>
          <w:szCs w:val="21"/>
        </w:rPr>
        <w:t>5000m</w:t>
      </w:r>
      <w:r>
        <w:rPr>
          <w:rFonts w:ascii="宋体" w:hAnsi="宋体"/>
          <w:color w:val="000000"/>
          <w:szCs w:val="21"/>
        </w:rPr>
        <w:t>，最大下潜速度</w:t>
      </w:r>
      <w:r>
        <w:rPr>
          <w:rFonts w:ascii="Times New Roman" w:hAnsi="Times New Roman" w:eastAsia="Times New Roman" w:cs="Times New Roman"/>
          <w:color w:val="000000"/>
          <w:szCs w:val="21"/>
        </w:rPr>
        <w:t>10km/h</w:t>
      </w:r>
      <w:r>
        <w:rPr>
          <w:rFonts w:ascii="宋体" w:hAnsi="宋体"/>
          <w:color w:val="000000"/>
          <w:szCs w:val="21"/>
        </w:rPr>
        <w:t>（不考虑海水密度变化，密度</w:t>
      </w:r>
      <w:r>
        <w:rPr>
          <w:rFonts w:ascii="Times New Roman" w:hAnsi="Times New Roman" w:eastAsia="Times New Roman" w:cs="Times New Roman"/>
          <w:color w:val="000000"/>
          <w:szCs w:val="21"/>
        </w:rPr>
        <w:t>ρ</w:t>
      </w:r>
      <w:r>
        <w:rPr>
          <w:rFonts w:ascii="宋体" w:hAnsi="宋体"/>
          <w:color w:val="000000"/>
          <w:szCs w:val="21"/>
        </w:rPr>
        <w:t>取</w:t>
      </w:r>
      <w:r>
        <w:rPr>
          <w:rFonts w:ascii="Times New Roman" w:hAnsi="Times New Roman" w:eastAsia="Times New Roman" w:cs="Times New Roman"/>
          <w:color w:val="000000"/>
          <w:szCs w:val="21"/>
        </w:rPr>
        <w:t>1.0×10</w:t>
      </w:r>
      <w:r>
        <w:rPr>
          <w:rFonts w:ascii="Times New Roman" w:hAnsi="Times New Roman" w:eastAsia="Times New Roman" w:cs="Times New Roman"/>
          <w:color w:val="00000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  <w:szCs w:val="21"/>
        </w:rPr>
        <w:t>kg/m</w:t>
      </w:r>
      <w:r>
        <w:rPr>
          <w:rFonts w:ascii="Times New Roman" w:hAnsi="Times New Roman" w:eastAsia="Times New Roman" w:cs="Times New Roman"/>
          <w:color w:val="00000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  <w:szCs w:val="21"/>
        </w:rPr>
        <w:t>，g</w:t>
      </w:r>
      <w:r>
        <w:rPr>
          <w:rFonts w:ascii="宋体" w:hAnsi="宋体"/>
          <w:color w:val="000000"/>
          <w:szCs w:val="21"/>
        </w:rPr>
        <w:t>取</w:t>
      </w:r>
      <w:r>
        <w:rPr>
          <w:rFonts w:ascii="Times New Roman" w:hAnsi="Times New Roman" w:eastAsia="Times New Roman" w:cs="Times New Roman"/>
          <w:color w:val="000000"/>
          <w:szCs w:val="21"/>
        </w:rPr>
        <w:t>10N/kg</w:t>
      </w:r>
      <w:r>
        <w:rPr>
          <w:rFonts w:ascii="宋体" w:hAnsi="宋体"/>
          <w:color w:val="000000"/>
          <w:szCs w:val="21"/>
        </w:rPr>
        <w:t>）。求：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447040</wp:posOffset>
            </wp:positionH>
            <wp:positionV relativeFrom="paragraph">
              <wp:posOffset>45720</wp:posOffset>
            </wp:positionV>
            <wp:extent cx="4687570" cy="1281430"/>
            <wp:effectExtent l="19050" t="0" r="0" b="0"/>
            <wp:wrapTopAndBottom/>
            <wp:docPr id="2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/>
                    <pic:cNvPicPr>
                      <a:picLocks noChangeAspect="1"/>
                    </pic:cNvPicPr>
                  </pic:nvPicPr>
                  <pic:blipFill>
                    <a:blip r:embed="rId4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7570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000000"/>
          <w:szCs w:val="21"/>
        </w:rPr>
        <w:t>（1</w:t>
      </w:r>
      <w:r>
        <w:rPr>
          <w:rFonts w:ascii="宋体" w:hAnsi="宋体"/>
          <w:color w:val="000000"/>
          <w:szCs w:val="21"/>
        </w:rPr>
        <w:t>）某次执行任务，当潜航器下潜到最大深度时所受的海水压强。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Times New Roman" w:hAnsi="Times New Roman" w:eastAsia="Times New Roman" w:cs="Times New Roman"/>
          <w:color w:val="000000"/>
          <w:szCs w:val="21"/>
        </w:rPr>
        <w:t>（2</w:t>
      </w:r>
      <w:r>
        <w:rPr>
          <w:rFonts w:ascii="宋体" w:hAnsi="宋体"/>
          <w:color w:val="000000"/>
          <w:szCs w:val="21"/>
        </w:rPr>
        <w:t>）潜航器任务完成后，变为自重时静止漂浮在海面上，此时露出海面体积。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Times New Roman" w:hAnsi="Times New Roman" w:eastAsia="Times New Roman" w:cs="Times New Roman"/>
          <w:color w:val="000000"/>
          <w:szCs w:val="21"/>
        </w:rPr>
        <w:t>（3</w:t>
      </w:r>
      <w:r>
        <w:rPr>
          <w:rFonts w:ascii="宋体" w:hAnsi="宋体"/>
          <w:color w:val="000000"/>
          <w:szCs w:val="21"/>
        </w:rPr>
        <w:t>）当潜航器漂浮在海面时，由起重装置将其匀速竖直吊离海面。起重装置拉力的功率随时间变化的图象如图乙所示，图中</w:t>
      </w:r>
      <w:r>
        <w:rPr>
          <w:rFonts w:ascii="Times New Roman" w:hAnsi="Times New Roman" w:eastAsia="Times New Roman" w:cs="Times New Roman"/>
          <w:color w:val="000000"/>
          <w:szCs w:val="21"/>
        </w:rPr>
        <w:t>P</w:t>
      </w:r>
      <w:r>
        <w:rPr>
          <w:rFonts w:ascii="Times New Roman" w:hAnsi="Times New Roman" w:eastAsia="Times New Roman" w:cs="Times New Roman"/>
          <w:color w:val="000000"/>
          <w:szCs w:val="21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  <w:szCs w:val="21"/>
        </w:rPr>
        <w:t>=3P</w:t>
      </w:r>
      <w:r>
        <w:rPr>
          <w:rFonts w:ascii="Times New Roman" w:hAnsi="Times New Roman" w:eastAsia="Times New Roman" w:cs="Times New Roman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．求</w:t>
      </w:r>
      <w:r>
        <w:rPr>
          <w:rFonts w:ascii="Times New Roman" w:hAnsi="Times New Roman" w:eastAsia="Times New Roman" w:cs="Times New Roman"/>
          <w:color w:val="000000"/>
          <w:szCs w:val="21"/>
        </w:rPr>
        <w:t>t</w:t>
      </w:r>
      <w:r>
        <w:rPr>
          <w:rFonts w:ascii="Times New Roman" w:hAnsi="Times New Roman" w:eastAsia="Times New Roman" w:cs="Times New Roman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时刻起重装置对潜航器的拉力。（不考虑水的阻力）</w:t>
      </w: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pStyle w:val="11"/>
        <w:spacing w:line="240" w:lineRule="auto"/>
        <w:ind w:left="210" w:hanging="210" w:hangingChars="100"/>
        <w:jc w:val="left"/>
        <w:textAlignment w:val="center"/>
        <w:rPr>
          <w:rFonts w:ascii="宋体" w:hAnsi="宋体" w:cs="Times New Roman"/>
          <w:color w:val="000000"/>
        </w:rPr>
      </w:pPr>
      <w:r>
        <w:rPr>
          <w:rFonts w:hint="eastAsia" w:ascii="宋体" w:hAnsi="宋体"/>
          <w:szCs w:val="21"/>
        </w:rPr>
        <w:t>44.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分）</w:t>
      </w:r>
      <w:r>
        <w:rPr>
          <w:rFonts w:ascii="宋体" w:hAnsi="宋体" w:cs="Times New Roman"/>
        </w:rPr>
        <w:t>2017年5月5日，拥有我国自主知识</w:t>
      </w:r>
      <w:r>
        <w:rPr>
          <w:rFonts w:ascii="宋体" w:hAnsi="宋体" w:cs="Times New Roman"/>
          <w:color w:val="000000"/>
        </w:rPr>
        <w:t>产权的C919大型客机在上海浦东机场成功首飞。客机质量m=7.5×10</w:t>
      </w:r>
      <w:r>
        <w:rPr>
          <w:rFonts w:ascii="宋体" w:hAnsi="宋体" w:cs="Times New Roman"/>
          <w:color w:val="000000"/>
          <w:vertAlign w:val="superscript"/>
        </w:rPr>
        <w:t>4</w:t>
      </w:r>
      <w:r>
        <w:rPr>
          <w:rFonts w:ascii="宋体" w:hAnsi="宋体" w:cs="Times New Roman"/>
          <w:color w:val="000000"/>
        </w:rPr>
        <w:t>kg</w:t>
      </w:r>
      <w:r>
        <w:rPr>
          <w:rFonts w:hint="eastAsia" w:ascii="宋体" w:hAnsi="宋体" w:cs="Times New Roman"/>
          <w:color w:val="000000"/>
        </w:rPr>
        <w:t>，</w:t>
      </w:r>
      <w:r>
        <w:rPr>
          <w:rFonts w:ascii="宋体" w:hAnsi="宋体" w:cs="Times New Roman"/>
          <w:color w:val="000000"/>
        </w:rPr>
        <w:t>若客机在空中以720km/h的速度沿水平直线匀速飞行5分钟，受到的</w:t>
      </w:r>
      <w:r>
        <w:rPr>
          <w:rFonts w:hint="eastAsia" w:ascii="宋体" w:hAnsi="宋体" w:cs="Times New Roman"/>
          <w:color w:val="000000"/>
        </w:rPr>
        <w:t>空气</w:t>
      </w:r>
      <w:r>
        <w:rPr>
          <w:rFonts w:ascii="宋体" w:hAnsi="宋体" w:cs="Times New Roman"/>
          <w:color w:val="000000"/>
        </w:rPr>
        <w:t>阻力是其重力的0.1倍</w:t>
      </w:r>
      <w:r>
        <w:rPr>
          <w:rFonts w:hint="eastAsia" w:ascii="宋体" w:hAnsi="宋体" w:cs="Times New Roman"/>
          <w:color w:val="000000"/>
        </w:rPr>
        <w:t>，</w:t>
      </w:r>
      <w:r>
        <w:rPr>
          <w:rFonts w:ascii="宋体" w:hAnsi="宋体" w:cs="Times New Roman"/>
          <w:color w:val="000000"/>
        </w:rPr>
        <w:t>客机发动机靠完全燃烧航空煤油提供能量，其机械效率为75%</w:t>
      </w:r>
      <w:r>
        <w:rPr>
          <w:rFonts w:hint="eastAsia" w:ascii="宋体" w:hAnsi="宋体" w:cs="Times New Roman"/>
          <w:color w:val="000000"/>
        </w:rPr>
        <w:t>。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</w:t>
      </w:r>
      <w:r>
        <w:rPr>
          <w:rFonts w:ascii="宋体" w:hAnsi="宋体" w:cs="Times New Roman"/>
          <w:color w:val="000000"/>
        </w:rPr>
        <w:t>求客机在这段时间内通过的路程和发动机的功率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2）求发动机在这段时间内燃烧航空煤油的质量。（假设航空煤油的热值q=5×10</w:t>
      </w:r>
      <w:r>
        <w:rPr>
          <w:rFonts w:ascii="宋体" w:hAnsi="宋体"/>
          <w:color w:val="000000"/>
          <w:vertAlign w:val="superscript"/>
        </w:rPr>
        <w:t>8</w:t>
      </w:r>
      <w:r>
        <w:rPr>
          <w:rFonts w:ascii="宋体" w:hAnsi="宋体"/>
          <w:color w:val="000000"/>
        </w:rPr>
        <w:t>J/kg</w:t>
      </w:r>
      <w:r>
        <w:rPr>
          <w:rFonts w:hint="eastAsia" w:ascii="宋体" w:hAnsi="宋体"/>
          <w:color w:val="000000"/>
        </w:rPr>
        <w:t>）</w:t>
      </w:r>
    </w:p>
    <w:p>
      <w:pPr>
        <w:spacing w:after="0" w:line="240" w:lineRule="auto"/>
        <w:ind w:left="210" w:hanging="210" w:hangingChars="100"/>
        <w:jc w:val="left"/>
        <w:rPr>
          <w:rFonts w:ascii="宋体" w:hAnsi="宋体" w:cs="宋体"/>
          <w:szCs w:val="21"/>
        </w:rPr>
      </w:pPr>
    </w:p>
    <w:p>
      <w:pPr>
        <w:spacing w:after="0" w:line="240" w:lineRule="auto"/>
        <w:ind w:left="210" w:hanging="210" w:hangingChars="100"/>
        <w:rPr>
          <w:rFonts w:ascii="宋体" w:hAnsi="宋体"/>
          <w:szCs w:val="21"/>
        </w:rPr>
      </w:pPr>
      <w:r>
        <w:pict>
          <v:group id="_x0000_s1043" o:spid="_x0000_s1043" o:spt="203" style="position:absolute;left:0pt;margin-left:357.1pt;margin-top:23.3pt;height:94pt;width:128.2pt;z-index:251676672;mso-width-relative:page;mso-height-relative:page;" coordorigin="16133,79520" coordsize="2564,1880203">
            <o:lock v:ext="edit"/>
            <v:shape id="图片 10" o:spid="_x0000_s1044" o:spt="75" type="#_x0000_t75" style="position:absolute;left:16133;top:79868;height:1533;width:2565;" filled="f" o:preferrelative="t" stroked="f" coordsize="21600,21600">
              <v:path/>
              <v:fill on="f" focussize="0,0"/>
              <v:stroke on="f" joinstyle="miter"/>
              <v:imagedata r:id="rId41" croptop="9721f" blacklevel="1966f" o:title=""/>
              <o:lock v:ext="edit" aspectratio="t"/>
            </v:shape>
            <v:shape id="_x0000_s1045" o:spid="_x0000_s1045" o:spt="202" type="#_x0000_t202" style="position:absolute;left:16530;top:79520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R</w:t>
                    </w:r>
                    <w:r>
                      <w:rPr>
                        <w:rFonts w:hint="eastAsia"/>
                        <w:i/>
                        <w:iCs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6" o:spid="_x0000_s1046" o:spt="202" type="#_x0000_t202" style="position:absolute;left:17840;top:79522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R</w:t>
                    </w:r>
                    <w:r>
                      <w:rPr>
                        <w:rFonts w:hint="eastAsia"/>
                        <w:i/>
                        <w:iCs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47" o:spid="_x0000_s1047" o:spt="202" type="#_x0000_t202" style="position:absolute;left:17687;top:80162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S</w:t>
                    </w:r>
                    <w:r>
                      <w:rPr>
                        <w:rFonts w:hint="eastAsia"/>
                        <w:i/>
                        <w:iCs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48" o:spid="_x0000_s1048" o:spt="202" type="#_x0000_t202" style="position:absolute;left:16314;top:80121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S</w:t>
                    </w:r>
                    <w:r>
                      <w:rPr>
                        <w:rFonts w:hint="eastAsia"/>
                        <w:i/>
                        <w:iCs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9" o:spid="_x0000_s1049" o:spt="202" type="#_x0000_t202" style="position:absolute;left:17895;top:80777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S</w:t>
                    </w:r>
                  </w:p>
                </w:txbxContent>
              </v:textbox>
            </v:shape>
            <v:shape id="_x0000_s1050" o:spid="_x0000_s1050" o:spt="202" type="#_x0000_t202" style="position:absolute;left:16820;top:80148;height:450;width:554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i/>
                        <w:iCs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R</w:t>
                    </w:r>
                    <w:r>
                      <w:rPr>
                        <w:rFonts w:hint="eastAsia"/>
                        <w:i/>
                        <w:iCs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  <w:szCs w:val="21"/>
        </w:rPr>
        <w:t>45.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分）如图所示，电源电压恒定，R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的阻值为20Ω，R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的阻值为10Ω．当S闭合，S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、S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断开时，电流表的示数为0.5A．求</w:t>
      </w:r>
    </w:p>
    <w:p>
      <w:pPr>
        <w:spacing w:after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（1）电源电压；</w:t>
      </w:r>
    </w:p>
    <w:p>
      <w:pPr>
        <w:spacing w:after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（2）通电10s内电路消耗的总电能；</w:t>
      </w:r>
    </w:p>
    <w:p>
      <w:pPr>
        <w:spacing w:after="0"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（3）当S、S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、S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都闭合时，电流表的示数变化了0.4A．则R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的阻值是多大？</w:t>
      </w:r>
    </w:p>
    <w:p>
      <w:pPr>
        <w:widowControl/>
        <w:spacing w:line="240" w:lineRule="auto"/>
        <w:jc w:val="left"/>
        <w:textAlignment w:val="center"/>
        <w:rPr>
          <w:rFonts w:ascii="宋体" w:hAnsi="宋体"/>
        </w:rPr>
      </w:pP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  <w:color w:val="FF0000"/>
        </w:rPr>
      </w:pPr>
    </w:p>
    <w:p>
      <w:pPr>
        <w:widowControl/>
        <w:spacing w:after="0" w:line="24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br w:type="page"/>
      </w:r>
    </w:p>
    <w:p>
      <w:pPr>
        <w:spacing w:after="0" w:line="240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2022年宁南县九年级毕业检测模拟试题</w:t>
      </w:r>
    </w:p>
    <w:p>
      <w:pPr>
        <w:spacing w:after="0" w:line="240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物理参考答案</w:t>
      </w:r>
    </w:p>
    <w:p>
      <w:pPr>
        <w:spacing w:line="24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一、选择题（每小题2分，共22分）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14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16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17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18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19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</w:t>
            </w:r>
          </w:p>
        </w:tc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A</w:t>
            </w:r>
          </w:p>
        </w:tc>
        <w:tc>
          <w:tcPr>
            <w:tcW w:w="774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Ａ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C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B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A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</w:t>
            </w:r>
          </w:p>
        </w:tc>
        <w:tc>
          <w:tcPr>
            <w:tcW w:w="775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A</w:t>
            </w:r>
          </w:p>
        </w:tc>
      </w:tr>
    </w:tbl>
    <w:p>
      <w:pPr>
        <w:widowControl/>
        <w:spacing w:after="0" w:line="240" w:lineRule="auto"/>
        <w:rPr>
          <w:rFonts w:ascii="宋体" w:hAnsi="宋体" w:cs="宋体"/>
          <w:color w:val="333333"/>
          <w:spacing w:val="8"/>
          <w:sz w:val="24"/>
          <w:szCs w:val="24"/>
        </w:rPr>
      </w:pPr>
      <w:r>
        <w:rPr>
          <w:rFonts w:hint="eastAsia" w:ascii="宋体" w:hAnsi="宋体" w:cs="宋体"/>
          <w:color w:val="333333"/>
          <w:spacing w:val="8"/>
          <w:sz w:val="24"/>
          <w:szCs w:val="24"/>
        </w:rPr>
        <w:t>二、</w:t>
      </w:r>
      <w:r>
        <w:rPr>
          <w:rFonts w:hint="eastAsia" w:ascii="宋体" w:hAnsi="宋体" w:cs="宋体"/>
          <w:b/>
          <w:bCs/>
          <w:sz w:val="24"/>
          <w:szCs w:val="24"/>
        </w:rPr>
        <w:t>填空题（每空1分，共23分）</w:t>
      </w:r>
    </w:p>
    <w:p>
      <w:pPr>
        <w:widowControl/>
        <w:spacing w:after="0" w:line="240" w:lineRule="auto"/>
        <w:rPr>
          <w:rFonts w:ascii="宋体" w:hAnsi="宋体" w:cs="宋体"/>
          <w:color w:val="333333"/>
          <w:spacing w:val="8"/>
          <w:sz w:val="24"/>
          <w:szCs w:val="24"/>
        </w:rPr>
      </w:pPr>
      <w:r>
        <w:rPr>
          <w:rFonts w:hint="eastAsia" w:ascii="宋体" w:hAnsi="宋体" w:cs="宋体"/>
          <w:color w:val="333333"/>
          <w:spacing w:val="8"/>
          <w:sz w:val="24"/>
          <w:szCs w:val="24"/>
        </w:rPr>
        <w:t>28、不变，　漫          　　　　　　29、 N（北），北方</w:t>
      </w:r>
    </w:p>
    <w:p>
      <w:pPr>
        <w:widowControl/>
        <w:spacing w:after="0" w:line="240" w:lineRule="auto"/>
        <w:rPr>
          <w:rFonts w:ascii="宋体" w:hAnsi="宋体" w:cs="宋体"/>
          <w:color w:val="333333"/>
          <w:spacing w:val="8"/>
          <w:sz w:val="24"/>
          <w:szCs w:val="24"/>
        </w:rPr>
      </w:pPr>
      <w:r>
        <w:rPr>
          <w:rFonts w:hint="eastAsia" w:ascii="宋体" w:hAnsi="宋体" w:cs="宋体"/>
          <w:color w:val="333333"/>
          <w:spacing w:val="8"/>
          <w:sz w:val="24"/>
          <w:szCs w:val="24"/>
        </w:rPr>
        <w:t xml:space="preserve">30、连通器　　在同一水平面    　　　31、震动　　提高   </w:t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  <w:color w:val="333333"/>
          <w:spacing w:val="8"/>
          <w:sz w:val="24"/>
          <w:szCs w:val="24"/>
        </w:rPr>
      </w:pPr>
      <w:r>
        <w:rPr>
          <w:rFonts w:hint="eastAsia" w:ascii="宋体" w:hAnsi="宋体"/>
          <w:color w:val="333333"/>
          <w:spacing w:val="8"/>
          <w:sz w:val="24"/>
          <w:szCs w:val="24"/>
        </w:rPr>
        <w:t>32、</w:t>
      </w:r>
      <w:r>
        <w:rPr>
          <w:rFonts w:hint="eastAsia" w:ascii="宋体" w:hAnsi="宋体"/>
          <w:sz w:val="24"/>
          <w:szCs w:val="24"/>
        </w:rPr>
        <w:t xml:space="preserve"> 微米（μm）     相互吸引　　</w:t>
      </w:r>
      <w:r>
        <w:rPr>
          <w:rFonts w:hint="eastAsia" w:ascii="宋体" w:hAnsi="宋体"/>
          <w:color w:val="FF0000"/>
          <w:sz w:val="24"/>
          <w:szCs w:val="24"/>
        </w:rPr>
        <w:t>　　　</w:t>
      </w:r>
      <w:r>
        <w:rPr>
          <w:rFonts w:hint="eastAsia" w:ascii="宋体" w:hAnsi="宋体"/>
          <w:sz w:val="24"/>
          <w:szCs w:val="24"/>
        </w:rPr>
        <w:t>33</w:t>
      </w:r>
      <w:r>
        <w:rPr>
          <w:rFonts w:hint="eastAsia" w:ascii="宋体" w:hAnsi="宋体"/>
          <w:color w:val="333333"/>
          <w:spacing w:val="8"/>
          <w:sz w:val="24"/>
          <w:szCs w:val="24"/>
        </w:rPr>
        <w:t>、1.35；63.4    　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333333"/>
          <w:spacing w:val="8"/>
          <w:sz w:val="24"/>
          <w:szCs w:val="24"/>
        </w:rPr>
        <w:t>34、压缩冲程；做功冲程；化学能  　  35、3  80  1　　1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36、甲     40                 　　　　37、变小     0.01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三、作图题</w:t>
      </w:r>
      <w:r>
        <w:rPr>
          <w:rFonts w:hint="eastAsia" w:ascii="宋体" w:hAnsi="宋体" w:cs="宋体"/>
          <w:b/>
          <w:bCs/>
          <w:color w:val="000000"/>
          <w:sz w:val="28"/>
          <w:szCs w:val="32"/>
        </w:rPr>
        <w:t>（</w:t>
      </w:r>
      <w:r>
        <w:rPr>
          <w:rFonts w:hint="eastAsia" w:ascii="宋体" w:hAnsi="宋体" w:cs="宋体"/>
          <w:b/>
          <w:bCs/>
          <w:color w:val="000000"/>
        </w:rPr>
        <w:t>38、39题各3分，40题4分，共10分）</w:t>
      </w:r>
    </w:p>
    <w:p>
      <w:pPr>
        <w:widowControl/>
        <w:spacing w:after="0" w:line="24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pict>
          <v:group id="_x0000_s1051" o:spid="_x0000_s1051" o:spt="203" style="position:absolute;left:0pt;margin-left:262pt;margin-top:3.55pt;height:81.25pt;width:96.55pt;mso-wrap-distance-bottom:0pt;mso-wrap-distance-left:9pt;mso-wrap-distance-right:9pt;mso-wrap-distance-top:0pt;z-index:251678720;mso-width-relative:page;mso-height-relative:page;" coordorigin="6548,226358" coordsize="2024,1776203">
            <o:lock v:ext="edit"/>
            <v:shape id="图片 3" o:spid="_x0000_s1052" o:spt="75" type="#_x0000_t75" style="position:absolute;left:6548;top:226710;height:1425;width:2025;" filled="f" o:preferrelative="t" stroked="f" coordsize="21600,21600">
              <v:path/>
              <v:fill on="f" focussize="0,0"/>
              <v:stroke on="f" joinstyle="miter"/>
              <v:imagedata r:id="rId42" o:title=""/>
              <o:lock v:ext="edit" aspectratio="t"/>
            </v:shape>
            <v:group id="组合 14" o:spid="_x0000_s1053" o:spt="203" style="position:absolute;left:6651;top:226358;height:867;width:834;" coordorigin="6651,226358" coordsize="834,867">
              <o:lock v:ext="edit"/>
              <v:line id="直接连接符 12" o:spid="_x0000_s1054" o:spt="20" style="position:absolute;left:7131;top:226435;flip:x y;height:790;width:355;" coordsize="21600,21600">
                <v:path arrowok="t"/>
                <v:fill focussize="0,0"/>
                <v:stroke weight="1.5pt" endarrow="open"/>
                <v:imagedata o:title=""/>
                <o:lock v:ext="edit"/>
              </v:line>
              <v:shape id="文本框 13" o:spid="_x0000_s1055" o:spt="202" type="#_x0000_t202" style="position:absolute;left:6651;top:226358;height:462;width:54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hint="eastAsia" w:ascii="宋体" w:hAnsi="宋体" w:cs="宋体"/>
          <w:sz w:val="24"/>
          <w:szCs w:val="24"/>
        </w:rPr>
        <w:drawing>
          <wp:inline distT="0" distB="0" distL="0" distR="0">
            <wp:extent cx="1938020" cy="1107440"/>
            <wp:effectExtent l="0" t="0" r="5080" b="16510"/>
            <wp:docPr id="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38477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s1056" o:spid="_x0000_s1056" o:spt="202" type="#_x0000_t202" style="position:absolute;left:0pt;margin-left:573pt;margin-top:343pt;height:28pt;width:41.55pt;z-index:251684864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</w:p>
    <w:p>
      <w:pPr>
        <w:spacing w:after="0" w:line="240" w:lineRule="auto"/>
        <w:ind w:left="273" w:leftChars="130"/>
        <w:rPr>
          <w:rFonts w:ascii="宋体" w:hAnsi="宋体" w:cs="宋体"/>
          <w:sz w:val="24"/>
          <w:szCs w:val="24"/>
        </w:rPr>
      </w:pPr>
      <w:r>
        <w:pict>
          <v:shape id="_x0000_s1057" o:spid="_x0000_s1057" o:spt="202" type="#_x0000_t202" style="position:absolute;left:0pt;margin-left:561pt;margin-top:237.4pt;height:28pt;width:41.55pt;z-index:25168384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537pt;margin-top:213.4pt;height:28pt;width:41.55pt;z-index:25168179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525pt;margin-top:201.4pt;height:28pt;width:41.55pt;z-index:251680768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</w:p>
    <w:p>
      <w:pPr>
        <w:snapToGrid w:val="0"/>
        <w:spacing w:line="240" w:lineRule="auto"/>
      </w:pPr>
      <w:r>
        <w:rPr>
          <w:rFonts w:hint="eastAsia" w:ascii="宋体" w:hAnsi="宋体" w:cs="宋体"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32385</wp:posOffset>
            </wp:positionV>
            <wp:extent cx="4210050" cy="1466850"/>
            <wp:effectExtent l="0" t="0" r="0" b="0"/>
            <wp:wrapTopAndBottom/>
            <wp:docPr id="246915385" name="图片 246915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915385" name="图片 24691538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0" o:spid="_x0000_s1060" o:spt="202" type="#_x0000_t202" style="position:absolute;left:0pt;margin-left:549pt;margin-top:209.8pt;height:28pt;width:41.55pt;z-index:25168281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38题</w:t>
                  </w:r>
                </w:p>
              </w:txbxContent>
            </v:textbox>
          </v:shape>
        </w:pict>
      </w:r>
    </w:p>
    <w:p>
      <w:pPr>
        <w:snapToGrid w:val="0"/>
        <w:spacing w:line="240" w:lineRule="auto"/>
        <w:rPr>
          <w:rFonts w:ascii="宋体" w:hAnsi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sz w:val="22"/>
        </w:rPr>
        <w:t>四、</w:t>
      </w:r>
      <w:r>
        <w:rPr>
          <w:rFonts w:hint="eastAsia" w:ascii="宋体" w:hAnsi="宋体" w:cs="宋体"/>
          <w:b/>
          <w:bCs/>
          <w:sz w:val="24"/>
          <w:szCs w:val="32"/>
        </w:rPr>
        <w:t>实验题（每空1分，共8分）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41、甲、乙； 甲、丙； 不需要；  1.8； 4     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42、</w:t>
      </w:r>
      <w:r>
        <w:rPr>
          <w:rFonts w:hint="eastAsia" w:ascii="宋体" w:hAnsi="宋体" w:cs="宋体"/>
        </w:rPr>
        <w:t>A1；</w:t>
      </w:r>
      <w:r>
        <w:rPr>
          <w:rFonts w:hint="eastAsia" w:ascii="宋体" w:hAnsi="宋体" w:cs="宋体"/>
          <w:sz w:val="24"/>
          <w:szCs w:val="24"/>
        </w:rPr>
        <w:t>   </w:t>
      </w:r>
      <w:r>
        <w:rPr>
          <w:rFonts w:hint="eastAsia" w:ascii="宋体" w:hAnsi="宋体" w:cs="宋体"/>
        </w:rPr>
        <w:t>小灯泡断路；</w:t>
      </w:r>
      <w:r>
        <w:rPr>
          <w:rFonts w:hint="eastAsia" w:ascii="宋体" w:hAnsi="宋体" w:cs="宋体"/>
          <w:sz w:val="24"/>
          <w:szCs w:val="24"/>
        </w:rPr>
        <w:t>  8.3</w:t>
      </w:r>
    </w:p>
    <w:p>
      <w:pPr>
        <w:snapToGrid w:val="0"/>
        <w:spacing w:after="0" w:line="240" w:lineRule="auto"/>
        <w:rPr>
          <w:rFonts w:ascii="宋体" w:hAnsi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b/>
          <w:bCs/>
          <w:sz w:val="24"/>
          <w:szCs w:val="32"/>
        </w:rPr>
        <w:t>五、计算题（17分）</w:t>
      </w:r>
    </w:p>
    <w:p>
      <w:pPr>
        <w:pStyle w:val="11"/>
        <w:spacing w:line="240" w:lineRule="auto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 w:ascii="宋体" w:hAnsi="宋体"/>
          <w:sz w:val="24"/>
          <w:szCs w:val="24"/>
        </w:rPr>
        <w:t>43、</w:t>
      </w:r>
      <w:r>
        <w:t>【答案】</w:t>
      </w:r>
      <w:r>
        <w:rPr>
          <w:rFonts w:ascii="Times New Roman" w:hAnsi="Times New Roman" w:eastAsia="Times New Roman" w:cs="Times New Roman"/>
        </w:rPr>
        <w:t>（1）5×10</w:t>
      </w:r>
      <w:r>
        <w:rPr>
          <w:rFonts w:ascii="Times New Roman" w:hAnsi="Times New Roman" w:eastAsia="Times New Roman" w:cs="Times New Roman"/>
          <w:vertAlign w:val="superscript"/>
        </w:rPr>
        <w:t>7</w:t>
      </w:r>
      <w:r>
        <w:rPr>
          <w:rFonts w:ascii="Times New Roman" w:hAnsi="Times New Roman" w:eastAsia="Times New Roman" w:cs="Times New Roman"/>
        </w:rPr>
        <w:t>Pa；（2）0.5h；（3）0.5m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；（4）5000N</w:t>
      </w:r>
    </w:p>
    <w:p>
      <w:pPr>
        <w:pStyle w:val="11"/>
        <w:spacing w:line="240" w:lineRule="auto"/>
        <w:textAlignment w:val="center"/>
        <w:rPr>
          <w:rFonts w:ascii="宋体" w:hAnsi="宋体"/>
        </w:rPr>
      </w:pPr>
      <w:r>
        <w:t>【解析】</w:t>
      </w: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/>
        </w:rPr>
        <w:t>）当潜航器下潜到最大深度时所受的海水压强：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drawing>
          <wp:inline distT="0" distB="0" distL="114300" distR="114300">
            <wp:extent cx="3369310" cy="201295"/>
            <wp:effectExtent l="0" t="0" r="2540" b="8255"/>
            <wp:docPr id="12" name="图片 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www.dearedu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Times New Romance" w:hAnsi="Times New Romance" w:eastAsia="Times New Romance" w:cs="Times New Romance"/>
        </w:rPr>
        <w:t>（2</w:t>
      </w:r>
      <w:r>
        <w:rPr>
          <w:rFonts w:ascii="宋体" w:hAnsi="宋体"/>
        </w:rPr>
        <w:t>）根据</w:t>
      </w:r>
      <w:r>
        <w:drawing>
          <wp:inline distT="0" distB="0" distL="114300" distR="114300">
            <wp:extent cx="269875" cy="260350"/>
            <wp:effectExtent l="0" t="0" r="15875" b="6350"/>
            <wp:docPr id="49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" descr="www.dearedu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得，潜航器以最大下潜速度匀速竖直下潜至最大深度所用的时间：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drawing>
          <wp:inline distT="0" distB="0" distL="114300" distR="114300">
            <wp:extent cx="1134110" cy="260350"/>
            <wp:effectExtent l="0" t="0" r="8890" b="6350"/>
            <wp:docPr id="13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www.dearedu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Times New Romance" w:hAnsi="Times New Romance" w:eastAsia="Times New Romance" w:cs="Times New Romance"/>
        </w:rPr>
        <w:t>（3</w:t>
      </w:r>
      <w:r>
        <w:rPr>
          <w:rFonts w:ascii="宋体" w:hAnsi="宋体"/>
        </w:rPr>
        <w:t>）静止漂浮在海面上时，受到的浮力和自身的重力相等，所以，此时潜航器受到的浮力为：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drawing>
          <wp:inline distT="0" distB="0" distL="114300" distR="114300">
            <wp:extent cx="2496185" cy="182880"/>
            <wp:effectExtent l="0" t="0" r="18415" b="7620"/>
            <wp:docPr id="14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www.dearedu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，</w:t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根据</w:t>
      </w:r>
      <w:r>
        <w:rPr>
          <w:sz w:val="13"/>
          <w:szCs w:val="15"/>
        </w:rPr>
        <w:drawing>
          <wp:inline distT="0" distB="0" distL="114300" distR="114300">
            <wp:extent cx="669925" cy="144145"/>
            <wp:effectExtent l="0" t="0" r="15875" b="8255"/>
            <wp:docPr id="18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www.dearedu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得，排开水的体积为：</w:t>
      </w:r>
    </w:p>
    <w:p>
      <w:pPr>
        <w:pStyle w:val="11"/>
        <w:spacing w:line="240" w:lineRule="auto"/>
        <w:jc w:val="left"/>
        <w:textAlignment w:val="center"/>
      </w:pPr>
      <w:r>
        <w:drawing>
          <wp:inline distT="0" distB="0" distL="114300" distR="114300">
            <wp:extent cx="2144395" cy="328930"/>
            <wp:effectExtent l="0" t="0" r="8255" b="13970"/>
            <wp:docPr id="51" name="图片 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9" descr="www.dearedu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潜航器露出海面体积：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drawing>
          <wp:inline distT="0" distB="0" distL="114300" distR="114300">
            <wp:extent cx="2147570" cy="276860"/>
            <wp:effectExtent l="0" t="0" r="5080" b="8890"/>
            <wp:docPr id="50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0" descr="www.dearedu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4757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；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Times New Romance" w:hAnsi="Times New Romance" w:eastAsia="Times New Romance" w:cs="Times New Romance"/>
        </w:rPr>
        <w:t>（4</w:t>
      </w:r>
      <w:r>
        <w:rPr>
          <w:rFonts w:ascii="宋体" w:hAnsi="宋体"/>
        </w:rPr>
        <w:t>）分析图象可知，在</w:t>
      </w:r>
      <w:r>
        <w:rPr>
          <w:rFonts w:ascii="Times New Romance" w:hAnsi="Times New Romance" w:eastAsia="Times New Romance" w:cs="Times New Romance"/>
        </w:rPr>
        <w:t>t</w:t>
      </w:r>
      <w:r>
        <w:rPr>
          <w:rFonts w:ascii="Times New Romance" w:hAnsi="Times New Romance" w:eastAsia="Times New Romance" w:cs="Times New Romance"/>
          <w:vertAlign w:val="subscript"/>
        </w:rPr>
        <w:t>3</w:t>
      </w:r>
      <w:r>
        <w:rPr>
          <w:rFonts w:ascii="宋体" w:hAnsi="宋体"/>
        </w:rPr>
        <w:t>时刻潜航器完全离开水面，由于潜航器匀速运动，所以，此时起重装置对潜航器的拉力等于潜航器的重力，即</w:t>
      </w:r>
      <w:r>
        <w:drawing>
          <wp:inline distT="0" distB="0" distL="114300" distR="114300">
            <wp:extent cx="1014730" cy="182880"/>
            <wp:effectExtent l="0" t="0" r="13970" b="7620"/>
            <wp:docPr id="22" name="图片 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www.dearedu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因起重装置将潜航器匀速竖直吊离海面，所以速度保持不变；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宋体" w:hAnsi="宋体"/>
        </w:rPr>
        <w:t>根据</w:t>
      </w:r>
      <w:r>
        <w:drawing>
          <wp:inline distT="0" distB="0" distL="114300" distR="114300">
            <wp:extent cx="393065" cy="146050"/>
            <wp:effectExtent l="0" t="0" r="6985" b="6350"/>
            <wp:docPr id="23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 descr="www.dearedu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可得：</w:t>
      </w:r>
      <w:r>
        <w:drawing>
          <wp:inline distT="0" distB="0" distL="114300" distR="114300">
            <wp:extent cx="502920" cy="182880"/>
            <wp:effectExtent l="0" t="0" r="11430" b="7620"/>
            <wp:docPr id="24" name="图片 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www.dearedu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，</w:t>
      </w:r>
      <w:r>
        <w:drawing>
          <wp:inline distT="0" distB="0" distL="114300" distR="114300">
            <wp:extent cx="502920" cy="182880"/>
            <wp:effectExtent l="0" t="0" r="11430" b="7620"/>
            <wp:docPr id="25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www.dearedu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已知</w:t>
      </w:r>
      <w:r>
        <w:drawing>
          <wp:inline distT="0" distB="0" distL="114300" distR="114300">
            <wp:extent cx="516890" cy="182880"/>
            <wp:effectExtent l="0" t="0" r="16510" b="7620"/>
            <wp:docPr id="48" name="图片 1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5" descr="www.dearedu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，即</w:t>
      </w:r>
      <w:r>
        <w:drawing>
          <wp:inline distT="0" distB="0" distL="114300" distR="114300">
            <wp:extent cx="635635" cy="182880"/>
            <wp:effectExtent l="0" t="0" r="12065" b="7620"/>
            <wp:docPr id="52" name="图片 1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6" descr="www.dearedu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宋体" w:hAnsi="宋体"/>
        </w:rPr>
        <w:t>解得：</w:t>
      </w:r>
      <w:r>
        <w:drawing>
          <wp:inline distT="0" distB="0" distL="114300" distR="114300">
            <wp:extent cx="502920" cy="182880"/>
            <wp:effectExtent l="0" t="0" r="11430" b="7620"/>
            <wp:docPr id="47" name="图片 1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7" descr="www.dearedu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，</w:t>
      </w:r>
    </w:p>
    <w:p>
      <w:pPr>
        <w:pStyle w:val="11"/>
        <w:spacing w:line="24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宋体" w:hAnsi="宋体"/>
        </w:rPr>
        <w:t>则</w:t>
      </w:r>
      <w:r>
        <w:drawing>
          <wp:inline distT="0" distB="0" distL="114300" distR="114300">
            <wp:extent cx="1856105" cy="260350"/>
            <wp:effectExtent l="0" t="0" r="10795" b="6350"/>
            <wp:docPr id="26" name="图片 1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 descr="www.dearedu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ce" w:hAnsi="Times New Romance" w:eastAsia="Times New Romance" w:cs="Times New Romance"/>
        </w:rPr>
        <w:t>。</w:t>
      </w:r>
    </w:p>
    <w:p>
      <w:pPr>
        <w:pStyle w:val="11"/>
        <w:spacing w:line="240" w:lineRule="auto"/>
        <w:textAlignment w:val="center"/>
        <w:rPr>
          <w:rFonts w:ascii="宋体" w:hAnsi="宋体" w:cs="Times New Roman"/>
        </w:rPr>
      </w:pPr>
      <w:r>
        <w:rPr>
          <w:rFonts w:hint="eastAsia" w:ascii="宋体" w:hAnsi="宋体"/>
          <w:sz w:val="24"/>
          <w:szCs w:val="24"/>
          <w:shd w:val="clear" w:color="auto" w:fill="FFFFFF"/>
        </w:rPr>
        <w:t>44、</w:t>
      </w:r>
      <w:r>
        <w:rPr>
          <w:rFonts w:ascii="宋体" w:hAnsi="宋体" w:cs="Times New Roman"/>
        </w:rPr>
        <w:t>【答案】</w:t>
      </w:r>
      <w:r>
        <w:rPr>
          <w:rFonts w:hint="eastAsia" w:ascii="宋体" w:hAnsi="宋体"/>
        </w:rPr>
        <w:t>（</w:t>
      </w:r>
      <w:r>
        <w:rPr>
          <w:rFonts w:ascii="宋体" w:hAnsi="宋体" w:cs="Times New Roman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 w:cs="Times New Roman"/>
        </w:rPr>
        <w:t>6×10</w:t>
      </w:r>
      <w:r>
        <w:rPr>
          <w:rFonts w:ascii="宋体" w:hAnsi="宋体" w:cs="Times New Roman"/>
          <w:vertAlign w:val="superscript"/>
        </w:rPr>
        <w:t>4</w:t>
      </w:r>
      <w:r>
        <w:rPr>
          <w:rFonts w:ascii="宋体" w:hAnsi="宋体" w:cs="Times New Roman"/>
        </w:rPr>
        <w:t>m</w:t>
      </w:r>
      <w:r>
        <w:rPr>
          <w:rFonts w:hint="eastAsia" w:ascii="宋体" w:hAnsi="宋体"/>
        </w:rPr>
        <w:t>；</w:t>
      </w:r>
      <w:r>
        <w:rPr>
          <w:rFonts w:ascii="宋体" w:hAnsi="宋体" w:cs="Times New Roman"/>
        </w:rPr>
        <w:t>1.5×10</w:t>
      </w:r>
      <w:r>
        <w:rPr>
          <w:rFonts w:ascii="宋体" w:hAnsi="宋体" w:cs="Times New Roman"/>
          <w:vertAlign w:val="superscript"/>
        </w:rPr>
        <w:t>7</w:t>
      </w:r>
      <w:r>
        <w:rPr>
          <w:rFonts w:ascii="宋体" w:hAnsi="宋体" w:cs="Times New Roman"/>
        </w:rPr>
        <w:t>W</w:t>
      </w:r>
      <w:r>
        <w:rPr>
          <w:rFonts w:hint="eastAsia" w:ascii="宋体" w:hAnsi="宋体"/>
        </w:rPr>
        <w:t>；（</w:t>
      </w:r>
      <w:r>
        <w:rPr>
          <w:rFonts w:ascii="宋体" w:hAnsi="宋体" w:cs="Times New Roman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 w:cs="Times New Roman"/>
        </w:rPr>
        <w:t>12kg</w:t>
      </w:r>
    </w:p>
    <w:p>
      <w:pPr>
        <w:pStyle w:val="11"/>
        <w:spacing w:line="240" w:lineRule="auto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【解析】（1）根据题意知道，客机的速度是：</w:t>
      </w:r>
      <w:r>
        <w:rPr>
          <w:rFonts w:ascii="宋体" w:hAnsi="宋体" w:cs="Times New Roman"/>
          <w:i/>
        </w:rPr>
        <w:t>v</w:t>
      </w:r>
      <w:r>
        <w:rPr>
          <w:rFonts w:ascii="宋体" w:hAnsi="宋体" w:cs="Times New Roman"/>
        </w:rPr>
        <w:t>=720km/h=200m/s，飞行时间是：</w:t>
      </w:r>
      <w:r>
        <w:rPr>
          <w:rFonts w:ascii="宋体" w:hAnsi="宋体" w:cs="Times New Roman"/>
          <w:i/>
        </w:rPr>
        <w:t>t</w:t>
      </w:r>
      <w:r>
        <w:rPr>
          <w:rFonts w:ascii="宋体" w:hAnsi="宋体" w:cs="Times New Roman"/>
        </w:rPr>
        <w:t>=5min=300s，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由</w:t>
      </w:r>
      <w:r>
        <w:rPr>
          <w:rFonts w:ascii="宋体" w:hAnsi="宋体" w:cs="Times New Roman"/>
          <w:i/>
        </w:rPr>
        <w:t>v=s/t</w:t>
      </w:r>
      <w:r>
        <w:rPr>
          <w:rFonts w:ascii="宋体" w:hAnsi="宋体" w:cs="Times New Roman"/>
        </w:rPr>
        <w:t>知道，客机通过的路程是：</w:t>
      </w:r>
      <w:r>
        <w:rPr>
          <w:rFonts w:ascii="宋体" w:hAnsi="宋体" w:cs="Times New Roman"/>
          <w:i/>
        </w:rPr>
        <w:t>s=vt=</w:t>
      </w:r>
      <w:r>
        <w:rPr>
          <w:rFonts w:ascii="宋体" w:hAnsi="宋体" w:cs="Times New Roman"/>
        </w:rPr>
        <w:t>200m/s×300s=6×10</w:t>
      </w:r>
      <w:r>
        <w:rPr>
          <w:rFonts w:ascii="宋体" w:hAnsi="宋体" w:cs="Times New Roman"/>
          <w:vertAlign w:val="superscript"/>
        </w:rPr>
        <w:t>4</w:t>
      </w:r>
      <w:r>
        <w:rPr>
          <w:rFonts w:ascii="宋体" w:hAnsi="宋体" w:cs="Times New Roman"/>
        </w:rPr>
        <w:t xml:space="preserve"> m；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由于客机沿水平直线匀速飞行，所以，牵引力等于受到的阻力，即牵引力是：</w:t>
      </w:r>
      <w:r>
        <w:rPr>
          <w:rFonts w:ascii="宋体" w:hAnsi="宋体" w:cs="Times New Roman"/>
          <w:i/>
        </w:rPr>
        <w:t>F=f</w:t>
      </w:r>
      <w:r>
        <w:rPr>
          <w:rFonts w:ascii="宋体" w:hAnsi="宋体" w:cs="Times New Roman"/>
        </w:rPr>
        <w:t>=0.1</w:t>
      </w:r>
      <w:r>
        <w:rPr>
          <w:rFonts w:ascii="宋体" w:hAnsi="宋体" w:cs="Times New Roman"/>
          <w:i/>
        </w:rPr>
        <w:t>G</w:t>
      </w:r>
      <w:r>
        <w:rPr>
          <w:rFonts w:ascii="宋体" w:hAnsi="宋体" w:cs="Times New Roman"/>
        </w:rPr>
        <w:t>=0.1mg=0.1×7.5×10</w:t>
      </w:r>
      <w:r>
        <w:rPr>
          <w:rFonts w:ascii="宋体" w:hAnsi="宋体" w:cs="Times New Roman"/>
          <w:vertAlign w:val="superscript"/>
        </w:rPr>
        <w:t xml:space="preserve">4 </w:t>
      </w:r>
      <w:r>
        <w:rPr>
          <w:rFonts w:ascii="宋体" w:hAnsi="宋体" w:cs="Times New Roman"/>
        </w:rPr>
        <w:t>kg×10N/kg=7.5×10</w:t>
      </w:r>
      <w:r>
        <w:rPr>
          <w:rFonts w:ascii="宋体" w:hAnsi="宋体" w:cs="Times New Roman"/>
          <w:vertAlign w:val="superscript"/>
        </w:rPr>
        <w:t>4</w:t>
      </w:r>
      <w:r>
        <w:rPr>
          <w:rFonts w:ascii="宋体" w:hAnsi="宋体" w:cs="Times New Roman"/>
        </w:rPr>
        <w:t xml:space="preserve"> N；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发动机的功率是：</w:t>
      </w:r>
      <w:r>
        <w:rPr>
          <w:rFonts w:ascii="宋体" w:hAnsi="宋体" w:cs="Times New Roman"/>
          <w:i/>
        </w:rPr>
        <w:t>P=W/t=Fs/t=Fv=</w:t>
      </w:r>
      <w:r>
        <w:rPr>
          <w:rFonts w:ascii="宋体" w:hAnsi="宋体" w:cs="Times New Roman"/>
        </w:rPr>
        <w:t>7.5×10</w:t>
      </w:r>
      <w:r>
        <w:rPr>
          <w:rFonts w:ascii="宋体" w:hAnsi="宋体" w:cs="Times New Roman"/>
          <w:vertAlign w:val="superscript"/>
        </w:rPr>
        <w:t xml:space="preserve">4 </w:t>
      </w:r>
      <w:r>
        <w:rPr>
          <w:rFonts w:ascii="宋体" w:hAnsi="宋体" w:cs="Times New Roman"/>
        </w:rPr>
        <w:t>N×200m/s=1.5×10</w:t>
      </w:r>
      <w:r>
        <w:rPr>
          <w:rFonts w:ascii="宋体" w:hAnsi="宋体" w:cs="Times New Roman"/>
          <w:vertAlign w:val="superscript"/>
        </w:rPr>
        <w:t xml:space="preserve">7 </w:t>
      </w:r>
      <w:r>
        <w:rPr>
          <w:rFonts w:ascii="宋体" w:hAnsi="宋体" w:cs="Times New Roman"/>
        </w:rPr>
        <w:t>W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（2）根据题意知道，机械效率是：</w:t>
      </w:r>
      <w:r>
        <w:rPr>
          <w:rFonts w:ascii="宋体" w:hAnsi="宋体" w:cs="Times New Roman"/>
          <w:i/>
        </w:rPr>
        <w:t>η</w:t>
      </w:r>
      <w:r>
        <w:rPr>
          <w:rFonts w:ascii="宋体" w:hAnsi="宋体" w:cs="Times New Roman"/>
        </w:rPr>
        <w:t>=75%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飞机发动机在这段时间内所做的功是：</w:t>
      </w:r>
      <w:r>
        <w:rPr>
          <w:rFonts w:ascii="宋体" w:hAnsi="宋体" w:cs="Times New Roman"/>
          <w:i/>
        </w:rPr>
        <w:t>W=Fs=</w:t>
      </w:r>
      <w:r>
        <w:rPr>
          <w:rFonts w:ascii="宋体" w:hAnsi="宋体" w:cs="Times New Roman"/>
        </w:rPr>
        <w:t>7.5×10</w:t>
      </w:r>
      <w:r>
        <w:rPr>
          <w:rFonts w:ascii="宋体" w:hAnsi="宋体" w:cs="Times New Roman"/>
          <w:vertAlign w:val="superscript"/>
        </w:rPr>
        <w:t>4</w:t>
      </w:r>
      <w:r>
        <w:rPr>
          <w:rFonts w:ascii="宋体" w:hAnsi="宋体" w:cs="Times New Roman"/>
        </w:rPr>
        <w:t xml:space="preserve"> N×6×10</w:t>
      </w:r>
      <w:r>
        <w:rPr>
          <w:rFonts w:ascii="宋体" w:hAnsi="宋体" w:cs="Times New Roman"/>
          <w:vertAlign w:val="superscript"/>
        </w:rPr>
        <w:t>4</w:t>
      </w:r>
      <w:r>
        <w:rPr>
          <w:rFonts w:ascii="宋体" w:hAnsi="宋体" w:cs="Times New Roman"/>
        </w:rPr>
        <w:t xml:space="preserve"> m=4.5×10</w:t>
      </w:r>
      <w:r>
        <w:rPr>
          <w:rFonts w:ascii="宋体" w:hAnsi="宋体" w:cs="Times New Roman"/>
          <w:vertAlign w:val="superscript"/>
        </w:rPr>
        <w:t xml:space="preserve">9 </w:t>
      </w:r>
      <w:r>
        <w:rPr>
          <w:rFonts w:ascii="宋体" w:hAnsi="宋体" w:cs="Times New Roman"/>
        </w:rPr>
        <w:t>J；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由</w:t>
      </w:r>
      <w:r>
        <w:rPr>
          <w:rFonts w:ascii="宋体" w:hAnsi="宋体" w:cs="Times New Roman"/>
          <w:i/>
        </w:rPr>
        <w:t>η=W/Q</w:t>
      </w:r>
      <w:r>
        <w:rPr>
          <w:rFonts w:ascii="宋体" w:hAnsi="宋体" w:cs="Times New Roman"/>
        </w:rPr>
        <w:t>可知，燃料燃烧放出的热量是：</w:t>
      </w:r>
      <w:r>
        <w:rPr>
          <w:rFonts w:ascii="宋体" w:hAnsi="宋体" w:cs="Times New Roman"/>
          <w:i/>
        </w:rPr>
        <w:t>Q=W/η</w:t>
      </w:r>
      <w:r>
        <w:rPr>
          <w:rFonts w:ascii="宋体" w:hAnsi="宋体" w:cs="Times New Roman"/>
        </w:rPr>
        <w:t>=4.5×10</w:t>
      </w:r>
      <w:r>
        <w:rPr>
          <w:rFonts w:ascii="宋体" w:hAnsi="宋体" w:cs="Times New Roman"/>
          <w:vertAlign w:val="superscript"/>
        </w:rPr>
        <w:t>9</w:t>
      </w:r>
      <w:r>
        <w:rPr>
          <w:rFonts w:ascii="宋体" w:hAnsi="宋体" w:cs="Times New Roman"/>
        </w:rPr>
        <w:t>J/75%=6×10</w:t>
      </w:r>
      <w:r>
        <w:rPr>
          <w:rFonts w:ascii="宋体" w:hAnsi="宋体" w:cs="Times New Roman"/>
          <w:vertAlign w:val="superscript"/>
        </w:rPr>
        <w:t>9</w:t>
      </w:r>
      <w:r>
        <w:rPr>
          <w:rFonts w:ascii="宋体" w:hAnsi="宋体" w:cs="Times New Roman"/>
        </w:rPr>
        <w:t xml:space="preserve"> J，</w:t>
      </w:r>
    </w:p>
    <w:p>
      <w:pPr>
        <w:pStyle w:val="11"/>
        <w:spacing w:line="240" w:lineRule="auto"/>
        <w:jc w:val="left"/>
        <w:textAlignment w:val="center"/>
        <w:rPr>
          <w:rFonts w:ascii="宋体" w:hAnsi="宋体" w:cs="Times New Roman"/>
        </w:rPr>
      </w:pPr>
      <w:r>
        <w:rPr>
          <w:rFonts w:ascii="宋体" w:hAnsi="宋体" w:cs="Times New Roman"/>
        </w:rPr>
        <w:t>所以，由</w:t>
      </w:r>
      <w:r>
        <w:rPr>
          <w:rFonts w:ascii="宋体" w:hAnsi="宋体" w:cs="Times New Roman"/>
          <w:i/>
        </w:rPr>
        <w:t>Q=mq</w:t>
      </w:r>
      <w:r>
        <w:rPr>
          <w:rFonts w:ascii="宋体" w:hAnsi="宋体" w:cs="Times New Roman"/>
        </w:rPr>
        <w:t>知道，燃烧燃料的质量是：</w:t>
      </w:r>
      <w:r>
        <w:rPr>
          <w:rFonts w:ascii="宋体" w:hAnsi="宋体" w:cs="Times New Roman"/>
          <w:i/>
        </w:rPr>
        <w:t>m=Q/q=</w:t>
      </w:r>
      <w:r>
        <w:rPr>
          <w:rFonts w:ascii="宋体" w:hAnsi="宋体" w:cs="Times New Roman"/>
        </w:rPr>
        <w:t>6×10</w:t>
      </w:r>
      <w:r>
        <w:rPr>
          <w:rFonts w:ascii="宋体" w:hAnsi="宋体" w:cs="Times New Roman"/>
          <w:vertAlign w:val="superscript"/>
        </w:rPr>
        <w:t>9</w:t>
      </w:r>
      <w:r>
        <w:rPr>
          <w:rFonts w:ascii="宋体" w:hAnsi="宋体" w:cs="Times New Roman"/>
        </w:rPr>
        <w:t>J/5×10</w:t>
      </w:r>
      <w:r>
        <w:rPr>
          <w:rFonts w:ascii="宋体" w:hAnsi="宋体" w:cs="Times New Roman"/>
          <w:vertAlign w:val="superscript"/>
        </w:rPr>
        <w:t>8</w:t>
      </w:r>
      <w:r>
        <w:rPr>
          <w:rFonts w:ascii="宋体" w:hAnsi="宋体" w:cs="Times New Roman"/>
        </w:rPr>
        <w:t>J/kg=12kg</w:t>
      </w:r>
    </w:p>
    <w:p>
      <w:pPr>
        <w:spacing w:after="0" w:line="240" w:lineRule="auto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  <w:shd w:val="clear" w:color="auto" w:fill="FFFFFF"/>
        </w:rPr>
        <w:t xml:space="preserve"> </w:t>
      </w:r>
    </w:p>
    <w:p>
      <w:pPr>
        <w:spacing w:after="0" w:line="24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after="0" w:line="240" w:lineRule="auto"/>
        <w:rPr>
          <w:rFonts w:ascii="宋体" w:hAnsi="宋体"/>
        </w:rPr>
      </w:pPr>
      <w:r>
        <w:rPr>
          <w:rFonts w:hint="eastAsia" w:ascii="宋体" w:hAnsi="宋体" w:cs="宋体"/>
          <w:sz w:val="24"/>
          <w:szCs w:val="24"/>
        </w:rPr>
        <w:t>45、</w:t>
      </w:r>
      <w:r>
        <w:rPr>
          <w:rFonts w:ascii="宋体" w:hAnsi="宋体"/>
        </w:rPr>
        <w:t>【解析】（1）当S闭合，S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断开时，R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串联接入电路中；</w:t>
      </w:r>
    </w:p>
    <w:p>
      <w:pPr>
        <w:widowControl/>
        <w:spacing w:after="0"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根据电阻的串联和I=</w:t>
      </w:r>
      <w:r>
        <w:rPr>
          <w:rFonts w:ascii="宋体" w:hAnsi="宋体"/>
        </w:rPr>
        <w:drawing>
          <wp:inline distT="0" distB="0" distL="114300" distR="114300">
            <wp:extent cx="133350" cy="342900"/>
            <wp:effectExtent l="0" t="0" r="0" b="0"/>
            <wp:docPr id="55" name="图片 1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9" descr="www.dearedu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可知，电源电压为：U=I（R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）=0.5A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（20Ω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10Ω）=15V；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（2）通电10s内电路消耗的电能为：W=UIt=15V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0.5A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10s=75J；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（3）当S、S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都闭合时，R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被短路，此时R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并联接入电路中，电流表测干路中的电流，此时的总电阻要小于R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，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当S闭合，S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断开时，R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串联接入电路中，此时的总电阻要大于R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，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所以，R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并联的总电阻小于 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和R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串联的总电阻，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由欧姆定律可知，当S、S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、S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都闭合时，干路中的电流变大，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故并联后干路中的电流为：I'=0.4A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0.5A=0.9A；</w:t>
      </w:r>
    </w:p>
    <w:p>
      <w:pPr>
        <w:widowControl/>
        <w:spacing w:after="0"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通过R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的电流为：I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</w:t>
      </w:r>
      <w:r>
        <w:rPr>
          <w:rFonts w:ascii="宋体" w:hAnsi="宋体"/>
        </w:rPr>
        <w:drawing>
          <wp:inline distT="0" distB="0" distL="114300" distR="114300">
            <wp:extent cx="219075" cy="400050"/>
            <wp:effectExtent l="0" t="0" r="9525" b="0"/>
            <wp:docPr id="53" name="图片 2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0" descr="www.dearedu.com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</w:rPr>
        <w:drawing>
          <wp:inline distT="0" distB="0" distL="114300" distR="114300">
            <wp:extent cx="361950" cy="342900"/>
            <wp:effectExtent l="0" t="0" r="0" b="0"/>
            <wp:docPr id="54" name="图片 2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1" descr="www.dearedu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=0.75A；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由并联电路的电流特点可得，通过R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的电流为：I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=I′﹣I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=0.9A﹣0.75A=0.15A；</w:t>
      </w:r>
    </w:p>
    <w:p>
      <w:pPr>
        <w:widowControl/>
        <w:spacing w:after="0" w:line="24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则R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的阻值为：R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</w:t>
      </w:r>
      <w:r>
        <w:rPr>
          <w:rFonts w:ascii="宋体" w:hAnsi="宋体"/>
        </w:rPr>
        <w:drawing>
          <wp:inline distT="0" distB="0" distL="114300" distR="114300">
            <wp:extent cx="219075" cy="400050"/>
            <wp:effectExtent l="0" t="0" r="9525" b="0"/>
            <wp:docPr id="27" name="图片 2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 descr="www.dearedu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</w:t>
      </w:r>
      <w:r>
        <w:rPr>
          <w:rFonts w:ascii="宋体" w:hAnsi="宋体"/>
        </w:rPr>
        <w:drawing>
          <wp:inline distT="0" distB="0" distL="114300" distR="114300">
            <wp:extent cx="438150" cy="342900"/>
            <wp:effectExtent l="0" t="0" r="0" b="0"/>
            <wp:docPr id="30" name="图片 2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www.dearedu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=100Ω。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答：（1）电源电压为15V。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（2）通电10s内电路消耗的电能为75J。</w:t>
      </w:r>
    </w:p>
    <w:p>
      <w:pPr>
        <w:spacing w:after="0" w:line="240" w:lineRule="auto"/>
        <w:rPr>
          <w:rFonts w:ascii="宋体" w:hAnsi="宋体"/>
        </w:rPr>
      </w:pPr>
      <w:r>
        <w:rPr>
          <w:rFonts w:ascii="宋体" w:hAnsi="宋体"/>
        </w:rPr>
        <w:t>（3）R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的阻值为100Ω。</w:t>
      </w:r>
    </w:p>
    <w:p>
      <w:pPr>
        <w:spacing w:after="0" w:line="240" w:lineRule="auto"/>
        <w:jc w:val="left"/>
        <w:rPr>
          <w:rFonts w:ascii="宋体" w:hAnsi="宋体" w:cs="宋体"/>
          <w:b/>
          <w:bCs/>
          <w:color w:val="333333"/>
          <w:spacing w:val="8"/>
          <w:sz w:val="24"/>
          <w:szCs w:val="24"/>
        </w:rPr>
      </w:pPr>
    </w:p>
    <w:p>
      <w:pPr>
        <w:spacing w:after="0" w:line="240" w:lineRule="auto"/>
        <w:rPr>
          <w:rFonts w:ascii="宋体" w:hAnsi="宋体" w:cs="宋体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427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I1MDg4MTFkODAzYzIxMTJjOTIxZTE2NzdhOGI0OTYifQ=="/>
  </w:docVars>
  <w:rsids>
    <w:rsidRoot w:val="00DF3913"/>
    <w:rsid w:val="004151FC"/>
    <w:rsid w:val="007D43C3"/>
    <w:rsid w:val="008E1F68"/>
    <w:rsid w:val="00B7327F"/>
    <w:rsid w:val="00C02FC6"/>
    <w:rsid w:val="00DF3913"/>
    <w:rsid w:val="05B719FC"/>
    <w:rsid w:val="05F744DC"/>
    <w:rsid w:val="06AB3240"/>
    <w:rsid w:val="0A476032"/>
    <w:rsid w:val="0B9844D6"/>
    <w:rsid w:val="0C49746F"/>
    <w:rsid w:val="0ED23970"/>
    <w:rsid w:val="187D4E2F"/>
    <w:rsid w:val="19033B41"/>
    <w:rsid w:val="1A9A48E8"/>
    <w:rsid w:val="1BD05473"/>
    <w:rsid w:val="1EE12B77"/>
    <w:rsid w:val="20E40083"/>
    <w:rsid w:val="23552093"/>
    <w:rsid w:val="29E36340"/>
    <w:rsid w:val="2C3A22FD"/>
    <w:rsid w:val="2E674272"/>
    <w:rsid w:val="316F56B5"/>
    <w:rsid w:val="323273A3"/>
    <w:rsid w:val="3A2B578A"/>
    <w:rsid w:val="432C22FD"/>
    <w:rsid w:val="44321077"/>
    <w:rsid w:val="46AC6D17"/>
    <w:rsid w:val="4D3449FE"/>
    <w:rsid w:val="4DD131EB"/>
    <w:rsid w:val="50576B9D"/>
    <w:rsid w:val="521738AB"/>
    <w:rsid w:val="529341E9"/>
    <w:rsid w:val="533267F6"/>
    <w:rsid w:val="55BD64D2"/>
    <w:rsid w:val="59582E6D"/>
    <w:rsid w:val="5C7A4E2E"/>
    <w:rsid w:val="5CF000D6"/>
    <w:rsid w:val="62237455"/>
    <w:rsid w:val="65443E0E"/>
    <w:rsid w:val="700D4671"/>
    <w:rsid w:val="7107693A"/>
    <w:rsid w:val="7514737E"/>
    <w:rsid w:val="76716AD7"/>
    <w:rsid w:val="7766191D"/>
    <w:rsid w:val="783E55FA"/>
    <w:rsid w:val="788453B6"/>
    <w:rsid w:val="79967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hd w:val="clear" w:color="auto" w:fill="FFFFFF"/>
      <w:spacing w:line="240" w:lineRule="atLeast"/>
      <w:ind w:hanging="360"/>
      <w:jc w:val="left"/>
    </w:pPr>
    <w:rPr>
      <w:rFonts w:hint="eastAsia" w:ascii="Batang" w:hAnsi="Batang" w:eastAsia="Batang"/>
      <w:kern w:val="0"/>
      <w:sz w:val="16"/>
      <w:szCs w:val="21"/>
    </w:rPr>
  </w:style>
  <w:style w:type="paragraph" w:styleId="3">
    <w:name w:val="Plain Text"/>
    <w:basedOn w:val="1"/>
    <w:qFormat/>
    <w:uiPriority w:val="0"/>
    <w:rPr>
      <w:rFonts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image" Target="media/image54.png"/><Relationship Id="rId63" Type="http://schemas.openxmlformats.org/officeDocument/2006/relationships/image" Target="media/image53.png"/><Relationship Id="rId62" Type="http://schemas.openxmlformats.org/officeDocument/2006/relationships/image" Target="media/image52.png"/><Relationship Id="rId61" Type="http://schemas.openxmlformats.org/officeDocument/2006/relationships/image" Target="media/image51.png"/><Relationship Id="rId60" Type="http://schemas.openxmlformats.org/officeDocument/2006/relationships/image" Target="media/image50.png"/><Relationship Id="rId6" Type="http://schemas.openxmlformats.org/officeDocument/2006/relationships/image" Target="media/image2.png"/><Relationship Id="rId59" Type="http://schemas.openxmlformats.org/officeDocument/2006/relationships/image" Target="media/image49.png"/><Relationship Id="rId58" Type="http://schemas.openxmlformats.org/officeDocument/2006/relationships/image" Target="media/image48.png"/><Relationship Id="rId57" Type="http://schemas.openxmlformats.org/officeDocument/2006/relationships/image" Target="media/image47.png"/><Relationship Id="rId56" Type="http://schemas.openxmlformats.org/officeDocument/2006/relationships/image" Target="media/image46.png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theme" Target="theme/theme1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jpe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oleObject" Target="embeddings/oleObject4.bin"/><Relationship Id="rId17" Type="http://schemas.openxmlformats.org/officeDocument/2006/relationships/oleObject" Target="embeddings/oleObject3.bin"/><Relationship Id="rId16" Type="http://schemas.openxmlformats.org/officeDocument/2006/relationships/image" Target="media/image10.png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0"/>
    <customShpInfo spid="_x0000_s1041"/>
    <customShpInfo spid="_x0000_s1042"/>
    <customShpInfo spid="_x0000_s1039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43"/>
    <customShpInfo spid="_x0000_s1052"/>
    <customShpInfo spid="_x0000_s1054"/>
    <customShpInfo spid="_x0000_s1055"/>
    <customShpInfo spid="_x0000_s1053"/>
    <customShpInfo spid="_x0000_s1051"/>
    <customShpInfo spid="_x0000_s1056"/>
    <customShpInfo spid="_x0000_s1057"/>
    <customShpInfo spid="_x0000_s1058"/>
    <customShpInfo spid="_x0000_s1059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3247</Words>
  <Characters>3572</Characters>
  <Lines>155</Lines>
  <Paragraphs>154</Paragraphs>
  <TotalTime>6</TotalTime>
  <ScaleCrop>false</ScaleCrop>
  <LinksUpToDate>false</LinksUpToDate>
  <CharactersWithSpaces>6665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2022-04-29T08:29:00Z</cp:lastPrinted>
  <dcterms:modified xsi:type="dcterms:W3CDTF">2022-08-22T02:30:15Z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