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11607800</wp:posOffset>
            </wp:positionV>
            <wp:extent cx="431800" cy="444500"/>
            <wp:effectExtent l="0" t="0" r="6350" b="12700"/>
            <wp:wrapNone/>
            <wp:docPr id="100128" name="图片 100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8" name="图片 1001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6"/>
          <w:szCs w:val="36"/>
          <w:lang w:val="en-US" w:eastAsia="zh-CN"/>
        </w:rPr>
        <w:t>2</w:t>
      </w:r>
      <w:r>
        <w:rPr>
          <w:rFonts w:hint="eastAsia"/>
          <w:b/>
          <w:sz w:val="36"/>
          <w:szCs w:val="36"/>
        </w:rPr>
        <w:t>022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  <w:lang w:val="en-US" w:eastAsia="zh-CN"/>
        </w:rPr>
        <w:t>中考模拟考试</w:t>
      </w:r>
    </w:p>
    <w:p>
      <w:pPr>
        <w:jc w:val="center"/>
        <w:rPr>
          <w:rFonts w:hint="default"/>
          <w:b/>
          <w:sz w:val="44"/>
          <w:szCs w:val="44"/>
          <w:lang w:val="en-US"/>
        </w:rPr>
      </w:pPr>
      <w:r>
        <w:rPr>
          <w:rFonts w:hint="eastAsia"/>
          <w:b/>
          <w:sz w:val="36"/>
          <w:szCs w:val="36"/>
        </w:rPr>
        <w:t>九年级</w:t>
      </w:r>
      <w:r>
        <w:rPr>
          <w:sz w:val="52"/>
        </w:rPr>
        <w:pict>
          <v:shape id="文本框 248" o:spid="_x0000_s1025" o:spt="202" type="#_x0000_t202" style="position:absolute;left:0pt;margin-left:-45.1pt;margin-top:-0.2pt;height:504.95pt;width:34.45pt;z-index:25167155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rPr>
                      <w:rFonts w:hint="eastAsia" w:ascii="宋体" w:hAnsi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 xml:space="preserve">班级：_________________  姓名：_________________   学号：_________________ </w:t>
                  </w:r>
                </w:p>
              </w:txbxContent>
            </v:textbox>
          </v:shape>
        </w:pict>
      </w:r>
      <w:r>
        <w:rPr>
          <w:rFonts w:hint="eastAsia"/>
          <w:b/>
          <w:sz w:val="36"/>
          <w:szCs w:val="36"/>
        </w:rPr>
        <w:pict>
          <v:group id="Group 563" o:spid="_x0000_s1026" o:spt="203" style="position:absolute;left:0pt;margin-left:-16.3pt;margin-top:-15.3pt;height:633.3pt;width:8.95pt;z-index:251659264;mso-width-relative:page;mso-height-relative:page;" coordsize="362,13884">
            <o:lock v:ext="edit" aspectratio="f"/>
            <v:line id="Line 564" o:spid="_x0000_s1027" o:spt="20" style="position:absolute;left:361;top:0;flip:x;height:13884;width:1;" coordsize="21600,21600">
              <v:path arrowok="t"/>
              <v:fill focussize="0,0"/>
              <v:stroke/>
              <v:imagedata o:title=""/>
              <o:lock v:ext="edit" aspectratio="f"/>
            </v:line>
            <v:line id="Line 565" o:spid="_x0000_s1028" o:spt="20" style="position:absolute;left:1;top:0;flip:x;height:13884;width:1;" coordsize="21600,21600">
              <v:path arrowok="t"/>
              <v:fill focussize="0,0"/>
              <v:stroke/>
              <v:imagedata o:title=""/>
              <o:lock v:ext="edit" aspectratio="f"/>
            </v:line>
            <v:line id="Line 566" o:spid="_x0000_s1029" o:spt="20" style="position:absolute;left:0;top:156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67" o:spid="_x0000_s1030" o:spt="20" style="position:absolute;left:0;top:0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68" o:spid="_x0000_s1031" o:spt="20" style="position:absolute;left:0;top:468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69" o:spid="_x0000_s1032" o:spt="20" style="position:absolute;left:0;top:312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70" o:spid="_x0000_s1033" o:spt="20" style="position:absolute;left:0;top:780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71" o:spid="_x0000_s1034" o:spt="20" style="position:absolute;left:0;top:624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72" o:spid="_x0000_s1035" o:spt="20" style="position:absolute;left:0;top:1092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73" o:spid="_x0000_s1036" o:spt="20" style="position:absolute;left:0;top:936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74" o:spid="_x0000_s1037" o:spt="20" style="position:absolute;left:0;top:1404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75" o:spid="_x0000_s1038" o:spt="20" style="position:absolute;left:0;top:1248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76" o:spid="_x0000_s1039" o:spt="20" style="position:absolute;left:0;top:1716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77" o:spid="_x0000_s1040" o:spt="20" style="position:absolute;left:0;top:1560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78" o:spid="_x0000_s1041" o:spt="20" style="position:absolute;left:0;top:2028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79" o:spid="_x0000_s1042" o:spt="20" style="position:absolute;left:0;top:1872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80" o:spid="_x0000_s1043" o:spt="20" style="position:absolute;left:0;top:2340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81" o:spid="_x0000_s1044" o:spt="20" style="position:absolute;left:0;top:2184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82" o:spid="_x0000_s1045" o:spt="20" style="position:absolute;left:0;top:2652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83" o:spid="_x0000_s1046" o:spt="20" style="position:absolute;left:0;top:2496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84" o:spid="_x0000_s1047" o:spt="20" style="position:absolute;left:0;top:2964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85" o:spid="_x0000_s1048" o:spt="20" style="position:absolute;left:0;top:2808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86" o:spid="_x0000_s1049" o:spt="20" style="position:absolute;left:0;top:3276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87" o:spid="_x0000_s1050" o:spt="20" style="position:absolute;left:0;top:3120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88" o:spid="_x0000_s1051" o:spt="20" style="position:absolute;left:0;top:3588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89" o:spid="_x0000_s1052" o:spt="20" style="position:absolute;left:0;top:3432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90" o:spid="_x0000_s1053" o:spt="20" style="position:absolute;left:0;top:3900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91" o:spid="_x0000_s1054" o:spt="20" style="position:absolute;left:0;top:3744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92" o:spid="_x0000_s1055" o:spt="20" style="position:absolute;left:0;top:4212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93" o:spid="_x0000_s1056" o:spt="20" style="position:absolute;left:0;top:4056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94" o:spid="_x0000_s1057" o:spt="20" style="position:absolute;left:0;top:4524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95" o:spid="_x0000_s1058" o:spt="20" style="position:absolute;left:0;top:4368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96" o:spid="_x0000_s1059" o:spt="20" style="position:absolute;left:0;top:4836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97" o:spid="_x0000_s1060" o:spt="20" style="position:absolute;left:0;top:4680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98" o:spid="_x0000_s1061" o:spt="20" style="position:absolute;left:0;top:4992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599" o:spid="_x0000_s1062" o:spt="20" style="position:absolute;left:0;top:5304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00" o:spid="_x0000_s1063" o:spt="20" style="position:absolute;left:0;top:5148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01" o:spid="_x0000_s1064" o:spt="20" style="position:absolute;left:0;top:5616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02" o:spid="_x0000_s1065" o:spt="20" style="position:absolute;left:0;top:5460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03" o:spid="_x0000_s1066" o:spt="20" style="position:absolute;left:0;top:5928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04" o:spid="_x0000_s1067" o:spt="20" style="position:absolute;left:0;top:5772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05" o:spid="_x0000_s1068" o:spt="20" style="position:absolute;left:0;top:6240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06" o:spid="_x0000_s1069" o:spt="20" style="position:absolute;left:0;top:6084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07" o:spid="_x0000_s1070" o:spt="20" style="position:absolute;left:0;top:6552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08" o:spid="_x0000_s1071" o:spt="20" style="position:absolute;left:0;top:6396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09" o:spid="_x0000_s1072" o:spt="20" style="position:absolute;left:0;top:6708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10" o:spid="_x0000_s1073" o:spt="20" style="position:absolute;left:0;top:7020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11" o:spid="_x0000_s1074" o:spt="20" style="position:absolute;left:0;top:6864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12" o:spid="_x0000_s1075" o:spt="20" style="position:absolute;left:0;top:7332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13" o:spid="_x0000_s1076" o:spt="20" style="position:absolute;left:0;top:7176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14" o:spid="_x0000_s1077" o:spt="20" style="position:absolute;left:0;top:7644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15" o:spid="_x0000_s1078" o:spt="20" style="position:absolute;left:0;top:7488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16" o:spid="_x0000_s1079" o:spt="20" style="position:absolute;left:0;top:7956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17" o:spid="_x0000_s1080" o:spt="20" style="position:absolute;left:0;top:7800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18" o:spid="_x0000_s1081" o:spt="20" style="position:absolute;left:0;top:8268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19" o:spid="_x0000_s1082" o:spt="20" style="position:absolute;left:0;top:8112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20" o:spid="_x0000_s1083" o:spt="20" style="position:absolute;left:0;top:8424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21" o:spid="_x0000_s1084" o:spt="20" style="position:absolute;left:0;top:8736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22" o:spid="_x0000_s1085" o:spt="20" style="position:absolute;left:0;top:8580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23" o:spid="_x0000_s1086" o:spt="20" style="position:absolute;left:0;top:9048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24" o:spid="_x0000_s1087" o:spt="20" style="position:absolute;left:0;top:8892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25" o:spid="_x0000_s1088" o:spt="20" style="position:absolute;left:0;top:9360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26" o:spid="_x0000_s1089" o:spt="20" style="position:absolute;left:0;top:9204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27" o:spid="_x0000_s1090" o:spt="20" style="position:absolute;left:0;top:9672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28" o:spid="_x0000_s1091" o:spt="20" style="position:absolute;left:0;top:9516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29" o:spid="_x0000_s1092" o:spt="20" style="position:absolute;left:0;top:9984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30" o:spid="_x0000_s1093" o:spt="20" style="position:absolute;left:0;top:9828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31" o:spid="_x0000_s1094" o:spt="20" style="position:absolute;left:0;top:10140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32" o:spid="_x0000_s1095" o:spt="20" style="position:absolute;left:0;top:10452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33" o:spid="_x0000_s1096" o:spt="20" style="position:absolute;left:0;top:10296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34" o:spid="_x0000_s1097" o:spt="20" style="position:absolute;left:0;top:10764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35" o:spid="_x0000_s1098" o:spt="20" style="position:absolute;left:0;top:10608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36" o:spid="_x0000_s1099" o:spt="20" style="position:absolute;left:0;top:11076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37" o:spid="_x0000_s1100" o:spt="20" style="position:absolute;left:0;top:10920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38" o:spid="_x0000_s1101" o:spt="20" style="position:absolute;left:0;top:11388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39" o:spid="_x0000_s1102" o:spt="20" style="position:absolute;left:0;top:11232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40" o:spid="_x0000_s1103" o:spt="20" style="position:absolute;left:0;top:11700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41" o:spid="_x0000_s1104" o:spt="20" style="position:absolute;left:0;top:11544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42" o:spid="_x0000_s1105" o:spt="20" style="position:absolute;left:0;top:11856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43" o:spid="_x0000_s1106" o:spt="20" style="position:absolute;left:0;top:12168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44" o:spid="_x0000_s1107" o:spt="20" style="position:absolute;left:0;top:12012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45" o:spid="_x0000_s1108" o:spt="20" style="position:absolute;left:0;top:12480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46" o:spid="_x0000_s1109" o:spt="20" style="position:absolute;left:0;top:12324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47" o:spid="_x0000_s1110" o:spt="20" style="position:absolute;left:0;top:12792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48" o:spid="_x0000_s1111" o:spt="20" style="position:absolute;left:0;top:12636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49" o:spid="_x0000_s1112" o:spt="20" style="position:absolute;left:0;top:13104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50" o:spid="_x0000_s1113" o:spt="20" style="position:absolute;left:0;top:12948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51" o:spid="_x0000_s1114" o:spt="20" style="position:absolute;left:0;top:13416;height:360;width:360;" coordsize="21600,21600">
              <v:path arrowok="t"/>
              <v:fill focussize="0,0"/>
              <v:stroke/>
              <v:imagedata o:title=""/>
              <o:lock v:ext="edit" aspectratio="f"/>
            </v:line>
            <v:line id="Line 652" o:spid="_x0000_s1115" o:spt="20" style="position:absolute;left:0;top:13260;height:360;width:360;" coordsize="21600,21600">
              <v:path arrowok="t"/>
              <v:fill focussize="0,0"/>
              <v:stroke/>
              <v:imagedata o:title=""/>
              <o:lock v:ext="edit" aspectratio="f"/>
            </v:line>
          </v:group>
        </w:pict>
      </w:r>
      <w:r>
        <w:rPr>
          <w:rFonts w:hint="eastAsia"/>
          <w:b/>
          <w:sz w:val="36"/>
          <w:szCs w:val="36"/>
          <w:lang w:val="en-US" w:eastAsia="zh-CN"/>
        </w:rPr>
        <w:t>化学试题</w:t>
      </w:r>
    </w:p>
    <w:p>
      <w:pPr>
        <w:spacing w:line="320" w:lineRule="exact"/>
        <w:rPr>
          <w:rFonts w:hint="eastAsia"/>
        </w:rPr>
      </w:pPr>
      <w:r>
        <w:rPr>
          <w:rFonts w:hint="eastAsia"/>
        </w:rPr>
        <w:t>考生注意：试卷满分100 分。考试时间 60 分钟。</w:t>
      </w:r>
    </w:p>
    <w:p>
      <w:pPr>
        <w:widowControl/>
        <w:spacing w:line="360" w:lineRule="exact"/>
        <w:jc w:val="left"/>
        <w:rPr>
          <w:rFonts w:hAnsi="宋体"/>
          <w:color w:val="000000"/>
          <w:szCs w:val="21"/>
          <w:lang w:bidi="he-IL"/>
        </w:rPr>
      </w:pPr>
      <w:r>
        <w:rPr>
          <w:rFonts w:hAnsi="宋体"/>
          <w:color w:val="000000"/>
          <w:szCs w:val="21"/>
          <w:lang w:bidi="he-IL"/>
        </w:rPr>
        <w:t>说明：</w:t>
      </w:r>
      <w:r>
        <w:rPr>
          <w:color w:val="000000"/>
          <w:szCs w:val="21"/>
          <w:lang w:bidi="he-IL"/>
        </w:rPr>
        <w:t>1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color w:val="000000"/>
          <w:szCs w:val="21"/>
          <w:lang w:bidi="he-IL"/>
        </w:rPr>
        <w:t>全卷共</w:t>
      </w:r>
      <w:r>
        <w:rPr>
          <w:rFonts w:hint="eastAsia" w:hAnsi="宋体"/>
          <w:color w:val="000000"/>
          <w:szCs w:val="21"/>
          <w:lang w:bidi="he-IL"/>
        </w:rPr>
        <w:t>6</w:t>
      </w:r>
      <w:r>
        <w:rPr>
          <w:rFonts w:hAnsi="宋体"/>
          <w:color w:val="000000"/>
          <w:szCs w:val="21"/>
          <w:lang w:bidi="he-IL"/>
        </w:rPr>
        <w:t>页</w:t>
      </w:r>
      <w:r>
        <w:rPr>
          <w:rFonts w:hint="eastAsia" w:hAnsi="宋体"/>
          <w:color w:val="000000"/>
          <w:szCs w:val="21"/>
          <w:lang w:bidi="he-IL"/>
        </w:rPr>
        <w:t>,</w:t>
      </w:r>
      <w:r>
        <w:rPr>
          <w:rFonts w:hAnsi="宋体"/>
          <w:color w:val="000000"/>
          <w:szCs w:val="21"/>
          <w:lang w:bidi="he-IL"/>
        </w:rPr>
        <w:t>答题卷</w:t>
      </w:r>
      <w:r>
        <w:rPr>
          <w:rFonts w:hint="eastAsia" w:hAnsi="宋体"/>
          <w:color w:val="000000"/>
          <w:szCs w:val="21"/>
          <w:lang w:bidi="he-IL"/>
        </w:rPr>
        <w:t>共2页</w:t>
      </w:r>
      <w:r>
        <w:rPr>
          <w:rFonts w:hAnsi="宋体"/>
          <w:color w:val="000000"/>
          <w:szCs w:val="21"/>
          <w:lang w:bidi="he-IL"/>
        </w:rPr>
        <w:t>；</w:t>
      </w:r>
    </w:p>
    <w:p>
      <w:pPr>
        <w:widowControl/>
        <w:spacing w:line="360" w:lineRule="exact"/>
        <w:jc w:val="left"/>
        <w:rPr>
          <w:rFonts w:ascii="宋体" w:hAnsi="宋体"/>
          <w:b/>
          <w:szCs w:val="21"/>
          <w:highlight w:val="yellow"/>
        </w:rPr>
      </w:pPr>
      <w:r>
        <w:rPr>
          <w:rFonts w:hint="eastAsia" w:hAnsi="宋体"/>
          <w:color w:val="000000"/>
          <w:szCs w:val="21"/>
          <w:lang w:bidi="he-IL"/>
        </w:rPr>
        <w:t xml:space="preserve">2. </w:t>
      </w:r>
      <w:r>
        <w:rPr>
          <w:rFonts w:hAnsi="宋体"/>
          <w:color w:val="000000"/>
          <w:szCs w:val="21"/>
          <w:lang w:bidi="he-IL"/>
        </w:rPr>
        <w:t>可能用到的相对原子质量</w:t>
      </w:r>
      <w:r>
        <w:rPr>
          <w:rFonts w:hint="eastAsia" w:hAnsi="宋体"/>
          <w:color w:val="000000"/>
          <w:szCs w:val="21"/>
          <w:lang w:bidi="he-IL"/>
        </w:rPr>
        <w:t>：</w:t>
      </w:r>
      <w:r>
        <w:rPr>
          <w:color w:val="000000"/>
          <w:szCs w:val="21"/>
          <w:lang w:bidi="he-IL"/>
        </w:rPr>
        <w:t xml:space="preserve"> H-1</w:t>
      </w:r>
      <w:r>
        <w:rPr>
          <w:rFonts w:hint="eastAsia"/>
          <w:color w:val="000000"/>
          <w:szCs w:val="21"/>
          <w:lang w:bidi="he-IL"/>
        </w:rPr>
        <w:t xml:space="preserve">  </w:t>
      </w:r>
      <w:r>
        <w:rPr>
          <w:color w:val="000000"/>
          <w:szCs w:val="21"/>
          <w:lang w:bidi="he-IL"/>
        </w:rPr>
        <w:t xml:space="preserve"> </w:t>
      </w:r>
      <w:r>
        <w:rPr>
          <w:rFonts w:hint="eastAsia"/>
          <w:color w:val="000000"/>
          <w:szCs w:val="21"/>
          <w:lang w:bidi="he-IL"/>
        </w:rPr>
        <w:t xml:space="preserve">Cl-35.5 </w:t>
      </w:r>
      <w:r>
        <w:rPr>
          <w:color w:val="000000"/>
          <w:szCs w:val="21"/>
          <w:lang w:bidi="he-IL"/>
        </w:rPr>
        <w:t xml:space="preserve"> O-16 </w:t>
      </w:r>
      <w:r>
        <w:rPr>
          <w:rFonts w:hint="eastAsia"/>
          <w:color w:val="000000"/>
          <w:szCs w:val="21"/>
          <w:lang w:bidi="he-IL"/>
        </w:rPr>
        <w:t xml:space="preserve"> Mg-24  Al-27</w:t>
      </w:r>
      <w:r>
        <w:rPr>
          <w:color w:val="000000"/>
          <w:szCs w:val="21"/>
          <w:lang w:bidi="he-IL"/>
        </w:rPr>
        <w:t xml:space="preserve"> </w:t>
      </w:r>
      <w:r>
        <w:rPr>
          <w:rFonts w:hint="eastAsia"/>
          <w:color w:val="000000"/>
          <w:szCs w:val="21"/>
          <w:lang w:bidi="he-IL"/>
        </w:rPr>
        <w:t xml:space="preserve"> </w:t>
      </w:r>
      <w:r>
        <w:rPr>
          <w:color w:val="000000"/>
          <w:szCs w:val="21"/>
          <w:lang w:bidi="he-IL"/>
        </w:rPr>
        <w:t>F</w:t>
      </w:r>
      <w:r>
        <w:rPr>
          <w:rFonts w:hint="eastAsia"/>
          <w:color w:val="000000"/>
          <w:szCs w:val="21"/>
          <w:lang w:bidi="he-IL"/>
        </w:rPr>
        <w:t>e</w:t>
      </w:r>
      <w:r>
        <w:rPr>
          <w:color w:val="000000"/>
          <w:szCs w:val="21"/>
          <w:lang w:bidi="he-IL"/>
        </w:rPr>
        <w:t>-</w:t>
      </w:r>
      <w:r>
        <w:rPr>
          <w:rFonts w:hint="eastAsia"/>
          <w:color w:val="000000"/>
          <w:szCs w:val="21"/>
          <w:lang w:bidi="he-IL"/>
        </w:rPr>
        <w:t xml:space="preserve">56 </w:t>
      </w:r>
      <w:r>
        <w:rPr>
          <w:color w:val="000000"/>
          <w:szCs w:val="21"/>
          <w:lang w:bidi="he-IL"/>
        </w:rPr>
        <w:t xml:space="preserve"> </w:t>
      </w:r>
      <w:r>
        <w:rPr>
          <w:rFonts w:hint="eastAsia"/>
          <w:color w:val="000000"/>
          <w:szCs w:val="21"/>
          <w:lang w:bidi="he-IL"/>
        </w:rPr>
        <w:t>Cu</w:t>
      </w:r>
      <w:r>
        <w:rPr>
          <w:color w:val="000000"/>
          <w:szCs w:val="21"/>
          <w:lang w:bidi="he-IL"/>
        </w:rPr>
        <w:t>-</w:t>
      </w:r>
      <w:r>
        <w:rPr>
          <w:rFonts w:hint="eastAsia"/>
          <w:color w:val="000000"/>
          <w:szCs w:val="21"/>
          <w:lang w:bidi="he-IL"/>
        </w:rPr>
        <w:t>64</w:t>
      </w:r>
      <w:r>
        <w:rPr>
          <w:color w:val="000000"/>
          <w:szCs w:val="21"/>
          <w:lang w:bidi="he-IL"/>
        </w:rPr>
        <w:t xml:space="preserve">  </w:t>
      </w:r>
      <w:r>
        <w:rPr>
          <w:rFonts w:hint="eastAsia"/>
          <w:color w:val="000000"/>
          <w:szCs w:val="21"/>
          <w:lang w:bidi="he-IL"/>
        </w:rPr>
        <w:t>S</w:t>
      </w:r>
      <w:r>
        <w:rPr>
          <w:color w:val="000000"/>
          <w:szCs w:val="21"/>
          <w:lang w:bidi="he-IL"/>
        </w:rPr>
        <w:t>-</w:t>
      </w:r>
      <w:r>
        <w:rPr>
          <w:rFonts w:hint="eastAsia"/>
          <w:color w:val="000000"/>
          <w:szCs w:val="21"/>
          <w:lang w:bidi="he-IL"/>
        </w:rPr>
        <w:t>32</w:t>
      </w:r>
      <w:r>
        <w:rPr>
          <w:color w:val="000000"/>
          <w:szCs w:val="21"/>
          <w:lang w:bidi="he-IL"/>
        </w:rPr>
        <w:t xml:space="preserve">  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一、选择题(本大题共15小题，每小题3分，共45分)。在每小题列出的四个选项中，只有一个是正确的，请将正确选项的字母写在该题后的括号内。若用答题卡答题，则把答题卡上对应的题目所选的选项涂黑。</w:t>
      </w:r>
    </w:p>
    <w:p>
      <w:pPr>
        <w:widowControl/>
        <w:adjustRightInd w:val="0"/>
        <w:snapToGrid w:val="0"/>
        <w:spacing w:line="360" w:lineRule="auto"/>
        <w:ind w:left="210" w:hanging="210" w:hangingChars="100"/>
        <w:jc w:val="left"/>
        <w:rPr>
          <w:rFonts w:hint="eastAsia" w:ascii="宋体" w:hAnsi="宋体" w:cs="宋体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kern w:val="0"/>
          <w:szCs w:val="21"/>
          <w:shd w:val="clear" w:color="auto" w:fill="FFFFFF"/>
        </w:rPr>
        <w:t>1、下列防控疫情的措施中，防控原理与其他三项具有本质不同的是（　　）</w:t>
      </w:r>
    </w:p>
    <w:p>
      <w:pPr>
        <w:widowControl/>
        <w:adjustRightInd w:val="0"/>
        <w:snapToGrid w:val="0"/>
        <w:spacing w:line="360" w:lineRule="auto"/>
        <w:ind w:left="210" w:left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 xml:space="preserve">A.酒精消毒  </w:t>
      </w:r>
      <w:r>
        <w:rPr>
          <w:rFonts w:hint="eastAsia" w:ascii="宋体" w:hAnsi="宋体" w:cs="宋体"/>
          <w:kern w:val="0"/>
          <w:szCs w:val="21"/>
          <w:shd w:val="clear" w:color="auto" w:fill="FFFFFF"/>
        </w:rPr>
        <w:t xml:space="preserve">  B.开窗通风    C.佩戴口罩    D.流动水洗手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hint="eastAsia"/>
          <w:sz w:val="21"/>
          <w:szCs w:val="21"/>
          <w:shd w:val="clear" w:color="auto" w:fill="FFFFFF"/>
        </w:rPr>
      </w:pPr>
      <w:r>
        <w:rPr>
          <w:color w:val="000000"/>
        </w:rPr>
        <w:pict>
          <v:shape id="图片 228" o:spid="_x0000_s1116" o:spt="75" alt="学科网(www.zxxk.com)--教育资源门户，提供试卷、教案、课件、论文、素材以及各类教学资源下载，还有大量而丰富的教学相关资讯！" type="#_x0000_t75" style="position:absolute;left:0pt;margin-left:119pt;margin-top:18.35pt;height:56.3pt;width:40.95pt;z-index:251664384;mso-width-relative:page;mso-height-relative:page;" filled="f" o:preferrelative="t" stroked="f" coordsize="21600,21600">
            <v:path/>
            <v:fill on="f" focussize="0,0"/>
            <v:stroke on="f"/>
            <v:imagedata r:id="rId7" o:title="学科网(www"/>
            <o:lock v:ext="edit" aspectratio="t"/>
          </v:shape>
        </w:pict>
      </w:r>
      <w:r>
        <w:rPr>
          <w:rFonts w:hint="eastAsia"/>
          <w:sz w:val="21"/>
          <w:szCs w:val="21"/>
          <w:shd w:val="clear" w:color="auto" w:fill="FFFFFF"/>
        </w:rPr>
        <w:pict>
          <v:shape id="图片 225" o:spid="_x0000_s1117" o:spt="75" alt="学科网(www.zxxk.com)--教育资源门户，提供试卷、教案、课件、论文、素材及各类教学资源下载，还有大量而丰富的教学相关资讯！" type="#_x0000_t75" style="position:absolute;left:0pt;margin-left:324.45pt;margin-top:18.2pt;height:60.6pt;width:40.8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8" o:title="学科网(www"/>
            <o:lock v:ext="edit" aspectratio="t"/>
            <w10:wrap type="square"/>
          </v:shape>
        </w:pict>
      </w:r>
      <w:r>
        <w:rPr>
          <w:rFonts w:hint="eastAsia"/>
          <w:sz w:val="21"/>
          <w:szCs w:val="21"/>
        </w:rPr>
        <w:t>2、</w:t>
      </w:r>
      <w:r>
        <w:rPr>
          <w:rFonts w:hint="eastAsia"/>
          <w:sz w:val="21"/>
          <w:szCs w:val="21"/>
          <w:shd w:val="clear" w:color="auto" w:fill="FFFFFF"/>
        </w:rPr>
        <w:t>下面图示的实验操作中正确的是（    ）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hint="eastAsia"/>
          <w:sz w:val="21"/>
          <w:szCs w:val="21"/>
          <w:shd w:val="clear" w:color="auto" w:fill="FFFFFF"/>
        </w:rPr>
      </w:pPr>
      <w:r>
        <w:rPr>
          <w:rFonts w:hint="eastAsia"/>
          <w:sz w:val="21"/>
          <w:szCs w:val="21"/>
          <w:shd w:val="clear" w:color="auto" w:fill="FFFFFF"/>
        </w:rPr>
        <w:pict>
          <v:shape id="图片 224" o:spid="_x0000_s1118" o:spt="75" alt="学科网(www.zxxk.com)--教育资源门户，提供试卷、教案、课件、论文、素材及各类教学资源下载，还有大量而丰富的教学相关资讯！" type="#_x0000_t75" style="position:absolute;left:0pt;margin-left:17.25pt;margin-top:8.25pt;height:51.9pt;width:53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9" o:title="学科网(www"/>
            <o:lock v:ext="edit" aspectratio="t"/>
            <w10:wrap type="square"/>
          </v:shape>
        </w:pict>
      </w:r>
      <w:r>
        <w:rPr>
          <w:rFonts w:cs="Times New Roman"/>
          <w:color w:val="000000"/>
        </w:rPr>
        <w:pict>
          <v:shape id="图片 229" o:spid="_x0000_s1119" o:spt="75" alt="学科网(www.zxxk.com)--教育资源门户，提供试题试卷、教案、课件、教学论文、素材等各类教学资源库下载，还有大量丰富的教学资讯！" type="#_x0000_t75" style="position:absolute;left:0pt;margin-left:129.85pt;margin-top:10.45pt;height:38.65pt;width:70.95pt;z-index:251665408;mso-width-relative:page;mso-height-relative:page;" filled="f" o:preferrelative="t" stroked="f" coordsize="21600,21600">
            <v:path/>
            <v:fill on="f" focussize="0,0"/>
            <v:stroke on="f"/>
            <v:imagedata r:id="rId10" o:title="学科网(www"/>
            <o:lock v:ext="edit" aspectratio="t"/>
          </v:shape>
        </w:pict>
      </w:r>
      <w:r>
        <w:rPr>
          <w:rFonts w:hint="eastAsia"/>
          <w:sz w:val="21"/>
          <w:szCs w:val="21"/>
          <w:shd w:val="clear" w:color="auto" w:fill="FFFFFF"/>
        </w:rPr>
        <w:t xml:space="preserve">             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hint="eastAsia"/>
          <w:sz w:val="21"/>
          <w:szCs w:val="21"/>
          <w:shd w:val="clear" w:color="auto" w:fill="FFFFFF"/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hint="eastAsia"/>
          <w:sz w:val="21"/>
          <w:szCs w:val="21"/>
          <w:shd w:val="clear" w:color="auto" w:fill="FFFFFF"/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210" w:firstLineChars="100"/>
        <w:rPr>
          <w:rFonts w:hint="eastAsia"/>
          <w:sz w:val="21"/>
          <w:szCs w:val="21"/>
          <w:shd w:val="clear" w:color="auto" w:fill="FFFFFF"/>
        </w:rPr>
      </w:pPr>
      <w:r>
        <w:rPr>
          <w:rFonts w:hint="eastAsia"/>
          <w:sz w:val="21"/>
          <w:szCs w:val="21"/>
          <w:shd w:val="clear" w:color="auto" w:fill="FFFFFF"/>
        </w:rPr>
        <w:t>A.点燃酒精灯        B.过滤            C.取用固体药品       D.制取氧气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3、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如图所示的标识与“危险化学品”无关的是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pict>
          <v:shape id="图片 255" o:spid="_x0000_s1120" o:spt="75" alt="1640614970(1)" type="#_x0000_t75" style="position:absolute;left:0pt;margin-left:289.5pt;margin-top:9.7pt;height:52.5pt;width:59.05pt;z-index:251673600;mso-width-relative:page;mso-height-relative:page;" filled="f" o:preferrelative="t" stroked="f" coordsize="21600,21600">
            <v:path/>
            <v:fill on="f" focussize="0,0"/>
            <v:stroke on="f"/>
            <v:imagedata r:id="rId11" o:title="1640614970(1)"/>
            <o:lock v:ext="edit" aspectratio="t"/>
          </v:shape>
        </w:pict>
      </w:r>
      <w:r>
        <w:rPr>
          <w:rFonts w:hint="eastAsia"/>
          <w:color w:val="FF0000"/>
        </w:rPr>
        <w:pict>
          <v:shape id="图片 256" o:spid="_x0000_s1121" o:spt="75" alt="1640614833(1)" type="#_x0000_t75" style="position:absolute;left:0pt;margin-left:43.75pt;margin-top:5.3pt;height:78.8pt;width:245.2pt;z-index:251674624;mso-width-relative:page;mso-height-relative:page;" filled="f" o:preferrelative="t" stroked="f" coordsize="21600,21600">
            <v:path/>
            <v:fill on="f" focussize="0,0"/>
            <v:stroke on="f"/>
            <v:imagedata r:id="rId12" o:title="1640614833(1)"/>
            <o:lock v:ext="edit" aspectratio="t"/>
          </v:shape>
        </w:pict>
      </w:r>
      <w:r>
        <w:rPr>
          <w:rFonts w:hint="eastAsia"/>
          <w:color w:val="FF0000"/>
        </w:rPr>
        <w:t xml:space="preserve">   </w:t>
      </w:r>
      <w:r>
        <w:rPr>
          <w:color w:val="FF0000"/>
        </w:rPr>
        <w:t xml:space="preserve"> </w:t>
      </w:r>
      <w:r>
        <w:rPr>
          <w:rFonts w:hint="eastAsia"/>
          <w:color w:val="FF0000"/>
        </w:rPr>
        <w:t xml:space="preserve">               </w:t>
      </w:r>
      <w:r>
        <w:rPr>
          <w:color w:val="FF0000"/>
        </w:rPr>
        <w:t xml:space="preserve"> 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FF0000"/>
        </w:rPr>
      </w:pPr>
    </w:p>
    <w:p>
      <w:pPr>
        <w:pStyle w:val="6"/>
        <w:numPr>
          <w:ilvl w:val="0"/>
          <w:numId w:val="1"/>
        </w:numPr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/>
          <w:color w:val="FF0000"/>
          <w:sz w:val="21"/>
          <w:szCs w:val="21"/>
          <w:shd w:val="clear" w:color="auto" w:fill="FFFFFF"/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300" w:firstLineChars="3000"/>
        <w:jc w:val="both"/>
        <w:rPr>
          <w:rFonts w:hint="eastAsia"/>
          <w:color w:val="000000"/>
          <w:sz w:val="21"/>
          <w:szCs w:val="21"/>
          <w:shd w:val="clear" w:color="auto" w:fill="FFFFFF"/>
        </w:rPr>
      </w:pPr>
      <w:r>
        <w:rPr>
          <w:rFonts w:hint="eastAsia"/>
          <w:color w:val="000000"/>
          <w:sz w:val="21"/>
          <w:szCs w:val="21"/>
        </w:rPr>
        <w:pict>
          <v:shape id="图片 230" o:spid="_x0000_s1122" o:spt="75" alt="1640506209(1)" type="#_x0000_t75" style="position:absolute;left:0pt;margin-left:66.1pt;margin-top:17.9pt;height:18pt;width:172.5pt;z-index:251666432;mso-width-relative:page;mso-height-relative:page;" filled="f" o:preferrelative="t" stroked="f" coordsize="21600,21600">
            <v:path/>
            <v:fill on="f" focussize="0,0"/>
            <v:stroke on="f"/>
            <v:imagedata r:id="rId13" o:title="1640506209(1)"/>
            <o:lock v:ext="edit" aspectratio="t"/>
          </v:shape>
        </w:pict>
      </w:r>
      <w:r>
        <w:rPr>
          <w:color w:val="000000"/>
          <w:sz w:val="21"/>
          <w:szCs w:val="21"/>
        </w:rPr>
        <w:t>D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shd w:val="clear" w:color="auto" w:fill="FFFFFF"/>
        </w:rPr>
        <w:t>4、</w:t>
      </w:r>
      <w:r>
        <w:rPr>
          <w:rFonts w:hint="eastAsia"/>
          <w:sz w:val="21"/>
          <w:szCs w:val="21"/>
        </w:rPr>
        <w:t>现有反应：                                 ，则X的化学式为</w:t>
      </w:r>
      <w:r>
        <w:rPr>
          <w:rFonts w:hint="eastAsia"/>
          <w:sz w:val="21"/>
          <w:szCs w:val="21"/>
          <w:shd w:val="clear" w:color="auto" w:fill="FFFFFF"/>
        </w:rPr>
        <w:t>（　　）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30" w:firstLineChars="300"/>
        <w:jc w:val="both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A.NO        B.NO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 xml:space="preserve">        C.NH</w:t>
      </w:r>
      <w:r>
        <w:rPr>
          <w:rFonts w:hint="eastAsia"/>
          <w:sz w:val="21"/>
          <w:szCs w:val="21"/>
          <w:vertAlign w:val="subscript"/>
        </w:rPr>
        <w:t>3</w:t>
      </w:r>
      <w:r>
        <w:rPr>
          <w:rFonts w:hint="eastAsia"/>
          <w:sz w:val="21"/>
          <w:szCs w:val="21"/>
        </w:rPr>
        <w:t xml:space="preserve">        D.N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O</w:t>
      </w:r>
      <w:r>
        <w:rPr>
          <w:rFonts w:hint="eastAsia"/>
          <w:sz w:val="21"/>
          <w:szCs w:val="21"/>
          <w:vertAlign w:val="subscript"/>
        </w:rPr>
        <w:t>3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5、2021年 5月12日是我国第十三个全国防灾减灾日。下列说法</w:t>
      </w:r>
      <w:r>
        <w:rPr>
          <w:rFonts w:hint="eastAsia"/>
          <w:color w:val="000000"/>
          <w:sz w:val="21"/>
          <w:szCs w:val="21"/>
          <w:em w:val="dot"/>
        </w:rPr>
        <w:t>不正确</w:t>
      </w:r>
      <w:r>
        <w:rPr>
          <w:rFonts w:hint="eastAsia"/>
          <w:sz w:val="21"/>
          <w:szCs w:val="21"/>
        </w:rPr>
        <w:t>的是</w:t>
      </w:r>
      <w:r>
        <w:rPr>
          <w:rFonts w:hint="eastAsia"/>
          <w:sz w:val="21"/>
          <w:szCs w:val="21"/>
          <w:shd w:val="clear" w:color="auto" w:fill="FFFFFF"/>
        </w:rPr>
        <w:t>（　　）</w:t>
      </w:r>
    </w:p>
    <w:p>
      <w:pPr>
        <w:pStyle w:val="6"/>
        <w:numPr>
          <w:ilvl w:val="0"/>
          <w:numId w:val="2"/>
        </w:numPr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森林火灾时可开挖隔离带          B. 火灾现场逃生时要弯腰并用湿毛巾捂口鼻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C. 面粉厂禁止烟火的主要原因是防爆  D. 油锅起火时直接用水浇灭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hint="eastAsia"/>
          <w:sz w:val="21"/>
          <w:szCs w:val="21"/>
        </w:rPr>
      </w:pPr>
      <w:r>
        <w:rPr>
          <w:sz w:val="21"/>
        </w:rPr>
        <w:pict>
          <v:shape id="文本框 258" o:spid="_x0000_s1123" o:spt="202" type="#_x0000_t202" style="position:absolute;left:0pt;margin-left:347.85pt;margin-top:30.95pt;height:18.95pt;width:20.6pt;z-index:25167769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x</w:t>
                  </w:r>
                </w:p>
              </w:txbxContent>
            </v:textbox>
          </v:shape>
        </w:pict>
      </w:r>
      <w:r>
        <w:rPr>
          <w:sz w:val="21"/>
        </w:rPr>
        <w:pict>
          <v:shape id="椭圆 259" o:spid="_x0000_s1124" o:spt="3" type="#_x0000_t3" style="position:absolute;left:0pt;flip:x y;margin-left:351.8pt;margin-top:38.4pt;height:9.55pt;width:10.5pt;z-index:251676672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</v:shape>
        </w:pict>
      </w:r>
      <w:r>
        <w:rPr>
          <w:rFonts w:hint="eastAsia"/>
          <w:sz w:val="21"/>
          <w:szCs w:val="21"/>
        </w:rPr>
        <w:pict>
          <v:shape id="图片 257" o:spid="_x0000_s1125" o:spt="75" alt="1640615192(1)" type="#_x0000_t75" style="position:absolute;left:0pt;margin-left:313.1pt;margin-top:16.3pt;height:50.3pt;width:60.25pt;z-index:251675648;mso-width-relative:page;mso-height-relative:page;" filled="f" o:preferrelative="t" stroked="f" coordsize="21600,21600">
            <v:path/>
            <v:fill on="f" focussize="0,0"/>
            <v:stroke on="f"/>
            <v:imagedata r:id="rId14" o:title="1640615192(1)"/>
            <o:lock v:ext="edit" aspectratio="t"/>
          </v:shape>
        </w:pict>
      </w:r>
      <w:r>
        <w:rPr>
          <w:rFonts w:hint="eastAsia"/>
          <w:sz w:val="21"/>
          <w:szCs w:val="21"/>
        </w:rPr>
        <w:pict>
          <v:shape id="图片 231" o:spid="_x0000_s1126" o:spt="75" alt="1640505738(1)" type="#_x0000_t75" style="position:absolute;left:0pt;margin-left:366.6pt;margin-top:14.1pt;height:62.25pt;width:66.35pt;z-index:251667456;mso-width-relative:page;mso-height-relative:page;" filled="f" o:preferrelative="t" stroked="f" coordsize="21600,21600">
            <v:path/>
            <v:fill on="f" focussize="0,0"/>
            <v:stroke on="f"/>
            <v:imagedata r:id="rId15" cropleft="29650f" cropright="1403f" cropbottom="4050f" o:title="1640505738(1)"/>
            <o:lock v:ext="edit" aspectratio="t"/>
          </v:shape>
        </w:pict>
      </w:r>
      <w:r>
        <w:rPr>
          <w:rFonts w:hint="eastAsia"/>
          <w:sz w:val="21"/>
          <w:szCs w:val="21"/>
        </w:rPr>
        <w:t>6、硒具有抗衰老、抑制癌细胞生长的功能。硒元素在元素周期表中的信息与硒原子结构示意图如图所示，下列说法</w:t>
      </w:r>
      <w:r>
        <w:rPr>
          <w:rFonts w:hint="eastAsia"/>
          <w:color w:val="000000"/>
          <w:sz w:val="21"/>
          <w:szCs w:val="21"/>
          <w:em w:val="dot"/>
        </w:rPr>
        <w:t>不正确</w:t>
      </w:r>
      <w:r>
        <w:rPr>
          <w:rFonts w:hint="eastAsia"/>
          <w:sz w:val="21"/>
          <w:szCs w:val="21"/>
        </w:rPr>
        <w:t xml:space="preserve">的是（　　）  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210" w:firstLineChars="1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A.硒原子结构示意图中x＝18  B.硒原子中有34个中子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210" w:firstLineChars="1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C.硒离子的符号为Se</w:t>
      </w:r>
      <w:r>
        <w:rPr>
          <w:rFonts w:hint="eastAsia"/>
          <w:sz w:val="21"/>
          <w:szCs w:val="21"/>
          <w:vertAlign w:val="superscript"/>
        </w:rPr>
        <w:t>2-</w:t>
      </w:r>
      <w:r>
        <w:rPr>
          <w:rFonts w:hint="eastAsia"/>
          <w:sz w:val="21"/>
          <w:szCs w:val="21"/>
        </w:rPr>
        <w:t xml:space="preserve">    D.硒元素与硫元素具有相似的化学性质</w:t>
      </w:r>
    </w:p>
    <w:p>
      <w:r>
        <w:rPr>
          <w:rFonts w:hint="eastAsia" w:cs="宋体"/>
          <w:kern w:val="0"/>
          <w:szCs w:val="21"/>
        </w:rPr>
        <w:t>7</w:t>
      </w:r>
      <w:r>
        <w:rPr>
          <w:rFonts w:hint="eastAsia" w:ascii="宋体" w:hAnsi="宋体" w:cs="宋体"/>
          <w:kern w:val="0"/>
          <w:szCs w:val="21"/>
        </w:rPr>
        <w:t>、</w:t>
      </w:r>
      <w:r>
        <w:t>南水水库引水工程是</w:t>
      </w:r>
      <w:r>
        <w:rPr>
          <w:rFonts w:hint="eastAsia"/>
        </w:rPr>
        <w:t>韶关</w:t>
      </w:r>
      <w:r>
        <w:t>市重点工程，</w:t>
      </w:r>
      <w:r>
        <w:rPr>
          <w:rFonts w:hint="eastAsia"/>
        </w:rPr>
        <w:t>现</w:t>
      </w:r>
      <w:r>
        <w:t>市民</w:t>
      </w:r>
      <w:r>
        <w:rPr>
          <w:rFonts w:hint="eastAsia"/>
        </w:rPr>
        <w:t>已</w:t>
      </w:r>
      <w:r>
        <w:t>能够饮用更干净的自来水，下列与水有关的说法中，正确的是</w:t>
      </w:r>
      <w:r>
        <w:rPr>
          <w:rFonts w:hint="eastAsia"/>
        </w:rPr>
        <w:t>（   ）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A.</w:t>
      </w:r>
      <w:r>
        <w:rPr>
          <w:rFonts w:ascii="宋体" w:hAnsi="宋体"/>
          <w:color w:val="000000"/>
        </w:rPr>
        <w:t>生活中利用活性炭的吸附</w:t>
      </w:r>
      <w:r>
        <w:rPr>
          <w:rFonts w:hint="eastAsia" w:ascii="宋体" w:hAnsi="宋体"/>
          <w:color w:val="000000"/>
        </w:rPr>
        <w:t>作用</w:t>
      </w:r>
      <w:r>
        <w:rPr>
          <w:rFonts w:ascii="宋体" w:hAnsi="宋体"/>
          <w:color w:val="000000"/>
        </w:rPr>
        <w:t>来降低水的硬度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B.地球表面约71%被水覆盖，所以不必节约用水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C.自然界水的循环过程中实现了水的自身净化，可抵御环境污染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D.</w:t>
      </w:r>
      <w:r>
        <w:rPr>
          <w:rFonts w:ascii="宋体" w:hAnsi="宋体"/>
          <w:color w:val="000000"/>
        </w:rPr>
        <w:t>自来水厂净水的过程有静置沉淀、过滤、吸附，蒸馏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cs="宋体"/>
          <w:color w:val="000000"/>
          <w:kern w:val="0"/>
          <w:szCs w:val="21"/>
        </w:rPr>
        <w:t>8、</w:t>
      </w:r>
      <w:r>
        <w:rPr>
          <w:rFonts w:ascii="宋体" w:hAnsi="宋体"/>
          <w:color w:val="000000"/>
        </w:rPr>
        <w:t>下列事实与相应的解释</w:t>
      </w:r>
      <w:r>
        <w:rPr>
          <w:rFonts w:hint="eastAsia" w:ascii="宋体" w:hAnsi="宋体" w:cs="宋体"/>
          <w:color w:val="000000"/>
          <w:szCs w:val="21"/>
          <w:em w:val="dot"/>
        </w:rPr>
        <w:t>不一致</w:t>
      </w:r>
      <w:r>
        <w:rPr>
          <w:rFonts w:ascii="宋体" w:hAnsi="宋体"/>
          <w:color w:val="000000"/>
        </w:rPr>
        <w:t>的是</w:t>
      </w:r>
      <w:r>
        <w:rPr>
          <w:rFonts w:hint="eastAsia"/>
        </w:rPr>
        <w:t>（   ）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过氧化氢分解制氧--在化学变化中分子可以再分，原子不可再分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湿衣服晾在阳光下干得快--温度高，分子运动速率加快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eastAsia="Times New Roman"/>
          <w:color w:val="000000"/>
        </w:rPr>
        <w:t>9000L</w:t>
      </w:r>
      <w:r>
        <w:rPr>
          <w:rFonts w:ascii="宋体" w:hAnsi="宋体"/>
          <w:color w:val="000000"/>
        </w:rPr>
        <w:t>石油气在加压下可装入容积为</w:t>
      </w:r>
      <w:r>
        <w:rPr>
          <w:rFonts w:eastAsia="Times New Roman"/>
          <w:color w:val="000000"/>
        </w:rPr>
        <w:t>40L</w:t>
      </w:r>
      <w:r>
        <w:rPr>
          <w:rFonts w:ascii="宋体" w:hAnsi="宋体"/>
          <w:color w:val="000000"/>
        </w:rPr>
        <w:t>钢瓶中--增大压强可使分子变小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一般情况下，氢气可燃，氮气不可燃--不同种分子的化学性质不同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9、</w:t>
      </w:r>
      <w:r>
        <w:rPr>
          <w:rFonts w:ascii="宋体" w:hAnsi="宋体" w:cs="宋体"/>
          <w:color w:val="000000"/>
        </w:rPr>
        <w:t>苯乙醛的化学式为</w:t>
      </w:r>
      <w:r>
        <w:rPr>
          <w:rFonts w:eastAsia="Times New Roman"/>
          <w:color w:val="000000"/>
        </w:rPr>
        <w:t>C</w:t>
      </w:r>
      <w:r>
        <w:rPr>
          <w:rFonts w:eastAsia="Times New Roman"/>
          <w:color w:val="000000"/>
          <w:vertAlign w:val="subscript"/>
        </w:rPr>
        <w:t>8</w:t>
      </w:r>
      <w:r>
        <w:rPr>
          <w:rFonts w:eastAsia="Times New Roman"/>
          <w:color w:val="000000"/>
        </w:rPr>
        <w:t>H</w:t>
      </w:r>
      <w:r>
        <w:rPr>
          <w:rFonts w:eastAsia="Times New Roman"/>
          <w:color w:val="000000"/>
          <w:vertAlign w:val="subscript"/>
        </w:rPr>
        <w:t>8</w:t>
      </w:r>
      <w:r>
        <w:rPr>
          <w:rFonts w:eastAsia="Times New Roman"/>
          <w:color w:val="000000"/>
        </w:rPr>
        <w:t>O</w:t>
      </w:r>
      <w:r>
        <w:rPr>
          <w:rFonts w:ascii="宋体" w:hAnsi="宋体" w:cs="宋体"/>
          <w:color w:val="000000"/>
        </w:rPr>
        <w:t>。苯乙醛稀溶液具有水果的甜香气味，常用于调和香料等。下列有关苯乙醛的说法</w:t>
      </w:r>
      <w:r>
        <w:rPr>
          <w:rFonts w:hint="eastAsia" w:ascii="宋体" w:hAnsi="宋体" w:cs="宋体"/>
          <w:color w:val="000000"/>
          <w:szCs w:val="21"/>
          <w:em w:val="dot"/>
        </w:rPr>
        <w:t>错误</w:t>
      </w:r>
      <w:r>
        <w:rPr>
          <w:rFonts w:ascii="宋体" w:hAnsi="宋体" w:cs="宋体"/>
          <w:color w:val="000000"/>
        </w:rPr>
        <w:t>的是</w:t>
      </w:r>
      <w:r>
        <w:rPr>
          <w:rFonts w:hint="eastAsia" w:ascii="宋体" w:hAnsi="宋体" w:cs="宋体"/>
          <w:kern w:val="0"/>
          <w:szCs w:val="21"/>
          <w:shd w:val="clear" w:color="auto" w:fill="FFFFFF"/>
        </w:rPr>
        <w:t>（　　）</w:t>
      </w:r>
      <w:r>
        <w:rPr>
          <w:rFonts w:hint="eastAsia" w:ascii="宋体" w:hAnsi="宋体" w:cs="宋体"/>
          <w:bCs/>
          <w:szCs w:val="21"/>
        </w:rPr>
        <w:t xml:space="preserve"> 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cs="宋体"/>
          <w:color w:val="000000"/>
        </w:rPr>
        <w:t>苯乙醛属于氧化物</w:t>
      </w:r>
      <w:r>
        <w:rPr>
          <w:rFonts w:hint="eastAsia" w:ascii="宋体" w:hAnsi="宋体" w:cs="宋体"/>
          <w:color w:val="000000"/>
        </w:rPr>
        <w:t xml:space="preserve">    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eastAsia="Times New Roman"/>
          <w:color w:val="000000"/>
        </w:rPr>
        <w:t>1</w:t>
      </w:r>
      <w:r>
        <w:rPr>
          <w:rFonts w:ascii="宋体" w:hAnsi="宋体" w:cs="宋体"/>
          <w:color w:val="000000"/>
        </w:rPr>
        <w:t>个苯乙醛分子中有</w:t>
      </w:r>
      <w:r>
        <w:rPr>
          <w:rFonts w:eastAsia="Times New Roman"/>
          <w:color w:val="000000"/>
        </w:rPr>
        <w:t>8</w:t>
      </w:r>
      <w:r>
        <w:rPr>
          <w:rFonts w:ascii="宋体" w:hAnsi="宋体" w:cs="宋体"/>
          <w:color w:val="000000"/>
        </w:rPr>
        <w:t>个碳原子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cs="宋体"/>
          <w:color w:val="000000"/>
        </w:rPr>
        <w:t>苯乙醛中含有碳、氢、氧三种元素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cs="宋体"/>
          <w:color w:val="FF0000"/>
          <w:szCs w:val="21"/>
          <w:shd w:val="clear" w:color="auto" w:fill="FFFFFF"/>
        </w:rPr>
      </w:pPr>
      <w:r>
        <w:rPr>
          <w:color w:val="000000"/>
        </w:rPr>
        <w:t xml:space="preserve">D. </w:t>
      </w:r>
      <w:r>
        <w:rPr>
          <w:rFonts w:ascii="宋体" w:hAnsi="宋体" w:cs="宋体"/>
          <w:color w:val="000000"/>
        </w:rPr>
        <w:t>苯乙醛中氢元素的质量分数为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1.1pt;width:126.25pt;" o:ole="t" filled="f" o:preferrelative="t" stroked="f" coordsize="21600,21600">
            <v:path/>
            <v:fill on="f" focussize="0,0"/>
            <v:stroke on="f"/>
            <v:imagedata r:id="rId17" o:title="eqId12587803b3944bbf91be3a7136646d8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6">
            <o:LockedField>false</o:LockedField>
          </o:OLEObject>
        </w:objec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szCs w:val="21"/>
        </w:rPr>
        <w:t>10、</w:t>
      </w:r>
      <w:r>
        <w:rPr>
          <w:rFonts w:hint="eastAsia" w:ascii="宋体" w:hAnsi="宋体" w:cs="宋体"/>
          <w:bCs/>
          <w:szCs w:val="21"/>
        </w:rPr>
        <w:t xml:space="preserve"> 石墨烯可用机械剥离法从石墨中剥离制得，它是目前世界上人工制得的最薄材料。下列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210" w:leftChars="100"/>
        <w:jc w:val="lef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关于石墨烯的说法</w:t>
      </w:r>
      <w:r>
        <w:rPr>
          <w:rFonts w:hint="eastAsia" w:ascii="宋体" w:hAnsi="宋体" w:cs="宋体"/>
          <w:color w:val="000000"/>
          <w:szCs w:val="21"/>
          <w:em w:val="dot"/>
        </w:rPr>
        <w:t>错误</w:t>
      </w:r>
      <w:r>
        <w:rPr>
          <w:rFonts w:hint="eastAsia" w:ascii="宋体" w:hAnsi="宋体" w:cs="宋体"/>
          <w:bCs/>
          <w:szCs w:val="21"/>
        </w:rPr>
        <w:t>的是</w:t>
      </w:r>
      <w:r>
        <w:rPr>
          <w:rFonts w:hint="eastAsia" w:ascii="宋体" w:hAnsi="宋体" w:cs="宋体"/>
          <w:kern w:val="0"/>
          <w:szCs w:val="21"/>
          <w:shd w:val="clear" w:color="auto" w:fill="FFFFFF"/>
        </w:rPr>
        <w:t>（　　）</w:t>
      </w:r>
      <w:r>
        <w:rPr>
          <w:rFonts w:hint="eastAsia" w:ascii="宋体" w:hAnsi="宋体" w:cs="宋体"/>
          <w:bCs/>
          <w:szCs w:val="21"/>
        </w:rPr>
        <w:t xml:space="preserve"> 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210" w:leftChars="100"/>
        <w:jc w:val="lef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A.石墨烯是单质B.石墨烯具有可燃性 C. 石墨烯具有还原性 D.石墨烯是金属材料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11、</w:t>
      </w:r>
      <w:r>
        <w:rPr>
          <w:rFonts w:hint="eastAsia" w:ascii="宋体" w:hAnsi="宋体" w:cs="宋体"/>
          <w:szCs w:val="21"/>
        </w:rPr>
        <w:t>下列化学用语与含义相符的是（    ）</w:t>
      </w:r>
    </w:p>
    <w:p>
      <w:pPr>
        <w:pStyle w:val="3"/>
        <w:adjustRightInd w:val="0"/>
        <w:snapToGrid w:val="0"/>
        <w:ind w:firstLine="210" w:firstLineChars="100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A．O</w:t>
      </w:r>
      <w:r>
        <w:rPr>
          <w:rFonts w:hint="eastAsia" w:hAnsi="宋体" w:cs="宋体"/>
          <w:vertAlign w:val="superscript"/>
        </w:rPr>
        <w:t>-2</w:t>
      </w:r>
      <w:r>
        <w:rPr>
          <w:rFonts w:hint="eastAsia" w:hAnsi="宋体" w:cs="宋体"/>
        </w:rPr>
        <w:t>—氧离</w:t>
      </w:r>
      <w:r>
        <w:rPr>
          <w:rFonts w:hint="eastAsia" w:hAnsi="宋体" w:cs="宋体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pt;width:1.2pt;" filled="f" o:preferrelative="t" stroked="f" coordsize="21600,21600">
            <v:path/>
            <v:fill on="f" focussize="0,0"/>
            <v:stroke on="f"/>
            <v:imagedata r:id="rId18" o:title="学科网(www"/>
            <o:lock v:ext="edit" aspectratio="f"/>
            <w10:wrap type="none"/>
            <w10:anchorlock/>
          </v:shape>
        </w:pict>
      </w:r>
      <w:r>
        <w:rPr>
          <w:rFonts w:hint="eastAsia" w:hAnsi="宋体" w:cs="宋体"/>
        </w:rPr>
        <w:t>子</w:t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 xml:space="preserve">                          B．3H</w:t>
      </w:r>
      <w:r>
        <w:rPr>
          <w:rFonts w:hint="eastAsia" w:hAnsi="宋体" w:cs="宋体"/>
          <w:vertAlign w:val="subscript"/>
        </w:rPr>
        <w:t>2</w:t>
      </w:r>
      <w:r>
        <w:rPr>
          <w:rFonts w:hint="eastAsia" w:hAnsi="宋体" w:cs="宋体"/>
        </w:rPr>
        <w:t>—3个氢原子</w:t>
      </w:r>
    </w:p>
    <w:p>
      <w:pPr>
        <w:pStyle w:val="3"/>
        <w:adjustRightInd w:val="0"/>
        <w:snapToGrid w:val="0"/>
        <w:ind w:firstLine="210" w:firstLineChars="100"/>
        <w:jc w:val="left"/>
        <w:rPr>
          <w:rFonts w:hint="eastAsia" w:hAnsi="宋体" w:cs="宋体"/>
        </w:rPr>
      </w:pPr>
      <w:r>
        <w:rPr>
          <w:rFonts w:hint="eastAsia" w:hAnsi="宋体" w:cs="宋体"/>
          <w:color w:val="000000"/>
        </w:rPr>
        <w:t>C．</w:t>
      </w:r>
      <w:r>
        <w:rPr>
          <w:rFonts w:hint="eastAsia" w:hAnsi="宋体" w:cs="宋体"/>
          <w:color w:val="FF0000"/>
          <w:position w:val="-10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23.25pt;width:51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19">
            <o:LockedField>false</o:LockedField>
          </o:OLEObject>
        </w:object>
      </w:r>
      <w:r>
        <w:rPr>
          <w:rFonts w:hint="eastAsia" w:hAnsi="宋体" w:cs="宋体"/>
          <w:color w:val="000000"/>
        </w:rPr>
        <w:t>—Mo元素的化合价为+6价</w:t>
      </w:r>
      <w:r>
        <w:rPr>
          <w:rFonts w:hint="eastAsia" w:hAnsi="宋体" w:cs="宋体"/>
          <w:color w:val="FF0000"/>
        </w:rPr>
        <w:tab/>
      </w:r>
      <w:r>
        <w:rPr>
          <w:rFonts w:hint="eastAsia" w:hAnsi="宋体" w:cs="宋体"/>
          <w:color w:val="FF0000"/>
        </w:rPr>
        <w:tab/>
      </w:r>
      <w:r>
        <w:rPr>
          <w:rFonts w:hint="eastAsia" w:hAnsi="宋体" w:cs="宋体"/>
        </w:rPr>
        <w:t xml:space="preserve">  D．2N ——2个氮分子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10" w:firstLineChars="1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12、将一定质量的a，b，c，d四种物质放入一密闭容器中，在一定条件下反应一段时间后，测得各物质的质量如表：下列有关说法正确的是(　　)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10" w:firstLineChars="1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A．该反应属于分解反应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10" w:firstLineChars="1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B．x＝3.2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10" w:firstLineChars="1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color w:val="000000"/>
        </w:rPr>
        <w:pict>
          <v:shape id="图片 1" o:spid="_x0000_s1130" o:spt="75" type="#_x0000_t75" style="position:absolute;left:0pt;margin-left:145.6pt;margin-top:-24.6pt;height:62pt;width:264.7pt;mso-wrap-distance-bottom:0pt;mso-wrap-distance-left:9pt;mso-wrap-distance-right:9pt;mso-wrap-distance-top:0pt;z-index:251678720;mso-width-relative:page;mso-height-relative:page;" filled="f" o:preferrelative="t" stroked="f" coordsize="21600,21600">
            <v:path/>
            <v:fill on="f" focussize="0,0"/>
            <v:stroke on="f"/>
            <v:imagedata r:id="rId21" gain="69718f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color w:val="000000"/>
          <w:kern w:val="0"/>
          <w:szCs w:val="21"/>
        </w:rPr>
        <w:t>C．d一定是催化剂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10" w:firstLineChars="1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D．a和b是反应物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hint="eastAsia"/>
          <w:kern w:val="2"/>
          <w:sz w:val="21"/>
          <w:szCs w:val="21"/>
        </w:rPr>
      </w:pPr>
      <w:r>
        <w:rPr>
          <w:rFonts w:hint="eastAsia"/>
          <w:sz w:val="21"/>
          <w:szCs w:val="21"/>
        </w:rPr>
        <w:t>13、</w:t>
      </w:r>
      <w:r>
        <w:rPr>
          <w:rFonts w:hint="eastAsia"/>
          <w:kern w:val="2"/>
          <w:sz w:val="21"/>
          <w:szCs w:val="21"/>
        </w:rPr>
        <w:t xml:space="preserve"> 如表给出了氯化钠和碳酸钠在不同温度时的溶解度，根据此表推断合理的是(    )</w:t>
      </w:r>
    </w:p>
    <w:tbl>
      <w:tblPr>
        <w:tblStyle w:val="10"/>
        <w:tblW w:w="79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1320"/>
        <w:gridCol w:w="1650"/>
        <w:gridCol w:w="153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</w:tcPr>
          <w:p>
            <w:r>
              <w:rPr>
                <w:rFonts w:hint="eastAsia" w:ascii="宋体" w:hAnsi="宋体" w:cs="宋体"/>
                <w:szCs w:val="21"/>
              </w:rPr>
              <w:t>温度/℃</w:t>
            </w:r>
          </w:p>
        </w:tc>
        <w:tc>
          <w:tcPr>
            <w:tcW w:w="1320" w:type="dxa"/>
          </w:tcPr>
          <w:p>
            <w:pPr>
              <w:ind w:firstLine="210" w:firstLineChars="100"/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1650" w:type="dxa"/>
          </w:tcPr>
          <w:p>
            <w:r>
              <w:rPr>
                <w:rFonts w:hint="eastAsia" w:ascii="宋体" w:hAnsi="宋体" w:cs="宋体"/>
                <w:szCs w:val="21"/>
              </w:rPr>
              <w:t xml:space="preserve">  20</w:t>
            </w:r>
          </w:p>
        </w:tc>
        <w:tc>
          <w:tcPr>
            <w:tcW w:w="1530" w:type="dxa"/>
          </w:tcPr>
          <w:p>
            <w:pPr>
              <w:ind w:firstLine="210" w:firstLineChars="100"/>
            </w:pPr>
            <w:r>
              <w:rPr>
                <w:rFonts w:hint="eastAsia" w:ascii="宋体" w:hAnsi="宋体" w:cs="宋体"/>
                <w:szCs w:val="21"/>
              </w:rPr>
              <w:t>30</w:t>
            </w:r>
          </w:p>
        </w:tc>
        <w:tc>
          <w:tcPr>
            <w:tcW w:w="1785" w:type="dxa"/>
          </w:tcPr>
          <w:p>
            <w:pPr>
              <w:ind w:firstLine="210" w:firstLineChars="100"/>
            </w:pPr>
            <w:r>
              <w:rPr>
                <w:rFonts w:hint="eastAsia" w:ascii="宋体" w:hAnsi="宋体" w:cs="宋体"/>
                <w:szCs w:val="21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Merge w:val="restart"/>
          </w:tcPr>
          <w:p>
            <w:r>
              <w:rPr>
                <w:rFonts w:hint="eastAsia" w:ascii="宋体" w:hAnsi="宋体" w:cs="宋体"/>
                <w:szCs w:val="21"/>
              </w:rPr>
              <w:t>溶解度/g</w:t>
            </w:r>
          </w:p>
        </w:tc>
        <w:tc>
          <w:tcPr>
            <w:tcW w:w="852" w:type="dxa"/>
          </w:tcPr>
          <w:p>
            <w:r>
              <w:rPr>
                <w:rFonts w:hint="eastAsia" w:ascii="宋体" w:hAnsi="宋体" w:cs="宋体"/>
                <w:szCs w:val="21"/>
              </w:rPr>
              <w:t>氯化钠</w:t>
            </w:r>
          </w:p>
        </w:tc>
        <w:tc>
          <w:tcPr>
            <w:tcW w:w="1320" w:type="dxa"/>
          </w:tcPr>
          <w:p>
            <w:pPr>
              <w:ind w:firstLine="210" w:firstLineChars="100"/>
            </w:pPr>
            <w:r>
              <w:rPr>
                <w:rFonts w:hint="eastAsia" w:ascii="宋体" w:hAnsi="宋体" w:cs="宋体"/>
                <w:szCs w:val="21"/>
              </w:rPr>
              <w:t>35.8</w:t>
            </w:r>
            <w:r>
              <w:rPr>
                <w:rFonts w:hint="eastAsia" w:ascii="宋体" w:hAnsi="宋体" w:cs="宋体"/>
                <w:color w:val="FFFFFF"/>
                <w:szCs w:val="21"/>
              </w:rPr>
              <w:t>[</w:t>
            </w:r>
          </w:p>
        </w:tc>
        <w:tc>
          <w:tcPr>
            <w:tcW w:w="1650" w:type="dxa"/>
          </w:tcPr>
          <w:p>
            <w:pPr>
              <w:ind w:firstLine="210" w:firstLineChars="100"/>
            </w:pPr>
            <w:r>
              <w:rPr>
                <w:rFonts w:hint="eastAsia" w:ascii="宋体" w:hAnsi="宋体" w:cs="宋体"/>
                <w:szCs w:val="21"/>
              </w:rPr>
              <w:t>36.0</w:t>
            </w:r>
          </w:p>
        </w:tc>
        <w:tc>
          <w:tcPr>
            <w:tcW w:w="1530" w:type="dxa"/>
          </w:tcPr>
          <w:p>
            <w:pPr>
              <w:ind w:firstLine="210" w:firstLineChars="100"/>
            </w:pPr>
            <w:r>
              <w:rPr>
                <w:rFonts w:hint="eastAsia" w:ascii="宋体" w:hAnsi="宋体" w:cs="宋体"/>
                <w:szCs w:val="21"/>
              </w:rPr>
              <w:t>36.3</w:t>
            </w:r>
          </w:p>
        </w:tc>
        <w:tc>
          <w:tcPr>
            <w:tcW w:w="1785" w:type="dxa"/>
          </w:tcPr>
          <w:p>
            <w:pPr>
              <w:ind w:firstLine="210" w:firstLineChars="100"/>
            </w:pPr>
            <w:r>
              <w:rPr>
                <w:rFonts w:hint="eastAsia" w:ascii="宋体" w:hAnsi="宋体" w:cs="宋体"/>
                <w:szCs w:val="21"/>
              </w:rPr>
              <w:t>36.</w:t>
            </w:r>
            <w:r>
              <w:rPr>
                <w:rFonts w:hint="eastAsia" w:ascii="宋体" w:hAnsi="宋体" w:cs="宋体"/>
                <w:szCs w:val="21"/>
              </w:rPr>
              <w:pict>
                <v:shape id="_x0000_i1028" o:spt="75" alt="学科网(www.zxxk.com)--教育资源门户，提供试卷、教案、课件、论文、素材及各类教学资源下载，还有大量而丰富的教学相关资讯！" type="#_x0000_t75" style="height:1.2pt;width:1.2pt;" filled="f" o:preferrelative="t" stroked="f" coordsize="21600,21600">
                  <v:path/>
                  <v:fill on="f" focussize="0,0"/>
                  <v:stroke on="f"/>
                  <v:imagedata r:id="rId18" o:title="学科网(www"/>
                  <o:lock v:ext="edit" aspectratio="f"/>
                  <w10:wrap type="none"/>
                  <w10:anchorlock/>
                </v:shape>
              </w:pict>
            </w:r>
            <w:r>
              <w:rPr>
                <w:rFonts w:hint="eastAsia" w:ascii="宋体" w:hAnsi="宋体" w:cs="宋体"/>
                <w:szCs w:val="21"/>
              </w:rPr>
              <w:t>6</w:t>
            </w:r>
            <w:r>
              <w:rPr>
                <w:rFonts w:hint="eastAsia" w:ascii="宋体" w:hAnsi="宋体" w:cs="宋体"/>
                <w:color w:val="FFFFFF"/>
                <w:szCs w:val="21"/>
              </w:rPr>
              <w:t>[来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Merge w:val="continue"/>
          </w:tcPr>
          <w:p/>
        </w:tc>
        <w:tc>
          <w:tcPr>
            <w:tcW w:w="852" w:type="dxa"/>
          </w:tcPr>
          <w:p>
            <w:r>
              <w:rPr>
                <w:rFonts w:hint="eastAsia" w:ascii="宋体" w:hAnsi="宋体" w:cs="宋体"/>
                <w:szCs w:val="21"/>
              </w:rPr>
              <w:t>碳酸钠</w:t>
            </w:r>
          </w:p>
        </w:tc>
        <w:tc>
          <w:tcPr>
            <w:tcW w:w="1320" w:type="dxa"/>
          </w:tcPr>
          <w:p>
            <w:pPr>
              <w:ind w:firstLine="210" w:firstLineChars="100"/>
            </w:pPr>
            <w:r>
              <w:rPr>
                <w:rFonts w:hint="eastAsia" w:ascii="宋体" w:hAnsi="宋体" w:cs="宋体"/>
                <w:szCs w:val="21"/>
              </w:rPr>
              <w:t>12.2</w:t>
            </w:r>
          </w:p>
        </w:tc>
        <w:tc>
          <w:tcPr>
            <w:tcW w:w="1650" w:type="dxa"/>
          </w:tcPr>
          <w:p>
            <w:pPr>
              <w:ind w:firstLine="210" w:firstLineChars="100"/>
            </w:pPr>
            <w:r>
              <w:rPr>
                <w:rFonts w:hint="eastAsia" w:ascii="宋体" w:hAnsi="宋体" w:cs="宋体"/>
                <w:szCs w:val="21"/>
              </w:rPr>
              <w:t>21.8</w:t>
            </w:r>
          </w:p>
        </w:tc>
        <w:tc>
          <w:tcPr>
            <w:tcW w:w="1530" w:type="dxa"/>
          </w:tcPr>
          <w:p>
            <w:pPr>
              <w:ind w:firstLine="210" w:firstLineChars="100"/>
            </w:pPr>
            <w:r>
              <w:rPr>
                <w:rFonts w:hint="eastAsia" w:ascii="宋体" w:hAnsi="宋体" w:cs="宋体"/>
                <w:szCs w:val="21"/>
              </w:rPr>
              <w:t>39.7</w:t>
            </w:r>
          </w:p>
        </w:tc>
        <w:tc>
          <w:tcPr>
            <w:tcW w:w="1785" w:type="dxa"/>
          </w:tcPr>
          <w:p>
            <w:pPr>
              <w:ind w:firstLine="210" w:firstLineChars="100"/>
            </w:pPr>
            <w:r>
              <w:rPr>
                <w:rFonts w:hint="eastAsia" w:ascii="宋体" w:hAnsi="宋体" w:cs="宋体"/>
                <w:szCs w:val="21"/>
              </w:rPr>
              <w:t>49.6</w:t>
            </w:r>
          </w:p>
        </w:tc>
      </w:tr>
    </w:tbl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20℃时，将100g水加入30g碳酸钠中，充分搅拌后得到不饱和溶液 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>B. 20℃时，将100g水加入30g氯化钠中，充分搅拌后所得溶液中溶质质量分数为30%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>C. 两物质均易溶于水</w:t>
      </w:r>
    </w:p>
    <w:p>
      <w:pPr>
        <w:widowControl/>
        <w:numPr>
          <w:ilvl w:val="0"/>
          <w:numId w:val="4"/>
        </w:numPr>
        <w:shd w:val="clear" w:color="auto" w:fill="FFFFFF"/>
        <w:adjustRightInd w:val="0"/>
        <w:snapToGrid w:val="0"/>
        <w:spacing w:line="360" w:lineRule="auto"/>
        <w:ind w:firstLine="210" w:firstLine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可以采用降温结晶的方法从二者的混合物中提纯氯化钠</w:t>
      </w:r>
    </w:p>
    <w:p>
      <w:pPr>
        <w:ind w:left="273" w:hanging="273" w:hangingChars="130"/>
      </w:pPr>
      <w:r>
        <w:rPr>
          <w:rFonts w:hint="eastAsia" w:ascii="宋体" w:hAnsi="宋体" w:cs="宋体"/>
          <w:szCs w:val="21"/>
        </w:rPr>
        <w:t>14、</w:t>
      </w:r>
      <w:r>
        <w:rPr>
          <w:rFonts w:hint="eastAsia" w:eastAsia="新宋体"/>
          <w:szCs w:val="21"/>
        </w:rPr>
        <w:t>下列除去物质中杂质（括号内为杂质）的方法，正确的是（　　）</w:t>
      </w:r>
    </w:p>
    <w:tbl>
      <w:tblPr>
        <w:tblStyle w:val="10"/>
        <w:tblW w:w="736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71"/>
        <w:gridCol w:w="2016"/>
        <w:gridCol w:w="477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4" w:hRule="atLeast"/>
        </w:trPr>
        <w:tc>
          <w:tcPr>
            <w:tcW w:w="571" w:type="dxa"/>
          </w:tcPr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选项</w:t>
            </w:r>
          </w:p>
        </w:tc>
        <w:tc>
          <w:tcPr>
            <w:tcW w:w="2016" w:type="dxa"/>
          </w:tcPr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物质（杂质）</w:t>
            </w:r>
          </w:p>
        </w:tc>
        <w:tc>
          <w:tcPr>
            <w:tcW w:w="4773" w:type="dxa"/>
          </w:tcPr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方法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00" w:hRule="atLeast"/>
        </w:trPr>
        <w:tc>
          <w:tcPr>
            <w:tcW w:w="571" w:type="dxa"/>
          </w:tcPr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A</w:t>
            </w:r>
          </w:p>
        </w:tc>
        <w:tc>
          <w:tcPr>
            <w:tcW w:w="2016" w:type="dxa"/>
          </w:tcPr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银粉（锌粉）</w:t>
            </w:r>
          </w:p>
        </w:tc>
        <w:tc>
          <w:tcPr>
            <w:tcW w:w="4773" w:type="dxa"/>
          </w:tcPr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加入过量硫酸亚铁溶液，过滤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82" w:hRule="atLeast"/>
        </w:trPr>
        <w:tc>
          <w:tcPr>
            <w:tcW w:w="571" w:type="dxa"/>
          </w:tcPr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B</w:t>
            </w:r>
          </w:p>
        </w:tc>
        <w:tc>
          <w:tcPr>
            <w:tcW w:w="2016" w:type="dxa"/>
          </w:tcPr>
          <w:p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hint="eastAsia" w:eastAsia="新宋体"/>
                <w:szCs w:val="21"/>
              </w:rPr>
              <w:t>ZnCl</w:t>
            </w:r>
            <w:r>
              <w:rPr>
                <w:rFonts w:hint="eastAsia" w:eastAsia="新宋体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eastAsia="新宋体"/>
                <w:szCs w:val="21"/>
              </w:rPr>
              <w:t>溶液（CuCl</w:t>
            </w:r>
            <w:r>
              <w:rPr>
                <w:rFonts w:hint="eastAsia" w:eastAsia="新宋体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eastAsia="新宋体"/>
                <w:szCs w:val="21"/>
              </w:rPr>
              <w:t>）</w:t>
            </w:r>
          </w:p>
        </w:tc>
        <w:tc>
          <w:tcPr>
            <w:tcW w:w="4773" w:type="dxa"/>
          </w:tcPr>
          <w:p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hint="eastAsia" w:eastAsia="新宋体"/>
                <w:szCs w:val="21"/>
              </w:rPr>
              <w:t>加入过量的锌粒，过滤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51" w:hRule="atLeast"/>
        </w:trPr>
        <w:tc>
          <w:tcPr>
            <w:tcW w:w="571" w:type="dxa"/>
          </w:tcPr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C</w:t>
            </w:r>
          </w:p>
        </w:tc>
        <w:tc>
          <w:tcPr>
            <w:tcW w:w="2016" w:type="dxa"/>
          </w:tcPr>
          <w:p>
            <w:pPr>
              <w:jc w:val="center"/>
              <w:rPr>
                <w:rFonts w:ascii="Calibri" w:hAnsi="Calibri"/>
                <w:color w:val="FF0000"/>
                <w:szCs w:val="22"/>
              </w:rPr>
            </w:pPr>
            <w:r>
              <w:rPr>
                <w:rFonts w:hint="eastAsia" w:eastAsia="新宋体"/>
                <w:color w:val="000000"/>
                <w:szCs w:val="21"/>
              </w:rPr>
              <w:t>CO</w:t>
            </w:r>
            <w:r>
              <w:rPr>
                <w:rFonts w:hint="eastAsia" w:eastAsia="新宋体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eastAsia="新宋体"/>
                <w:color w:val="000000"/>
                <w:szCs w:val="21"/>
              </w:rPr>
              <w:t>（CO）</w:t>
            </w:r>
          </w:p>
        </w:tc>
        <w:tc>
          <w:tcPr>
            <w:tcW w:w="4773" w:type="dxa"/>
          </w:tcPr>
          <w:p>
            <w:pPr>
              <w:jc w:val="center"/>
              <w:rPr>
                <w:rFonts w:ascii="Calibri" w:hAnsi="Calibri"/>
                <w:color w:val="FF0000"/>
                <w:szCs w:val="22"/>
              </w:rPr>
            </w:pPr>
            <w:r>
              <w:rPr>
                <w:rFonts w:hint="eastAsia" w:eastAsia="新宋体"/>
                <w:color w:val="000000"/>
                <w:szCs w:val="21"/>
              </w:rPr>
              <w:t>将混合气体点燃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15" w:hRule="atLeast"/>
        </w:trPr>
        <w:tc>
          <w:tcPr>
            <w:tcW w:w="571" w:type="dxa"/>
          </w:tcPr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D</w:t>
            </w:r>
          </w:p>
        </w:tc>
        <w:tc>
          <w:tcPr>
            <w:tcW w:w="2016" w:type="dxa"/>
          </w:tcPr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color w:val="000000"/>
                <w:szCs w:val="21"/>
              </w:rPr>
              <w:t>Fe</w:t>
            </w:r>
            <w:r>
              <w:rPr>
                <w:rFonts w:hint="eastAsia" w:eastAsia="新宋体"/>
                <w:color w:val="000000"/>
                <w:szCs w:val="21"/>
                <w:vertAlign w:val="subscript"/>
              </w:rPr>
              <w:t>2</w:t>
            </w:r>
            <w:r>
              <w:rPr>
                <w:rFonts w:hint="eastAsia" w:eastAsia="新宋体"/>
                <w:color w:val="000000"/>
                <w:szCs w:val="21"/>
              </w:rPr>
              <w:t>O</w:t>
            </w:r>
            <w:r>
              <w:rPr>
                <w:rFonts w:hint="eastAsia" w:eastAsia="新宋体"/>
                <w:color w:val="000000"/>
                <w:szCs w:val="21"/>
                <w:vertAlign w:val="subscript"/>
              </w:rPr>
              <w:t>3</w:t>
            </w:r>
            <w:r>
              <w:rPr>
                <w:rFonts w:hint="eastAsia" w:eastAsia="新宋体"/>
                <w:color w:val="000000"/>
                <w:szCs w:val="21"/>
              </w:rPr>
              <w:t>（Fe）</w:t>
            </w:r>
          </w:p>
        </w:tc>
        <w:tc>
          <w:tcPr>
            <w:tcW w:w="4773" w:type="dxa"/>
          </w:tcPr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在CO的气流中加热</w:t>
            </w:r>
          </w:p>
        </w:tc>
      </w:tr>
    </w:tbl>
    <w:p>
      <w:pPr>
        <w:spacing w:line="380" w:lineRule="exact"/>
        <w:rPr>
          <w:rFonts w:hint="eastAsia" w:ascii="宋体" w:hAnsi="宋体" w:cs="宋体"/>
          <w:color w:val="000000"/>
          <w:szCs w:val="21"/>
        </w:rPr>
      </w:pPr>
      <w:r>
        <w:rPr>
          <w:color w:val="000000"/>
        </w:rPr>
        <w:pict>
          <v:shape id="图片 233" o:spid="_x0000_s1132" o:spt="75" alt="学科网(www.zxxk.com)--教育资源门户，提供试卷、教案、课件、论文、素材以及各类教学资源下载，还有大量而丰富的教学相关资讯！" type="#_x0000_t75" style="position:absolute;left:0pt;margin-left:105.1pt;margin-top:16.2pt;height:81pt;width:94.5pt;z-index:251668480;mso-width-relative:page;mso-height-relative:page;" filled="f" o:preferrelative="t" stroked="f" coordsize="21600,21600">
            <v:path/>
            <v:fill on="f" focussize="0,0"/>
            <v:stroke on="f"/>
            <v:imagedata r:id="rId22" o:title="学科网(www"/>
            <o:lock v:ext="edit" aspectratio="t"/>
          </v:shape>
        </w:pict>
      </w:r>
      <w:r>
        <w:rPr>
          <w:rFonts w:hint="eastAsia" w:ascii="宋体" w:hAnsi="宋体" w:cs="宋体"/>
          <w:color w:val="000000"/>
          <w:szCs w:val="21"/>
        </w:rPr>
        <w:pict>
          <v:shape id="图片 253" o:spid="_x0000_s1133" o:spt="75" alt="1640614159(1)" type="#_x0000_t75" style="position:absolute;left:0pt;margin-left:229.5pt;margin-top:17.7pt;height:79.45pt;width:91.2pt;z-index:251672576;mso-width-relative:page;mso-height-relative:page;" filled="f" o:preferrelative="t" stroked="f" coordsize="21600,21600">
            <v:path/>
            <v:fill on="f" focussize="0,0"/>
            <v:stroke on="f"/>
            <v:imagedata r:id="rId23" o:title="1640614159(1)"/>
            <o:lock v:ext="edit" aspectratio="t"/>
          </v:shape>
        </w:pict>
      </w:r>
      <w:r>
        <w:rPr>
          <w:rFonts w:hint="eastAsia" w:ascii="宋体" w:hAnsi="宋体" w:cs="宋体"/>
          <w:color w:val="000000"/>
          <w:szCs w:val="21"/>
        </w:rPr>
        <w:pict>
          <v:shape id="图片 2" o:spid="_x0000_s1134" o:spt="75" type="#_x0000_t75" style="position:absolute;left:0pt;margin-left:316.4pt;margin-top:17.95pt;height:98.2pt;width:89.9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24" cropleft="50986f" cropbottom="-2468f" gain="126030f" blacklevel="-5898f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color w:val="000000"/>
          <w:szCs w:val="21"/>
        </w:rPr>
        <w:t>15、下列图像不能正确反映对应关系的是</w:t>
      </w:r>
    </w:p>
    <w:p>
      <w:pPr>
        <w:spacing w:line="380" w:lineRule="exact"/>
        <w:rPr>
          <w:rFonts w:hint="eastAsia" w:ascii="宋体" w:hAnsi="宋体" w:cs="宋体"/>
          <w:color w:val="000000"/>
          <w:szCs w:val="21"/>
        </w:rPr>
      </w:pPr>
      <w:r>
        <w:rPr>
          <w:color w:val="000000"/>
        </w:rPr>
        <w:pict>
          <v:shape id="图片 235" o:spid="_x0000_s1135" o:spt="75" alt="学科网(www.zxxk.com)--教育资源门户，提供试卷、教案、课件、论文、素材以及各类教学资源下载，还有大量而丰富的教学相关资讯！" type="#_x0000_t75" style="position:absolute;left:0pt;margin-left:23.3pt;margin-top:6.45pt;height:72.05pt;width:73.25pt;z-index:251669504;mso-width-relative:page;mso-height-relative:page;" filled="f" o:preferrelative="t" stroked="f" coordsize="21600,21600">
            <v:path/>
            <v:fill on="f" focussize="0,0"/>
            <v:stroke on="f"/>
            <v:imagedata r:id="rId25" o:title="学科网(www"/>
            <o:lock v:ext="edit" aspectratio="t"/>
          </v:shape>
        </w:pict>
      </w:r>
    </w:p>
    <w:p>
      <w:pPr>
        <w:spacing w:line="380" w:lineRule="exact"/>
        <w:rPr>
          <w:rFonts w:hint="eastAsia" w:ascii="宋体" w:hAnsi="宋体" w:cs="宋体"/>
          <w:color w:val="000000"/>
          <w:szCs w:val="21"/>
        </w:rPr>
      </w:pPr>
    </w:p>
    <w:p>
      <w:pPr>
        <w:spacing w:line="380" w:lineRule="exact"/>
        <w:rPr>
          <w:rFonts w:hint="eastAsia" w:ascii="宋体" w:hAnsi="宋体" w:cs="宋体"/>
          <w:color w:val="000000"/>
          <w:szCs w:val="21"/>
        </w:rPr>
      </w:pPr>
    </w:p>
    <w:p>
      <w:pPr>
        <w:spacing w:line="380" w:lineRule="exact"/>
        <w:rPr>
          <w:rFonts w:hint="eastAsia" w:ascii="宋体" w:hAnsi="宋体" w:cs="宋体"/>
          <w:color w:val="000000"/>
          <w:szCs w:val="21"/>
        </w:rPr>
      </w:pPr>
    </w:p>
    <w:p>
      <w:pPr>
        <w:spacing w:line="380" w:lineRule="exac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            A                B                      C</w:t>
      </w:r>
    </w:p>
    <w:p>
      <w:pPr>
        <w:spacing w:line="380" w:lineRule="exac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  A. </w:t>
      </w:r>
      <w:r>
        <w:rPr>
          <w:color w:val="000000"/>
        </w:rPr>
        <w:t>用二氧化锰和过氧化氢溶液制氧气</w:t>
      </w:r>
    </w:p>
    <w:p>
      <w:pPr>
        <w:spacing w:line="380" w:lineRule="exact"/>
        <w:ind w:firstLine="210" w:firstLineChars="1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B. </w:t>
      </w:r>
      <w:r>
        <w:rPr>
          <w:rFonts w:ascii="宋体" w:hAnsi="宋体"/>
          <w:color w:val="000000"/>
        </w:rPr>
        <w:t>某物质的着火点为</w:t>
      </w:r>
      <w:r>
        <w:rPr>
          <w:rFonts w:eastAsia="Times New Roman"/>
          <w:color w:val="000000"/>
        </w:rPr>
        <w:t>t</w:t>
      </w:r>
      <w:r>
        <w:rPr>
          <w:rFonts w:ascii="宋体" w:hAnsi="宋体"/>
          <w:color w:val="000000"/>
        </w:rPr>
        <w:t>℃，则图中</w:t>
      </w:r>
      <w:r>
        <w:rPr>
          <w:rFonts w:hint="eastAsia"/>
          <w:color w:val="000000"/>
        </w:rPr>
        <w:t>Q</w:t>
      </w:r>
      <w:r>
        <w:rPr>
          <w:rFonts w:ascii="宋体" w:hAnsi="宋体"/>
          <w:color w:val="000000"/>
        </w:rPr>
        <w:t>点时，该物质燃烧得最旺</w:t>
      </w:r>
    </w:p>
    <w:p>
      <w:pPr>
        <w:spacing w:line="380" w:lineRule="exact"/>
        <w:ind w:firstLine="210" w:firstLineChars="1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C. 高温下一定质量的碳与足量的二氧化碳反应</w:t>
      </w:r>
    </w:p>
    <w:p>
      <w:pPr>
        <w:spacing w:line="380" w:lineRule="exact"/>
        <w:ind w:firstLine="210" w:firstLineChars="100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D. 向等质量的镁、铝中分别加入等质量分数的稀硫酸至过量</w:t>
      </w:r>
    </w:p>
    <w:p>
      <w:pPr>
        <w:pStyle w:val="3"/>
        <w:rPr>
          <w:rFonts w:hint="eastAsia" w:hAnsi="宋体" w:cs="宋体"/>
          <w:b/>
          <w:color w:val="000000"/>
        </w:rPr>
      </w:pPr>
      <w:r>
        <w:rPr>
          <w:rFonts w:hint="eastAsia" w:hAnsi="宋体" w:cs="宋体"/>
          <w:b/>
          <w:color w:val="000000"/>
        </w:rPr>
        <w:t>二、填空题(本大题包括2小题，共15分)</w:t>
      </w:r>
    </w:p>
    <w:p>
      <w:pPr>
        <w:adjustRightInd w:val="0"/>
        <w:snapToGrid w:val="0"/>
        <w:spacing w:line="360" w:lineRule="auto"/>
        <w:ind w:left="273" w:hanging="273" w:hangingChars="130"/>
        <w:rPr>
          <w:rFonts w:hint="eastAsia" w:ascii="宋体" w:hAnsi="宋体" w:cs="宋体"/>
          <w:szCs w:val="21"/>
          <w:shd w:val="clear" w:color="auto" w:fill="FFFFFF"/>
        </w:rPr>
      </w:pPr>
      <w:r>
        <w:rPr>
          <w:rFonts w:hint="eastAsia" w:ascii="宋体" w:hAnsi="宋体" w:cs="宋体"/>
          <w:szCs w:val="21"/>
          <w:shd w:val="clear" w:color="auto" w:fill="FFFFFF"/>
        </w:rPr>
        <w:t>16.（7分）化学与人类生活、生产息息相关。请回答下列问题。</w:t>
      </w:r>
    </w:p>
    <w:p>
      <w:pPr>
        <w:adjustRightInd w:val="0"/>
        <w:snapToGrid w:val="0"/>
        <w:spacing w:line="360" w:lineRule="auto"/>
        <w:ind w:left="273" w:hanging="273" w:hangingChars="130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szCs w:val="21"/>
          <w:shd w:val="clear" w:color="auto" w:fill="FFFFFF"/>
        </w:rPr>
        <w:t>（1）</w:t>
      </w:r>
      <w:r>
        <w:rPr>
          <w:rFonts w:hint="eastAsia" w:ascii="宋体" w:hAnsi="宋体" w:cs="宋体"/>
          <w:color w:val="000000"/>
        </w:rPr>
        <w:t>地壳中含量最多的金属元素所形成的氧化物为________（填写化学式）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color w:val="000000"/>
        </w:rPr>
        <w:t>（2）</w:t>
      </w:r>
      <w:r>
        <w:rPr>
          <w:rFonts w:hint="eastAsia" w:ascii="宋体" w:hAnsi="宋体" w:cs="宋体"/>
        </w:rPr>
        <w:t>铜镁合金是一种潜在的贮氢材料，可在氩气的环境下高温熔炼获得。铜镁合金的熔</w:t>
      </w:r>
    </w:p>
    <w:p>
      <w:pPr>
        <w:spacing w:line="360" w:lineRule="auto"/>
        <w:rPr>
          <w:rFonts w:hint="eastAsia" w:ascii="宋体" w:hAnsi="宋体" w:cs="宋体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</w:rPr>
        <w:t>点比金属镁、铜的要_____（填"高"或"低"），氩气的作用是</w:t>
      </w:r>
      <w:r>
        <w:rPr>
          <w:rFonts w:hint="eastAsia" w:ascii="宋体" w:hAnsi="宋体" w:cs="宋体"/>
          <w:u w:val="single"/>
        </w:rPr>
        <w:t xml:space="preserve">             </w:t>
      </w:r>
      <w:r>
        <w:rPr>
          <w:rFonts w:hint="eastAsia"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szCs w:val="21"/>
          <w:shd w:val="clear" w:color="auto" w:fill="FFFFFF"/>
        </w:rPr>
        <w:t>（3）用洗洁精除去油污，是由于洗洁精对油污有</w:t>
      </w:r>
      <w:r>
        <w:rPr>
          <w:rFonts w:hint="eastAsia" w:ascii="宋体" w:hAnsi="宋体" w:cs="宋体"/>
          <w:szCs w:val="21"/>
          <w:u w:val="single"/>
          <w:shd w:val="clear" w:color="auto" w:fill="FFFFFF"/>
        </w:rPr>
        <w:t>　   　</w:t>
      </w:r>
      <w:r>
        <w:rPr>
          <w:rFonts w:hint="eastAsia" w:ascii="宋体" w:hAnsi="宋体" w:cs="宋体"/>
          <w:szCs w:val="21"/>
          <w:shd w:val="clear" w:color="auto" w:fill="FFFFFF"/>
        </w:rPr>
        <w:t>作用。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  <w:shd w:val="clear" w:color="auto" w:fill="FFFFFF"/>
        </w:rPr>
      </w:pPr>
      <w:r>
        <w:rPr>
          <w:rFonts w:hint="eastAsia" w:ascii="宋体" w:hAnsi="宋体" w:cs="宋体"/>
          <w:szCs w:val="21"/>
          <w:shd w:val="clear" w:color="auto" w:fill="FFFFFF"/>
        </w:rPr>
        <w:t>（4）</w:t>
      </w:r>
      <w:r>
        <w:rPr>
          <w:rFonts w:hint="eastAsia" w:ascii="宋体" w:hAnsi="宋体" w:cs="宋体"/>
          <w:color w:val="000000"/>
        </w:rPr>
        <w:t>实验室中常用的液体燃料是________（填写化学式）,其燃烧的化学方程式为：_____________________。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kern w:val="0"/>
          <w:szCs w:val="21"/>
        </w:rPr>
        <w:t>17.</w:t>
      </w:r>
      <w:r>
        <w:rPr>
          <w:rFonts w:hint="eastAsia" w:ascii="宋体" w:hAnsi="宋体" w:cs="宋体"/>
          <w:szCs w:val="21"/>
          <w:shd w:val="clear" w:color="auto" w:fill="FFFFFF"/>
        </w:rPr>
        <w:t>（8分）</w:t>
      </w:r>
      <w:r>
        <w:rPr>
          <w:rFonts w:hint="eastAsia" w:ascii="宋体" w:hAnsi="宋体" w:cs="宋体"/>
          <w:color w:val="000000"/>
          <w:szCs w:val="21"/>
        </w:rPr>
        <w:t>下表为某品牌暖宝宝的信息和资料介绍，按照要求回答问题</w:t>
      </w:r>
    </w:p>
    <w:tbl>
      <w:tblPr>
        <w:tblStyle w:val="10"/>
        <w:tblW w:w="8220" w:type="dxa"/>
        <w:tblInd w:w="0" w:type="dxa"/>
        <w:tblBorders>
          <w:top w:val="single" w:color="DDDDDD" w:sz="4" w:space="0"/>
          <w:left w:val="single" w:color="DDDDDD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20"/>
      </w:tblGrid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82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品名：贝贝熊牌贴身暖宝宝</w:t>
            </w:r>
            <w:r>
              <w:rPr>
                <w:rFonts w:hint="eastAsia" w:ascii="宋体" w:hAnsi="宋体" w:cs="宋体"/>
                <w:color w:val="00000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Cs w:val="21"/>
              </w:rPr>
              <w:t>成分：袋内物质：铁粉、水、活性炭、吸水树脂、食盐、蛭石等</w:t>
            </w:r>
            <w:r>
              <w:rPr>
                <w:rFonts w:hint="eastAsia" w:ascii="宋体" w:hAnsi="宋体" w:cs="宋体"/>
                <w:color w:val="00000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Cs w:val="21"/>
              </w:rPr>
              <w:t>用法：临使用前，打开外袋取出内袋，直接贴在衣服上。打开外袋后保持温暖12小时。</w:t>
            </w:r>
          </w:p>
        </w:tc>
      </w:tr>
    </w:tbl>
    <w:p>
      <w:pPr>
        <w:widowControl/>
        <w:numPr>
          <w:ilvl w:val="0"/>
          <w:numId w:val="5"/>
        </w:numPr>
        <w:shd w:val="clear" w:color="auto" w:fill="FFFFFF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该品牌暖宝宝组成成分中，含有的非金属单质是________（填写名称）；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（2）暖宝宝中活性炭的结构特点是__________，其作用是吸附水和________(填写化学式）从而加速铁的生锈，说明该反应发生时________（“放热”或“吸热”）。</w:t>
      </w:r>
      <w:r>
        <w:rPr>
          <w:rFonts w:hint="eastAsia" w:ascii="宋体" w:hAnsi="宋体" w:cs="宋体"/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（3）暖宝宝袋内食盐由海水晒得，常含有少量泥沙，在实验室可采用溶解、过滤、________等操作提纯，其中过滤过程中使用玻璃棒的作用为________________。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kern w:val="0"/>
          <w:szCs w:val="21"/>
        </w:rPr>
        <w:t>（4）小王将袋内的铁粉取出，并在空气中点燃，观察到剧烈燃烧，火星四射，请用化学方程式解释该现象____________________________________</w:t>
      </w:r>
      <w:r>
        <w:rPr>
          <w:rFonts w:hint="eastAsia" w:ascii="宋体" w:hAnsi="宋体" w:cs="宋体"/>
          <w:color w:val="000000"/>
          <w:szCs w:val="21"/>
        </w:rPr>
        <w:t>。</w:t>
      </w:r>
    </w:p>
    <w:p>
      <w:pPr>
        <w:spacing w:line="346" w:lineRule="exac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三、（本题包括2小题，满分20分）</w:t>
      </w:r>
    </w:p>
    <w:p>
      <w:pPr>
        <w:pStyle w:val="2"/>
        <w:spacing w:before="58"/>
        <w:rPr>
          <w:rFonts w:ascii="宋体" w:hAnsi="宋体"/>
          <w:color w:val="000000"/>
        </w:rPr>
      </w:pPr>
      <w:r>
        <w:rPr>
          <w:color w:val="000000"/>
        </w:rPr>
        <w:pict>
          <v:shape id="图片 238" o:spid="_x0000_s1136" o:spt="75" alt="学科网(www.zxxk.com)--教育资源门户，提供试卷、教案、课件、论文、素材以及各类教学资源下载，还有大量而丰富的教学相关资讯！" type="#_x0000_t75" style="position:absolute;left:0pt;margin-left:54pt;margin-top:20.7pt;height:98.6pt;width:294.7pt;z-index:251670528;mso-width-relative:page;mso-height-relative:page;" filled="f" o:preferrelative="t" stroked="f" coordsize="21600,21600">
            <v:path/>
            <v:fill on="f" focussize="0,0"/>
            <v:stroke on="f"/>
            <v:imagedata r:id="rId26" croptop="792f" o:title="学科网(www"/>
            <o:lock v:ext="edit" aspectratio="t"/>
          </v:shape>
        </w:pict>
      </w:r>
      <w:r>
        <w:rPr>
          <w:rFonts w:hint="eastAsia" w:ascii="宋体" w:hAnsi="宋体" w:cs="宋体"/>
          <w:b/>
          <w:szCs w:val="21"/>
        </w:rPr>
        <w:t>18．</w:t>
      </w:r>
      <w:r>
        <w:rPr>
          <w:rFonts w:hint="eastAsia" w:ascii="宋体" w:hAnsi="宋体" w:cs="宋体"/>
          <w:b/>
          <w:kern w:val="0"/>
          <w:szCs w:val="21"/>
        </w:rPr>
        <w:t>（10 分）</w:t>
      </w:r>
      <w:r>
        <w:rPr>
          <w:rFonts w:ascii="宋体" w:hAnsi="宋体"/>
          <w:color w:val="000000"/>
        </w:rPr>
        <w:t>如图是一些气体的发生装置和收集装置</w: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 w:hAnsi="宋体" w:cs="宋体"/>
          <w:kern w:val="0"/>
          <w:szCs w:val="21"/>
        </w:rPr>
        <w:t>请结合下图回答问题：</w:t>
      </w:r>
    </w:p>
    <w:p>
      <w:pPr>
        <w:spacing w:line="360" w:lineRule="auto"/>
        <w:jc w:val="center"/>
        <w:textAlignment w:val="center"/>
        <w:rPr>
          <w:color w:val="000000"/>
        </w:rPr>
      </w:pPr>
    </w:p>
    <w:p>
      <w:pPr>
        <w:spacing w:line="360" w:lineRule="auto"/>
        <w:jc w:val="center"/>
        <w:textAlignment w:val="center"/>
        <w:rPr>
          <w:color w:val="000000"/>
        </w:rPr>
      </w:pPr>
    </w:p>
    <w:p>
      <w:pPr>
        <w:spacing w:line="360" w:lineRule="auto"/>
        <w:jc w:val="center"/>
        <w:textAlignment w:val="center"/>
        <w:rPr>
          <w:color w:val="000000"/>
        </w:rPr>
      </w:pPr>
    </w:p>
    <w:p>
      <w:pPr>
        <w:spacing w:line="360" w:lineRule="auto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（1)</w:t>
      </w:r>
      <w:r>
        <w:rPr>
          <w:rFonts w:ascii="宋体" w:hAnsi="宋体"/>
          <w:color w:val="000000"/>
        </w:rPr>
        <w:t>写出图中仪器①的名称：</w:t>
      </w:r>
      <w:r>
        <w:rPr>
          <w:color w:val="000000"/>
        </w:rPr>
        <w:t>____</w:t>
      </w:r>
      <w:r>
        <w:rPr>
          <w:rFonts w:hint="eastAsia"/>
          <w:color w:val="000000"/>
        </w:rPr>
        <w:t>__</w:t>
      </w:r>
      <w:r>
        <w:rPr>
          <w:color w:val="000000"/>
        </w:rPr>
        <w:t>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（2）实验室用暗紫色固体制取O</w:t>
      </w:r>
      <w:r>
        <w:rPr>
          <w:rFonts w:hint="eastAsia" w:ascii="宋体" w:hAnsi="宋体"/>
          <w:color w:val="000000"/>
          <w:vertAlign w:val="subscript"/>
        </w:rPr>
        <w:t>2</w:t>
      </w:r>
      <w:r>
        <w:rPr>
          <w:rFonts w:hint="eastAsia" w:ascii="宋体" w:hAnsi="宋体"/>
          <w:color w:val="000000"/>
        </w:rPr>
        <w:t>，一般选用装置_____</w:t>
      </w:r>
      <w:r>
        <w:rPr>
          <w:rFonts w:ascii="宋体" w:hAnsi="宋体"/>
          <w:color w:val="000000"/>
        </w:rPr>
        <w:t>，反应化学方程式为：</w:t>
      </w:r>
      <w:r>
        <w:rPr>
          <w:color w:val="000000"/>
        </w:rPr>
        <w:t>__</w:t>
      </w:r>
      <w:r>
        <w:rPr>
          <w:rFonts w:hint="eastAsia"/>
          <w:color w:val="000000"/>
        </w:rPr>
        <w:t>________</w:t>
      </w:r>
      <w:r>
        <w:rPr>
          <w:color w:val="000000"/>
        </w:rPr>
        <w:t>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/>
          <w:color w:val="000000"/>
        </w:rPr>
        <w:t>3</w:t>
      </w:r>
      <w:r>
        <w:rPr>
          <w:rFonts w:ascii="宋体" w:hAnsi="宋体"/>
          <w:color w:val="000000"/>
        </w:rPr>
        <w:t>）使用</w:t>
      </w:r>
      <w:r>
        <w:rPr>
          <w:rFonts w:eastAsia="Times New Roman"/>
          <w:color w:val="000000"/>
        </w:rPr>
        <w:t>E</w:t>
      </w:r>
      <w:r>
        <w:rPr>
          <w:rFonts w:ascii="宋体" w:hAnsi="宋体"/>
          <w:color w:val="000000"/>
        </w:rPr>
        <w:t>装置制取</w:t>
      </w:r>
      <w:r>
        <w:rPr>
          <w:rFonts w:eastAsia="Times New Roman"/>
          <w:color w:val="000000"/>
        </w:rPr>
        <w:t>CO</w:t>
      </w:r>
      <w:r>
        <w:rPr>
          <w:rFonts w:eastAsia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，铜丝可上下抽动，该装置的优点与装置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（选填“</w:t>
      </w:r>
      <w:r>
        <w:rPr>
          <w:rFonts w:eastAsia="Times New Roman"/>
          <w:color w:val="000000"/>
        </w:rPr>
        <w:t>B</w:t>
      </w:r>
      <w:r>
        <w:rPr>
          <w:rFonts w:ascii="宋体" w:hAnsi="宋体"/>
          <w:color w:val="000000"/>
        </w:rPr>
        <w:t>”“</w:t>
      </w:r>
      <w:r>
        <w:rPr>
          <w:rFonts w:eastAsia="Times New Roman"/>
          <w:color w:val="000000"/>
        </w:rPr>
        <w:t>C</w:t>
      </w:r>
      <w:r>
        <w:rPr>
          <w:rFonts w:ascii="宋体" w:hAnsi="宋体"/>
          <w:color w:val="000000"/>
        </w:rPr>
        <w:t>”或“</w:t>
      </w:r>
      <w:r>
        <w:rPr>
          <w:rFonts w:eastAsia="Times New Roman"/>
          <w:color w:val="000000"/>
        </w:rPr>
        <w:t>D</w:t>
      </w:r>
      <w:r>
        <w:rPr>
          <w:rFonts w:ascii="宋体" w:hAnsi="宋体"/>
          <w:color w:val="000000"/>
        </w:rPr>
        <w:t>”）相似。铜丝和铜丝网不能换成</w:t>
      </w:r>
      <w:r>
        <w:rPr>
          <w:rFonts w:hint="eastAsia" w:ascii="宋体" w:hAnsi="宋体"/>
          <w:color w:val="000000"/>
        </w:rPr>
        <w:t>铝</w:t>
      </w:r>
      <w:r>
        <w:rPr>
          <w:rFonts w:ascii="宋体" w:hAnsi="宋体"/>
          <w:color w:val="000000"/>
        </w:rPr>
        <w:t>制品原因是（用化学方程式</w:t>
      </w:r>
      <w:r>
        <w:rPr>
          <w:rFonts w:hint="eastAsia" w:ascii="宋体" w:hAnsi="宋体"/>
          <w:color w:val="000000"/>
        </w:rPr>
        <w:t>表示</w:t>
      </w:r>
      <w:r>
        <w:rPr>
          <w:rFonts w:ascii="宋体" w:hAnsi="宋体"/>
          <w:color w:val="000000"/>
        </w:rPr>
        <w:t>）：</w:t>
      </w:r>
      <w:r>
        <w:rPr>
          <w:color w:val="000000"/>
        </w:rPr>
        <w:t>____</w:t>
      </w:r>
      <w:r>
        <w:rPr>
          <w:rFonts w:hint="eastAsia"/>
          <w:color w:val="000000"/>
        </w:rPr>
        <w:t>_____</w:t>
      </w:r>
      <w:r>
        <w:rPr>
          <w:color w:val="000000"/>
        </w:rPr>
        <w:t>__</w:t>
      </w:r>
      <w:r>
        <w:rPr>
          <w:rFonts w:ascii="宋体" w:hAnsi="宋体"/>
          <w:color w:val="000000"/>
        </w:rPr>
        <w:t>。</w:t>
      </w:r>
    </w:p>
    <w:p>
      <w:pPr>
        <w:spacing w:line="38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图片 5" o:spid="_x0000_s1137" o:spt="75" type="#_x0000_t75" style="position:absolute;left:0pt;margin-left:271.1pt;margin-top:-26.1pt;height:62pt;width:135.0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27" cropleft="21168f" croptop="47071f" cropright="21674f" gain="102399f" blacklevel="-5898f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szCs w:val="21"/>
        </w:rPr>
        <w:t>(4)氢气是最清洁的燃料，在点燃前要先________，</w:t>
      </w:r>
    </w:p>
    <w:p>
      <w:pPr>
        <w:spacing w:line="38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右图为实验室制取氢气，并用排水法收集，请把图画完整。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hint="eastAsia" w:ascii="宋体" w:hAnsi="宋体" w:cs="宋体"/>
          <w:b/>
          <w:color w:val="FF0000"/>
          <w:szCs w:val="21"/>
        </w:rPr>
      </w:pPr>
      <w:r>
        <w:rPr>
          <w:rFonts w:hint="eastAsia" w:ascii="宋体" w:hAnsi="宋体" w:cs="宋体"/>
          <w:b/>
          <w:szCs w:val="21"/>
        </w:rPr>
        <w:t>（10分）</w:t>
      </w:r>
      <w:r>
        <w:rPr>
          <w:bCs/>
        </w:rPr>
        <w:t>某化学实验小组用石灰石与稀盐酸反应制取二氧化碳。</w:t>
      </w:r>
    </w:p>
    <w:p>
      <w:pPr>
        <w:spacing w:line="360" w:lineRule="auto"/>
        <w:ind w:firstLine="210" w:firstLineChars="100"/>
        <w:jc w:val="left"/>
        <w:textAlignment w:val="center"/>
        <w:rPr>
          <w:bCs/>
        </w:rPr>
      </w:pPr>
      <w:r>
        <w:rPr>
          <w:bCs/>
        </w:rPr>
        <w:t>（反应原理）（</w:t>
      </w:r>
      <w:r>
        <w:rPr>
          <w:rFonts w:eastAsia="Times New Roman"/>
          <w:bCs/>
        </w:rPr>
        <w:t>1</w:t>
      </w:r>
      <w:r>
        <w:rPr>
          <w:bCs/>
        </w:rPr>
        <w:t>）反应的化学方程式为________________________。</w:t>
      </w:r>
    </w:p>
    <w:p>
      <w:pPr>
        <w:spacing w:line="360" w:lineRule="auto"/>
        <w:ind w:firstLine="210" w:firstLineChars="100"/>
        <w:jc w:val="left"/>
        <w:textAlignment w:val="center"/>
        <w:rPr>
          <w:bCs/>
        </w:rPr>
      </w:pPr>
      <w:r>
        <w:rPr>
          <w:bCs/>
        </w:rPr>
        <w:t>（提出问题）影响石灰石与稀盐酸反应速率的因素有哪些？</w:t>
      </w:r>
    </w:p>
    <w:p>
      <w:pPr>
        <w:spacing w:line="360" w:lineRule="auto"/>
        <w:ind w:firstLine="210" w:firstLineChars="100"/>
        <w:jc w:val="left"/>
        <w:textAlignment w:val="center"/>
        <w:rPr>
          <w:bCs/>
        </w:rPr>
      </w:pPr>
      <w:r>
        <w:rPr>
          <w:bCs/>
        </w:rPr>
        <w:t>（猜想）影响石灰石与稀盐酸反应的速率可能有：盐酸的浓度、石灰石的颗粒大小等。</w:t>
      </w:r>
    </w:p>
    <w:p>
      <w:pPr>
        <w:spacing w:line="360" w:lineRule="auto"/>
        <w:ind w:firstLine="210" w:firstLineChars="100"/>
        <w:jc w:val="left"/>
        <w:textAlignment w:val="center"/>
        <w:rPr>
          <w:bCs/>
        </w:rPr>
      </w:pPr>
      <w:r>
        <w:rPr>
          <w:bCs/>
        </w:rPr>
        <w:pict>
          <v:shape id="图片 262" o:spid="_x0000_s1138" o:spt="75" alt="figure" type="#_x0000_t75" style="position:absolute;left:0pt;margin-left:154.5pt;margin-top:20.45pt;height:101.1pt;width:143.85pt;z-index:251680768;mso-width-relative:page;mso-height-relative:page;" filled="f" o:preferrelative="t" stroked="f" coordsize="21600,21600">
            <v:path/>
            <v:fill on="f" focussize="0,0"/>
            <v:stroke on="f"/>
            <v:imagedata r:id="rId28" cropbottom="494f" o:title="figure"/>
            <o:lock v:ext="edit" aspectratio="t"/>
          </v:shape>
        </w:pict>
      </w:r>
      <w:r>
        <w:rPr>
          <w:bCs/>
        </w:rPr>
        <w:t>（进行实验）室温下，选用</w:t>
      </w:r>
      <w:r>
        <w:rPr>
          <w:rFonts w:eastAsia="Times New Roman"/>
          <w:bCs/>
        </w:rPr>
        <w:t>20mL</w:t>
      </w:r>
      <w:r>
        <w:rPr>
          <w:bCs/>
        </w:rPr>
        <w:t>不同浓度的盐酸与</w:t>
      </w:r>
      <w:r>
        <w:rPr>
          <w:rFonts w:eastAsia="Times New Roman"/>
          <w:bCs/>
        </w:rPr>
        <w:t>1g</w:t>
      </w:r>
      <w:r>
        <w:rPr>
          <w:bCs/>
        </w:rPr>
        <w:t>石灰石进行实验（装置如图所示）。</w:t>
      </w:r>
    </w:p>
    <w:p>
      <w:pPr>
        <w:spacing w:line="360" w:lineRule="auto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（处理数据）实验后获得的相关实验数据如表：</w:t>
      </w:r>
    </w:p>
    <w:tbl>
      <w:tblPr>
        <w:tblStyle w:val="10"/>
        <w:tblW w:w="84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50"/>
        <w:gridCol w:w="1830"/>
        <w:gridCol w:w="2010"/>
        <w:gridCol w:w="2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</w:rPr>
            </w:pPr>
            <w:r>
              <w:rPr>
                <w:bCs/>
              </w:rPr>
              <w:t>实验</w:t>
            </w:r>
          </w:p>
          <w:p>
            <w:pPr>
              <w:spacing w:line="360" w:lineRule="auto"/>
              <w:jc w:val="center"/>
              <w:textAlignment w:val="center"/>
              <w:rPr>
                <w:bCs/>
              </w:rPr>
            </w:pPr>
            <w:r>
              <w:rPr>
                <w:bCs/>
              </w:rPr>
              <w:t>编号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</w:rPr>
            </w:pPr>
            <w:r>
              <w:rPr>
                <w:bCs/>
              </w:rPr>
              <w:t>盐酸的浓度</w:t>
            </w:r>
          </w:p>
          <w:p>
            <w:pPr>
              <w:spacing w:line="360" w:lineRule="auto"/>
              <w:jc w:val="center"/>
              <w:textAlignment w:val="center"/>
              <w:rPr>
                <w:bCs/>
              </w:rPr>
            </w:pPr>
            <w:r>
              <w:rPr>
                <w:bCs/>
              </w:rPr>
              <w:t>（均取</w:t>
            </w:r>
            <w:r>
              <w:rPr>
                <w:rFonts w:eastAsia="Times New Roman"/>
                <w:bCs/>
              </w:rPr>
              <w:t>20mL</w:t>
            </w:r>
            <w:r>
              <w:rPr>
                <w:bCs/>
              </w:rPr>
              <w:t>）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</w:rPr>
            </w:pPr>
            <w:r>
              <w:rPr>
                <w:bCs/>
              </w:rPr>
              <w:t>石灰石固体形状</w:t>
            </w:r>
          </w:p>
          <w:p>
            <w:pPr>
              <w:spacing w:line="360" w:lineRule="auto"/>
              <w:jc w:val="center"/>
              <w:textAlignment w:val="center"/>
              <w:rPr>
                <w:bCs/>
              </w:rPr>
            </w:pPr>
            <w:r>
              <w:rPr>
                <w:bCs/>
              </w:rPr>
              <w:t>（均取</w:t>
            </w:r>
            <w:r>
              <w:rPr>
                <w:rFonts w:eastAsia="Times New Roman"/>
                <w:bCs/>
              </w:rPr>
              <w:t>1g</w:t>
            </w:r>
            <w:r>
              <w:rPr>
                <w:bCs/>
              </w:rPr>
              <w:t>）</w:t>
            </w:r>
          </w:p>
        </w:tc>
        <w:tc>
          <w:tcPr>
            <w:tcW w:w="2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</w:rPr>
            </w:pPr>
            <w:r>
              <w:rPr>
                <w:bCs/>
              </w:rPr>
              <w:t>二氧化碳体积（</w:t>
            </w:r>
            <w:r>
              <w:rPr>
                <w:rFonts w:eastAsia="Times New Roman"/>
                <w:bCs/>
              </w:rPr>
              <w:t>mL</w:t>
            </w:r>
            <w:r>
              <w:rPr>
                <w:bCs/>
              </w:rPr>
              <w:t>）</w:t>
            </w:r>
          </w:p>
          <w:p>
            <w:pPr>
              <w:spacing w:line="360" w:lineRule="auto"/>
              <w:jc w:val="center"/>
              <w:textAlignment w:val="center"/>
              <w:rPr>
                <w:bCs/>
              </w:rPr>
            </w:pPr>
            <w:r>
              <w:rPr>
                <w:bCs/>
              </w:rPr>
              <w:t>（均收集前</w:t>
            </w:r>
            <w:r>
              <w:rPr>
                <w:rFonts w:eastAsia="Times New Roman"/>
                <w:bCs/>
              </w:rPr>
              <w:t>30s</w:t>
            </w:r>
            <w:r>
              <w:rPr>
                <w:bCs/>
              </w:rPr>
              <w:t>的气体）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38" w:hRule="atLeast"/>
        </w:trPr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</w:rPr>
            </w:pPr>
            <w:r>
              <w:rPr>
                <w:bCs/>
              </w:rPr>
              <w:t>甲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4%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</w:rPr>
            </w:pPr>
            <w:r>
              <w:rPr>
                <w:bCs/>
              </w:rPr>
              <w:t>粉末状</w:t>
            </w:r>
          </w:p>
        </w:tc>
        <w:tc>
          <w:tcPr>
            <w:tcW w:w="2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64.0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8" w:hRule="atLeast"/>
        </w:trPr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</w:rPr>
            </w:pPr>
            <w:r>
              <w:rPr>
                <w:bCs/>
              </w:rPr>
              <w:t>乙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4%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</w:rPr>
            </w:pPr>
            <w:r>
              <w:rPr>
                <w:bCs/>
              </w:rPr>
              <w:t>块状</w:t>
            </w:r>
          </w:p>
        </w:tc>
        <w:tc>
          <w:tcPr>
            <w:tcW w:w="2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58" w:hRule="atLeast"/>
        </w:trPr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</w:rPr>
            </w:pPr>
            <w:r>
              <w:rPr>
                <w:bCs/>
              </w:rPr>
              <w:t>丙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6%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</w:rPr>
            </w:pPr>
            <w:r>
              <w:rPr>
                <w:bCs/>
              </w:rPr>
              <w:t>粉末状</w:t>
            </w:r>
          </w:p>
        </w:tc>
        <w:tc>
          <w:tcPr>
            <w:tcW w:w="2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98.2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63" w:hRule="atLeast"/>
        </w:trPr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</w:rPr>
            </w:pPr>
            <w:r>
              <w:rPr>
                <w:bCs/>
              </w:rPr>
              <w:t>丁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6%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Cs/>
              </w:rPr>
            </w:pPr>
            <w:r>
              <w:rPr>
                <w:bCs/>
              </w:rPr>
              <w:t>块状</w:t>
            </w:r>
          </w:p>
        </w:tc>
        <w:tc>
          <w:tcPr>
            <w:tcW w:w="2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65.3</w:t>
            </w:r>
          </w:p>
        </w:tc>
      </w:tr>
    </w:tbl>
    <w:p>
      <w:pPr>
        <w:numPr>
          <w:ilvl w:val="0"/>
          <w:numId w:val="5"/>
        </w:numPr>
        <w:spacing w:line="360" w:lineRule="auto"/>
        <w:jc w:val="left"/>
        <w:textAlignment w:val="center"/>
        <w:rPr>
          <w:bCs/>
        </w:rPr>
      </w:pPr>
      <w:r>
        <w:rPr>
          <w:bCs/>
        </w:rPr>
        <w:t>要比较不同浓度的盐酸对反应速率的影响，应选择的实验编号是______（写</w:t>
      </w:r>
      <w:r>
        <w:rPr>
          <w:rFonts w:eastAsia="Times New Roman"/>
          <w:bCs/>
        </w:rPr>
        <w:t>1</w:t>
      </w:r>
      <w:r>
        <w:rPr>
          <w:bCs/>
        </w:rPr>
        <w:t>组），由此得到的结论是______________________________。</w:t>
      </w:r>
    </w:p>
    <w:p>
      <w:pPr>
        <w:numPr>
          <w:ilvl w:val="0"/>
          <w:numId w:val="5"/>
        </w:numPr>
        <w:spacing w:line="360" w:lineRule="auto"/>
        <w:jc w:val="left"/>
        <w:textAlignment w:val="center"/>
        <w:rPr>
          <w:bCs/>
        </w:rPr>
      </w:pPr>
      <w:r>
        <w:rPr>
          <w:rFonts w:hint="eastAsia"/>
          <w:bCs/>
        </w:rPr>
        <w:t>能否将稀盐酸换成稀硫酸进行实验：</w:t>
      </w:r>
      <w:r>
        <w:rPr>
          <w:bCs/>
        </w:rPr>
        <w:t>________（填“</w:t>
      </w:r>
      <w:r>
        <w:rPr>
          <w:rFonts w:hint="eastAsia"/>
          <w:bCs/>
        </w:rPr>
        <w:t>能</w:t>
      </w:r>
      <w:r>
        <w:rPr>
          <w:bCs/>
        </w:rPr>
        <w:t>”或“</w:t>
      </w:r>
      <w:r>
        <w:rPr>
          <w:rFonts w:hint="eastAsia"/>
          <w:bCs/>
        </w:rPr>
        <w:t>不能</w:t>
      </w:r>
      <w:r>
        <w:rPr>
          <w:bCs/>
        </w:rPr>
        <w:t>”）</w:t>
      </w:r>
      <w:r>
        <w:rPr>
          <w:rFonts w:hint="eastAsia"/>
          <w:bCs/>
        </w:rPr>
        <w:t>，试说明原因:</w:t>
      </w:r>
      <w:r>
        <w:rPr>
          <w:bCs/>
        </w:rPr>
        <w:t>________________________</w:t>
      </w:r>
      <w:r>
        <w:rPr>
          <w:rFonts w:hint="eastAsia"/>
          <w:bCs/>
        </w:rPr>
        <w:t>。</w:t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rFonts w:hint="eastAsia"/>
          <w:bCs/>
        </w:rPr>
        <w:t>（4）</w:t>
      </w:r>
      <w:r>
        <w:rPr>
          <w:bCs/>
        </w:rPr>
        <w:t>从上述实验中得出石灰石的颗粒大小对反应速率影响的结论是：石灰石的颗粒越小，反应速率越________（填“快”或“慢”）。</w:t>
      </w:r>
    </w:p>
    <w:p>
      <w:pPr>
        <w:spacing w:line="360" w:lineRule="auto"/>
        <w:jc w:val="left"/>
        <w:textAlignment w:val="center"/>
        <w:rPr>
          <w:rFonts w:hint="eastAsia"/>
          <w:bCs/>
        </w:rPr>
      </w:pPr>
      <w:r>
        <w:rPr>
          <w:rFonts w:hint="eastAsia"/>
          <w:bCs/>
        </w:rPr>
        <w:t>（5）装置II中植物油的作用是：</w:t>
      </w:r>
      <w:r>
        <w:rPr>
          <w:bCs/>
        </w:rPr>
        <w:t>_________________________</w:t>
      </w:r>
      <w:r>
        <w:rPr>
          <w:rFonts w:hint="eastAsia"/>
          <w:bCs/>
        </w:rPr>
        <w:t>。</w:t>
      </w:r>
    </w:p>
    <w:p>
      <w:pPr>
        <w:spacing w:line="360" w:lineRule="auto"/>
        <w:ind w:firstLine="210" w:firstLineChars="100"/>
        <w:jc w:val="left"/>
        <w:textAlignment w:val="center"/>
        <w:rPr>
          <w:bCs/>
        </w:rPr>
      </w:pPr>
      <w:r>
        <w:rPr>
          <w:bCs/>
        </w:rPr>
        <w:t>（实验延伸）表是记录生成二氧化碳气体体积和对应的时间的一组实验数据（每间隔</w:t>
      </w:r>
      <w:r>
        <w:rPr>
          <w:rFonts w:eastAsia="Times New Roman"/>
          <w:bCs/>
        </w:rPr>
        <w:t>4s</w:t>
      </w:r>
      <w:r>
        <w:rPr>
          <w:bCs/>
        </w:rPr>
        <w:t>读数一次）：</w:t>
      </w:r>
    </w:p>
    <w:tbl>
      <w:tblPr>
        <w:tblStyle w:val="10"/>
        <w:tblW w:w="86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34"/>
        <w:gridCol w:w="616"/>
        <w:gridCol w:w="783"/>
        <w:gridCol w:w="783"/>
        <w:gridCol w:w="784"/>
        <w:gridCol w:w="784"/>
        <w:gridCol w:w="784"/>
        <w:gridCol w:w="615"/>
        <w:gridCol w:w="784"/>
        <w:gridCol w:w="615"/>
        <w:gridCol w:w="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  <w:bCs/>
              </w:rPr>
            </w:pPr>
            <w:r>
              <w:rPr>
                <w:bCs/>
              </w:rPr>
              <w:t>时间</w:t>
            </w:r>
            <w:r>
              <w:rPr>
                <w:rFonts w:eastAsia="Times New Roman"/>
                <w:bCs/>
              </w:rPr>
              <w:t>/s</w:t>
            </w:r>
          </w:p>
        </w:tc>
        <w:tc>
          <w:tcPr>
            <w:tcW w:w="6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  <w:tc>
          <w:tcPr>
            <w:tcW w:w="7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</w:p>
        </w:tc>
        <w:tc>
          <w:tcPr>
            <w:tcW w:w="7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</w:t>
            </w:r>
          </w:p>
        </w:tc>
        <w:tc>
          <w:tcPr>
            <w:tcW w:w="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16</w:t>
            </w:r>
          </w:p>
        </w:tc>
        <w:tc>
          <w:tcPr>
            <w:tcW w:w="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</w:t>
            </w:r>
          </w:p>
        </w:tc>
        <w:tc>
          <w:tcPr>
            <w:tcW w:w="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24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28</w:t>
            </w:r>
          </w:p>
        </w:tc>
        <w:tc>
          <w:tcPr>
            <w:tcW w:w="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32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36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CO</w:t>
            </w:r>
            <w:r>
              <w:rPr>
                <w:rFonts w:eastAsia="Times New Roman"/>
                <w:bCs/>
                <w:vertAlign w:val="subscript"/>
              </w:rPr>
              <w:t>2</w:t>
            </w:r>
            <w:r>
              <w:rPr>
                <w:bCs/>
              </w:rPr>
              <w:t>体积</w:t>
            </w:r>
            <w:r>
              <w:rPr>
                <w:rFonts w:eastAsia="Times New Roman"/>
                <w:bCs/>
              </w:rPr>
              <w:t>/mL</w:t>
            </w:r>
          </w:p>
        </w:tc>
        <w:tc>
          <w:tcPr>
            <w:tcW w:w="6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16</w:t>
            </w:r>
          </w:p>
        </w:tc>
        <w:tc>
          <w:tcPr>
            <w:tcW w:w="7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22.2</w:t>
            </w:r>
          </w:p>
        </w:tc>
        <w:tc>
          <w:tcPr>
            <w:tcW w:w="7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29.4</w:t>
            </w:r>
          </w:p>
        </w:tc>
        <w:tc>
          <w:tcPr>
            <w:tcW w:w="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39.3</w:t>
            </w:r>
          </w:p>
        </w:tc>
        <w:tc>
          <w:tcPr>
            <w:tcW w:w="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50.4</w:t>
            </w:r>
          </w:p>
        </w:tc>
        <w:tc>
          <w:tcPr>
            <w:tcW w:w="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57.6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62</w:t>
            </w:r>
          </w:p>
        </w:tc>
        <w:tc>
          <w:tcPr>
            <w:tcW w:w="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64.7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66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66</w:t>
            </w:r>
          </w:p>
        </w:tc>
      </w:tr>
    </w:tbl>
    <w:p>
      <w:pPr>
        <w:spacing w:line="360" w:lineRule="auto"/>
        <w:ind w:firstLine="210" w:firstLineChars="100"/>
        <w:jc w:val="left"/>
        <w:textAlignment w:val="center"/>
        <w:rPr>
          <w:rFonts w:ascii="宋体" w:hAnsi="宋体"/>
          <w:color w:val="FF0000"/>
        </w:rPr>
      </w:pPr>
      <w:r>
        <w:rPr>
          <w:bCs/>
        </w:rPr>
        <w:t>（</w:t>
      </w:r>
      <w:r>
        <w:rPr>
          <w:rFonts w:hint="eastAsia"/>
          <w:bCs/>
        </w:rPr>
        <w:t>6</w:t>
      </w:r>
      <w:r>
        <w:rPr>
          <w:bCs/>
        </w:rPr>
        <w:t>）从上表数据可以分析得出，到</w:t>
      </w:r>
      <w:r>
        <w:rPr>
          <w:rFonts w:eastAsia="Times New Roman"/>
          <w:bCs/>
        </w:rPr>
        <w:t>20s</w:t>
      </w:r>
      <w:r>
        <w:rPr>
          <w:bCs/>
        </w:rPr>
        <w:t>后反应速率逐渐变______（填“快”或“慢”），其主要原因是____________。</w:t>
      </w:r>
    </w:p>
    <w:p>
      <w:pPr>
        <w:snapToGrid w:val="0"/>
        <w:spacing w:line="380" w:lineRule="exac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四、（本大题共2小题；满分10分）</w:t>
      </w:r>
    </w:p>
    <w:p>
      <w:pPr>
        <w:spacing w:after="20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pict>
          <v:shape id="图片 261" o:spid="_x0000_s1139" o:spt="75" alt="4c4f51301d1a75294e5fcc77da50e74" type="#_x0000_t75" style="position:absolute;left:0pt;margin-left:228pt;margin-top:97.65pt;height:92.75pt;width:190.9pt;z-index:251679744;mso-width-relative:page;mso-height-relative:page;" filled="f" o:preferrelative="t" stroked="f" coordsize="21600,21600">
            <v:path/>
            <v:fill on="f" focussize="0,0"/>
            <v:stroke on="f"/>
            <v:imagedata r:id="rId29" cropleft="4789f" croptop="16932f" cropright="3550f" cropbottom="2489f" o:title="4c4f51301d1a75294e5fcc77da50e74"/>
            <o:lock v:ext="edit" aspectratio="t"/>
          </v:shape>
        </w:pict>
      </w:r>
      <w:r>
        <w:rPr>
          <w:rFonts w:hint="eastAsia" w:ascii="宋体" w:hAnsi="宋体" w:cs="宋体"/>
          <w:b/>
          <w:color w:val="000000"/>
          <w:szCs w:val="21"/>
        </w:rPr>
        <w:t>20．（10分）</w:t>
      </w:r>
      <w:r>
        <w:rPr>
          <w:rFonts w:ascii="宋体" w:hAnsi="宋体"/>
          <w:color w:val="000000"/>
        </w:rPr>
        <w:t>A</w:t>
      </w:r>
      <w:r>
        <w:rPr>
          <w:rFonts w:hint="eastAsia" w:ascii="宋体" w:hAnsi="宋体"/>
          <w:color w:val="000000"/>
        </w:rPr>
        <w:t>-E</w:t>
      </w:r>
      <w:r>
        <w:rPr>
          <w:rFonts w:ascii="宋体" w:hAnsi="宋体"/>
          <w:color w:val="000000"/>
        </w:rPr>
        <w:t>是初中化学常见的物质，它们之间的转化关系如图所示。图中“一”表示两种物质间能发生化学反应，“→”表示两种物质间的转化关系。已知A</w:t>
      </w:r>
      <w:r>
        <w:rPr>
          <w:rFonts w:hint="eastAsia" w:ascii="宋体" w:hAnsi="宋体"/>
          <w:color w:val="000000"/>
        </w:rPr>
        <w:t>是黑色单质</w:t>
      </w:r>
      <w:r>
        <w:rPr>
          <w:rFonts w:ascii="宋体" w:hAnsi="宋体"/>
          <w:color w:val="000000"/>
        </w:rPr>
        <w:t>，B、</w:t>
      </w:r>
      <w:r>
        <w:rPr>
          <w:rFonts w:hint="eastAsia" w:ascii="宋体" w:hAnsi="宋体"/>
          <w:color w:val="000000"/>
        </w:rPr>
        <w:t>C的</w:t>
      </w:r>
      <w:r>
        <w:rPr>
          <w:rFonts w:ascii="宋体" w:hAnsi="宋体"/>
          <w:color w:val="000000"/>
        </w:rPr>
        <w:t>组成元素相同，</w:t>
      </w:r>
      <w:r>
        <w:rPr>
          <w:rFonts w:hint="eastAsia" w:ascii="宋体" w:hAnsi="宋体"/>
          <w:color w:val="FF0000"/>
        </w:rPr>
        <w:t>D物质含有金属</w:t>
      </w:r>
      <w:r>
        <w:rPr>
          <w:rFonts w:ascii="宋体" w:hAnsi="宋体"/>
          <w:color w:val="FF0000"/>
        </w:rPr>
        <w:t>元素</w:t>
      </w:r>
      <w:r>
        <w:rPr>
          <w:rFonts w:ascii="宋体" w:hAnsi="宋体"/>
          <w:color w:val="000000"/>
        </w:rPr>
        <w:t>，</w:t>
      </w:r>
      <w:r>
        <w:rPr>
          <w:rFonts w:hint="eastAsia" w:ascii="宋体" w:hAnsi="宋体"/>
          <w:color w:val="000000"/>
        </w:rPr>
        <w:t>E是实验室中最常用的溶剂，③是分解反应，</w:t>
      </w:r>
      <w:r>
        <w:rPr>
          <w:rFonts w:ascii="宋体" w:hAnsi="宋体"/>
          <w:color w:val="000000"/>
        </w:rPr>
        <w:t>（其中部分反应条件、反应物及生成物已略去）。请回答下列问题：</w:t>
      </w:r>
    </w:p>
    <w:p>
      <w:pPr>
        <w:spacing w:after="200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>（1）写出</w:t>
      </w:r>
      <w:r>
        <w:rPr>
          <w:rFonts w:hint="eastAsia" w:ascii="宋体" w:hAnsi="宋体"/>
          <w:color w:val="000000"/>
        </w:rPr>
        <w:t>下列物质</w:t>
      </w:r>
      <w:r>
        <w:rPr>
          <w:rFonts w:ascii="宋体" w:hAnsi="宋体"/>
          <w:color w:val="000000"/>
        </w:rPr>
        <w:t>的化学式</w:t>
      </w:r>
      <w:r>
        <w:rPr>
          <w:rFonts w:hint="eastAsia" w:ascii="宋体" w:hAnsi="宋体"/>
          <w:color w:val="000000"/>
        </w:rPr>
        <w:t>：</w:t>
      </w:r>
    </w:p>
    <w:p>
      <w:pPr>
        <w:spacing w:after="200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B:_______  D:_______  E:________ </w:t>
      </w:r>
    </w:p>
    <w:p>
      <w:pPr>
        <w:spacing w:after="200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写出C的用途：___________（填写一种）</w:t>
      </w:r>
    </w:p>
    <w:p>
      <w:pPr>
        <w:numPr>
          <w:ilvl w:val="0"/>
          <w:numId w:val="7"/>
        </w:numPr>
        <w:spacing w:after="200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>写出</w:t>
      </w:r>
      <w:r>
        <w:rPr>
          <w:rFonts w:hint="eastAsia" w:ascii="宋体" w:hAnsi="宋体"/>
          <w:color w:val="000000"/>
        </w:rPr>
        <w:t>下列化学方程式：</w:t>
      </w:r>
    </w:p>
    <w:p>
      <w:pPr>
        <w:spacing w:after="200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A+C :____________________________，该反应属于________（填基本反应类型）</w:t>
      </w:r>
    </w:p>
    <w:p>
      <w:pPr>
        <w:spacing w:after="200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C→E:____________________________,</w:t>
      </w:r>
    </w:p>
    <w:p>
      <w:pPr>
        <w:spacing w:after="200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ascii="宋体" w:hAnsi="宋体"/>
          <w:color w:val="000000"/>
        </w:rPr>
        <w:t>（3）</w:t>
      </w:r>
      <w:r>
        <w:rPr>
          <w:rFonts w:hint="eastAsia" w:ascii="宋体" w:hAnsi="宋体"/>
          <w:color w:val="000000"/>
        </w:rPr>
        <w:t>B</w:t>
      </w:r>
      <w:r>
        <w:rPr>
          <w:rFonts w:ascii="宋体" w:hAnsi="宋体"/>
          <w:color w:val="000000"/>
        </w:rPr>
        <w:t>生成C的反应______（选填“吸热”或“放热”）。</w:t>
      </w:r>
    </w:p>
    <w:p>
      <w:pPr>
        <w:numPr>
          <w:ilvl w:val="0"/>
          <w:numId w:val="8"/>
        </w:numPr>
        <w:snapToGrid w:val="0"/>
        <w:spacing w:line="380" w:lineRule="exac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计算题（10分）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  <w:b/>
          <w:color w:val="000000"/>
          <w:szCs w:val="21"/>
        </w:rPr>
        <w:t xml:space="preserve">21.（10分） </w:t>
      </w:r>
      <w:r>
        <w:rPr>
          <w:rFonts w:hint="eastAsia" w:ascii="宋体" w:hAnsi="宋体" w:cs="宋体"/>
          <w:bCs/>
          <w:color w:val="000000"/>
          <w:szCs w:val="21"/>
        </w:rPr>
        <w:t>2</w:t>
      </w:r>
      <w:r>
        <w:rPr>
          <w:rFonts w:eastAsia="Times New Roman"/>
        </w:rPr>
        <w:t>018</w:t>
      </w:r>
      <w:r>
        <w:rPr>
          <w:rFonts w:ascii="宋体" w:hAnsi="宋体" w:cs="宋体"/>
        </w:rPr>
        <w:t>年</w:t>
      </w:r>
      <w:r>
        <w:rPr>
          <w:rFonts w:eastAsia="Times New Roman"/>
        </w:rPr>
        <w:t>5</w:t>
      </w:r>
      <w:r>
        <w:rPr>
          <w:rFonts w:ascii="宋体" w:hAnsi="宋体" w:cs="宋体"/>
        </w:rPr>
        <w:t>月</w:t>
      </w:r>
      <w:r>
        <w:rPr>
          <w:rFonts w:eastAsia="Times New Roman"/>
        </w:rPr>
        <w:t>18</w:t>
      </w:r>
      <w:r>
        <w:rPr>
          <w:rFonts w:ascii="宋体" w:hAnsi="宋体" w:cs="宋体"/>
        </w:rPr>
        <w:t>日我国第一艘国产航母海试成功，航母的许多电子元件使用了黄铜，为测定某黄铜</w:t>
      </w:r>
      <w:r>
        <w:rPr>
          <w:rFonts w:eastAsia="Times New Roman"/>
        </w:rPr>
        <w:t>(</w:t>
      </w:r>
      <w:r>
        <w:rPr>
          <w:rFonts w:ascii="宋体" w:hAnsi="宋体" w:cs="宋体"/>
        </w:rPr>
        <w:t>假设合金中仅含铜、锌</w:t>
      </w:r>
      <w:r>
        <w:rPr>
          <w:rFonts w:eastAsia="Times New Roman"/>
        </w:rPr>
        <w:t>)</w:t>
      </w:r>
      <w:r>
        <w:rPr>
          <w:rFonts w:ascii="宋体" w:hAnsi="宋体" w:cs="宋体"/>
        </w:rPr>
        <w:t>中铜的质量分数，兴趣小组同学称取</w:t>
      </w:r>
      <w:r>
        <w:rPr>
          <w:rFonts w:eastAsia="Times New Roman"/>
        </w:rPr>
        <w:t>20g</w:t>
      </w:r>
      <w:r>
        <w:rPr>
          <w:rFonts w:ascii="宋体" w:hAnsi="宋体" w:cs="宋体"/>
        </w:rPr>
        <w:t>黄铜粉未于烧杯中，将</w:t>
      </w:r>
      <w:r>
        <w:rPr>
          <w:rFonts w:eastAsia="Times New Roman"/>
        </w:rPr>
        <w:t>80g</w:t>
      </w:r>
      <w:r>
        <w:rPr>
          <w:rFonts w:ascii="宋体" w:hAnsi="宋体" w:cs="宋体"/>
        </w:rPr>
        <w:t>稀硫酸分四次加入，充分反应后测得实验数据如下表：</w:t>
      </w:r>
    </w:p>
    <w:tbl>
      <w:tblPr>
        <w:tblStyle w:val="10"/>
        <w:tblW w:w="7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640"/>
        <w:gridCol w:w="1140"/>
        <w:gridCol w:w="1140"/>
        <w:gridCol w:w="1140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第一次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第二次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第三次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第四次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30" w:hRule="atLeast"/>
        </w:trPr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ascii="宋体" w:hAnsi="宋体" w:cs="宋体"/>
              </w:rPr>
              <w:t>加入稀硫酸的质量</w:t>
            </w:r>
            <w:r>
              <w:rPr>
                <w:rFonts w:eastAsia="Times New Roman"/>
              </w:rPr>
              <w:t>(g)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34" w:hRule="atLeast"/>
        </w:trPr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ascii="宋体" w:hAnsi="宋体" w:cs="宋体"/>
              </w:rPr>
              <w:t>烧杯中剩余物的质量</w:t>
            </w:r>
            <w:r>
              <w:rPr>
                <w:rFonts w:eastAsia="Times New Roman"/>
              </w:rPr>
              <w:t>(g)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39.92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59.84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79.80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99.80</w:t>
            </w:r>
          </w:p>
        </w:tc>
      </w:tr>
    </w:tbl>
    <w:p>
      <w:pPr>
        <w:numPr>
          <w:ilvl w:val="0"/>
          <w:numId w:val="9"/>
        </w:num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黄铜粉末完全反应生成氢气的总质量为</w:t>
      </w:r>
      <w:r>
        <w:rPr>
          <w:rFonts w:eastAsia="Times New Roman"/>
        </w:rPr>
        <w:t>_________g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>(2)</w:t>
      </w:r>
      <w:r>
        <w:rPr>
          <w:rFonts w:hint="eastAsia"/>
        </w:rPr>
        <w:t xml:space="preserve"> </w:t>
      </w:r>
      <w:r>
        <w:rPr>
          <w:rFonts w:ascii="宋体" w:hAnsi="宋体" w:cs="宋体"/>
        </w:rPr>
        <w:t>该黄铜中铜的质量分数为多少？</w:t>
      </w:r>
      <w:r>
        <w:rPr>
          <w:rFonts w:eastAsia="Times New Roman"/>
        </w:rPr>
        <w:t>(</w:t>
      </w:r>
      <w:r>
        <w:rPr>
          <w:rFonts w:ascii="宋体" w:hAnsi="宋体" w:cs="宋体"/>
        </w:rPr>
        <w:t>写出计算过程</w:t>
      </w:r>
      <w:r>
        <w:rPr>
          <w:rFonts w:eastAsia="Times New Roman"/>
        </w:rPr>
        <w:t>)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eastAsia="Times New Roman"/>
        </w:rPr>
        <w:t>(3)</w:t>
      </w:r>
      <w:r>
        <w:rPr>
          <w:rFonts w:hint="eastAsia"/>
        </w:rPr>
        <w:t xml:space="preserve"> 计算</w:t>
      </w:r>
      <w:r>
        <w:rPr>
          <w:rFonts w:ascii="宋体" w:hAnsi="宋体" w:cs="宋体"/>
        </w:rPr>
        <w:t>稀硫酸的</w:t>
      </w:r>
      <w:r>
        <w:rPr>
          <w:rFonts w:hint="eastAsia" w:ascii="宋体" w:hAnsi="宋体" w:cs="宋体"/>
          <w:color w:val="FF0000"/>
        </w:rPr>
        <w:t>溶质</w:t>
      </w:r>
      <w:r>
        <w:rPr>
          <w:rFonts w:hint="eastAsia" w:ascii="宋体" w:hAnsi="宋体" w:cs="宋体"/>
        </w:rPr>
        <w:t>质量分数。</w:t>
      </w:r>
      <w:r>
        <w:rPr>
          <w:rFonts w:eastAsia="Times New Roman"/>
        </w:rPr>
        <w:t>(</w:t>
      </w:r>
      <w:r>
        <w:rPr>
          <w:rFonts w:ascii="宋体" w:hAnsi="宋体" w:cs="宋体"/>
        </w:rPr>
        <w:t>写出计算过程</w:t>
      </w:r>
      <w:r>
        <w:rPr>
          <w:rFonts w:eastAsia="Times New Roman"/>
        </w:rPr>
        <w:t>)</w:t>
      </w:r>
    </w:p>
    <w:p>
      <w:pPr>
        <w:rPr>
          <w:color w:val="FF0000"/>
        </w:rPr>
        <w:sectPr>
          <w:headerReference r:id="rId3" w:type="default"/>
          <w:footerReference r:id="rId4" w:type="default"/>
          <w:pgSz w:w="10433" w:h="14742"/>
          <w:pgMar w:top="1440" w:right="893" w:bottom="1440" w:left="1080" w:header="851" w:footer="992" w:gutter="0"/>
          <w:pgNumType w:fmt="decimal" w:start="1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720" w:firstLine="2160" w:firstLineChars="1200"/>
    </w:pPr>
    <w:r>
      <w:pict>
        <v:shape id="文本框 5" o:spid="_x0000_s2051" o:spt="202" type="#_x0000_t202" style="position:absolute;left:0pt;margin-top:0pt;height:144pt;width:429.4pt;mso-position-horizontal:left;mso-position-horizontal-relative:margin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jc w:val="center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pStyle w:val="4"/>
      <w:ind w:firstLine="360" w:firstLineChars="200"/>
    </w:pPr>
    <w:r>
      <w:rPr>
        <w:rFonts w:hint="eastAsia"/>
      </w:rPr>
      <w:t xml:space="preserve">                                            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1AF26A"/>
    <w:multiLevelType w:val="singleLevel"/>
    <w:tmpl w:val="891AF26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67D0B99"/>
    <w:multiLevelType w:val="singleLevel"/>
    <w:tmpl w:val="967D0B99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9ED67F53"/>
    <w:multiLevelType w:val="singleLevel"/>
    <w:tmpl w:val="9ED67F53"/>
    <w:lvl w:ilvl="0" w:tentative="0">
      <w:start w:val="4"/>
      <w:numFmt w:val="upperLetter"/>
      <w:suff w:val="space"/>
      <w:lvlText w:val="%1."/>
      <w:lvlJc w:val="left"/>
    </w:lvl>
  </w:abstractNum>
  <w:abstractNum w:abstractNumId="3">
    <w:nsid w:val="C3CE5376"/>
    <w:multiLevelType w:val="singleLevel"/>
    <w:tmpl w:val="C3CE5376"/>
    <w:lvl w:ilvl="0" w:tentative="0">
      <w:start w:val="1"/>
      <w:numFmt w:val="upperLetter"/>
      <w:suff w:val="space"/>
      <w:lvlText w:val="%1."/>
      <w:lvlJc w:val="left"/>
      <w:pPr>
        <w:ind w:left="3360"/>
      </w:pPr>
    </w:lvl>
  </w:abstractNum>
  <w:abstractNum w:abstractNumId="4">
    <w:nsid w:val="C500B675"/>
    <w:multiLevelType w:val="singleLevel"/>
    <w:tmpl w:val="C500B675"/>
    <w:lvl w:ilvl="0" w:tentative="0">
      <w:start w:val="1"/>
      <w:numFmt w:val="decimal"/>
      <w:suff w:val="space"/>
      <w:lvlText w:val="(%1)"/>
      <w:lvlJc w:val="left"/>
    </w:lvl>
  </w:abstractNum>
  <w:abstractNum w:abstractNumId="5">
    <w:nsid w:val="F865F1F8"/>
    <w:multiLevelType w:val="singleLevel"/>
    <w:tmpl w:val="F865F1F8"/>
    <w:lvl w:ilvl="0" w:tentative="0">
      <w:start w:val="2"/>
      <w:numFmt w:val="decimal"/>
      <w:suff w:val="nothing"/>
      <w:lvlText w:val="（%1）"/>
      <w:lvlJc w:val="left"/>
    </w:lvl>
  </w:abstractNum>
  <w:abstractNum w:abstractNumId="6">
    <w:nsid w:val="004C1811"/>
    <w:multiLevelType w:val="singleLevel"/>
    <w:tmpl w:val="004C1811"/>
    <w:lvl w:ilvl="0" w:tentative="0">
      <w:start w:val="1"/>
      <w:numFmt w:val="upperLetter"/>
      <w:suff w:val="space"/>
      <w:lvlText w:val="%1."/>
      <w:lvlJc w:val="left"/>
    </w:lvl>
  </w:abstractNum>
  <w:abstractNum w:abstractNumId="7">
    <w:nsid w:val="13EC018F"/>
    <w:multiLevelType w:val="singleLevel"/>
    <w:tmpl w:val="13EC018F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7062C6A0"/>
    <w:multiLevelType w:val="singleLevel"/>
    <w:tmpl w:val="7062C6A0"/>
    <w:lvl w:ilvl="0" w:tentative="0">
      <w:start w:val="19"/>
      <w:numFmt w:val="decimal"/>
      <w:suff w:val="nothing"/>
      <w:lvlText w:val="%1．"/>
      <w:lvlJc w:val="left"/>
      <w:rPr>
        <w:rFonts w:hint="default"/>
        <w:color w:val="auto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5434"/>
    <w:rsid w:val="00010C55"/>
    <w:rsid w:val="000C5E7E"/>
    <w:rsid w:val="000C61FD"/>
    <w:rsid w:val="00117A6B"/>
    <w:rsid w:val="00151922"/>
    <w:rsid w:val="00160742"/>
    <w:rsid w:val="00163045"/>
    <w:rsid w:val="00172E19"/>
    <w:rsid w:val="001902ED"/>
    <w:rsid w:val="001C0342"/>
    <w:rsid w:val="00222B2F"/>
    <w:rsid w:val="002576A8"/>
    <w:rsid w:val="00257C8F"/>
    <w:rsid w:val="002650BB"/>
    <w:rsid w:val="00286571"/>
    <w:rsid w:val="002D793C"/>
    <w:rsid w:val="00313C82"/>
    <w:rsid w:val="00320F1E"/>
    <w:rsid w:val="00341991"/>
    <w:rsid w:val="00357B1C"/>
    <w:rsid w:val="00383580"/>
    <w:rsid w:val="00383B98"/>
    <w:rsid w:val="00397353"/>
    <w:rsid w:val="003B506B"/>
    <w:rsid w:val="003C62FF"/>
    <w:rsid w:val="003E2E4C"/>
    <w:rsid w:val="004151FC"/>
    <w:rsid w:val="004347BC"/>
    <w:rsid w:val="0045058D"/>
    <w:rsid w:val="00451B9C"/>
    <w:rsid w:val="00460115"/>
    <w:rsid w:val="00465F95"/>
    <w:rsid w:val="00496BFE"/>
    <w:rsid w:val="004A3040"/>
    <w:rsid w:val="004E5F75"/>
    <w:rsid w:val="004F746F"/>
    <w:rsid w:val="004F79AE"/>
    <w:rsid w:val="00567474"/>
    <w:rsid w:val="00574D99"/>
    <w:rsid w:val="00585A4A"/>
    <w:rsid w:val="005A2F01"/>
    <w:rsid w:val="005A740A"/>
    <w:rsid w:val="005B1686"/>
    <w:rsid w:val="005F0409"/>
    <w:rsid w:val="0060465B"/>
    <w:rsid w:val="006169C8"/>
    <w:rsid w:val="00631B80"/>
    <w:rsid w:val="0066444C"/>
    <w:rsid w:val="006B63A2"/>
    <w:rsid w:val="006C2E59"/>
    <w:rsid w:val="006C7EE6"/>
    <w:rsid w:val="006E5B09"/>
    <w:rsid w:val="007566FA"/>
    <w:rsid w:val="007A5434"/>
    <w:rsid w:val="007D35F6"/>
    <w:rsid w:val="007F3A7C"/>
    <w:rsid w:val="00804534"/>
    <w:rsid w:val="0080545D"/>
    <w:rsid w:val="00824BD9"/>
    <w:rsid w:val="00832805"/>
    <w:rsid w:val="00833B93"/>
    <w:rsid w:val="008B03EA"/>
    <w:rsid w:val="008C39D8"/>
    <w:rsid w:val="008D0E0B"/>
    <w:rsid w:val="008E425C"/>
    <w:rsid w:val="008F3E34"/>
    <w:rsid w:val="00914C92"/>
    <w:rsid w:val="009417AC"/>
    <w:rsid w:val="009733BF"/>
    <w:rsid w:val="00993854"/>
    <w:rsid w:val="0099667D"/>
    <w:rsid w:val="00A21E2F"/>
    <w:rsid w:val="00A86745"/>
    <w:rsid w:val="00A87041"/>
    <w:rsid w:val="00A965D3"/>
    <w:rsid w:val="00AA10F7"/>
    <w:rsid w:val="00AF1CF0"/>
    <w:rsid w:val="00AF2A79"/>
    <w:rsid w:val="00B0359E"/>
    <w:rsid w:val="00B24C3E"/>
    <w:rsid w:val="00B36A17"/>
    <w:rsid w:val="00B62A3A"/>
    <w:rsid w:val="00B83974"/>
    <w:rsid w:val="00B94BC8"/>
    <w:rsid w:val="00BA08F8"/>
    <w:rsid w:val="00BA32A4"/>
    <w:rsid w:val="00BA3590"/>
    <w:rsid w:val="00BC4BE3"/>
    <w:rsid w:val="00BE68C2"/>
    <w:rsid w:val="00C02FC6"/>
    <w:rsid w:val="00C11AE1"/>
    <w:rsid w:val="00C43573"/>
    <w:rsid w:val="00C50A9F"/>
    <w:rsid w:val="00C82311"/>
    <w:rsid w:val="00CB5A8B"/>
    <w:rsid w:val="00D25351"/>
    <w:rsid w:val="00D60895"/>
    <w:rsid w:val="00D63E4D"/>
    <w:rsid w:val="00D81F9F"/>
    <w:rsid w:val="00DB523D"/>
    <w:rsid w:val="00DC2F51"/>
    <w:rsid w:val="00DD173B"/>
    <w:rsid w:val="00E45D78"/>
    <w:rsid w:val="00E97D91"/>
    <w:rsid w:val="00ED40CB"/>
    <w:rsid w:val="00EF3FE3"/>
    <w:rsid w:val="00EF5AB1"/>
    <w:rsid w:val="00F11281"/>
    <w:rsid w:val="00F65E20"/>
    <w:rsid w:val="00F80695"/>
    <w:rsid w:val="00F943FC"/>
    <w:rsid w:val="00FE3F41"/>
    <w:rsid w:val="00FE491B"/>
    <w:rsid w:val="00FE5AAC"/>
    <w:rsid w:val="01D90002"/>
    <w:rsid w:val="06140575"/>
    <w:rsid w:val="084571D6"/>
    <w:rsid w:val="09CE0FC4"/>
    <w:rsid w:val="0B860EB1"/>
    <w:rsid w:val="0D7625BA"/>
    <w:rsid w:val="0D7A3EA1"/>
    <w:rsid w:val="0E2417E5"/>
    <w:rsid w:val="0EAA09B3"/>
    <w:rsid w:val="152E2244"/>
    <w:rsid w:val="1681713A"/>
    <w:rsid w:val="182241A6"/>
    <w:rsid w:val="1B1652F7"/>
    <w:rsid w:val="29B62931"/>
    <w:rsid w:val="2A624CB1"/>
    <w:rsid w:val="2BA601AD"/>
    <w:rsid w:val="2D0006FB"/>
    <w:rsid w:val="2D6F607F"/>
    <w:rsid w:val="2FCF2D35"/>
    <w:rsid w:val="328B54AE"/>
    <w:rsid w:val="337D2C37"/>
    <w:rsid w:val="40C94948"/>
    <w:rsid w:val="419F58F7"/>
    <w:rsid w:val="429F1ED4"/>
    <w:rsid w:val="445F103E"/>
    <w:rsid w:val="446E5E03"/>
    <w:rsid w:val="47E37B6B"/>
    <w:rsid w:val="56723F39"/>
    <w:rsid w:val="575636DF"/>
    <w:rsid w:val="57804834"/>
    <w:rsid w:val="5A96321C"/>
    <w:rsid w:val="6372624B"/>
    <w:rsid w:val="677C77AC"/>
    <w:rsid w:val="72816318"/>
    <w:rsid w:val="7332671E"/>
    <w:rsid w:val="763F09E6"/>
    <w:rsid w:val="78E32CD8"/>
    <w:rsid w:val="7B8014EC"/>
    <w:rsid w:val="7B8F6EBC"/>
    <w:rsid w:val="7F5223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  <w:rPr>
      <w:rFonts w:ascii="Calibri" w:hAnsi="Calibri"/>
      <w:szCs w:val="24"/>
    </w:r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qFormat/>
    <w:uiPriority w:val="0"/>
    <w:rPr>
      <w:b/>
    </w:rPr>
  </w:style>
  <w:style w:type="character" w:styleId="9">
    <w:name w:val="Hyperlink"/>
    <w:qFormat/>
    <w:uiPriority w:val="0"/>
    <w:rPr>
      <w:color w:val="0000FF"/>
      <w:u w:val="single"/>
    </w:rPr>
  </w:style>
  <w:style w:type="table" w:styleId="11">
    <w:name w:val="Table Grid"/>
    <w:basedOn w:val="1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脚 Char"/>
    <w:link w:val="4"/>
    <w:uiPriority w:val="99"/>
    <w:rPr>
      <w:kern w:val="2"/>
      <w:sz w:val="18"/>
      <w:szCs w:val="18"/>
    </w:rPr>
  </w:style>
  <w:style w:type="character" w:customStyle="1" w:styleId="13">
    <w:name w:val="apple-converted-space"/>
    <w:basedOn w:val="7"/>
    <w:qFormat/>
    <w:uiPriority w:val="0"/>
  </w:style>
  <w:style w:type="character" w:customStyle="1" w:styleId="14">
    <w:name w:val="页眉 Char"/>
    <w:link w:val="5"/>
    <w:uiPriority w:val="0"/>
    <w:rPr>
      <w:kern w:val="2"/>
      <w:sz w:val="18"/>
      <w:szCs w:val="18"/>
    </w:rPr>
  </w:style>
  <w:style w:type="character" w:customStyle="1" w:styleId="15">
    <w:name w:val="ps"/>
    <w:basedOn w:val="7"/>
    <w:qFormat/>
    <w:uiPriority w:val="0"/>
  </w:style>
  <w:style w:type="character" w:customStyle="1" w:styleId="16">
    <w:name w:val="latex_linear"/>
    <w:basedOn w:val="7"/>
    <w:uiPriority w:val="0"/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3.jpe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3.png"/><Relationship Id="rId17" Type="http://schemas.openxmlformats.org/officeDocument/2006/relationships/image" Target="media/image12.wmf"/><Relationship Id="rId16" Type="http://schemas.openxmlformats.org/officeDocument/2006/relationships/oleObject" Target="embeddings/oleObject1.bin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026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30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7</Pages>
  <Words>697</Words>
  <Characters>3975</Characters>
  <Lines>33</Lines>
  <Paragraphs>9</Paragraphs>
  <TotalTime>0</TotalTime>
  <ScaleCrop>false</ScaleCrop>
  <LinksUpToDate>false</LinksUpToDate>
  <CharactersWithSpaces>4663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2020-04-28T03:22:00Z</dcterms:created>
  <dc:creator>Administrator</dc:creator>
  <cp:lastModifiedBy>Administrator</cp:lastModifiedBy>
  <cp:lastPrinted>2020-07-02T12:19:00Z</cp:lastPrinted>
  <dcterms:modified xsi:type="dcterms:W3CDTF">2022-08-22T06:14:37Z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