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left="0"/>
        <w:rPr>
          <w:rFonts w:ascii="Times New Roman"/>
          <w:sz w:val="20"/>
        </w:rPr>
      </w:pPr>
      <w:r>
        <w:rPr>
          <w:rFonts w:ascii="Times New Roman"/>
          <w:sz w:val="20"/>
        </w:rPr>
        <w:pict>
          <v:shape id="_x0000_s1025" o:spid="_x0000_s1025" o:spt="75" type="#_x0000_t75" style="position:absolute;left:0pt;margin-left:905pt;margin-top:818pt;height:39pt;width:2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p>
    <w:p>
      <w:pPr>
        <w:pStyle w:val="4"/>
        <w:ind w:left="0"/>
        <w:rPr>
          <w:rFonts w:ascii="Times New Roman"/>
          <w:sz w:val="20"/>
        </w:rPr>
      </w:pPr>
    </w:p>
    <w:p>
      <w:pPr>
        <w:pStyle w:val="4"/>
        <w:spacing w:before="2"/>
        <w:ind w:left="0"/>
        <w:rPr>
          <w:rFonts w:ascii="Times New Roman"/>
          <w:sz w:val="28"/>
        </w:rPr>
      </w:pPr>
    </w:p>
    <w:p>
      <w:pPr>
        <w:rPr>
          <w:rFonts w:ascii="Times New Roman"/>
          <w:sz w:val="28"/>
        </w:rPr>
        <w:sectPr>
          <w:type w:val="continuous"/>
          <w:pgSz w:w="21550" w:h="16160" w:orient="landscape"/>
          <w:pgMar w:top="0" w:right="720" w:bottom="0" w:left="1700" w:header="720" w:footer="720" w:gutter="0"/>
          <w:cols w:space="720" w:num="1"/>
        </w:sectPr>
      </w:pPr>
    </w:p>
    <w:p>
      <w:pPr>
        <w:pStyle w:val="3"/>
        <w:spacing w:before="137"/>
        <w:rPr>
          <w:lang w:eastAsia="zh-CN"/>
        </w:rPr>
      </w:pPr>
      <w:r>
        <w:rPr>
          <w:lang w:eastAsia="zh-CN"/>
        </w:rPr>
        <w:t>绝密★启用前</w:t>
      </w:r>
    </w:p>
    <w:p>
      <w:pPr>
        <w:spacing w:before="83"/>
        <w:ind w:right="908"/>
        <w:jc w:val="center"/>
        <w:rPr>
          <w:b/>
          <w:sz w:val="36"/>
          <w:lang w:eastAsia="zh-CN"/>
        </w:rPr>
      </w:pPr>
      <w:r>
        <w:rPr>
          <w:b/>
          <w:sz w:val="36"/>
          <w:lang w:eastAsia="zh-CN"/>
        </w:rPr>
        <w:t>2022 年中考文综模拟卷（历史部分）</w:t>
      </w:r>
    </w:p>
    <w:p>
      <w:pPr>
        <w:pStyle w:val="4"/>
        <w:tabs>
          <w:tab w:val="left" w:pos="2099"/>
        </w:tabs>
        <w:spacing w:before="103"/>
        <w:ind w:left="0" w:right="917"/>
        <w:jc w:val="center"/>
        <w:rPr>
          <w:rFonts w:ascii="仿宋" w:eastAsia="仿宋"/>
          <w:lang w:eastAsia="zh-CN"/>
        </w:rPr>
      </w:pPr>
      <w:r>
        <w:rPr>
          <w:rFonts w:hint="eastAsia" w:ascii="仿宋" w:eastAsia="仿宋"/>
          <w:lang w:eastAsia="zh-CN"/>
        </w:rPr>
        <w:t>本试卷满分</w:t>
      </w:r>
      <w:r>
        <w:rPr>
          <w:rFonts w:hint="eastAsia" w:ascii="仿宋" w:eastAsia="仿宋"/>
          <w:spacing w:val="-51"/>
          <w:lang w:eastAsia="zh-CN"/>
        </w:rPr>
        <w:t xml:space="preserve"> </w:t>
      </w:r>
      <w:r>
        <w:rPr>
          <w:rFonts w:hint="eastAsia" w:ascii="仿宋" w:eastAsia="仿宋"/>
          <w:lang w:eastAsia="zh-CN"/>
        </w:rPr>
        <w:t>60</w:t>
      </w:r>
      <w:r>
        <w:rPr>
          <w:rFonts w:hint="eastAsia" w:ascii="仿宋" w:eastAsia="仿宋"/>
          <w:spacing w:val="-55"/>
          <w:lang w:eastAsia="zh-CN"/>
        </w:rPr>
        <w:t xml:space="preserve"> </w:t>
      </w:r>
      <w:r>
        <w:rPr>
          <w:rFonts w:hint="eastAsia" w:ascii="仿宋" w:eastAsia="仿宋"/>
          <w:lang w:eastAsia="zh-CN"/>
        </w:rPr>
        <w:t>分</w:t>
      </w:r>
      <w:r>
        <w:rPr>
          <w:rFonts w:hint="eastAsia" w:ascii="仿宋" w:eastAsia="仿宋"/>
          <w:lang w:eastAsia="zh-CN"/>
        </w:rPr>
        <w:tab/>
      </w:r>
      <w:r>
        <w:rPr>
          <w:rFonts w:hint="eastAsia" w:ascii="仿宋" w:eastAsia="仿宋"/>
          <w:lang w:eastAsia="zh-CN"/>
        </w:rPr>
        <w:t>考试时间：60</w:t>
      </w:r>
      <w:r>
        <w:rPr>
          <w:rFonts w:hint="eastAsia" w:ascii="仿宋" w:eastAsia="仿宋"/>
          <w:spacing w:val="-54"/>
          <w:lang w:eastAsia="zh-CN"/>
        </w:rPr>
        <w:t xml:space="preserve"> </w:t>
      </w:r>
      <w:r>
        <w:rPr>
          <w:rFonts w:hint="eastAsia" w:ascii="仿宋" w:eastAsia="仿宋"/>
          <w:lang w:eastAsia="zh-CN"/>
        </w:rPr>
        <w:t>分钟；</w:t>
      </w:r>
    </w:p>
    <w:p>
      <w:pPr>
        <w:pStyle w:val="4"/>
        <w:spacing w:before="43"/>
        <w:rPr>
          <w:rFonts w:ascii="仿宋" w:eastAsia="仿宋"/>
          <w:lang w:eastAsia="zh-CN"/>
        </w:rPr>
      </w:pPr>
      <w:r>
        <w:rPr>
          <w:rFonts w:hint="eastAsia" w:ascii="仿宋" w:eastAsia="仿宋"/>
          <w:lang w:eastAsia="zh-CN"/>
        </w:rPr>
        <w:t>试卷说明：考试范围中国古代史、中国近现代史、世界古代史、世界近现代史</w:t>
      </w:r>
    </w:p>
    <w:p>
      <w:pPr>
        <w:pStyle w:val="2"/>
        <w:spacing w:before="73"/>
        <w:ind w:left="100"/>
        <w:jc w:val="left"/>
      </w:pPr>
      <w:r>
        <w:t>注意事项：</w:t>
      </w:r>
    </w:p>
    <w:p>
      <w:pPr>
        <w:pStyle w:val="10"/>
        <w:numPr>
          <w:ilvl w:val="0"/>
          <w:numId w:val="1"/>
        </w:numPr>
        <w:tabs>
          <w:tab w:val="left" w:pos="416"/>
        </w:tabs>
        <w:spacing w:before="90"/>
        <w:rPr>
          <w:rFonts w:ascii="仿宋" w:eastAsia="仿宋"/>
          <w:sz w:val="21"/>
          <w:lang w:eastAsia="zh-CN"/>
        </w:rPr>
      </w:pPr>
      <w:r>
        <w:rPr>
          <w:rFonts w:hint="eastAsia" w:ascii="仿宋" w:eastAsia="仿宋"/>
          <w:sz w:val="21"/>
          <w:lang w:eastAsia="zh-CN"/>
        </w:rPr>
        <w:t>答题前填写好自己的学校、姓名、班级、考号等信息</w:t>
      </w:r>
    </w:p>
    <w:p>
      <w:pPr>
        <w:pStyle w:val="10"/>
        <w:numPr>
          <w:ilvl w:val="0"/>
          <w:numId w:val="1"/>
        </w:numPr>
        <w:tabs>
          <w:tab w:val="left" w:pos="416"/>
        </w:tabs>
        <w:spacing w:before="91"/>
        <w:rPr>
          <w:rFonts w:ascii="仿宋" w:eastAsia="仿宋"/>
          <w:sz w:val="21"/>
          <w:lang w:eastAsia="zh-CN"/>
        </w:rPr>
      </w:pPr>
      <w:r>
        <w:rPr>
          <w:rFonts w:hint="eastAsia" w:ascii="仿宋" w:eastAsia="仿宋"/>
          <w:sz w:val="21"/>
          <w:lang w:eastAsia="zh-CN"/>
        </w:rPr>
        <w:t>请将各题答案填写在答题卡上</w:t>
      </w:r>
    </w:p>
    <w:p>
      <w:pPr>
        <w:pStyle w:val="2"/>
        <w:spacing w:before="54"/>
        <w:ind w:right="919"/>
        <w:rPr>
          <w:lang w:eastAsia="zh-CN"/>
        </w:rPr>
      </w:pPr>
      <w:r>
        <w:rPr>
          <w:lang w:eastAsia="zh-CN"/>
        </w:rPr>
        <w:t>第 I 卷（选择题，共计 24 分）</w:t>
      </w:r>
    </w:p>
    <w:p>
      <w:pPr>
        <w:pStyle w:val="3"/>
        <w:spacing w:before="89"/>
        <w:rPr>
          <w:lang w:eastAsia="zh-CN"/>
        </w:rPr>
      </w:pPr>
      <w:r>
        <w:rPr>
          <w:lang w:eastAsia="zh-CN"/>
        </w:rPr>
        <w:t>一、选择题（每小题只有一个正确选项，共 12 小题，每小题 2 分，共 24 分）</w:t>
      </w:r>
    </w:p>
    <w:p>
      <w:pPr>
        <w:pStyle w:val="10"/>
        <w:numPr>
          <w:ilvl w:val="0"/>
          <w:numId w:val="2"/>
        </w:numPr>
        <w:tabs>
          <w:tab w:val="left" w:pos="312"/>
        </w:tabs>
        <w:spacing w:before="24" w:line="278" w:lineRule="auto"/>
        <w:ind w:right="1017" w:hanging="209"/>
        <w:jc w:val="left"/>
        <w:rPr>
          <w:sz w:val="19"/>
          <w:lang w:eastAsia="zh-CN"/>
        </w:rPr>
      </w:pPr>
      <w:r>
        <w:rPr>
          <w:spacing w:val="-4"/>
          <w:w w:val="95"/>
          <w:sz w:val="21"/>
          <w:lang w:eastAsia="zh-CN"/>
        </w:rPr>
        <w:t xml:space="preserve">春秋战国以后以贵族等级分封制为代表的先秦国家制度体系和治理体系，已经不适应  </w:t>
      </w:r>
      <w:r>
        <w:rPr>
          <w:spacing w:val="-4"/>
          <w:sz w:val="21"/>
          <w:lang w:eastAsia="zh-CN"/>
        </w:rPr>
        <w:t>时代发展的需要，之后秦朝开创了新的重要制度，该制度是</w:t>
      </w:r>
    </w:p>
    <w:p>
      <w:pPr>
        <w:pStyle w:val="4"/>
        <w:tabs>
          <w:tab w:val="left" w:pos="1674"/>
          <w:tab w:val="left" w:pos="3459"/>
          <w:tab w:val="left" w:pos="5139"/>
        </w:tabs>
        <w:spacing w:line="269" w:lineRule="exact"/>
        <w:ind w:left="308"/>
        <w:rPr>
          <w:lang w:eastAsia="zh-CN"/>
        </w:rPr>
      </w:pPr>
      <w:r>
        <w:rPr>
          <w:lang w:eastAsia="zh-CN"/>
        </w:rPr>
        <w:t>A.世袭制</w:t>
      </w:r>
      <w:r>
        <w:rPr>
          <w:lang w:eastAsia="zh-CN"/>
        </w:rPr>
        <w:tab/>
      </w:r>
      <w:r>
        <w:rPr>
          <w:lang w:eastAsia="zh-CN"/>
        </w:rPr>
        <w:t>B.中央集权制</w:t>
      </w:r>
      <w:r>
        <w:rPr>
          <w:lang w:eastAsia="zh-CN"/>
        </w:rPr>
        <w:tab/>
      </w:r>
      <w:r>
        <w:rPr>
          <w:lang w:eastAsia="zh-CN"/>
        </w:rPr>
        <w:t>C.九品中正制</w:t>
      </w:r>
      <w:r>
        <w:rPr>
          <w:lang w:eastAsia="zh-CN"/>
        </w:rPr>
        <w:tab/>
      </w:r>
      <w:r>
        <w:rPr>
          <w:lang w:eastAsia="zh-CN"/>
        </w:rPr>
        <w:t>D.禅让制</w:t>
      </w:r>
    </w:p>
    <w:p>
      <w:pPr>
        <w:pStyle w:val="10"/>
        <w:numPr>
          <w:ilvl w:val="0"/>
          <w:numId w:val="2"/>
        </w:numPr>
        <w:tabs>
          <w:tab w:val="left" w:pos="312"/>
        </w:tabs>
        <w:spacing w:before="43" w:line="278" w:lineRule="auto"/>
        <w:ind w:right="1015" w:hanging="209"/>
        <w:jc w:val="both"/>
        <w:rPr>
          <w:sz w:val="19"/>
        </w:rPr>
      </w:pPr>
      <w:r>
        <w:rPr>
          <w:spacing w:val="-9"/>
          <w:w w:val="95"/>
          <w:sz w:val="21"/>
          <w:lang w:eastAsia="zh-CN"/>
        </w:rPr>
        <w:t xml:space="preserve">清人赵翼有“盖秦、汉间为天地一大变局”的说法。他说，“自古皆封建诸侯，各君  </w:t>
      </w:r>
      <w:r>
        <w:rPr>
          <w:spacing w:val="-8"/>
          <w:w w:val="95"/>
          <w:sz w:val="21"/>
          <w:lang w:eastAsia="zh-CN"/>
        </w:rPr>
        <w:t>其国”，“积弊日盛”，“七国”“战争”已显现“其势不得不变”。</w:t>
      </w:r>
      <w:r>
        <w:rPr>
          <w:spacing w:val="-8"/>
          <w:w w:val="95"/>
          <w:sz w:val="21"/>
        </w:rPr>
        <w:t>汉武帝为了解</w:t>
      </w:r>
      <w:r>
        <w:rPr>
          <w:spacing w:val="-8"/>
          <w:sz w:val="21"/>
        </w:rPr>
        <w:t>决该问题采取的措施是</w:t>
      </w:r>
    </w:p>
    <w:p>
      <w:pPr>
        <w:pStyle w:val="4"/>
        <w:spacing w:line="269" w:lineRule="exact"/>
        <w:ind w:left="308"/>
        <w:jc w:val="both"/>
        <w:rPr>
          <w:lang w:eastAsia="zh-CN"/>
        </w:rPr>
      </w:pPr>
      <w:r>
        <w:rPr>
          <w:lang w:eastAsia="zh-CN"/>
        </w:rPr>
        <w:t>A.推恩令 B.罢黜百家，尊崇儒术  C.实行盐铁官营  D.北击匈奴</w:t>
      </w:r>
    </w:p>
    <w:p>
      <w:pPr>
        <w:pStyle w:val="10"/>
        <w:numPr>
          <w:ilvl w:val="0"/>
          <w:numId w:val="2"/>
        </w:numPr>
        <w:tabs>
          <w:tab w:val="left" w:pos="312"/>
        </w:tabs>
        <w:spacing w:before="43" w:line="278" w:lineRule="auto"/>
        <w:ind w:right="1013" w:hanging="209"/>
        <w:jc w:val="both"/>
        <w:rPr>
          <w:sz w:val="19"/>
          <w:lang w:eastAsia="zh-CN"/>
        </w:rPr>
      </w:pPr>
      <w:r>
        <w:rPr>
          <w:spacing w:val="-6"/>
          <w:sz w:val="21"/>
          <w:lang w:eastAsia="zh-CN"/>
        </w:rPr>
        <w:t>“市场上有堆积如山的香料、宝石、名贵木材、金银饰品等，即便地中海世界的香</w:t>
      </w:r>
      <w:r>
        <w:rPr>
          <w:spacing w:val="-11"/>
          <w:w w:val="95"/>
          <w:sz w:val="21"/>
          <w:lang w:eastAsia="zh-CN"/>
        </w:rPr>
        <w:t>料</w:t>
      </w:r>
      <w:r>
        <w:rPr>
          <w:spacing w:val="-7"/>
          <w:sz w:val="21"/>
          <w:lang w:eastAsia="zh-CN"/>
        </w:rPr>
        <w:t xml:space="preserve">中心亚历山大港，其香料贸易量尚不及泉州港的十分之一。”这是马可·波罗笔下 </w:t>
      </w:r>
      <w:r>
        <w:rPr>
          <w:w w:val="95"/>
          <w:sz w:val="21"/>
          <w:lang w:eastAsia="zh-CN"/>
        </w:rPr>
        <w:t xml:space="preserve"> </w:t>
      </w:r>
      <w:r>
        <w:rPr>
          <w:sz w:val="21"/>
          <w:lang w:eastAsia="zh-CN"/>
        </w:rPr>
        <w:t>的泉州港。北宋时期设置的哪一机构加强了对泉州等地的对外贸易管理</w:t>
      </w:r>
    </w:p>
    <w:p>
      <w:pPr>
        <w:pStyle w:val="4"/>
        <w:spacing w:line="269" w:lineRule="exact"/>
        <w:ind w:left="308"/>
        <w:jc w:val="both"/>
        <w:rPr>
          <w:lang w:eastAsia="zh-CN"/>
        </w:rPr>
      </w:pPr>
      <w:r>
        <w:rPr>
          <w:lang w:eastAsia="zh-CN"/>
        </w:rPr>
        <w:t>A．总理衙门 B.海关 C.市舶司 D.广州十三行</w:t>
      </w:r>
    </w:p>
    <w:p>
      <w:pPr>
        <w:pStyle w:val="10"/>
        <w:numPr>
          <w:ilvl w:val="0"/>
          <w:numId w:val="2"/>
        </w:numPr>
        <w:tabs>
          <w:tab w:val="left" w:pos="312"/>
        </w:tabs>
        <w:spacing w:before="43" w:line="278" w:lineRule="auto"/>
        <w:ind w:right="1017" w:hanging="209"/>
        <w:jc w:val="both"/>
        <w:rPr>
          <w:color w:val="585858"/>
          <w:sz w:val="19"/>
        </w:rPr>
      </w:pPr>
      <w:r>
        <w:rPr>
          <w:color w:val="0B0B0B"/>
          <w:sz w:val="21"/>
          <w:lang w:eastAsia="zh-CN"/>
        </w:rPr>
        <w:t>历史学离不开考古学的支撑，20</w:t>
      </w:r>
      <w:r>
        <w:rPr>
          <w:color w:val="0B0B0B"/>
          <w:spacing w:val="-5"/>
          <w:sz w:val="21"/>
          <w:lang w:eastAsia="zh-CN"/>
        </w:rPr>
        <w:t xml:space="preserve"> 世纪上半叶史学大家王国维、陈寅恪等，对“地下</w:t>
      </w:r>
      <w:r>
        <w:rPr>
          <w:spacing w:val="-7"/>
          <w:sz w:val="21"/>
          <w:lang w:eastAsia="zh-CN"/>
        </w:rPr>
        <w:t>之新材料”和“地下之实物”的重视，推动了史学方法论——二重证据法和新的史学</w:t>
      </w:r>
      <w:r>
        <w:rPr>
          <w:color w:val="0B0B0B"/>
          <w:spacing w:val="-11"/>
          <w:w w:val="95"/>
          <w:sz w:val="21"/>
          <w:lang w:eastAsia="zh-CN"/>
        </w:rPr>
        <w:t xml:space="preserve">  </w:t>
      </w:r>
      <w:r>
        <w:rPr>
          <w:color w:val="0B0B0B"/>
          <w:spacing w:val="-11"/>
          <w:sz w:val="21"/>
          <w:lang w:eastAsia="zh-CN"/>
        </w:rPr>
        <w:t>问题意识产生，影响十分深远。</w:t>
      </w:r>
      <w:r>
        <w:rPr>
          <w:color w:val="0B0B0B"/>
          <w:spacing w:val="-11"/>
          <w:sz w:val="21"/>
        </w:rPr>
        <w:t>下列实物史料与史书记载配对不正确的是</w:t>
      </w:r>
    </w:p>
    <w:p>
      <w:pPr>
        <w:pStyle w:val="4"/>
        <w:spacing w:line="278" w:lineRule="auto"/>
        <w:ind w:left="308" w:right="1130"/>
        <w:rPr>
          <w:lang w:eastAsia="zh-CN"/>
        </w:rPr>
      </w:pPr>
      <w:r>
        <w:rPr>
          <w:color w:val="0B0B0B"/>
          <w:w w:val="95"/>
          <w:lang w:eastAsia="zh-CN"/>
        </w:rPr>
        <w:t>A.</w:t>
      </w:r>
      <w:r>
        <w:rPr>
          <w:spacing w:val="-7"/>
          <w:szCs w:val="22"/>
          <w:lang w:eastAsia="zh-CN"/>
        </w:rPr>
        <w:t>敦煌出土的简帛材料与《后汉书》的相关记载，论证敦煌郡为汉武帝时期设置。</w:t>
      </w:r>
      <w:r>
        <w:rPr>
          <w:color w:val="0B0B0B"/>
          <w:w w:val="95"/>
          <w:lang w:eastAsia="zh-CN"/>
        </w:rPr>
        <w:t xml:space="preserve">    </w:t>
      </w:r>
      <w:r>
        <w:rPr>
          <w:color w:val="0B0B0B"/>
          <w:lang w:eastAsia="zh-CN"/>
        </w:rPr>
        <w:t>B.西周青铜器利簋铭文与《尚书》论证武王伐纣</w:t>
      </w:r>
    </w:p>
    <w:p>
      <w:pPr>
        <w:pStyle w:val="4"/>
        <w:spacing w:line="278" w:lineRule="auto"/>
        <w:ind w:left="308" w:right="2810"/>
        <w:rPr>
          <w:lang w:eastAsia="zh-CN"/>
        </w:rPr>
      </w:pPr>
      <w:r>
        <w:rPr>
          <w:color w:val="0B0B0B"/>
          <w:w w:val="95"/>
          <w:lang w:eastAsia="zh-CN"/>
        </w:rPr>
        <w:t>C.</w:t>
      </w:r>
      <w:r>
        <w:rPr>
          <w:spacing w:val="-7"/>
          <w:szCs w:val="22"/>
          <w:lang w:eastAsia="zh-CN"/>
        </w:rPr>
        <w:t>毛公鼎散氏盘的铭文与《诗经》《尚书》古籍探讨周代的封赏</w:t>
      </w:r>
      <w:r>
        <w:rPr>
          <w:rFonts w:hint="eastAsia"/>
          <w:color w:val="0B0B0B"/>
          <w:w w:val="95"/>
          <w:lang w:eastAsia="zh-CN"/>
        </w:rPr>
        <w:t xml:space="preserve"> </w:t>
      </w:r>
      <w:r>
        <w:rPr>
          <w:color w:val="0B0B0B"/>
          <w:w w:val="95"/>
          <w:lang w:eastAsia="zh-CN"/>
        </w:rPr>
        <w:t xml:space="preserve">  </w:t>
      </w:r>
      <w:r>
        <w:rPr>
          <w:color w:val="0B0B0B"/>
          <w:lang w:eastAsia="zh-CN"/>
        </w:rPr>
        <w:t>D.甲骨文出土论证了《史记·夏本纪》夏朝的史实</w:t>
      </w:r>
    </w:p>
    <w:p>
      <w:pPr>
        <w:pStyle w:val="10"/>
        <w:numPr>
          <w:ilvl w:val="0"/>
          <w:numId w:val="2"/>
        </w:numPr>
        <w:tabs>
          <w:tab w:val="left" w:pos="312"/>
        </w:tabs>
        <w:spacing w:line="278" w:lineRule="auto"/>
        <w:ind w:right="1017" w:hanging="209"/>
        <w:jc w:val="left"/>
        <w:rPr>
          <w:sz w:val="19"/>
          <w:lang w:eastAsia="zh-CN"/>
        </w:rPr>
      </w:pPr>
      <w:r>
        <w:rPr>
          <w:spacing w:val="-7"/>
          <w:sz w:val="21"/>
          <w:lang w:eastAsia="zh-CN"/>
        </w:rPr>
        <w:t>历史是人类最好的老师，让历史说话，用史实发言，历史史实是指客观存在的历史人</w:t>
      </w:r>
      <w:r>
        <w:rPr>
          <w:spacing w:val="-7"/>
          <w:w w:val="95"/>
          <w:sz w:val="21"/>
          <w:lang w:eastAsia="zh-CN"/>
        </w:rPr>
        <w:t xml:space="preserve">  </w:t>
      </w:r>
      <w:r>
        <w:rPr>
          <w:spacing w:val="-7"/>
          <w:sz w:val="21"/>
          <w:lang w:eastAsia="zh-CN"/>
        </w:rPr>
        <w:t>物或事件，下列属于历史史实的是</w:t>
      </w:r>
    </w:p>
    <w:p>
      <w:pPr>
        <w:pStyle w:val="4"/>
        <w:spacing w:line="269" w:lineRule="exact"/>
        <w:ind w:left="308"/>
        <w:rPr>
          <w:lang w:eastAsia="zh-CN"/>
        </w:rPr>
      </w:pPr>
      <w:r>
        <w:rPr>
          <w:lang w:eastAsia="zh-CN"/>
        </w:rPr>
        <w:t>A.新文化运动为五四运动的爆发作了思想准备</w:t>
      </w:r>
    </w:p>
    <w:p>
      <w:pPr>
        <w:pStyle w:val="4"/>
        <w:spacing w:before="42" w:line="278" w:lineRule="auto"/>
        <w:ind w:left="308" w:right="1607"/>
        <w:rPr>
          <w:lang w:eastAsia="zh-CN"/>
        </w:rPr>
      </w:pPr>
      <w:r>
        <w:rPr>
          <w:lang w:eastAsia="zh-CN"/>
        </w:rPr>
        <w:t>B.1950</w:t>
      </w:r>
      <w:r>
        <w:rPr>
          <w:spacing w:val="-39"/>
          <w:lang w:eastAsia="zh-CN"/>
        </w:rPr>
        <w:t xml:space="preserve"> 年 </w:t>
      </w:r>
      <w:r>
        <w:rPr>
          <w:lang w:eastAsia="zh-CN"/>
        </w:rPr>
        <w:t>10</w:t>
      </w:r>
      <w:r>
        <w:rPr>
          <w:spacing w:val="-8"/>
          <w:lang w:eastAsia="zh-CN"/>
        </w:rPr>
        <w:t xml:space="preserve"> 月，毛泽东派以彭德怀为司令员的中国人民志愿军开赴朝鲜战场C.闭关锁国使中国落后于世界发展的历程</w:t>
      </w:r>
    </w:p>
    <w:p>
      <w:pPr>
        <w:pStyle w:val="4"/>
        <w:spacing w:line="269" w:lineRule="exact"/>
        <w:ind w:left="308"/>
        <w:rPr>
          <w:lang w:eastAsia="zh-CN"/>
        </w:rPr>
      </w:pPr>
      <w:r>
        <w:rPr>
          <w:lang w:eastAsia="zh-CN"/>
        </w:rPr>
        <w:t>D.新中国成立开辟了中国历史新纪元</w:t>
      </w:r>
    </w:p>
    <w:p>
      <w:pPr>
        <w:pStyle w:val="10"/>
        <w:numPr>
          <w:ilvl w:val="0"/>
          <w:numId w:val="2"/>
        </w:numPr>
        <w:tabs>
          <w:tab w:val="left" w:pos="312"/>
        </w:tabs>
        <w:spacing w:before="43" w:line="278" w:lineRule="auto"/>
        <w:ind w:right="3012" w:hanging="209"/>
        <w:jc w:val="both"/>
        <w:rPr>
          <w:sz w:val="19"/>
          <w:lang w:eastAsia="zh-CN"/>
        </w:rPr>
      </w:pPr>
      <w:r>
        <w:drawing>
          <wp:anchor distT="0" distB="0" distL="0" distR="0" simplePos="0" relativeHeight="251663360" behindDoc="0" locked="0" layoutInCell="1" allowOverlap="1">
            <wp:simplePos x="0" y="0"/>
            <wp:positionH relativeFrom="page">
              <wp:posOffset>4995545</wp:posOffset>
            </wp:positionH>
            <wp:positionV relativeFrom="paragraph">
              <wp:posOffset>128905</wp:posOffset>
            </wp:positionV>
            <wp:extent cx="1799590" cy="133921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1799844" cy="1339466"/>
                    </a:xfrm>
                    <a:prstGeom prst="rect">
                      <a:avLst/>
                    </a:prstGeom>
                  </pic:spPr>
                </pic:pic>
              </a:graphicData>
            </a:graphic>
          </wp:anchor>
        </w:drawing>
      </w:r>
      <w:r>
        <w:rPr>
          <w:sz w:val="21"/>
          <w:lang w:eastAsia="zh-CN"/>
        </w:rPr>
        <w:t>今年各地掀起学党史、悟思想、办实事的风潮，重温三线建设记忆。三线建设是二十世纪六十年代前期，国际形势出现新的动荡，毛泽东从经济建设和国防建设的战略布局考虑，将全国划分为一、二、三线，提出三线建设问题。右图展现了三线建设的地区和建设成果。下列选项哪一项不是三线建设所产生的影响</w:t>
      </w:r>
    </w:p>
    <w:p>
      <w:pPr>
        <w:pStyle w:val="10"/>
        <w:numPr>
          <w:ilvl w:val="1"/>
          <w:numId w:val="2"/>
        </w:numPr>
        <w:tabs>
          <w:tab w:val="left" w:pos="520"/>
        </w:tabs>
        <w:spacing w:line="268" w:lineRule="exact"/>
        <w:rPr>
          <w:sz w:val="19"/>
          <w:lang w:eastAsia="zh-CN"/>
        </w:rPr>
      </w:pPr>
      <w:r>
        <w:rPr>
          <w:sz w:val="21"/>
          <w:lang w:eastAsia="zh-CN"/>
        </w:rPr>
        <w:t>三线建设是推进我国现代化进程的重要步骤</w:t>
      </w:r>
    </w:p>
    <w:p>
      <w:pPr>
        <w:pStyle w:val="10"/>
        <w:numPr>
          <w:ilvl w:val="1"/>
          <w:numId w:val="2"/>
        </w:numPr>
        <w:tabs>
          <w:tab w:val="left" w:pos="520"/>
        </w:tabs>
        <w:spacing w:before="43" w:line="278" w:lineRule="auto"/>
        <w:ind w:left="308" w:right="3441" w:firstLine="0"/>
        <w:rPr>
          <w:sz w:val="19"/>
          <w:lang w:eastAsia="zh-CN"/>
        </w:rPr>
      </w:pPr>
      <w:r>
        <w:rPr>
          <w:spacing w:val="-7"/>
          <w:sz w:val="21"/>
          <w:lang w:eastAsia="zh-CN"/>
        </w:rPr>
        <w:t>三线建设提高国家的国防能力和改善我国国民经济布局</w:t>
      </w:r>
      <w:r>
        <w:rPr>
          <w:w w:val="95"/>
          <w:sz w:val="21"/>
          <w:lang w:eastAsia="zh-CN"/>
        </w:rPr>
        <w:t xml:space="preserve"> </w:t>
      </w:r>
      <w:r>
        <w:rPr>
          <w:sz w:val="21"/>
          <w:lang w:eastAsia="zh-CN"/>
        </w:rPr>
        <w:t>C.三线建设拉大了东西部的差距。</w:t>
      </w:r>
    </w:p>
    <w:p>
      <w:pPr>
        <w:pStyle w:val="4"/>
        <w:spacing w:line="269" w:lineRule="exact"/>
        <w:ind w:left="308"/>
        <w:rPr>
          <w:lang w:eastAsia="zh-CN"/>
        </w:rPr>
      </w:pPr>
      <w:r>
        <w:rPr>
          <w:lang w:eastAsia="zh-CN"/>
        </w:rPr>
        <w:t>D.三线建设推进中西部落后地区的经济社会发展具有重要意义</w:t>
      </w:r>
    </w:p>
    <w:p>
      <w:pPr>
        <w:tabs>
          <w:tab w:val="left" w:pos="280"/>
        </w:tabs>
        <w:spacing w:before="70" w:line="278" w:lineRule="auto"/>
        <w:ind w:left="96" w:right="212"/>
        <w:jc w:val="both"/>
        <w:rPr>
          <w:sz w:val="21"/>
          <w:lang w:eastAsia="zh-CN"/>
        </w:rPr>
      </w:pPr>
      <w:r>
        <w:rPr>
          <w:spacing w:val="1"/>
          <w:w w:val="99"/>
          <w:sz w:val="21"/>
          <w:lang w:eastAsia="zh-CN"/>
        </w:rPr>
        <w:br w:type="column"/>
      </w:r>
      <w:r>
        <w:rPr>
          <w:spacing w:val="1"/>
          <w:w w:val="99"/>
          <w:sz w:val="21"/>
          <w:lang w:eastAsia="zh-CN"/>
        </w:rPr>
        <w:t>7.</w:t>
      </w:r>
      <w:r>
        <w:rPr>
          <w:sz w:val="21"/>
          <w:lang w:eastAsia="zh-CN"/>
        </w:rPr>
        <w:t>1972</w:t>
      </w:r>
      <w:r>
        <w:rPr>
          <w:spacing w:val="-5"/>
          <w:sz w:val="21"/>
          <w:lang w:eastAsia="zh-CN"/>
        </w:rPr>
        <w:t xml:space="preserve"> 年，周恩来在接待美国总统尼克松会谈的北京宾馆餐厅里挂了一幅毛泽东书写的关于庐山的诗，周总理在会谈中对尼克松说“‘无限风光在险峰’，你到中国来是冒了一定风险的”，尼克松回应道“现在我们已经在顶峰了”。请将中美建交期间的历史事件按照时间顺序排序</w:t>
      </w:r>
    </w:p>
    <w:p>
      <w:pPr>
        <w:pStyle w:val="4"/>
        <w:spacing w:line="278" w:lineRule="auto"/>
        <w:ind w:left="171" w:right="3190"/>
        <w:jc w:val="both"/>
        <w:rPr>
          <w:lang w:eastAsia="zh-CN"/>
        </w:rPr>
      </w:pPr>
      <w:r>
        <w:rPr>
          <w:lang w:eastAsia="zh-CN"/>
        </w:rPr>
        <w:t>①尼克松访华 ②乒乓球外交 ③基辛格访华 ④《中美联合公报》发表</w:t>
      </w:r>
      <w:r>
        <w:rPr>
          <w:rFonts w:hint="eastAsia"/>
          <w:lang w:eastAsia="zh-CN"/>
        </w:rPr>
        <w:t xml:space="preserve"> </w:t>
      </w:r>
      <w:r>
        <w:rPr>
          <w:lang w:eastAsia="zh-CN"/>
        </w:rPr>
        <w:t xml:space="preserve">  A. ②③①④ B. ②③④① C. ③①②④ D.①②③④</w:t>
      </w:r>
    </w:p>
    <w:p>
      <w:pPr>
        <w:tabs>
          <w:tab w:val="left" w:pos="277"/>
        </w:tabs>
        <w:spacing w:line="278" w:lineRule="auto"/>
        <w:ind w:right="1004"/>
        <w:rPr>
          <w:sz w:val="21"/>
          <w:lang w:eastAsia="zh-CN"/>
        </w:rPr>
      </w:pPr>
      <w:r>
        <w:rPr>
          <w:rFonts w:hint="eastAsia"/>
          <w:spacing w:val="-12"/>
          <w:sz w:val="21"/>
          <w:lang w:eastAsia="zh-CN"/>
        </w:rPr>
        <w:t>8</w:t>
      </w:r>
      <w:r>
        <w:rPr>
          <w:spacing w:val="-12"/>
          <w:sz w:val="21"/>
          <w:lang w:eastAsia="zh-CN"/>
        </w:rPr>
        <w:t xml:space="preserve">.毛泽东在 </w:t>
      </w:r>
      <w:r>
        <w:rPr>
          <w:sz w:val="21"/>
          <w:lang w:eastAsia="zh-CN"/>
        </w:rPr>
        <w:t>1926</w:t>
      </w:r>
      <w:r>
        <w:rPr>
          <w:spacing w:val="-39"/>
          <w:sz w:val="21"/>
          <w:lang w:eastAsia="zh-CN"/>
        </w:rPr>
        <w:t xml:space="preserve"> 年 </w:t>
      </w:r>
      <w:r>
        <w:rPr>
          <w:sz w:val="21"/>
          <w:lang w:eastAsia="zh-CN"/>
        </w:rPr>
        <w:t>12</w:t>
      </w:r>
      <w:r>
        <w:rPr>
          <w:spacing w:val="-12"/>
          <w:sz w:val="21"/>
          <w:lang w:eastAsia="zh-CN"/>
        </w:rPr>
        <w:t xml:space="preserve"> 月发表的《湖南省第一次农民代表大会宣言》中提到：“自从帝国主义的势力向东方</w:t>
      </w:r>
      <w:r>
        <w:rPr>
          <w:spacing w:val="-11"/>
          <w:sz w:val="21"/>
          <w:lang w:eastAsia="zh-CN"/>
        </w:rPr>
        <w:t>侵略，打破了我们的‘锁国政策’，冲开了我们的农业经济，我中国的农民便做了外国资本家的奴隶”。下列选项中，哪一个是西方列强侵略带来的经济影响</w:t>
      </w:r>
    </w:p>
    <w:p>
      <w:pPr>
        <w:pStyle w:val="4"/>
        <w:spacing w:line="278" w:lineRule="auto"/>
        <w:ind w:left="171" w:right="1088"/>
        <w:jc w:val="both"/>
        <w:rPr>
          <w:lang w:eastAsia="zh-CN"/>
        </w:rPr>
      </w:pPr>
      <w:r>
        <w:rPr>
          <w:lang w:eastAsia="zh-CN"/>
        </w:rPr>
        <w:t>A.逐渐沦为半殖民地半封建社会      B.中国自然经济遭到破坏，被迫卷入资本主义世界市场C.推动了西方思想在中国的传播 D.统治阶级沦为帝国主义操控中国的工具</w:t>
      </w:r>
    </w:p>
    <w:p>
      <w:pPr>
        <w:tabs>
          <w:tab w:val="left" w:pos="174"/>
        </w:tabs>
        <w:spacing w:line="278" w:lineRule="auto"/>
        <w:ind w:right="214"/>
        <w:jc w:val="both"/>
        <w:rPr>
          <w:sz w:val="19"/>
        </w:rPr>
      </w:pPr>
      <w:r>
        <w:rPr>
          <w:rFonts w:hint="eastAsia"/>
          <w:sz w:val="21"/>
          <w:lang w:eastAsia="zh-CN"/>
        </w:rPr>
        <w:t>9</w:t>
      </w:r>
      <w:r>
        <w:rPr>
          <w:sz w:val="21"/>
          <w:lang w:eastAsia="zh-CN"/>
        </w:rPr>
        <w:t>.习近平总书记指出，由于历史进程和社会条件的制约，且没有找到解决中国前途命运问题的正确道路和领导力量，辛亥革命没有改变旧中国半殖民地半封建的社会性质和中国人民的悲惨境遇，没有完成实现民族独立、人民解放的历史任务。辛亥革命的成果被各种反动势力窃取，最终归于失败。</w:t>
      </w:r>
      <w:r>
        <w:rPr>
          <w:sz w:val="21"/>
        </w:rPr>
        <w:t>下列选项中，哪一项不是辛亥革命失败的原因</w:t>
      </w:r>
    </w:p>
    <w:p>
      <w:pPr>
        <w:pStyle w:val="4"/>
        <w:tabs>
          <w:tab w:val="left" w:pos="4863"/>
        </w:tabs>
        <w:spacing w:line="278" w:lineRule="auto"/>
        <w:ind w:left="171" w:right="2532"/>
        <w:jc w:val="both"/>
        <w:rPr>
          <w:lang w:eastAsia="zh-CN"/>
        </w:rPr>
      </w:pPr>
      <w:r>
        <w:rPr>
          <w:rFonts w:ascii="Calibri" w:eastAsia="Calibri"/>
          <w:lang w:eastAsia="zh-CN"/>
        </w:rPr>
        <w:t>A.</w:t>
      </w:r>
      <w:r>
        <w:rPr>
          <w:lang w:eastAsia="zh-CN"/>
        </w:rPr>
        <w:t>帝国主义和封建势力的联合镇压</w:t>
      </w:r>
      <w:r>
        <w:rPr>
          <w:lang w:eastAsia="zh-CN"/>
        </w:rPr>
        <w:tab/>
      </w:r>
      <w:r>
        <w:rPr>
          <w:rFonts w:ascii="Calibri" w:eastAsia="Calibri"/>
          <w:lang w:eastAsia="zh-CN"/>
        </w:rPr>
        <w:t>B.</w:t>
      </w:r>
      <w:r>
        <w:rPr>
          <w:lang w:eastAsia="zh-CN"/>
        </w:rPr>
        <w:t>中国民族资产阶级的局限</w:t>
      </w:r>
      <w:r>
        <w:rPr>
          <w:spacing w:val="-12"/>
          <w:lang w:eastAsia="zh-CN"/>
        </w:rPr>
        <w:t>性</w:t>
      </w:r>
      <w:r>
        <w:rPr>
          <w:rFonts w:ascii="Calibri" w:eastAsia="Calibri"/>
          <w:lang w:eastAsia="zh-CN"/>
        </w:rPr>
        <w:t>C.</w:t>
      </w:r>
      <w:r>
        <w:rPr>
          <w:lang w:eastAsia="zh-CN"/>
        </w:rPr>
        <w:t>没有提出彻底的反帝反封建的革命纲领</w:t>
      </w:r>
      <w:r>
        <w:rPr>
          <w:spacing w:val="92"/>
          <w:lang w:eastAsia="zh-CN"/>
        </w:rPr>
        <w:t xml:space="preserve"> </w:t>
      </w:r>
      <w:r>
        <w:rPr>
          <w:rFonts w:ascii="Calibri" w:eastAsia="Calibri"/>
          <w:spacing w:val="-3"/>
          <w:lang w:eastAsia="zh-CN"/>
        </w:rPr>
        <w:t>D.</w:t>
      </w:r>
      <w:r>
        <w:rPr>
          <w:lang w:eastAsia="zh-CN"/>
        </w:rPr>
        <w:t>充分发动和依靠人民群众</w:t>
      </w:r>
    </w:p>
    <w:p>
      <w:pPr>
        <w:tabs>
          <w:tab w:val="left" w:pos="228"/>
        </w:tabs>
        <w:spacing w:line="278" w:lineRule="auto"/>
        <w:ind w:right="106"/>
        <w:rPr>
          <w:rFonts w:ascii="Calibri" w:eastAsia="Calibri"/>
          <w:sz w:val="19"/>
          <w:lang w:eastAsia="zh-CN"/>
        </w:rPr>
      </w:pPr>
      <w:r>
        <w:drawing>
          <wp:anchor distT="0" distB="0" distL="0" distR="0" simplePos="0" relativeHeight="251659264" behindDoc="1" locked="0" layoutInCell="1" allowOverlap="1">
            <wp:simplePos x="0" y="0"/>
            <wp:positionH relativeFrom="page">
              <wp:posOffset>7825740</wp:posOffset>
            </wp:positionH>
            <wp:positionV relativeFrom="paragraph">
              <wp:posOffset>423545</wp:posOffset>
            </wp:positionV>
            <wp:extent cx="4428490" cy="1283335"/>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stretch>
                      <a:fillRect/>
                    </a:stretch>
                  </pic:blipFill>
                  <pic:spPr>
                    <a:xfrm>
                      <a:off x="0" y="0"/>
                      <a:ext cx="4428744" cy="1283208"/>
                    </a:xfrm>
                    <a:prstGeom prst="rect">
                      <a:avLst/>
                    </a:prstGeom>
                  </pic:spPr>
                </pic:pic>
              </a:graphicData>
            </a:graphic>
          </wp:anchor>
        </w:drawing>
      </w:r>
      <w:r>
        <w:rPr>
          <w:rFonts w:hint="eastAsia"/>
          <w:spacing w:val="-7"/>
          <w:sz w:val="21"/>
          <w:lang w:eastAsia="zh-CN"/>
        </w:rPr>
        <w:t>1</w:t>
      </w:r>
      <w:r>
        <w:rPr>
          <w:spacing w:val="-7"/>
          <w:sz w:val="21"/>
          <w:lang w:eastAsia="zh-CN"/>
        </w:rPr>
        <w:t>0.时间轴就是依据时间顺序，把一方面或多方面的事件归类或排序串联起来，把过去的事物系统化、完整化， 让时间和空间不再是我们的障碍，只需一条线，就能够回到从前。请根据下列时间轴上对应的历史事件概括时代特征</w:t>
      </w:r>
    </w:p>
    <w:p>
      <w:pPr>
        <w:pStyle w:val="4"/>
        <w:ind w:left="0"/>
        <w:rPr>
          <w:sz w:val="20"/>
          <w:lang w:eastAsia="zh-CN"/>
        </w:rPr>
      </w:pPr>
    </w:p>
    <w:p>
      <w:pPr>
        <w:pStyle w:val="4"/>
        <w:ind w:left="0"/>
        <w:rPr>
          <w:sz w:val="20"/>
          <w:lang w:eastAsia="zh-CN"/>
        </w:rPr>
      </w:pPr>
    </w:p>
    <w:p>
      <w:pPr>
        <w:pStyle w:val="4"/>
        <w:ind w:left="0"/>
        <w:rPr>
          <w:sz w:val="20"/>
          <w:lang w:eastAsia="zh-CN"/>
        </w:rPr>
      </w:pPr>
    </w:p>
    <w:p>
      <w:pPr>
        <w:pStyle w:val="4"/>
        <w:ind w:left="0"/>
        <w:rPr>
          <w:sz w:val="20"/>
          <w:lang w:eastAsia="zh-CN"/>
        </w:rPr>
      </w:pPr>
    </w:p>
    <w:p>
      <w:pPr>
        <w:pStyle w:val="4"/>
        <w:ind w:left="0"/>
        <w:rPr>
          <w:sz w:val="20"/>
          <w:lang w:eastAsia="zh-CN"/>
        </w:rPr>
      </w:pPr>
    </w:p>
    <w:p>
      <w:pPr>
        <w:pStyle w:val="4"/>
        <w:ind w:left="0"/>
        <w:rPr>
          <w:sz w:val="20"/>
          <w:lang w:eastAsia="zh-CN"/>
        </w:rPr>
      </w:pPr>
    </w:p>
    <w:p>
      <w:pPr>
        <w:pStyle w:val="4"/>
        <w:ind w:left="0"/>
        <w:rPr>
          <w:sz w:val="20"/>
          <w:lang w:eastAsia="zh-CN"/>
        </w:rPr>
      </w:pPr>
    </w:p>
    <w:p>
      <w:pPr>
        <w:pStyle w:val="4"/>
        <w:tabs>
          <w:tab w:val="left" w:pos="4582"/>
        </w:tabs>
        <w:spacing w:before="172"/>
        <w:ind w:left="171"/>
        <w:jc w:val="both"/>
        <w:rPr>
          <w:lang w:eastAsia="zh-CN"/>
        </w:rPr>
      </w:pPr>
      <w:r>
        <w:rPr>
          <w:lang w:eastAsia="zh-CN"/>
        </w:rPr>
        <w:t>A.资本主义制度的初步确立</w:t>
      </w:r>
      <w:r>
        <w:rPr>
          <w:lang w:eastAsia="zh-CN"/>
        </w:rPr>
        <w:tab/>
      </w:r>
      <w:r>
        <w:rPr>
          <w:lang w:eastAsia="zh-CN"/>
        </w:rPr>
        <w:t>B.资本主义制度的扩张</w:t>
      </w:r>
    </w:p>
    <w:p>
      <w:pPr>
        <w:pStyle w:val="4"/>
        <w:tabs>
          <w:tab w:val="left" w:pos="4582"/>
        </w:tabs>
        <w:spacing w:before="43"/>
        <w:ind w:left="171"/>
        <w:jc w:val="both"/>
        <w:rPr>
          <w:lang w:eastAsia="zh-CN"/>
        </w:rPr>
      </w:pPr>
      <w:r>
        <w:rPr>
          <w:lang w:eastAsia="zh-CN"/>
        </w:rPr>
        <w:t>C.封建时代的亚洲国家</w:t>
      </w:r>
      <w:r>
        <w:rPr>
          <w:lang w:eastAsia="zh-CN"/>
        </w:rPr>
        <w:tab/>
      </w:r>
      <w:r>
        <w:rPr>
          <w:lang w:eastAsia="zh-CN"/>
        </w:rPr>
        <w:t>D.走向近代</w:t>
      </w:r>
    </w:p>
    <w:p>
      <w:pPr>
        <w:tabs>
          <w:tab w:val="left" w:pos="280"/>
        </w:tabs>
        <w:spacing w:before="43" w:line="278" w:lineRule="auto"/>
        <w:ind w:right="214"/>
        <w:jc w:val="both"/>
        <w:rPr>
          <w:sz w:val="19"/>
          <w:lang w:eastAsia="zh-CN"/>
        </w:rPr>
      </w:pPr>
      <w:r>
        <w:rPr>
          <w:rFonts w:hint="eastAsia"/>
          <w:spacing w:val="-7"/>
          <w:sz w:val="21"/>
          <w:lang w:eastAsia="zh-CN"/>
        </w:rPr>
        <w:t>1</w:t>
      </w:r>
      <w:r>
        <w:rPr>
          <w:spacing w:val="-7"/>
          <w:sz w:val="21"/>
          <w:lang w:eastAsia="zh-CN"/>
        </w:rPr>
        <w:t xml:space="preserve">1.黄油和大炮问题是经济学中的一个研究假设。假设有一个只生产大炮和黄油这两种经济物品的经济体，大 </w:t>
      </w:r>
      <w:r>
        <w:rPr>
          <w:spacing w:val="-3"/>
          <w:w w:val="95"/>
          <w:sz w:val="21"/>
          <w:lang w:eastAsia="zh-CN"/>
        </w:rPr>
        <w:t xml:space="preserve">  </w:t>
      </w:r>
      <w:r>
        <w:rPr>
          <w:spacing w:val="-3"/>
          <w:sz w:val="21"/>
          <w:lang w:eastAsia="zh-CN"/>
        </w:rPr>
        <w:t>炮代表军费开支，黄油代表民用开支。根据该假设，有人总结了苏联的经济模式为“人民想要‘黄油’， 而苏联却选择生产‘大炮’”。从这句话可以看出苏联的经济模式有何弊端（</w:t>
      </w:r>
      <w:r>
        <w:rPr>
          <w:spacing w:val="100"/>
          <w:sz w:val="21"/>
          <w:lang w:eastAsia="zh-CN"/>
        </w:rPr>
        <w:t xml:space="preserve"> </w:t>
      </w:r>
      <w:r>
        <w:rPr>
          <w:sz w:val="21"/>
          <w:lang w:eastAsia="zh-CN"/>
        </w:rPr>
        <w:t>）</w:t>
      </w:r>
    </w:p>
    <w:p>
      <w:pPr>
        <w:pStyle w:val="4"/>
        <w:tabs>
          <w:tab w:val="left" w:pos="4371"/>
        </w:tabs>
        <w:spacing w:line="269" w:lineRule="exact"/>
        <w:ind w:left="171"/>
        <w:jc w:val="both"/>
        <w:rPr>
          <w:lang w:eastAsia="zh-CN"/>
        </w:rPr>
      </w:pPr>
      <w:r>
        <w:rPr>
          <w:lang w:eastAsia="zh-CN"/>
        </w:rPr>
        <w:t>A.高度集中的计划经济体制</w:t>
      </w:r>
      <w:r>
        <w:rPr>
          <w:lang w:eastAsia="zh-CN"/>
        </w:rPr>
        <w:tab/>
      </w:r>
      <w:r>
        <w:rPr>
          <w:lang w:eastAsia="zh-CN"/>
        </w:rPr>
        <w:t>B.国民经济呈现出畸形发展状态</w:t>
      </w:r>
    </w:p>
    <w:p>
      <w:pPr>
        <w:pStyle w:val="4"/>
        <w:tabs>
          <w:tab w:val="left" w:pos="4371"/>
        </w:tabs>
        <w:spacing w:before="43"/>
        <w:ind w:left="171"/>
        <w:jc w:val="both"/>
        <w:rPr>
          <w:lang w:eastAsia="zh-CN"/>
        </w:rPr>
      </w:pPr>
      <w:r>
        <w:rPr>
          <w:lang w:eastAsia="zh-CN"/>
        </w:rPr>
        <w:t>C.苏联生产资料公有制较单一</w:t>
      </w:r>
      <w:r>
        <w:rPr>
          <w:lang w:eastAsia="zh-CN"/>
        </w:rPr>
        <w:tab/>
      </w:r>
      <w:r>
        <w:rPr>
          <w:lang w:eastAsia="zh-CN"/>
        </w:rPr>
        <w:t>D.执政者的经济改革不彻底</w:t>
      </w:r>
    </w:p>
    <w:p>
      <w:pPr>
        <w:tabs>
          <w:tab w:val="left" w:pos="382"/>
        </w:tabs>
        <w:spacing w:before="43" w:line="278" w:lineRule="auto"/>
        <w:ind w:left="96" w:right="248"/>
        <w:jc w:val="both"/>
        <w:rPr>
          <w:spacing w:val="-7"/>
          <w:sz w:val="21"/>
          <w:lang w:eastAsia="zh-CN"/>
        </w:rPr>
      </w:pPr>
      <w:r>
        <w:rPr>
          <w:rFonts w:hint="eastAsia"/>
          <w:spacing w:val="-7"/>
          <w:sz w:val="21"/>
          <w:lang w:eastAsia="zh-CN"/>
        </w:rPr>
        <w:t>1</w:t>
      </w:r>
      <w:r>
        <w:rPr>
          <w:spacing w:val="-7"/>
          <w:sz w:val="21"/>
          <w:lang w:eastAsia="zh-CN"/>
        </w:rPr>
        <w:t>2.以史为鉴，谈古论今，论从史出，理从事出，史论结合是学习历史的基本素养之一，以下各项中史论结   合正确的是（ ）</w:t>
      </w:r>
    </w:p>
    <w:p>
      <w:pPr>
        <w:pStyle w:val="4"/>
        <w:spacing w:line="269" w:lineRule="exact"/>
        <w:ind w:left="140"/>
        <w:rPr>
          <w:lang w:eastAsia="zh-CN"/>
        </w:rPr>
      </w:pPr>
      <w:r>
        <w:rPr>
          <w:lang w:eastAsia="zh-CN"/>
        </w:rPr>
        <w:t>A.1931 年日本发动九一八事变，使第二次世界大战达到最大规模。</w:t>
      </w:r>
    </w:p>
    <w:p>
      <w:pPr>
        <w:pStyle w:val="4"/>
        <w:spacing w:before="43" w:line="278" w:lineRule="auto"/>
        <w:ind w:left="140" w:right="2475"/>
        <w:rPr>
          <w:lang w:eastAsia="zh-CN"/>
        </w:rPr>
      </w:pPr>
      <w:r>
        <w:rPr>
          <w:lang w:eastAsia="zh-CN"/>
        </w:rPr>
        <w:t>B.1941 年，日本偷袭位于珍珠港的美国海军基地，是第二次世界大战的转折点。C.1949 年北约组织成立，极大地促进了世界的和平与发展。</w:t>
      </w:r>
    </w:p>
    <w:p>
      <w:pPr>
        <w:pStyle w:val="4"/>
        <w:spacing w:line="278" w:lineRule="auto"/>
        <w:ind w:left="140" w:right="648"/>
        <w:rPr>
          <w:lang w:eastAsia="zh-CN"/>
        </w:rPr>
      </w:pPr>
      <w:r>
        <w:rPr>
          <w:lang w:eastAsia="zh-CN"/>
        </w:rPr>
        <w:t>D.1993</w:t>
      </w:r>
      <w:r>
        <w:rPr>
          <w:spacing w:val="-9"/>
          <w:lang w:eastAsia="zh-CN"/>
        </w:rPr>
        <w:t xml:space="preserve"> 年欧盟诞生，促进了欧洲一体化进程，强化了欧洲各国之间的经济关系，强化了世界多样化趋势的形成与发展,有利于抑制美国搞单极世界。</w:t>
      </w:r>
    </w:p>
    <w:p>
      <w:pPr>
        <w:pStyle w:val="2"/>
        <w:spacing w:line="289" w:lineRule="exact"/>
        <w:ind w:left="3260" w:right="3332"/>
        <w:rPr>
          <w:lang w:eastAsia="zh-CN"/>
        </w:rPr>
      </w:pPr>
      <w:r>
        <w:rPr>
          <w:lang w:eastAsia="zh-CN"/>
        </w:rPr>
        <w:t>第</w:t>
      </w:r>
      <w:r>
        <w:rPr>
          <w:rFonts w:ascii="Calibri" w:hAnsi="Calibri" w:eastAsia="Calibri"/>
          <w:lang w:eastAsia="zh-CN"/>
        </w:rPr>
        <w:t>‖</w:t>
      </w:r>
      <w:r>
        <w:rPr>
          <w:lang w:eastAsia="zh-CN"/>
        </w:rPr>
        <w:t>卷（非选择题，共计 36 分）</w:t>
      </w:r>
    </w:p>
    <w:p>
      <w:pPr>
        <w:pStyle w:val="3"/>
        <w:ind w:left="140"/>
        <w:rPr>
          <w:lang w:eastAsia="zh-CN"/>
        </w:rPr>
      </w:pPr>
      <w:r>
        <w:rPr>
          <w:lang w:eastAsia="zh-CN"/>
        </w:rPr>
        <w:t>二、填空题（共 5 小题，每题 1 分，共 5 分）</w:t>
      </w:r>
    </w:p>
    <w:p>
      <w:pPr>
        <w:tabs>
          <w:tab w:val="left" w:pos="457"/>
          <w:tab w:val="left" w:pos="2239"/>
        </w:tabs>
        <w:spacing w:before="43" w:line="278" w:lineRule="auto"/>
        <w:ind w:left="96" w:right="168"/>
        <w:rPr>
          <w:sz w:val="19"/>
        </w:rPr>
      </w:pPr>
      <w:r>
        <w:rPr>
          <w:rFonts w:hint="eastAsia"/>
          <w:b/>
          <w:w w:val="95"/>
          <w:sz w:val="21"/>
          <w:lang w:eastAsia="zh-CN"/>
        </w:rPr>
        <w:t>1</w:t>
      </w:r>
      <w:r>
        <w:rPr>
          <w:b/>
          <w:w w:val="95"/>
          <w:sz w:val="21"/>
          <w:lang w:eastAsia="zh-CN"/>
        </w:rPr>
        <w:t>3.【呼唤远古文明】</w:t>
      </w:r>
      <w:r>
        <w:rPr>
          <w:spacing w:val="-7"/>
          <w:sz w:val="21"/>
          <w:lang w:eastAsia="zh-CN"/>
        </w:rPr>
        <w:t>浙江余姚河姆渡遗址对人类起源、农业文明、中华文明的起源和发展产生重大影响。</w:t>
      </w:r>
      <w:r>
        <w:rPr>
          <w:w w:val="95"/>
          <w:sz w:val="21"/>
          <w:lang w:eastAsia="zh-CN"/>
        </w:rPr>
        <w:t xml:space="preserve">   </w:t>
      </w:r>
      <w:r>
        <w:rPr>
          <w:sz w:val="21"/>
        </w:rPr>
        <w:t>河姆渡居民居住</w:t>
      </w:r>
      <w:r>
        <w:rPr>
          <w:sz w:val="21"/>
          <w:u w:val="single"/>
        </w:rPr>
        <w:t xml:space="preserve"> </w:t>
      </w:r>
      <w:r>
        <w:rPr>
          <w:sz w:val="21"/>
          <w:u w:val="single"/>
        </w:rPr>
        <w:tab/>
      </w:r>
      <w:r>
        <w:rPr>
          <w:sz w:val="21"/>
        </w:rPr>
        <w:t>建筑，种植水稻。</w:t>
      </w:r>
    </w:p>
    <w:p>
      <w:pPr>
        <w:tabs>
          <w:tab w:val="left" w:pos="544"/>
          <w:tab w:val="left" w:pos="7574"/>
        </w:tabs>
        <w:spacing w:line="278" w:lineRule="auto"/>
        <w:ind w:left="96" w:right="207"/>
        <w:rPr>
          <w:rFonts w:ascii="Calibri" w:eastAsia="Calibri"/>
          <w:sz w:val="19"/>
          <w:lang w:eastAsia="zh-CN"/>
        </w:rPr>
      </w:pPr>
      <w:r>
        <w:rPr>
          <w:rFonts w:hint="eastAsia"/>
          <w:b/>
          <w:spacing w:val="4"/>
          <w:sz w:val="21"/>
          <w:lang w:eastAsia="zh-CN"/>
        </w:rPr>
        <w:t>1</w:t>
      </w:r>
      <w:r>
        <w:rPr>
          <w:b/>
          <w:spacing w:val="4"/>
          <w:sz w:val="21"/>
          <w:lang w:eastAsia="zh-CN"/>
        </w:rPr>
        <w:t>4.【</w:t>
      </w:r>
      <w:r>
        <w:rPr>
          <w:b/>
          <w:sz w:val="21"/>
          <w:lang w:eastAsia="zh-CN"/>
        </w:rPr>
        <w:t>弘</w:t>
      </w:r>
      <w:r>
        <w:rPr>
          <w:b/>
          <w:spacing w:val="4"/>
          <w:sz w:val="21"/>
          <w:lang w:eastAsia="zh-CN"/>
        </w:rPr>
        <w:t>扬工</w:t>
      </w:r>
      <w:r>
        <w:rPr>
          <w:b/>
          <w:sz w:val="21"/>
          <w:lang w:eastAsia="zh-CN"/>
        </w:rPr>
        <w:t>匠</w:t>
      </w:r>
      <w:r>
        <w:rPr>
          <w:b/>
          <w:spacing w:val="4"/>
          <w:sz w:val="21"/>
          <w:lang w:eastAsia="zh-CN"/>
        </w:rPr>
        <w:t>精神</w:t>
      </w:r>
      <w:r>
        <w:rPr>
          <w:sz w:val="21"/>
          <w:lang w:eastAsia="zh-CN"/>
        </w:rPr>
        <w:t>】</w:t>
      </w:r>
      <w:r>
        <w:rPr>
          <w:spacing w:val="4"/>
          <w:sz w:val="21"/>
          <w:lang w:eastAsia="zh-CN"/>
        </w:rPr>
        <w:t>赵</w:t>
      </w:r>
      <w:r>
        <w:rPr>
          <w:sz w:val="21"/>
          <w:lang w:eastAsia="zh-CN"/>
        </w:rPr>
        <w:t>致真和</w:t>
      </w:r>
      <w:r>
        <w:rPr>
          <w:spacing w:val="4"/>
          <w:sz w:val="21"/>
          <w:lang w:eastAsia="zh-CN"/>
        </w:rPr>
        <w:t>张</w:t>
      </w:r>
      <w:r>
        <w:rPr>
          <w:sz w:val="21"/>
          <w:lang w:eastAsia="zh-CN"/>
        </w:rPr>
        <w:t>戟主</w:t>
      </w:r>
      <w:r>
        <w:rPr>
          <w:spacing w:val="4"/>
          <w:sz w:val="21"/>
          <w:lang w:eastAsia="zh-CN"/>
        </w:rPr>
        <w:t>编</w:t>
      </w:r>
      <w:r>
        <w:rPr>
          <w:sz w:val="21"/>
          <w:lang w:eastAsia="zh-CN"/>
        </w:rPr>
        <w:t>的新</w:t>
      </w:r>
      <w:r>
        <w:rPr>
          <w:spacing w:val="4"/>
          <w:sz w:val="21"/>
          <w:lang w:eastAsia="zh-CN"/>
        </w:rPr>
        <w:t>书</w:t>
      </w:r>
      <w:r>
        <w:rPr>
          <w:sz w:val="21"/>
          <w:lang w:eastAsia="zh-CN"/>
        </w:rPr>
        <w:t>《百工</w:t>
      </w:r>
      <w:r>
        <w:rPr>
          <w:spacing w:val="4"/>
          <w:sz w:val="21"/>
          <w:lang w:eastAsia="zh-CN"/>
        </w:rPr>
        <w:t>探</w:t>
      </w:r>
      <w:r>
        <w:rPr>
          <w:sz w:val="21"/>
          <w:lang w:eastAsia="zh-CN"/>
        </w:rPr>
        <w:t>秘》</w:t>
      </w:r>
      <w:r>
        <w:rPr>
          <w:spacing w:val="4"/>
          <w:sz w:val="21"/>
          <w:lang w:eastAsia="zh-CN"/>
        </w:rPr>
        <w:t>堪</w:t>
      </w:r>
      <w:r>
        <w:rPr>
          <w:sz w:val="21"/>
          <w:lang w:eastAsia="zh-CN"/>
        </w:rPr>
        <w:t>称当今</w:t>
      </w:r>
      <w:r>
        <w:rPr>
          <w:spacing w:val="4"/>
          <w:sz w:val="21"/>
          <w:lang w:eastAsia="zh-CN"/>
        </w:rPr>
        <w:t>小</w:t>
      </w:r>
      <w:r>
        <w:rPr>
          <w:sz w:val="21"/>
          <w:lang w:eastAsia="zh-CN"/>
        </w:rPr>
        <w:t>百科</w:t>
      </w:r>
      <w:r>
        <w:rPr>
          <w:spacing w:val="4"/>
          <w:sz w:val="21"/>
          <w:lang w:eastAsia="zh-CN"/>
        </w:rPr>
        <w:t>全</w:t>
      </w:r>
      <w:r>
        <w:rPr>
          <w:sz w:val="21"/>
          <w:lang w:eastAsia="zh-CN"/>
        </w:rPr>
        <w:t>书，</w:t>
      </w:r>
      <w:r>
        <w:rPr>
          <w:spacing w:val="4"/>
          <w:sz w:val="21"/>
          <w:lang w:eastAsia="zh-CN"/>
        </w:rPr>
        <w:t>使</w:t>
      </w:r>
      <w:r>
        <w:rPr>
          <w:sz w:val="21"/>
          <w:lang w:eastAsia="zh-CN"/>
        </w:rPr>
        <w:t>我们立</w:t>
      </w:r>
      <w:r>
        <w:rPr>
          <w:spacing w:val="4"/>
          <w:sz w:val="21"/>
          <w:lang w:eastAsia="zh-CN"/>
        </w:rPr>
        <w:t>即</w:t>
      </w:r>
      <w:r>
        <w:rPr>
          <w:sz w:val="21"/>
          <w:lang w:eastAsia="zh-CN"/>
        </w:rPr>
        <w:t>联想</w:t>
      </w:r>
      <w:r>
        <w:rPr>
          <w:spacing w:val="4"/>
          <w:sz w:val="21"/>
          <w:lang w:eastAsia="zh-CN"/>
        </w:rPr>
        <w:t>到</w:t>
      </w:r>
      <w:r>
        <w:rPr>
          <w:sz w:val="21"/>
          <w:lang w:eastAsia="zh-CN"/>
        </w:rPr>
        <w:t>四百年前，一本记载了明朝中叶以前中国古代的各项技术的著作，它是</w:t>
      </w:r>
      <w:r>
        <w:rPr>
          <w:sz w:val="21"/>
          <w:u w:val="single"/>
          <w:lang w:eastAsia="zh-CN"/>
        </w:rPr>
        <w:t xml:space="preserve"> </w:t>
      </w:r>
      <w:r>
        <w:rPr>
          <w:sz w:val="21"/>
          <w:u w:val="single"/>
          <w:lang w:eastAsia="zh-CN"/>
        </w:rPr>
        <w:tab/>
      </w:r>
      <w:r>
        <w:rPr>
          <w:sz w:val="21"/>
          <w:lang w:eastAsia="zh-CN"/>
        </w:rPr>
        <w:t>。</w:t>
      </w:r>
    </w:p>
    <w:p>
      <w:pPr>
        <w:spacing w:line="278" w:lineRule="auto"/>
        <w:rPr>
          <w:rFonts w:ascii="Calibri" w:eastAsia="Calibri"/>
          <w:sz w:val="19"/>
          <w:lang w:eastAsia="zh-CN"/>
        </w:rPr>
        <w:sectPr>
          <w:type w:val="continuous"/>
          <w:pgSz w:w="21550" w:h="16160" w:orient="landscape"/>
          <w:pgMar w:top="0" w:right="720" w:bottom="0" w:left="1700" w:header="720" w:footer="720" w:gutter="0"/>
          <w:cols w:equalWidth="0" w:num="2">
            <w:col w:w="9002" w:space="40"/>
            <w:col w:w="10088"/>
          </w:cols>
        </w:sectPr>
      </w:pPr>
    </w:p>
    <w:p>
      <w:pPr>
        <w:pStyle w:val="4"/>
        <w:spacing w:before="10"/>
        <w:ind w:left="0"/>
        <w:rPr>
          <w:sz w:val="12"/>
          <w:lang w:eastAsia="zh-CN"/>
        </w:rPr>
      </w:pPr>
      <w:r>
        <w:pict>
          <v:line id="_x0000_s1026" o:spid="_x0000_s1026" o:spt="20" style="position:absolute;left:0pt;margin-left:51.05pt;margin-top:33.75pt;height:774.1pt;width:0pt;mso-position-horizontal-relative:page;mso-position-vertical-relative:page;z-index:251660288;mso-width-relative:page;mso-height-relative:page;" coordsize="21600,21600">
            <v:path arrowok="t"/>
            <v:fill focussize="0,0"/>
            <v:stroke weight="0.8pt"/>
            <v:imagedata o:title=""/>
            <o:lock v:ext="edit"/>
          </v:line>
        </w:pict>
      </w:r>
      <w:r>
        <w:pict>
          <v:line id="_x0000_s1027" o:spid="_x0000_s1027" o:spt="20" style="position:absolute;left:0pt;margin-left:72.2pt;margin-top:35.25pt;height:772.6pt;width:0pt;mso-position-horizontal-relative:page;mso-position-vertical-relative:page;z-index:251661312;mso-width-relative:page;mso-height-relative:page;" coordsize="21600,21600">
            <v:path arrowok="t"/>
            <v:fill focussize="0,0"/>
            <v:stroke weight="0.8pt"/>
            <v:imagedata o:title=""/>
            <o:lock v:ext="edit"/>
          </v:line>
        </w:pict>
      </w:r>
      <w:r>
        <w:pict>
          <v:line id="_x0000_s1028" o:spid="_x0000_s1028" o:spt="20" style="position:absolute;left:0pt;margin-left:37.8pt;margin-top:198.4pt;height:9.22337203685478e+17pt;width:0pt;mso-position-horizontal-relative:page;mso-position-vertical-relative:page;z-index:251662336;mso-width-relative:page;mso-height-relative:page;" coordsize="21600,21600">
            <v:path arrowok="t"/>
            <v:fill focussize="0,0"/>
            <v:stroke weight="0.72pt"/>
            <v:imagedata o:title=""/>
            <o:lock v:ext="edit"/>
          </v:line>
        </w:pict>
      </w:r>
      <w:r>
        <w:pict>
          <v:shape id="_x0000_s1029" o:spid="_x0000_s1029" o:spt="202" type="#_x0000_t202" style="position:absolute;left:0pt;margin-left:25.85pt;margin-top:394.25pt;height:282.85pt;width:13.6pt;mso-position-horizontal-relative:page;mso-position-vertical-relative:page;z-index:251664384;mso-width-relative:page;mso-height-relative:page;" filled="f" stroked="f" coordsize="21600,21600">
            <v:path/>
            <v:fill on="f" focussize="0,0"/>
            <v:stroke on="f" joinstyle="miter"/>
            <v:imagedata o:title=""/>
            <o:lock v:ext="edit"/>
            <v:textbox inset="0mm,0mm,0mm,0mm" style="layout-flow:vertical;mso-layout-flow-alt:bottom-to-top;">
              <w:txbxContent>
                <w:p>
                  <w:pPr>
                    <w:pStyle w:val="4"/>
                    <w:tabs>
                      <w:tab w:val="left" w:pos="2905"/>
                      <w:tab w:val="left" w:pos="3274"/>
                      <w:tab w:val="left" w:pos="5636"/>
                    </w:tabs>
                    <w:spacing w:line="265" w:lineRule="exact"/>
                    <w:ind w:left="20"/>
                    <w:rPr>
                      <w:rFonts w:ascii="Times New Roman" w:eastAsia="Times New Roman"/>
                    </w:rPr>
                  </w:pPr>
                  <w:r>
                    <w:t>学校</w:t>
                  </w:r>
                  <w:r>
                    <w:rPr>
                      <w:u w:val="single"/>
                    </w:rPr>
                    <w:t xml:space="preserve"> </w:t>
                  </w:r>
                  <w:r>
                    <w:rPr>
                      <w:u w:val="single"/>
                    </w:rPr>
                    <w:tab/>
                  </w:r>
                  <w:r>
                    <w:tab/>
                  </w:r>
                  <w:r>
                    <w:rPr>
                      <w:w w:val="95"/>
                    </w:rPr>
                    <w:t>班级</w:t>
                  </w:r>
                  <w:r>
                    <w:rPr>
                      <w:rFonts w:ascii="Times New Roman" w:eastAsia="Times New Roman"/>
                      <w:w w:val="95"/>
                      <w:u w:val="single"/>
                    </w:rPr>
                    <w:t xml:space="preserve"> </w:t>
                  </w:r>
                  <w:r>
                    <w:rPr>
                      <w:rFonts w:ascii="Times New Roman" w:eastAsia="Times New Roman"/>
                      <w:u w:val="single"/>
                    </w:rPr>
                    <w:tab/>
                  </w:r>
                </w:p>
              </w:txbxContent>
            </v:textbox>
          </v:shape>
        </w:pict>
      </w:r>
      <w:r>
        <w:pict>
          <v:shape id="_x0000_s1030" o:spid="_x0000_s1030" o:spt="202" type="#_x0000_t202" style="position:absolute;left:0pt;margin-left:25.85pt;margin-top:247.25pt;height:125.4pt;width:13.6pt;mso-position-horizontal-relative:page;mso-position-vertical-relative:page;z-index:251665408;mso-width-relative:page;mso-height-relative:page;" filled="f" stroked="f" coordsize="21600,21600">
            <v:path/>
            <v:fill on="f" focussize="0,0"/>
            <v:stroke on="f" joinstyle="miter"/>
            <v:imagedata o:title=""/>
            <o:lock v:ext="edit"/>
            <v:textbox inset="0mm,0mm,0mm,0mm" style="layout-flow:vertical;mso-layout-flow-alt:bottom-to-top;">
              <w:txbxContent>
                <w:p>
                  <w:pPr>
                    <w:pStyle w:val="4"/>
                    <w:tabs>
                      <w:tab w:val="left" w:pos="2487"/>
                    </w:tabs>
                    <w:spacing w:line="265" w:lineRule="exact"/>
                    <w:ind w:left="20"/>
                    <w:rPr>
                      <w:rFonts w:ascii="Times New Roman" w:eastAsia="Times New Roman"/>
                    </w:rPr>
                  </w:pPr>
                  <w:r>
                    <w:rPr>
                      <w:w w:val="95"/>
                    </w:rPr>
                    <w:t>姓名</w:t>
                  </w:r>
                  <w:r>
                    <w:rPr>
                      <w:rFonts w:ascii="Times New Roman" w:eastAsia="Times New Roman"/>
                      <w:w w:val="95"/>
                      <w:u w:val="single"/>
                    </w:rPr>
                    <w:t xml:space="preserve"> </w:t>
                  </w:r>
                  <w:r>
                    <w:rPr>
                      <w:rFonts w:ascii="Times New Roman" w:eastAsia="Times New Roman"/>
                      <w:u w:val="single"/>
                    </w:rPr>
                    <w:tab/>
                  </w:r>
                </w:p>
              </w:txbxContent>
            </v:textbox>
          </v:shape>
        </w:pict>
      </w:r>
      <w:r>
        <w:pict>
          <v:shape id="_x0000_s1031" o:spid="_x0000_s1031" o:spt="202" type="#_x0000_t202" style="position:absolute;left:0pt;margin-left:26.2pt;margin-top:197.45pt;height:22.9pt;width:12.45pt;mso-position-horizontal-relative:page;mso-position-vertical-relative:page;z-index:251666432;mso-width-relative:page;mso-height-relative:page;" filled="f" stroked="f" coordsize="21600,21600">
            <v:path/>
            <v:fill on="f" focussize="0,0"/>
            <v:stroke on="f" joinstyle="miter"/>
            <v:imagedata o:title=""/>
            <o:lock v:ext="edit"/>
            <v:textbox inset="0mm,0mm,0mm,0mm" style="layout-flow:vertical;mso-layout-flow-alt:bottom-to-top;">
              <w:txbxContent>
                <w:p>
                  <w:pPr>
                    <w:pStyle w:val="4"/>
                    <w:spacing w:line="249" w:lineRule="exact"/>
                    <w:ind w:left="20"/>
                  </w:pPr>
                  <w:r>
                    <w:t>考号</w:t>
                  </w:r>
                </w:p>
              </w:txbxContent>
            </v:textbox>
          </v:shape>
        </w:pict>
      </w:r>
      <w:r>
        <w:pict>
          <v:shape id="_x0000_s1032" o:spid="_x0000_s1032" o:spt="202" type="#_x0000_t202" style="position:absolute;left:0pt;margin-left:55.95pt;margin-top:555.8pt;height:12.45pt;width:12.45pt;mso-position-horizontal-relative:page;mso-position-vertical-relative:page;z-index:251667456;mso-width-relative:page;mso-height-relative:page;" filled="f" stroked="f" coordsize="21600,21600">
            <v:path/>
            <v:fill on="f" focussize="0,0"/>
            <v:stroke on="f" joinstyle="miter"/>
            <v:imagedata o:title=""/>
            <o:lock v:ext="edit"/>
            <v:textbox inset="0mm,0mm,0mm,0mm" style="layout-flow:vertical;mso-layout-flow-alt:bottom-to-top;">
              <w:txbxContent>
                <w:p>
                  <w:pPr>
                    <w:pStyle w:val="4"/>
                    <w:spacing w:line="249" w:lineRule="exact"/>
                    <w:ind w:left="20"/>
                  </w:pPr>
                  <w:r>
                    <w:rPr>
                      <w:w w:val="99"/>
                    </w:rPr>
                    <w:t>密</w:t>
                  </w:r>
                </w:p>
              </w:txbxContent>
            </v:textbox>
          </v:shape>
        </w:pict>
      </w:r>
      <w:r>
        <w:pict>
          <v:shape id="_x0000_s1033" o:spid="_x0000_s1033" o:spt="202" type="#_x0000_t202" style="position:absolute;left:0pt;margin-left:55.95pt;margin-top:513.8pt;height:12.45pt;width:12.45pt;mso-position-horizontal-relative:page;mso-position-vertical-relative:page;z-index:251668480;mso-width-relative:page;mso-height-relative:page;" filled="f" stroked="f" coordsize="21600,21600">
            <v:path/>
            <v:fill on="f" focussize="0,0"/>
            <v:stroke on="f" joinstyle="miter"/>
            <v:imagedata o:title=""/>
            <o:lock v:ext="edit"/>
            <v:textbox inset="0mm,0mm,0mm,0mm" style="layout-flow:vertical;mso-layout-flow-alt:bottom-to-top;">
              <w:txbxContent>
                <w:p>
                  <w:pPr>
                    <w:pStyle w:val="4"/>
                    <w:spacing w:line="249" w:lineRule="exact"/>
                    <w:ind w:left="20"/>
                  </w:pPr>
                  <w:r>
                    <w:rPr>
                      <w:w w:val="99"/>
                    </w:rPr>
                    <w:t>封</w:t>
                  </w:r>
                </w:p>
              </w:txbxContent>
            </v:textbox>
          </v:shape>
        </w:pict>
      </w:r>
      <w:r>
        <w:pict>
          <v:shape id="_x0000_s1034" o:spid="_x0000_s1034" o:spt="202" type="#_x0000_t202" style="position:absolute;left:0pt;margin-left:55.95pt;margin-top:471.8pt;height:12.45pt;width:12.45pt;mso-position-horizontal-relative:page;mso-position-vertical-relative:page;z-index:251669504;mso-width-relative:page;mso-height-relative:page;" filled="f" stroked="f" coordsize="21600,21600">
            <v:path/>
            <v:fill on="f" focussize="0,0"/>
            <v:stroke on="f" joinstyle="miter"/>
            <v:imagedata o:title=""/>
            <o:lock v:ext="edit"/>
            <v:textbox inset="0mm,0mm,0mm,0mm" style="layout-flow:vertical;mso-layout-flow-alt:bottom-to-top;">
              <w:txbxContent>
                <w:p>
                  <w:pPr>
                    <w:pStyle w:val="4"/>
                    <w:spacing w:line="249" w:lineRule="exact"/>
                    <w:ind w:left="20"/>
                  </w:pPr>
                  <w:r>
                    <w:rPr>
                      <w:w w:val="99"/>
                    </w:rPr>
                    <w:t>线</w:t>
                  </w:r>
                </w:p>
              </w:txbxContent>
            </v:textbox>
          </v:shape>
        </w:pict>
      </w:r>
      <w:r>
        <w:pict>
          <v:shape id="_x0000_s1035" o:spid="_x0000_s1035" o:spt="202" type="#_x0000_t202" style="position:absolute;left:0pt;margin-left:55.95pt;margin-top:429.8pt;height:12.45pt;width:12.45pt;mso-position-horizontal-relative:page;mso-position-vertical-relative:page;z-index:251670528;mso-width-relative:page;mso-height-relative:page;" filled="f" stroked="f" coordsize="21600,21600">
            <v:path/>
            <v:fill on="f" focussize="0,0"/>
            <v:stroke on="f" joinstyle="miter"/>
            <v:imagedata o:title=""/>
            <o:lock v:ext="edit"/>
            <v:textbox inset="0mm,0mm,0mm,0mm" style="layout-flow:vertical;mso-layout-flow-alt:bottom-to-top;">
              <w:txbxContent>
                <w:p>
                  <w:pPr>
                    <w:pStyle w:val="4"/>
                    <w:spacing w:line="249" w:lineRule="exact"/>
                    <w:ind w:left="20"/>
                  </w:pPr>
                  <w:r>
                    <w:rPr>
                      <w:w w:val="99"/>
                    </w:rPr>
                    <w:t>内</w:t>
                  </w:r>
                </w:p>
              </w:txbxContent>
            </v:textbox>
          </v:shape>
        </w:pict>
      </w:r>
      <w:r>
        <w:pict>
          <v:shape id="_x0000_s1036" o:spid="_x0000_s1036" o:spt="202" type="#_x0000_t202" style="position:absolute;left:0pt;margin-left:55.95pt;margin-top:387.8pt;height:12.45pt;width:12.45pt;mso-position-horizontal-relative:page;mso-position-vertical-relative:page;z-index:251671552;mso-width-relative:page;mso-height-relative:page;" filled="f" stroked="f" coordsize="21600,21600">
            <v:path/>
            <v:fill on="f" focussize="0,0"/>
            <v:stroke on="f" joinstyle="miter"/>
            <v:imagedata o:title=""/>
            <o:lock v:ext="edit"/>
            <v:textbox inset="0mm,0mm,0mm,0mm" style="layout-flow:vertical;mso-layout-flow-alt:bottom-to-top;">
              <w:txbxContent>
                <w:p>
                  <w:pPr>
                    <w:pStyle w:val="4"/>
                    <w:spacing w:line="249" w:lineRule="exact"/>
                    <w:ind w:left="20"/>
                  </w:pPr>
                  <w:r>
                    <w:rPr>
                      <w:w w:val="99"/>
                    </w:rPr>
                    <w:t>不</w:t>
                  </w:r>
                </w:p>
              </w:txbxContent>
            </v:textbox>
          </v:shape>
        </w:pict>
      </w:r>
      <w:r>
        <w:pict>
          <v:shape id="_x0000_s1037" o:spid="_x0000_s1037" o:spt="202" type="#_x0000_t202" style="position:absolute;left:0pt;margin-left:55.95pt;margin-top:345.8pt;height:12.45pt;width:12.45pt;mso-position-horizontal-relative:page;mso-position-vertical-relative:page;z-index:251672576;mso-width-relative:page;mso-height-relative:page;" filled="f" stroked="f" coordsize="21600,21600">
            <v:path/>
            <v:fill on="f" focussize="0,0"/>
            <v:stroke on="f" joinstyle="miter"/>
            <v:imagedata o:title=""/>
            <o:lock v:ext="edit"/>
            <v:textbox inset="0mm,0mm,0mm,0mm" style="layout-flow:vertical;mso-layout-flow-alt:bottom-to-top;">
              <w:txbxContent>
                <w:p>
                  <w:pPr>
                    <w:pStyle w:val="4"/>
                    <w:spacing w:line="249" w:lineRule="exact"/>
                    <w:ind w:left="20"/>
                  </w:pPr>
                  <w:r>
                    <w:rPr>
                      <w:w w:val="99"/>
                    </w:rPr>
                    <w:t>要</w:t>
                  </w:r>
                </w:p>
              </w:txbxContent>
            </v:textbox>
          </v:shape>
        </w:pict>
      </w:r>
      <w:r>
        <w:pict>
          <v:shape id="_x0000_s1038" o:spid="_x0000_s1038" o:spt="202" type="#_x0000_t202" style="position:absolute;left:0pt;margin-left:55.95pt;margin-top:303.8pt;height:12.45pt;width:12.45pt;mso-position-horizontal-relative:page;mso-position-vertical-relative:page;z-index:251673600;mso-width-relative:page;mso-height-relative:page;" filled="f" stroked="f" coordsize="21600,21600">
            <v:path/>
            <v:fill on="f" focussize="0,0"/>
            <v:stroke on="f" joinstyle="miter"/>
            <v:imagedata o:title=""/>
            <o:lock v:ext="edit"/>
            <v:textbox inset="0mm,0mm,0mm,0mm" style="layout-flow:vertical;mso-layout-flow-alt:bottom-to-top;">
              <w:txbxContent>
                <w:p>
                  <w:pPr>
                    <w:pStyle w:val="4"/>
                    <w:spacing w:line="249" w:lineRule="exact"/>
                    <w:ind w:left="20"/>
                  </w:pPr>
                  <w:r>
                    <w:rPr>
                      <w:w w:val="99"/>
                    </w:rPr>
                    <w:t>答</w:t>
                  </w:r>
                </w:p>
              </w:txbxContent>
            </v:textbox>
          </v:shape>
        </w:pict>
      </w:r>
      <w:r>
        <w:pict>
          <v:shape id="_x0000_s1039" o:spid="_x0000_s1039" o:spt="202" type="#_x0000_t202" style="position:absolute;left:0pt;margin-left:55.95pt;margin-top:261.8pt;height:12.45pt;width:12.45pt;mso-position-horizontal-relative:page;mso-position-vertical-relative:page;z-index:251674624;mso-width-relative:page;mso-height-relative:page;" filled="f" stroked="f" coordsize="21600,21600">
            <v:path/>
            <v:fill on="f" focussize="0,0"/>
            <v:stroke on="f" joinstyle="miter"/>
            <v:imagedata o:title=""/>
            <o:lock v:ext="edit"/>
            <v:textbox inset="0mm,0mm,0mm,0mm" style="layout-flow:vertical;mso-layout-flow-alt:bottom-to-top;">
              <w:txbxContent>
                <w:p>
                  <w:pPr>
                    <w:pStyle w:val="4"/>
                    <w:spacing w:line="249" w:lineRule="exact"/>
                    <w:ind w:left="20"/>
                  </w:pPr>
                  <w:r>
                    <w:rPr>
                      <w:w w:val="99"/>
                    </w:rPr>
                    <w:t>题</w:t>
                  </w:r>
                </w:p>
              </w:txbxContent>
            </v:textbox>
          </v:shape>
        </w:pict>
      </w:r>
    </w:p>
    <w:p>
      <w:pPr>
        <w:tabs>
          <w:tab w:val="left" w:pos="4328"/>
          <w:tab w:val="left" w:pos="12522"/>
          <w:tab w:val="left" w:pos="14051"/>
        </w:tabs>
        <w:spacing w:before="74"/>
        <w:ind w:left="2800"/>
        <w:rPr>
          <w:sz w:val="18"/>
          <w:lang w:eastAsia="zh-CN"/>
        </w:rPr>
      </w:pPr>
      <w:r>
        <w:rPr>
          <w:sz w:val="18"/>
          <w:lang w:eastAsia="zh-CN"/>
        </w:rPr>
        <w:t>【文综模拟试卷</w:t>
      </w:r>
      <w:r>
        <w:rPr>
          <w:sz w:val="18"/>
          <w:lang w:eastAsia="zh-CN"/>
        </w:rPr>
        <w:tab/>
      </w:r>
      <w:r>
        <w:rPr>
          <w:sz w:val="18"/>
          <w:lang w:eastAsia="zh-CN"/>
        </w:rPr>
        <w:t>第</w:t>
      </w:r>
      <w:r>
        <w:rPr>
          <w:spacing w:val="-45"/>
          <w:sz w:val="18"/>
          <w:lang w:eastAsia="zh-CN"/>
        </w:rPr>
        <w:t xml:space="preserve"> </w:t>
      </w:r>
      <w:r>
        <w:rPr>
          <w:rFonts w:ascii="Calibri" w:eastAsia="Calibri"/>
          <w:sz w:val="18"/>
          <w:lang w:eastAsia="zh-CN"/>
        </w:rPr>
        <w:t>1</w:t>
      </w:r>
      <w:r>
        <w:rPr>
          <w:rFonts w:ascii="Calibri" w:eastAsia="Calibri"/>
          <w:spacing w:val="4"/>
          <w:sz w:val="18"/>
          <w:lang w:eastAsia="zh-CN"/>
        </w:rPr>
        <w:t xml:space="preserve"> </w:t>
      </w:r>
      <w:r>
        <w:rPr>
          <w:sz w:val="18"/>
          <w:lang w:eastAsia="zh-CN"/>
        </w:rPr>
        <w:t>页（共</w:t>
      </w:r>
      <w:r>
        <w:rPr>
          <w:spacing w:val="-45"/>
          <w:sz w:val="18"/>
          <w:lang w:eastAsia="zh-CN"/>
        </w:rPr>
        <w:t xml:space="preserve"> </w:t>
      </w:r>
      <w:r>
        <w:rPr>
          <w:rFonts w:ascii="Calibri" w:eastAsia="Calibri"/>
          <w:sz w:val="18"/>
          <w:lang w:eastAsia="zh-CN"/>
        </w:rPr>
        <w:t>4</w:t>
      </w:r>
      <w:r>
        <w:rPr>
          <w:rFonts w:ascii="Calibri" w:eastAsia="Calibri"/>
          <w:spacing w:val="2"/>
          <w:sz w:val="18"/>
          <w:lang w:eastAsia="zh-CN"/>
        </w:rPr>
        <w:t xml:space="preserve"> </w:t>
      </w:r>
      <w:r>
        <w:rPr>
          <w:sz w:val="18"/>
          <w:lang w:eastAsia="zh-CN"/>
        </w:rPr>
        <w:t>页）】</w:t>
      </w:r>
      <w:r>
        <w:rPr>
          <w:sz w:val="18"/>
          <w:lang w:eastAsia="zh-CN"/>
        </w:rPr>
        <w:tab/>
      </w:r>
      <w:r>
        <w:rPr>
          <w:sz w:val="18"/>
          <w:lang w:eastAsia="zh-CN"/>
        </w:rPr>
        <w:t>【文综模拟试卷</w:t>
      </w:r>
      <w:r>
        <w:rPr>
          <w:sz w:val="18"/>
          <w:lang w:eastAsia="zh-CN"/>
        </w:rPr>
        <w:tab/>
      </w:r>
      <w:r>
        <w:rPr>
          <w:sz w:val="18"/>
          <w:lang w:eastAsia="zh-CN"/>
        </w:rPr>
        <w:t>第</w:t>
      </w:r>
      <w:r>
        <w:rPr>
          <w:spacing w:val="-45"/>
          <w:sz w:val="18"/>
          <w:lang w:eastAsia="zh-CN"/>
        </w:rPr>
        <w:t xml:space="preserve"> </w:t>
      </w:r>
      <w:r>
        <w:rPr>
          <w:rFonts w:ascii="Calibri" w:eastAsia="Calibri"/>
          <w:sz w:val="18"/>
          <w:lang w:eastAsia="zh-CN"/>
        </w:rPr>
        <w:t>2</w:t>
      </w:r>
      <w:r>
        <w:rPr>
          <w:rFonts w:ascii="Calibri" w:eastAsia="Calibri"/>
          <w:spacing w:val="4"/>
          <w:sz w:val="18"/>
          <w:lang w:eastAsia="zh-CN"/>
        </w:rPr>
        <w:t xml:space="preserve"> </w:t>
      </w:r>
      <w:r>
        <w:rPr>
          <w:sz w:val="18"/>
          <w:lang w:eastAsia="zh-CN"/>
        </w:rPr>
        <w:t>页（共</w:t>
      </w:r>
      <w:r>
        <w:rPr>
          <w:spacing w:val="-47"/>
          <w:sz w:val="18"/>
          <w:lang w:eastAsia="zh-CN"/>
        </w:rPr>
        <w:t xml:space="preserve"> </w:t>
      </w:r>
      <w:r>
        <w:rPr>
          <w:rFonts w:ascii="Calibri" w:eastAsia="Calibri"/>
          <w:sz w:val="18"/>
          <w:lang w:eastAsia="zh-CN"/>
        </w:rPr>
        <w:t>4</w:t>
      </w:r>
      <w:r>
        <w:rPr>
          <w:rFonts w:ascii="Calibri" w:eastAsia="Calibri"/>
          <w:spacing w:val="4"/>
          <w:sz w:val="18"/>
          <w:lang w:eastAsia="zh-CN"/>
        </w:rPr>
        <w:t xml:space="preserve"> </w:t>
      </w:r>
      <w:r>
        <w:rPr>
          <w:sz w:val="18"/>
          <w:lang w:eastAsia="zh-CN"/>
        </w:rPr>
        <w:t>页）】</w:t>
      </w:r>
    </w:p>
    <w:p>
      <w:pPr>
        <w:rPr>
          <w:sz w:val="18"/>
          <w:lang w:eastAsia="zh-CN"/>
        </w:rPr>
        <w:sectPr>
          <w:type w:val="continuous"/>
          <w:pgSz w:w="21550" w:h="16160" w:orient="landscape"/>
          <w:pgMar w:top="0" w:right="720" w:bottom="0" w:left="1700" w:header="720" w:footer="720" w:gutter="0"/>
          <w:cols w:space="720" w:num="1"/>
        </w:sectPr>
      </w:pPr>
    </w:p>
    <w:p>
      <w:pPr>
        <w:pStyle w:val="10"/>
        <w:tabs>
          <w:tab w:val="left" w:pos="369"/>
          <w:tab w:val="left" w:pos="7458"/>
        </w:tabs>
        <w:spacing w:before="54" w:line="278" w:lineRule="auto"/>
        <w:ind w:right="38"/>
        <w:jc w:val="right"/>
        <w:rPr>
          <w:rFonts w:ascii="Calibri" w:eastAsia="Calibri"/>
          <w:sz w:val="19"/>
          <w:lang w:eastAsia="zh-CN"/>
        </w:rPr>
      </w:pPr>
      <w:r>
        <w:rPr>
          <w:rFonts w:hint="eastAsia"/>
          <w:b/>
          <w:spacing w:val="4"/>
          <w:sz w:val="21"/>
          <w:lang w:eastAsia="zh-CN"/>
        </w:rPr>
        <w:t>1</w:t>
      </w:r>
      <w:r>
        <w:rPr>
          <w:b/>
          <w:spacing w:val="4"/>
          <w:sz w:val="21"/>
          <w:lang w:eastAsia="zh-CN"/>
        </w:rPr>
        <w:t>5.【学党</w:t>
      </w:r>
      <w:r>
        <w:rPr>
          <w:b/>
          <w:spacing w:val="7"/>
          <w:sz w:val="21"/>
          <w:lang w:eastAsia="zh-CN"/>
        </w:rPr>
        <w:t>史</w:t>
      </w:r>
      <w:r>
        <w:rPr>
          <w:b/>
          <w:spacing w:val="4"/>
          <w:sz w:val="21"/>
          <w:lang w:eastAsia="zh-CN"/>
        </w:rPr>
        <w:t>悟思想】</w:t>
      </w:r>
      <w:r>
        <w:rPr>
          <w:rFonts w:ascii="Calibri" w:eastAsia="Calibri"/>
          <w:sz w:val="21"/>
          <w:lang w:eastAsia="zh-CN"/>
        </w:rPr>
        <w:t>1929</w:t>
      </w:r>
      <w:r>
        <w:rPr>
          <w:rFonts w:ascii="Calibri" w:eastAsia="Calibri"/>
          <w:spacing w:val="2"/>
          <w:sz w:val="21"/>
          <w:lang w:eastAsia="zh-CN"/>
        </w:rPr>
        <w:t xml:space="preserve"> </w:t>
      </w:r>
      <w:r>
        <w:rPr>
          <w:sz w:val="21"/>
          <w:lang w:eastAsia="zh-CN"/>
        </w:rPr>
        <w:t>年</w:t>
      </w:r>
      <w:r>
        <w:rPr>
          <w:spacing w:val="-57"/>
          <w:sz w:val="21"/>
          <w:lang w:eastAsia="zh-CN"/>
        </w:rPr>
        <w:t xml:space="preserve"> </w:t>
      </w:r>
      <w:r>
        <w:rPr>
          <w:rFonts w:ascii="Calibri" w:eastAsia="Calibri"/>
          <w:sz w:val="21"/>
          <w:lang w:eastAsia="zh-CN"/>
        </w:rPr>
        <w:t>12</w:t>
      </w:r>
      <w:r>
        <w:rPr>
          <w:rFonts w:ascii="Calibri" w:eastAsia="Calibri"/>
          <w:spacing w:val="2"/>
          <w:sz w:val="21"/>
          <w:lang w:eastAsia="zh-CN"/>
        </w:rPr>
        <w:t xml:space="preserve"> </w:t>
      </w:r>
      <w:r>
        <w:rPr>
          <w:spacing w:val="4"/>
          <w:sz w:val="21"/>
          <w:lang w:eastAsia="zh-CN"/>
        </w:rPr>
        <w:t>月在福</w:t>
      </w:r>
      <w:r>
        <w:rPr>
          <w:sz w:val="21"/>
          <w:lang w:eastAsia="zh-CN"/>
        </w:rPr>
        <w:t>建</w:t>
      </w:r>
      <w:r>
        <w:rPr>
          <w:spacing w:val="4"/>
          <w:sz w:val="21"/>
          <w:lang w:eastAsia="zh-CN"/>
        </w:rPr>
        <w:t>召开古田</w:t>
      </w:r>
      <w:r>
        <w:rPr>
          <w:sz w:val="21"/>
          <w:lang w:eastAsia="zh-CN"/>
        </w:rPr>
        <w:t>会</w:t>
      </w:r>
      <w:r>
        <w:rPr>
          <w:spacing w:val="4"/>
          <w:sz w:val="21"/>
          <w:lang w:eastAsia="zh-CN"/>
        </w:rPr>
        <w:t>议，会议</w:t>
      </w:r>
      <w:r>
        <w:rPr>
          <w:sz w:val="21"/>
          <w:lang w:eastAsia="zh-CN"/>
        </w:rPr>
        <w:t>强</w:t>
      </w:r>
      <w:r>
        <w:rPr>
          <w:spacing w:val="4"/>
          <w:sz w:val="21"/>
          <w:lang w:eastAsia="zh-CN"/>
        </w:rPr>
        <w:t>调要加强</w:t>
      </w:r>
      <w:r>
        <w:rPr>
          <w:sz w:val="21"/>
          <w:lang w:eastAsia="zh-CN"/>
        </w:rPr>
        <w:t>思</w:t>
      </w:r>
      <w:r>
        <w:rPr>
          <w:spacing w:val="4"/>
          <w:sz w:val="21"/>
          <w:lang w:eastAsia="zh-CN"/>
        </w:rPr>
        <w:t>想政治</w:t>
      </w:r>
      <w:r>
        <w:rPr>
          <w:sz w:val="21"/>
          <w:lang w:eastAsia="zh-CN"/>
        </w:rPr>
        <w:t>建设</w:t>
      </w:r>
      <w:r>
        <w:rPr>
          <w:spacing w:val="-99"/>
          <w:sz w:val="21"/>
          <w:lang w:eastAsia="zh-CN"/>
        </w:rPr>
        <w:t>，</w:t>
      </w:r>
      <w:r>
        <w:rPr>
          <w:sz w:val="21"/>
          <w:lang w:eastAsia="zh-CN"/>
        </w:rPr>
        <w:t>要用无产阶级思想进行党的建设和军队建设</w:t>
      </w:r>
      <w:r>
        <w:rPr>
          <w:spacing w:val="-99"/>
          <w:sz w:val="21"/>
          <w:lang w:eastAsia="zh-CN"/>
        </w:rPr>
        <w:t>，</w:t>
      </w:r>
      <w:r>
        <w:rPr>
          <w:sz w:val="21"/>
          <w:lang w:eastAsia="zh-CN"/>
        </w:rPr>
        <w:t>本次会议确立了</w:t>
      </w:r>
      <w:r>
        <w:rPr>
          <w:sz w:val="21"/>
          <w:u w:val="single"/>
          <w:lang w:eastAsia="zh-CN"/>
        </w:rPr>
        <w:t xml:space="preserve"> </w:t>
      </w:r>
      <w:r>
        <w:rPr>
          <w:sz w:val="21"/>
          <w:u w:val="single"/>
          <w:lang w:eastAsia="zh-CN"/>
        </w:rPr>
        <w:tab/>
      </w:r>
      <w:r>
        <w:rPr>
          <w:sz w:val="21"/>
          <w:lang w:eastAsia="zh-CN"/>
        </w:rPr>
        <w:t>原则</w:t>
      </w:r>
      <w:r>
        <w:rPr>
          <w:spacing w:val="-17"/>
          <w:sz w:val="21"/>
          <w:lang w:eastAsia="zh-CN"/>
        </w:rPr>
        <w:t>。</w:t>
      </w:r>
    </w:p>
    <w:p>
      <w:pPr>
        <w:tabs>
          <w:tab w:val="left" w:pos="412"/>
          <w:tab w:val="left" w:pos="5399"/>
        </w:tabs>
        <w:spacing w:line="278" w:lineRule="auto"/>
        <w:ind w:left="96" w:right="136"/>
        <w:jc w:val="both"/>
        <w:rPr>
          <w:rFonts w:ascii="Calibri" w:eastAsia="Calibri"/>
          <w:sz w:val="21"/>
          <w:lang w:eastAsia="zh-CN"/>
        </w:rPr>
      </w:pPr>
      <w:r>
        <w:rPr>
          <w:rFonts w:hint="eastAsia"/>
          <w:b/>
          <w:sz w:val="21"/>
          <w:lang w:eastAsia="zh-CN"/>
        </w:rPr>
        <w:t>1</w:t>
      </w:r>
      <w:r>
        <w:rPr>
          <w:b/>
          <w:sz w:val="21"/>
          <w:lang w:eastAsia="zh-CN"/>
        </w:rPr>
        <w:t>6.【崇敬国之脊梁】</w:t>
      </w:r>
      <w:r>
        <w:rPr>
          <w:sz w:val="21"/>
          <w:lang w:eastAsia="zh-CN"/>
        </w:rPr>
        <w:t>他研究的东方魔稻实现了让所有人远离饥饿的梦想，他追逐着禾下乘凉梦，他是稻田的守望者，他的名字是</w:t>
      </w:r>
      <w:r>
        <w:rPr>
          <w:sz w:val="21"/>
          <w:u w:val="single"/>
          <w:lang w:eastAsia="zh-CN"/>
        </w:rPr>
        <w:t xml:space="preserve"> </w:t>
      </w:r>
      <w:r>
        <w:rPr>
          <w:sz w:val="21"/>
          <w:u w:val="single"/>
          <w:lang w:eastAsia="zh-CN"/>
        </w:rPr>
        <w:tab/>
      </w:r>
      <w:r>
        <w:rPr>
          <w:sz w:val="21"/>
          <w:lang w:eastAsia="zh-CN"/>
        </w:rPr>
        <w:t>。</w:t>
      </w:r>
    </w:p>
    <w:p>
      <w:pPr>
        <w:tabs>
          <w:tab w:val="left" w:pos="412"/>
          <w:tab w:val="left" w:pos="4655"/>
        </w:tabs>
        <w:spacing w:before="47" w:line="302" w:lineRule="auto"/>
        <w:ind w:left="96" w:right="131"/>
        <w:jc w:val="both"/>
        <w:rPr>
          <w:rFonts w:ascii="Calibri" w:eastAsia="Calibri"/>
          <w:sz w:val="21"/>
          <w:lang w:eastAsia="zh-CN"/>
        </w:rPr>
      </w:pPr>
      <w:r>
        <w:rPr>
          <w:rFonts w:hint="eastAsia"/>
          <w:b/>
          <w:sz w:val="21"/>
          <w:lang w:eastAsia="zh-CN"/>
        </w:rPr>
        <w:t>1</w:t>
      </w:r>
      <w:r>
        <w:rPr>
          <w:b/>
          <w:sz w:val="21"/>
          <w:lang w:eastAsia="zh-CN"/>
        </w:rPr>
        <w:t>7.【</w:t>
      </w:r>
      <w:r>
        <w:rPr>
          <w:b/>
          <w:spacing w:val="4"/>
          <w:sz w:val="21"/>
          <w:lang w:eastAsia="zh-CN"/>
        </w:rPr>
        <w:t>世</w:t>
      </w:r>
      <w:r>
        <w:rPr>
          <w:b/>
          <w:sz w:val="21"/>
          <w:lang w:eastAsia="zh-CN"/>
        </w:rPr>
        <w:t>界</w:t>
      </w:r>
      <w:r>
        <w:rPr>
          <w:b/>
          <w:spacing w:val="4"/>
          <w:sz w:val="21"/>
          <w:lang w:eastAsia="zh-CN"/>
        </w:rPr>
        <w:t>携</w:t>
      </w:r>
      <w:r>
        <w:rPr>
          <w:b/>
          <w:sz w:val="21"/>
          <w:lang w:eastAsia="zh-CN"/>
        </w:rPr>
        <w:t>手</w:t>
      </w:r>
      <w:r>
        <w:rPr>
          <w:b/>
          <w:spacing w:val="4"/>
          <w:sz w:val="21"/>
          <w:lang w:eastAsia="zh-CN"/>
        </w:rPr>
        <w:t>同行】</w:t>
      </w:r>
      <w:r>
        <w:rPr>
          <w:rFonts w:ascii="Calibri" w:eastAsia="Calibri"/>
          <w:sz w:val="21"/>
          <w:lang w:eastAsia="zh-CN"/>
        </w:rPr>
        <w:t>1945</w:t>
      </w:r>
      <w:r>
        <w:rPr>
          <w:rFonts w:ascii="Calibri" w:eastAsia="Calibri"/>
          <w:spacing w:val="6"/>
          <w:sz w:val="21"/>
          <w:lang w:eastAsia="zh-CN"/>
        </w:rPr>
        <w:t xml:space="preserve"> </w:t>
      </w:r>
      <w:r>
        <w:rPr>
          <w:sz w:val="21"/>
          <w:lang w:eastAsia="zh-CN"/>
        </w:rPr>
        <w:t>年</w:t>
      </w:r>
      <w:r>
        <w:rPr>
          <w:spacing w:val="-52"/>
          <w:sz w:val="21"/>
          <w:lang w:eastAsia="zh-CN"/>
        </w:rPr>
        <w:t xml:space="preserve"> </w:t>
      </w:r>
      <w:r>
        <w:rPr>
          <w:rFonts w:ascii="Calibri" w:eastAsia="Calibri"/>
          <w:sz w:val="21"/>
          <w:lang w:eastAsia="zh-CN"/>
        </w:rPr>
        <w:t>10</w:t>
      </w:r>
      <w:r>
        <w:rPr>
          <w:rFonts w:ascii="Calibri" w:eastAsia="Calibri"/>
          <w:spacing w:val="5"/>
          <w:sz w:val="21"/>
          <w:lang w:eastAsia="zh-CN"/>
        </w:rPr>
        <w:t xml:space="preserve"> </w:t>
      </w:r>
      <w:r>
        <w:rPr>
          <w:sz w:val="21"/>
          <w:lang w:eastAsia="zh-CN"/>
        </w:rPr>
        <w:t>月</w:t>
      </w:r>
      <w:r>
        <w:rPr>
          <w:spacing w:val="4"/>
          <w:sz w:val="21"/>
          <w:lang w:eastAsia="zh-CN"/>
        </w:rPr>
        <w:t>，</w:t>
      </w:r>
      <w:r>
        <w:rPr>
          <w:sz w:val="21"/>
          <w:lang w:eastAsia="zh-CN"/>
        </w:rPr>
        <w:t>在世界</w:t>
      </w:r>
      <w:r>
        <w:rPr>
          <w:spacing w:val="4"/>
          <w:sz w:val="21"/>
          <w:lang w:eastAsia="zh-CN"/>
        </w:rPr>
        <w:t>反</w:t>
      </w:r>
      <w:r>
        <w:rPr>
          <w:sz w:val="21"/>
          <w:lang w:eastAsia="zh-CN"/>
        </w:rPr>
        <w:t>法西斯</w:t>
      </w:r>
      <w:r>
        <w:rPr>
          <w:spacing w:val="4"/>
          <w:sz w:val="21"/>
          <w:lang w:eastAsia="zh-CN"/>
        </w:rPr>
        <w:t>战</w:t>
      </w:r>
      <w:r>
        <w:rPr>
          <w:sz w:val="21"/>
          <w:lang w:eastAsia="zh-CN"/>
        </w:rPr>
        <w:t>争胜利</w:t>
      </w:r>
      <w:r>
        <w:rPr>
          <w:spacing w:val="4"/>
          <w:sz w:val="21"/>
          <w:lang w:eastAsia="zh-CN"/>
        </w:rPr>
        <w:t>之</w:t>
      </w:r>
      <w:r>
        <w:rPr>
          <w:sz w:val="21"/>
          <w:lang w:eastAsia="zh-CN"/>
        </w:rPr>
        <w:t>际，正</w:t>
      </w:r>
      <w:r>
        <w:rPr>
          <w:spacing w:val="4"/>
          <w:sz w:val="21"/>
          <w:lang w:eastAsia="zh-CN"/>
        </w:rPr>
        <w:t>式</w:t>
      </w:r>
      <w:r>
        <w:rPr>
          <w:sz w:val="21"/>
          <w:lang w:eastAsia="zh-CN"/>
        </w:rPr>
        <w:t>成立了</w:t>
      </w:r>
      <w:r>
        <w:rPr>
          <w:spacing w:val="4"/>
          <w:sz w:val="21"/>
          <w:lang w:eastAsia="zh-CN"/>
        </w:rPr>
        <w:t>最</w:t>
      </w:r>
      <w:r>
        <w:rPr>
          <w:sz w:val="21"/>
          <w:lang w:eastAsia="zh-CN"/>
        </w:rPr>
        <w:t>具有普遍性</w:t>
      </w:r>
      <w:r>
        <w:rPr>
          <w:spacing w:val="-32"/>
          <w:sz w:val="21"/>
          <w:lang w:eastAsia="zh-CN"/>
        </w:rPr>
        <w:t>、</w:t>
      </w:r>
      <w:r>
        <w:rPr>
          <w:sz w:val="21"/>
          <w:lang w:eastAsia="zh-CN"/>
        </w:rPr>
        <w:t>代表性</w:t>
      </w:r>
      <w:r>
        <w:rPr>
          <w:spacing w:val="-32"/>
          <w:sz w:val="21"/>
          <w:lang w:eastAsia="zh-CN"/>
        </w:rPr>
        <w:t>、</w:t>
      </w:r>
      <w:r>
        <w:rPr>
          <w:sz w:val="21"/>
          <w:lang w:eastAsia="zh-CN"/>
        </w:rPr>
        <w:t>权威性的国际组织</w:t>
      </w:r>
      <w:r>
        <w:rPr>
          <w:sz w:val="21"/>
          <w:u w:val="single"/>
          <w:lang w:eastAsia="zh-CN"/>
        </w:rPr>
        <w:t xml:space="preserve"> </w:t>
      </w:r>
      <w:r>
        <w:rPr>
          <w:sz w:val="21"/>
          <w:u w:val="single"/>
          <w:lang w:eastAsia="zh-CN"/>
        </w:rPr>
        <w:tab/>
      </w:r>
      <w:r>
        <w:rPr>
          <w:spacing w:val="-32"/>
          <w:sz w:val="21"/>
          <w:lang w:eastAsia="zh-CN"/>
        </w:rPr>
        <w:t>，</w:t>
      </w:r>
      <w:r>
        <w:rPr>
          <w:sz w:val="21"/>
          <w:lang w:eastAsia="zh-CN"/>
        </w:rPr>
        <w:t>它的成立掀开了世界和平与发展事业的新篇章。</w:t>
      </w:r>
    </w:p>
    <w:p>
      <w:pPr>
        <w:spacing w:before="3" w:line="304" w:lineRule="auto"/>
        <w:ind w:left="100" w:right="225"/>
        <w:jc w:val="both"/>
        <w:rPr>
          <w:sz w:val="21"/>
          <w:lang w:eastAsia="zh-CN"/>
        </w:rPr>
      </w:pPr>
      <w:r>
        <w:rPr>
          <w:b/>
          <w:sz w:val="21"/>
          <w:lang w:eastAsia="zh-CN"/>
        </w:rPr>
        <w:t>三、材料解析题（</w:t>
      </w:r>
      <w:r>
        <w:rPr>
          <w:b/>
          <w:spacing w:val="-28"/>
          <w:sz w:val="21"/>
          <w:lang w:eastAsia="zh-CN"/>
        </w:rPr>
        <w:t xml:space="preserve">共 </w:t>
      </w:r>
      <w:r>
        <w:rPr>
          <w:b/>
          <w:sz w:val="21"/>
          <w:lang w:eastAsia="zh-CN"/>
        </w:rPr>
        <w:t>3</w:t>
      </w:r>
      <w:r>
        <w:rPr>
          <w:b/>
          <w:spacing w:val="-17"/>
          <w:sz w:val="21"/>
          <w:lang w:eastAsia="zh-CN"/>
        </w:rPr>
        <w:t xml:space="preserve"> 小题，其中 </w:t>
      </w:r>
      <w:r>
        <w:rPr>
          <w:b/>
          <w:sz w:val="21"/>
          <w:lang w:eastAsia="zh-CN"/>
        </w:rPr>
        <w:t>18</w:t>
      </w:r>
      <w:r>
        <w:rPr>
          <w:b/>
          <w:spacing w:val="-36"/>
          <w:sz w:val="21"/>
          <w:lang w:eastAsia="zh-CN"/>
        </w:rPr>
        <w:t xml:space="preserve"> 题 </w:t>
      </w:r>
      <w:r>
        <w:rPr>
          <w:b/>
          <w:sz w:val="21"/>
          <w:lang w:eastAsia="zh-CN"/>
        </w:rPr>
        <w:t>10</w:t>
      </w:r>
      <w:r>
        <w:rPr>
          <w:b/>
          <w:spacing w:val="-19"/>
          <w:sz w:val="21"/>
          <w:lang w:eastAsia="zh-CN"/>
        </w:rPr>
        <w:t xml:space="preserve"> 分，</w:t>
      </w:r>
      <w:r>
        <w:rPr>
          <w:b/>
          <w:sz w:val="21"/>
          <w:lang w:eastAsia="zh-CN"/>
        </w:rPr>
        <w:t>19</w:t>
      </w:r>
      <w:r>
        <w:rPr>
          <w:b/>
          <w:spacing w:val="-37"/>
          <w:sz w:val="21"/>
          <w:lang w:eastAsia="zh-CN"/>
        </w:rPr>
        <w:t xml:space="preserve"> 题 </w:t>
      </w:r>
      <w:r>
        <w:rPr>
          <w:b/>
          <w:sz w:val="21"/>
          <w:lang w:eastAsia="zh-CN"/>
        </w:rPr>
        <w:t>11</w:t>
      </w:r>
      <w:r>
        <w:rPr>
          <w:b/>
          <w:spacing w:val="-18"/>
          <w:sz w:val="21"/>
          <w:lang w:eastAsia="zh-CN"/>
        </w:rPr>
        <w:t xml:space="preserve"> 分，</w:t>
      </w:r>
      <w:r>
        <w:rPr>
          <w:b/>
          <w:sz w:val="21"/>
          <w:lang w:eastAsia="zh-CN"/>
        </w:rPr>
        <w:t>20</w:t>
      </w:r>
      <w:r>
        <w:rPr>
          <w:b/>
          <w:spacing w:val="-37"/>
          <w:sz w:val="21"/>
          <w:lang w:eastAsia="zh-CN"/>
        </w:rPr>
        <w:t xml:space="preserve"> 题 </w:t>
      </w:r>
      <w:r>
        <w:rPr>
          <w:b/>
          <w:sz w:val="21"/>
          <w:lang w:eastAsia="zh-CN"/>
        </w:rPr>
        <w:t>10</w:t>
      </w:r>
      <w:r>
        <w:rPr>
          <w:b/>
          <w:spacing w:val="-24"/>
          <w:sz w:val="21"/>
          <w:lang w:eastAsia="zh-CN"/>
        </w:rPr>
        <w:t xml:space="preserve"> 分，共 </w:t>
      </w:r>
      <w:r>
        <w:rPr>
          <w:b/>
          <w:sz w:val="21"/>
          <w:lang w:eastAsia="zh-CN"/>
        </w:rPr>
        <w:t>31</w:t>
      </w:r>
      <w:r>
        <w:rPr>
          <w:b/>
          <w:spacing w:val="-28"/>
          <w:sz w:val="21"/>
          <w:lang w:eastAsia="zh-CN"/>
        </w:rPr>
        <w:t xml:space="preserve"> 分</w:t>
      </w:r>
      <w:r>
        <w:rPr>
          <w:b/>
          <w:sz w:val="21"/>
          <w:lang w:eastAsia="zh-CN"/>
        </w:rPr>
        <w:t xml:space="preserve">） </w:t>
      </w:r>
      <w:r>
        <w:rPr>
          <w:sz w:val="21"/>
          <w:lang w:eastAsia="zh-CN"/>
        </w:rPr>
        <w:t>18．我国是统一的多民族国家，在漫漫历史长河中形成了多元一体的中华民族。</w:t>
      </w:r>
    </w:p>
    <w:p>
      <w:pPr>
        <w:pStyle w:val="4"/>
        <w:spacing w:line="265" w:lineRule="exact"/>
        <w:jc w:val="both"/>
        <w:rPr>
          <w:lang w:eastAsia="zh-CN"/>
        </w:rPr>
      </w:pPr>
      <w:r>
        <w:rPr>
          <w:lang w:eastAsia="zh-CN"/>
        </w:rPr>
        <w:t>阅读材料，回答下列问题。（10 分）</w:t>
      </w:r>
    </w:p>
    <w:p>
      <w:pPr>
        <w:pStyle w:val="4"/>
        <w:spacing w:before="24" w:line="278" w:lineRule="auto"/>
        <w:ind w:right="141"/>
        <w:jc w:val="both"/>
        <w:rPr>
          <w:rFonts w:ascii="仿宋" w:eastAsia="仿宋"/>
          <w:lang w:eastAsia="zh-CN"/>
        </w:rPr>
      </w:pPr>
      <w:r>
        <w:rPr>
          <w:rFonts w:hint="eastAsia" w:ascii="仿宋" w:eastAsia="仿宋"/>
          <w:spacing w:val="-15"/>
          <w:lang w:eastAsia="zh-CN"/>
        </w:rPr>
        <w:t xml:space="preserve">材料一 </w:t>
      </w:r>
      <w:r>
        <w:rPr>
          <w:rFonts w:hint="eastAsia" w:ascii="仿宋" w:eastAsia="仿宋"/>
          <w:lang w:eastAsia="zh-CN"/>
        </w:rPr>
        <w:t>641</w:t>
      </w:r>
      <w:r>
        <w:rPr>
          <w:rFonts w:hint="eastAsia" w:ascii="仿宋" w:eastAsia="仿宋"/>
          <w:spacing w:val="-13"/>
          <w:lang w:eastAsia="zh-CN"/>
        </w:rPr>
        <w:t xml:space="preserve"> 年文成公主入藏，大批唐人来到吐蕃，也有大量吐蕃人来到中原，为促进藏</w:t>
      </w:r>
      <w:r>
        <w:rPr>
          <w:rFonts w:hint="eastAsia" w:ascii="仿宋" w:eastAsia="仿宋"/>
          <w:spacing w:val="-16"/>
          <w:w w:val="95"/>
          <w:lang w:eastAsia="zh-CN"/>
        </w:rPr>
        <w:t xml:space="preserve">族与其他各民族交往交流交融打下了良好基础。宋元明清直至民国时期，藏族和其他各  </w:t>
      </w:r>
      <w:r>
        <w:rPr>
          <w:rFonts w:hint="eastAsia" w:ascii="仿宋" w:eastAsia="仿宋"/>
          <w:spacing w:val="-16"/>
          <w:lang w:eastAsia="zh-CN"/>
        </w:rPr>
        <w:t>民族的交往交流交融从没中断过。</w:t>
      </w:r>
    </w:p>
    <w:p>
      <w:pPr>
        <w:pStyle w:val="4"/>
        <w:spacing w:line="278" w:lineRule="auto"/>
        <w:ind w:right="143" w:firstLine="5784"/>
        <w:jc w:val="both"/>
        <w:rPr>
          <w:rFonts w:ascii="仿宋" w:hAnsi="仿宋" w:eastAsia="仿宋"/>
          <w:lang w:eastAsia="zh-CN"/>
        </w:rPr>
      </w:pPr>
      <w:r>
        <w:rPr>
          <w:rFonts w:hint="eastAsia" w:ascii="仿宋" w:hAnsi="仿宋" w:eastAsia="仿宋"/>
          <w:lang w:eastAsia="zh-CN"/>
        </w:rPr>
        <w:t>——摘自《人民日报》材料二 我们辽阔的疆域是各民族共同开拓的。“邦畿千里，维民所止。”各族先民胼手胝足、披荆斩棘，共同开发了祖国的锦绣河山。</w:t>
      </w:r>
    </w:p>
    <w:p>
      <w:pPr>
        <w:pStyle w:val="4"/>
        <w:spacing w:line="278" w:lineRule="auto"/>
        <w:ind w:right="143" w:firstLine="4104"/>
        <w:jc w:val="both"/>
        <w:rPr>
          <w:rFonts w:ascii="仿宋" w:hAnsi="仿宋" w:eastAsia="仿宋"/>
          <w:lang w:eastAsia="zh-CN"/>
        </w:rPr>
      </w:pPr>
      <w:r>
        <w:rPr>
          <w:rFonts w:hint="eastAsia" w:ascii="仿宋" w:hAnsi="仿宋" w:eastAsia="仿宋"/>
          <w:w w:val="95"/>
          <w:lang w:eastAsia="zh-CN"/>
        </w:rPr>
        <w:t>——摘自学习强国——中央广播电视总台</w:t>
      </w:r>
      <w:r>
        <w:rPr>
          <w:rFonts w:hint="eastAsia" w:ascii="仿宋" w:hAnsi="仿宋" w:eastAsia="仿宋"/>
          <w:spacing w:val="-7"/>
          <w:lang w:eastAsia="zh-CN"/>
        </w:rPr>
        <w:t xml:space="preserve">材料三 土尔扈特部都去了 </w:t>
      </w:r>
      <w:r>
        <w:rPr>
          <w:rFonts w:hint="eastAsia" w:ascii="仿宋" w:hAnsi="仿宋" w:eastAsia="仿宋"/>
          <w:lang w:eastAsia="zh-CN"/>
        </w:rPr>
        <w:t>100</w:t>
      </w:r>
      <w:r>
        <w:rPr>
          <w:rFonts w:hint="eastAsia" w:ascii="仿宋" w:hAnsi="仿宋" w:eastAsia="仿宋"/>
          <w:spacing w:val="-14"/>
          <w:lang w:eastAsia="zh-CN"/>
        </w:rPr>
        <w:t xml:space="preserve"> 多年了 ，最终还是义无反顾的从伏尔加河草原出发，逾越艰难险阻、万里东归。</w:t>
      </w:r>
    </w:p>
    <w:p>
      <w:pPr>
        <w:pStyle w:val="4"/>
        <w:spacing w:line="278" w:lineRule="auto"/>
        <w:ind w:right="143" w:firstLine="5364"/>
        <w:jc w:val="both"/>
        <w:rPr>
          <w:rFonts w:ascii="仿宋" w:hAnsi="仿宋" w:eastAsia="仿宋"/>
          <w:lang w:eastAsia="zh-CN"/>
        </w:rPr>
      </w:pPr>
      <w:r>
        <w:rPr>
          <w:rFonts w:hint="eastAsia" w:ascii="仿宋" w:hAnsi="仿宋" w:eastAsia="仿宋"/>
          <w:spacing w:val="-1"/>
          <w:lang w:eastAsia="zh-CN"/>
        </w:rPr>
        <w:t>——摘编自《中国民族报》</w:t>
      </w:r>
      <w:r>
        <w:rPr>
          <w:rFonts w:hint="eastAsia" w:ascii="仿宋" w:hAnsi="仿宋" w:eastAsia="仿宋"/>
          <w:spacing w:val="-2"/>
          <w:lang w:eastAsia="zh-CN"/>
        </w:rPr>
        <w:t>材料四 中华民族共同体意识是国家统一之基、民族团结之本、精神力量之魂。抓住铸</w:t>
      </w:r>
      <w:r>
        <w:rPr>
          <w:rFonts w:hint="eastAsia" w:ascii="仿宋" w:hAnsi="仿宋" w:eastAsia="仿宋"/>
          <w:spacing w:val="-8"/>
          <w:w w:val="95"/>
          <w:lang w:eastAsia="zh-CN"/>
        </w:rPr>
        <w:t xml:space="preserve">牢中华民族共同体意识这条主线，深化民族团结进步教育，引导各族群众牢固树立休戚  </w:t>
      </w:r>
      <w:r>
        <w:rPr>
          <w:rFonts w:hint="eastAsia" w:ascii="仿宋" w:hAnsi="仿宋" w:eastAsia="仿宋"/>
          <w:spacing w:val="-11"/>
          <w:w w:val="95"/>
          <w:lang w:eastAsia="zh-CN"/>
        </w:rPr>
        <w:t xml:space="preserve">与共、荣辱与共、生死与共、命运与共的共同体理念，不断巩固中华民族共同体思想基  </w:t>
      </w:r>
      <w:r>
        <w:rPr>
          <w:rFonts w:hint="eastAsia" w:ascii="仿宋" w:hAnsi="仿宋" w:eastAsia="仿宋"/>
          <w:spacing w:val="-11"/>
          <w:lang w:eastAsia="zh-CN"/>
        </w:rPr>
        <w:t>础。</w:t>
      </w:r>
    </w:p>
    <w:p>
      <w:pPr>
        <w:pStyle w:val="4"/>
        <w:spacing w:before="54"/>
        <w:rPr>
          <w:rFonts w:ascii="仿宋" w:eastAsia="仿宋"/>
          <w:lang w:eastAsia="zh-CN"/>
        </w:rPr>
      </w:pPr>
      <w:r>
        <w:rPr>
          <w:lang w:eastAsia="zh-CN"/>
        </w:rPr>
        <w:br w:type="column"/>
      </w:r>
      <w:r>
        <w:rPr>
          <w:rFonts w:hint="eastAsia" w:ascii="仿宋" w:eastAsia="仿宋"/>
          <w:lang w:eastAsia="zh-CN"/>
        </w:rPr>
        <w:t>【办好民生实事】关切高品质生活</w:t>
      </w:r>
    </w:p>
    <w:p>
      <w:pPr>
        <w:pStyle w:val="4"/>
        <w:tabs>
          <w:tab w:val="left" w:pos="954"/>
        </w:tabs>
        <w:spacing w:before="43" w:line="278" w:lineRule="auto"/>
        <w:ind w:right="212"/>
        <w:rPr>
          <w:rFonts w:ascii="仿宋" w:hAnsi="仿宋" w:eastAsia="仿宋"/>
        </w:rPr>
      </w:pPr>
      <w:r>
        <w:rPr>
          <w:rFonts w:hint="eastAsia" w:ascii="仿宋" w:hAnsi="仿宋" w:eastAsia="仿宋"/>
          <w:lang w:eastAsia="zh-CN"/>
        </w:rPr>
        <w:t>材料三</w:t>
      </w:r>
      <w:r>
        <w:rPr>
          <w:rFonts w:hint="eastAsia" w:ascii="仿宋" w:hAnsi="仿宋" w:eastAsia="仿宋"/>
          <w:lang w:eastAsia="zh-CN"/>
        </w:rPr>
        <w:tab/>
      </w:r>
      <w:r>
        <w:rPr>
          <w:rFonts w:hint="eastAsia" w:ascii="仿宋" w:hAnsi="仿宋" w:eastAsia="仿宋"/>
          <w:lang w:eastAsia="zh-CN"/>
        </w:rPr>
        <w:t>“把高质量发展同满足人民美好生活需要紧密结合起来，推动坚持生态优先、推动高质量发展、创造高品质生活有机结合、相得益彰。</w:t>
      </w:r>
      <w:r>
        <w:rPr>
          <w:rFonts w:hint="eastAsia" w:ascii="仿宋" w:hAnsi="仿宋" w:eastAsia="仿宋"/>
        </w:rPr>
        <w:t>”</w:t>
      </w:r>
    </w:p>
    <w:p>
      <w:pPr>
        <w:pStyle w:val="4"/>
        <w:spacing w:line="269" w:lineRule="exact"/>
        <w:ind w:left="7499"/>
        <w:rPr>
          <w:rFonts w:ascii="仿宋" w:hAnsi="仿宋" w:eastAsia="仿宋"/>
          <w:lang w:eastAsia="zh-CN"/>
        </w:rPr>
      </w:pPr>
      <w:r>
        <w:rPr>
          <w:rFonts w:hint="eastAsia" w:ascii="仿宋" w:hAnsi="仿宋" w:eastAsia="仿宋"/>
          <w:lang w:eastAsia="zh-CN"/>
        </w:rPr>
        <w:t>——《习近平谈治国理政》</w:t>
      </w:r>
    </w:p>
    <w:p>
      <w:pPr>
        <w:pStyle w:val="4"/>
        <w:spacing w:before="43"/>
        <w:rPr>
          <w:rFonts w:ascii="仿宋" w:eastAsia="仿宋"/>
          <w:lang w:eastAsia="zh-CN"/>
        </w:rPr>
      </w:pPr>
      <w:r>
        <w:rPr>
          <w:rFonts w:hint="eastAsia" w:ascii="仿宋" w:eastAsia="仿宋"/>
          <w:lang w:eastAsia="zh-CN"/>
        </w:rPr>
        <w:t>【外交新篇章】特色大国外交新篇章</w:t>
      </w:r>
    </w:p>
    <w:p>
      <w:pPr>
        <w:pStyle w:val="4"/>
        <w:spacing w:before="43" w:line="278" w:lineRule="auto"/>
        <w:ind w:right="214"/>
        <w:rPr>
          <w:rFonts w:ascii="仿宋" w:hAnsi="仿宋" w:eastAsia="仿宋"/>
          <w:lang w:eastAsia="zh-CN"/>
        </w:rPr>
      </w:pPr>
      <w:r>
        <w:rPr>
          <w:rFonts w:hint="eastAsia" w:ascii="仿宋" w:hAnsi="仿宋" w:eastAsia="仿宋"/>
          <w:lang w:eastAsia="zh-CN"/>
        </w:rPr>
        <w:t>材料四 “我们将高举和平、发展、合作、共赢旗帜，同世界各国人民深化友谊、加强交流，推动建设新型国际关系……”</w:t>
      </w:r>
    </w:p>
    <w:p>
      <w:pPr>
        <w:pStyle w:val="4"/>
        <w:spacing w:line="269" w:lineRule="exact"/>
        <w:ind w:left="7499"/>
        <w:rPr>
          <w:rFonts w:ascii="仿宋" w:hAnsi="仿宋" w:eastAsia="仿宋"/>
          <w:lang w:eastAsia="zh-CN"/>
        </w:rPr>
      </w:pPr>
      <w:r>
        <w:rPr>
          <w:rFonts w:hint="eastAsia" w:ascii="仿宋" w:hAnsi="仿宋" w:eastAsia="仿宋"/>
          <w:lang w:eastAsia="zh-CN"/>
        </w:rPr>
        <w:t>——《习近平谈治国理政》</w:t>
      </w:r>
    </w:p>
    <w:p>
      <w:pPr>
        <w:pStyle w:val="10"/>
        <w:numPr>
          <w:ilvl w:val="0"/>
          <w:numId w:val="3"/>
        </w:numPr>
        <w:tabs>
          <w:tab w:val="left" w:pos="625"/>
        </w:tabs>
        <w:spacing w:before="42" w:line="278" w:lineRule="auto"/>
        <w:ind w:right="212" w:firstLine="0"/>
        <w:rPr>
          <w:sz w:val="19"/>
          <w:lang w:eastAsia="zh-CN"/>
        </w:rPr>
      </w:pPr>
      <w:r>
        <w:rPr>
          <w:spacing w:val="-1"/>
          <w:sz w:val="21"/>
          <w:lang w:eastAsia="zh-CN"/>
        </w:rPr>
        <w:t>根据材料一，结合所学知识概括孔子提出什么治国思想主张？</w:t>
      </w:r>
      <w:r>
        <w:rPr>
          <w:sz w:val="21"/>
          <w:lang w:eastAsia="zh-CN"/>
        </w:rPr>
        <w:t>（2</w:t>
      </w:r>
      <w:r>
        <w:rPr>
          <w:spacing w:val="-36"/>
          <w:sz w:val="21"/>
          <w:lang w:eastAsia="zh-CN"/>
        </w:rPr>
        <w:t xml:space="preserve"> 分</w:t>
      </w:r>
      <w:r>
        <w:rPr>
          <w:sz w:val="21"/>
          <w:lang w:eastAsia="zh-CN"/>
        </w:rPr>
        <w:t>）</w:t>
      </w:r>
      <w:r>
        <w:rPr>
          <w:spacing w:val="-1"/>
          <w:sz w:val="21"/>
          <w:lang w:eastAsia="zh-CN"/>
        </w:rPr>
        <w:t>子贡问政于孔子的对话中，你认为“食”、“兵”、“信”哪一个因素最重要？为什么？（2</w:t>
      </w:r>
      <w:r>
        <w:rPr>
          <w:spacing w:val="-28"/>
          <w:sz w:val="21"/>
          <w:lang w:eastAsia="zh-CN"/>
        </w:rPr>
        <w:t xml:space="preserve"> 分</w:t>
      </w:r>
      <w:r>
        <w:rPr>
          <w:sz w:val="21"/>
          <w:lang w:eastAsia="zh-CN"/>
        </w:rPr>
        <w:t>）</w:t>
      </w:r>
    </w:p>
    <w:p>
      <w:pPr>
        <w:pStyle w:val="10"/>
        <w:numPr>
          <w:ilvl w:val="0"/>
          <w:numId w:val="3"/>
        </w:numPr>
        <w:tabs>
          <w:tab w:val="left" w:pos="626"/>
        </w:tabs>
        <w:spacing w:line="278" w:lineRule="auto"/>
        <w:ind w:right="142" w:firstLine="0"/>
        <w:rPr>
          <w:rFonts w:ascii="仿宋" w:hAnsi="仿宋" w:eastAsia="仿宋"/>
          <w:sz w:val="19"/>
        </w:rPr>
      </w:pPr>
      <w:r>
        <w:rPr>
          <w:sz w:val="21"/>
          <w:lang w:eastAsia="zh-CN"/>
        </w:rPr>
        <w:t>根据材料二，结合所学知识，列出“我党”在新民主主义革命时期做了哪些贡献？（</w:t>
      </w:r>
      <w:r>
        <w:rPr>
          <w:spacing w:val="-11"/>
          <w:sz w:val="21"/>
          <w:lang w:eastAsia="zh-CN"/>
        </w:rPr>
        <w:t xml:space="preserve">举两列即可 </w:t>
      </w:r>
      <w:r>
        <w:rPr>
          <w:sz w:val="21"/>
          <w:lang w:eastAsia="zh-CN"/>
        </w:rPr>
        <w:t>2</w:t>
      </w:r>
      <w:r>
        <w:rPr>
          <w:spacing w:val="-31"/>
          <w:sz w:val="21"/>
          <w:lang w:eastAsia="zh-CN"/>
        </w:rPr>
        <w:t xml:space="preserve"> 分</w:t>
      </w:r>
      <w:r>
        <w:rPr>
          <w:sz w:val="21"/>
          <w:lang w:eastAsia="zh-CN"/>
        </w:rPr>
        <w:t>） 你认为习总书记话语中“我们党历经千锤百炼而朝气蓬勃，一个很重要的原因是我们始终坚持……”。</w:t>
      </w:r>
      <w:r>
        <w:rPr>
          <w:sz w:val="21"/>
        </w:rPr>
        <w:t>省略号指的是什么？（1</w:t>
      </w:r>
      <w:r>
        <w:rPr>
          <w:spacing w:val="-28"/>
          <w:sz w:val="21"/>
        </w:rPr>
        <w:t xml:space="preserve"> 分</w:t>
      </w:r>
      <w:r>
        <w:rPr>
          <w:sz w:val="21"/>
        </w:rPr>
        <w:t>）</w:t>
      </w:r>
    </w:p>
    <w:p>
      <w:pPr>
        <w:pStyle w:val="10"/>
        <w:numPr>
          <w:ilvl w:val="0"/>
          <w:numId w:val="3"/>
        </w:numPr>
        <w:tabs>
          <w:tab w:val="left" w:pos="625"/>
        </w:tabs>
        <w:spacing w:line="278" w:lineRule="auto"/>
        <w:ind w:right="212" w:firstLine="0"/>
        <w:rPr>
          <w:rFonts w:ascii="仿宋" w:eastAsia="仿宋"/>
          <w:sz w:val="19"/>
          <w:lang w:eastAsia="zh-CN"/>
        </w:rPr>
      </w:pPr>
      <w:r>
        <w:rPr>
          <w:spacing w:val="-2"/>
          <w:sz w:val="21"/>
          <w:lang w:eastAsia="zh-CN"/>
        </w:rPr>
        <w:t>根据材料三材料四，结合所学知识，指出我国五大新发展理念是什么？</w:t>
      </w:r>
      <w:r>
        <w:rPr>
          <w:sz w:val="21"/>
          <w:lang w:eastAsia="zh-CN"/>
        </w:rPr>
        <w:t>（2</w:t>
      </w:r>
      <w:r>
        <w:rPr>
          <w:spacing w:val="-35"/>
          <w:sz w:val="21"/>
          <w:lang w:eastAsia="zh-CN"/>
        </w:rPr>
        <w:t xml:space="preserve"> 分</w:t>
      </w:r>
      <w:r>
        <w:rPr>
          <w:spacing w:val="-3"/>
          <w:sz w:val="21"/>
          <w:lang w:eastAsia="zh-CN"/>
        </w:rPr>
        <w:t>）</w:t>
      </w:r>
      <w:r>
        <w:rPr>
          <w:sz w:val="21"/>
          <w:lang w:eastAsia="zh-CN"/>
        </w:rPr>
        <w:t>当今中国是具体怎样推动建设新型国际关系？（</w:t>
      </w:r>
      <w:r>
        <w:rPr>
          <w:spacing w:val="-11"/>
          <w:sz w:val="21"/>
          <w:lang w:eastAsia="zh-CN"/>
        </w:rPr>
        <w:t xml:space="preserve">一点即可 </w:t>
      </w:r>
      <w:r>
        <w:rPr>
          <w:sz w:val="21"/>
          <w:lang w:eastAsia="zh-CN"/>
        </w:rPr>
        <w:t>2</w:t>
      </w:r>
      <w:r>
        <w:rPr>
          <w:spacing w:val="-26"/>
          <w:sz w:val="21"/>
          <w:lang w:eastAsia="zh-CN"/>
        </w:rPr>
        <w:t xml:space="preserve"> 分</w:t>
      </w:r>
      <w:r>
        <w:rPr>
          <w:sz w:val="21"/>
          <w:lang w:eastAsia="zh-CN"/>
        </w:rPr>
        <w:t>）</w:t>
      </w:r>
    </w:p>
    <w:p>
      <w:pPr>
        <w:pStyle w:val="4"/>
        <w:spacing w:before="14" w:line="302" w:lineRule="auto"/>
        <w:ind w:right="137"/>
        <w:rPr>
          <w:lang w:eastAsia="zh-CN"/>
        </w:rPr>
      </w:pPr>
      <w:r>
        <w:rPr>
          <w:rFonts w:hint="eastAsia" w:ascii="仿宋" w:eastAsia="仿宋"/>
          <w:color w:val="0B0B0B"/>
          <w:w w:val="95"/>
          <w:lang w:eastAsia="zh-CN"/>
        </w:rPr>
        <w:t>20.</w:t>
      </w:r>
      <w:r>
        <w:rPr>
          <w:spacing w:val="-7"/>
          <w:szCs w:val="22"/>
          <w:lang w:eastAsia="zh-CN"/>
        </w:rPr>
        <w:t xml:space="preserve">当今世界正处于百年未有之大变局，大变局的本质是国际力量对比变化；大变局的动力是生产力的决定作 </w:t>
      </w:r>
      <w:r>
        <w:rPr>
          <w:color w:val="0B0B0B"/>
          <w:w w:val="95"/>
          <w:lang w:eastAsia="zh-CN"/>
        </w:rPr>
        <w:t xml:space="preserve">  </w:t>
      </w:r>
      <w:r>
        <w:rPr>
          <w:color w:val="0B0B0B"/>
          <w:lang w:eastAsia="zh-CN"/>
        </w:rPr>
        <w:t>用。从数次工业革命历程看，每次技术变革都带来生产力革命，进而引发整个社会大变革。</w:t>
      </w:r>
    </w:p>
    <w:p>
      <w:pPr>
        <w:pStyle w:val="4"/>
        <w:spacing w:before="1"/>
        <w:rPr>
          <w:lang w:eastAsia="zh-CN"/>
        </w:rPr>
      </w:pPr>
      <w:r>
        <w:rPr>
          <w:lang w:eastAsia="zh-CN"/>
        </w:rPr>
        <w:t>阅读材料，回答下列问题。（10 分）</w:t>
      </w:r>
    </w:p>
    <w:p>
      <w:pPr>
        <w:pStyle w:val="4"/>
        <w:spacing w:before="72"/>
        <w:rPr>
          <w:rFonts w:ascii="仿宋" w:eastAsia="仿宋"/>
          <w:lang w:eastAsia="zh-CN"/>
        </w:rPr>
      </w:pPr>
      <w:r>
        <w:pict>
          <v:shape id="_x0000_s1040" o:spid="_x0000_s1040" o:spt="202" type="#_x0000_t202" style="position:absolute;left:0pt;margin-left:529.55pt;margin-top:18.85pt;height:224pt;width:491.05pt;mso-position-horizontal-relative:page;z-index:251675648;mso-width-relative:page;mso-height-relative:page;" filled="f" stroked="f" coordsize="21600,21600">
            <v:path/>
            <v:fill on="f" focussize="0,0"/>
            <v:stroke on="f" joinstyle="miter"/>
            <v:imagedata o:title=""/>
            <o:lock v:ext="edit"/>
            <v:textbox inset="0mm,0mm,0mm,0mm">
              <w:txbxContent>
                <w:tbl>
                  <w:tblPr>
                    <w:tblStyle w:val="9"/>
                    <w:tblW w:w="980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5"/>
                    <w:gridCol w:w="1275"/>
                    <w:gridCol w:w="6466"/>
                    <w:gridCol w:w="9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680" w:hRule="atLeast"/>
                    </w:trPr>
                    <w:tc>
                      <w:tcPr>
                        <w:tcW w:w="1135" w:type="dxa"/>
                      </w:tcPr>
                      <w:p>
                        <w:pPr>
                          <w:pStyle w:val="11"/>
                          <w:spacing w:before="36"/>
                          <w:ind w:left="125" w:right="120"/>
                          <w:jc w:val="center"/>
                          <w:rPr>
                            <w:sz w:val="21"/>
                          </w:rPr>
                        </w:pPr>
                        <w:r>
                          <w:rPr>
                            <w:sz w:val="21"/>
                          </w:rPr>
                          <w:t>世界科技</w:t>
                        </w:r>
                      </w:p>
                      <w:p>
                        <w:pPr>
                          <w:pStyle w:val="11"/>
                          <w:spacing w:before="69"/>
                          <w:ind w:left="125" w:right="118"/>
                          <w:jc w:val="center"/>
                          <w:rPr>
                            <w:sz w:val="21"/>
                          </w:rPr>
                        </w:pPr>
                        <w:r>
                          <w:rPr>
                            <w:sz w:val="21"/>
                          </w:rPr>
                          <w:t>革命</w:t>
                        </w:r>
                      </w:p>
                    </w:tc>
                    <w:tc>
                      <w:tcPr>
                        <w:tcW w:w="1275" w:type="dxa"/>
                      </w:tcPr>
                      <w:p>
                        <w:pPr>
                          <w:pStyle w:val="11"/>
                          <w:spacing w:before="36"/>
                          <w:ind w:left="427"/>
                          <w:rPr>
                            <w:sz w:val="21"/>
                          </w:rPr>
                        </w:pPr>
                        <w:r>
                          <w:rPr>
                            <w:sz w:val="21"/>
                          </w:rPr>
                          <w:t>时期</w:t>
                        </w:r>
                      </w:p>
                    </w:tc>
                    <w:tc>
                      <w:tcPr>
                        <w:tcW w:w="6466" w:type="dxa"/>
                      </w:tcPr>
                      <w:p>
                        <w:pPr>
                          <w:pStyle w:val="11"/>
                          <w:spacing w:before="36"/>
                          <w:ind w:left="3002" w:right="2994"/>
                          <w:jc w:val="center"/>
                          <w:rPr>
                            <w:sz w:val="21"/>
                          </w:rPr>
                        </w:pPr>
                        <w:r>
                          <w:rPr>
                            <w:sz w:val="21"/>
                          </w:rPr>
                          <w:t>概况</w:t>
                        </w:r>
                      </w:p>
                    </w:tc>
                    <w:tc>
                      <w:tcPr>
                        <w:tcW w:w="930" w:type="dxa"/>
                      </w:tcPr>
                      <w:p>
                        <w:pPr>
                          <w:pStyle w:val="11"/>
                          <w:spacing w:before="36"/>
                          <w:ind w:left="150"/>
                          <w:rPr>
                            <w:sz w:val="21"/>
                          </w:rPr>
                        </w:pPr>
                        <w:r>
                          <w:rPr>
                            <w:w w:val="95"/>
                            <w:sz w:val="21"/>
                          </w:rPr>
                          <w:t>四种社</w:t>
                        </w:r>
                      </w:p>
                      <w:p>
                        <w:pPr>
                          <w:pStyle w:val="11"/>
                          <w:spacing w:before="69"/>
                          <w:ind w:left="150"/>
                          <w:rPr>
                            <w:sz w:val="21"/>
                          </w:rPr>
                        </w:pPr>
                        <w:r>
                          <w:rPr>
                            <w:w w:val="95"/>
                            <w:sz w:val="21"/>
                          </w:rPr>
                          <w:t>会形态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680" w:hRule="atLeast"/>
                    </w:trPr>
                    <w:tc>
                      <w:tcPr>
                        <w:tcW w:w="1135" w:type="dxa"/>
                      </w:tcPr>
                      <w:p>
                        <w:pPr>
                          <w:pStyle w:val="11"/>
                          <w:rPr>
                            <w:sz w:val="21"/>
                          </w:rPr>
                        </w:pPr>
                        <w:r>
                          <w:rPr>
                            <w:sz w:val="21"/>
                          </w:rPr>
                          <w:t>第一次工</w:t>
                        </w:r>
                      </w:p>
                      <w:p>
                        <w:pPr>
                          <w:pStyle w:val="11"/>
                          <w:spacing w:before="71"/>
                          <w:rPr>
                            <w:sz w:val="21"/>
                          </w:rPr>
                        </w:pPr>
                        <w:r>
                          <w:rPr>
                            <w:sz w:val="21"/>
                          </w:rPr>
                          <w:t>业革命</w:t>
                        </w:r>
                      </w:p>
                    </w:tc>
                    <w:tc>
                      <w:tcPr>
                        <w:tcW w:w="1275" w:type="dxa"/>
                      </w:tcPr>
                      <w:p>
                        <w:pPr>
                          <w:pStyle w:val="11"/>
                          <w:rPr>
                            <w:sz w:val="21"/>
                          </w:rPr>
                        </w:pPr>
                        <w:r>
                          <w:rPr>
                            <w:sz w:val="21"/>
                          </w:rPr>
                          <w:t>18 世纪 70</w:t>
                        </w:r>
                      </w:p>
                      <w:p>
                        <w:pPr>
                          <w:pStyle w:val="11"/>
                          <w:spacing w:before="71"/>
                          <w:rPr>
                            <w:sz w:val="21"/>
                          </w:rPr>
                        </w:pPr>
                        <w:r>
                          <w:rPr>
                            <w:sz w:val="21"/>
                          </w:rPr>
                          <w:t>年代</w:t>
                        </w:r>
                      </w:p>
                    </w:tc>
                    <w:tc>
                      <w:tcPr>
                        <w:tcW w:w="6466" w:type="dxa"/>
                      </w:tcPr>
                      <w:p>
                        <w:pPr>
                          <w:pStyle w:val="11"/>
                          <w:rPr>
                            <w:sz w:val="21"/>
                            <w:lang w:eastAsia="zh-CN"/>
                          </w:rPr>
                        </w:pPr>
                        <w:r>
                          <w:rPr>
                            <w:sz w:val="21"/>
                            <w:lang w:eastAsia="zh-CN"/>
                          </w:rPr>
                          <w:t>工业革命开始于英国，英国抓住第一次工业革命先机，确立了引领世</w:t>
                        </w:r>
                      </w:p>
                      <w:p>
                        <w:pPr>
                          <w:pStyle w:val="11"/>
                          <w:spacing w:before="71"/>
                          <w:rPr>
                            <w:sz w:val="21"/>
                            <w:lang w:eastAsia="zh-CN"/>
                          </w:rPr>
                        </w:pPr>
                        <w:r>
                          <w:rPr>
                            <w:sz w:val="21"/>
                            <w:lang w:eastAsia="zh-CN"/>
                          </w:rPr>
                          <w:t>界发展的生产力优势，这是建立“日不落帝国”的根本推动力</w:t>
                        </w:r>
                      </w:p>
                    </w:tc>
                    <w:tc>
                      <w:tcPr>
                        <w:tcW w:w="930" w:type="dxa"/>
                      </w:tcPr>
                      <w:p>
                        <w:pPr>
                          <w:pStyle w:val="11"/>
                          <w:ind w:left="106"/>
                          <w:rPr>
                            <w:sz w:val="21"/>
                          </w:rPr>
                        </w:pPr>
                        <w:r>
                          <w:rPr>
                            <w:sz w:val="21"/>
                          </w:rPr>
                          <w:t>蒸汽化</w:t>
                        </w:r>
                      </w:p>
                      <w:p>
                        <w:pPr>
                          <w:pStyle w:val="11"/>
                          <w:spacing w:before="71"/>
                          <w:ind w:left="106"/>
                          <w:rPr>
                            <w:sz w:val="21"/>
                          </w:rPr>
                        </w:pPr>
                        <w:r>
                          <w:rPr>
                            <w:sz w:val="21"/>
                          </w:rPr>
                          <w:t>社会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20" w:hRule="atLeast"/>
                    </w:trPr>
                    <w:tc>
                      <w:tcPr>
                        <w:tcW w:w="1135" w:type="dxa"/>
                      </w:tcPr>
                      <w:p>
                        <w:pPr>
                          <w:pStyle w:val="11"/>
                          <w:spacing w:before="36" w:line="302" w:lineRule="auto"/>
                          <w:ind w:right="177"/>
                          <w:rPr>
                            <w:sz w:val="21"/>
                          </w:rPr>
                        </w:pPr>
                        <w:r>
                          <w:rPr>
                            <w:sz w:val="21"/>
                          </w:rPr>
                          <w:t>第二次工业革命</w:t>
                        </w:r>
                      </w:p>
                    </w:tc>
                    <w:tc>
                      <w:tcPr>
                        <w:tcW w:w="1275" w:type="dxa"/>
                      </w:tcPr>
                      <w:p>
                        <w:pPr>
                          <w:pStyle w:val="11"/>
                          <w:numPr>
                            <w:ilvl w:val="0"/>
                            <w:numId w:val="4"/>
                          </w:numPr>
                          <w:tabs>
                            <w:tab w:val="left" w:pos="370"/>
                          </w:tabs>
                          <w:spacing w:before="36"/>
                          <w:ind w:hanging="263"/>
                          <w:rPr>
                            <w:sz w:val="21"/>
                          </w:rPr>
                        </w:pPr>
                        <w:r>
                          <w:rPr>
                            <w:w w:val="95"/>
                            <w:sz w:val="21"/>
                          </w:rPr>
                          <w:t>世纪末</w:t>
                        </w:r>
                      </w:p>
                      <w:p>
                        <w:pPr>
                          <w:pStyle w:val="11"/>
                          <w:numPr>
                            <w:ilvl w:val="0"/>
                            <w:numId w:val="4"/>
                          </w:numPr>
                          <w:tabs>
                            <w:tab w:val="left" w:pos="370"/>
                          </w:tabs>
                          <w:spacing w:before="69"/>
                          <w:ind w:hanging="263"/>
                          <w:rPr>
                            <w:sz w:val="21"/>
                          </w:rPr>
                        </w:pPr>
                        <w:r>
                          <w:rPr>
                            <w:w w:val="95"/>
                            <w:sz w:val="21"/>
                          </w:rPr>
                          <w:t>世纪初</w:t>
                        </w:r>
                      </w:p>
                    </w:tc>
                    <w:tc>
                      <w:tcPr>
                        <w:tcW w:w="6466" w:type="dxa"/>
                      </w:tcPr>
                      <w:p>
                        <w:pPr>
                          <w:pStyle w:val="11"/>
                          <w:spacing w:before="36" w:line="302" w:lineRule="auto"/>
                          <w:ind w:right="96"/>
                          <w:rPr>
                            <w:sz w:val="21"/>
                            <w:lang w:eastAsia="zh-CN"/>
                          </w:rPr>
                        </w:pPr>
                        <w:r>
                          <w:rPr>
                            <w:spacing w:val="-3"/>
                            <w:w w:val="95"/>
                            <w:sz w:val="21"/>
                            <w:lang w:eastAsia="zh-CN"/>
                          </w:rPr>
                          <w:t xml:space="preserve">第二次工业革命使社会生产力又一次迅猛发展，美国从英国手中夺得  </w:t>
                        </w:r>
                        <w:r>
                          <w:rPr>
                            <w:spacing w:val="-7"/>
                            <w:w w:val="95"/>
                            <w:sz w:val="21"/>
                            <w:lang w:eastAsia="zh-CN"/>
                          </w:rPr>
                          <w:t>先进生产力主导权，跃升为世界头号工业强国，为确立全球霸权地位</w:t>
                        </w:r>
                      </w:p>
                      <w:p>
                        <w:pPr>
                          <w:pStyle w:val="11"/>
                          <w:spacing w:before="1"/>
                          <w:rPr>
                            <w:sz w:val="21"/>
                          </w:rPr>
                        </w:pPr>
                        <w:r>
                          <w:rPr>
                            <w:sz w:val="21"/>
                          </w:rPr>
                          <w:t>奠定了坚实基础。</w:t>
                        </w:r>
                      </w:p>
                    </w:tc>
                    <w:tc>
                      <w:tcPr>
                        <w:tcW w:w="930" w:type="dxa"/>
                      </w:tcPr>
                      <w:p>
                        <w:pPr>
                          <w:pStyle w:val="11"/>
                          <w:spacing w:before="36" w:line="302" w:lineRule="auto"/>
                          <w:ind w:left="106" w:right="182"/>
                          <w:rPr>
                            <w:sz w:val="21"/>
                          </w:rPr>
                        </w:pPr>
                        <w:r>
                          <w:rPr>
                            <w:sz w:val="21"/>
                          </w:rPr>
                          <w:t>电气化社会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0" w:hRule="atLeast"/>
                    </w:trPr>
                    <w:tc>
                      <w:tcPr>
                        <w:tcW w:w="1135" w:type="dxa"/>
                      </w:tcPr>
                      <w:p>
                        <w:pPr>
                          <w:pStyle w:val="11"/>
                          <w:rPr>
                            <w:sz w:val="21"/>
                          </w:rPr>
                        </w:pPr>
                        <w:r>
                          <w:rPr>
                            <w:sz w:val="21"/>
                          </w:rPr>
                          <w:t>第三次科</w:t>
                        </w:r>
                      </w:p>
                      <w:p>
                        <w:pPr>
                          <w:pStyle w:val="11"/>
                          <w:spacing w:before="70"/>
                          <w:rPr>
                            <w:sz w:val="21"/>
                          </w:rPr>
                        </w:pPr>
                        <w:r>
                          <w:rPr>
                            <w:sz w:val="21"/>
                          </w:rPr>
                          <w:t>技革命</w:t>
                        </w:r>
                      </w:p>
                    </w:tc>
                    <w:tc>
                      <w:tcPr>
                        <w:tcW w:w="1275" w:type="dxa"/>
                      </w:tcPr>
                      <w:p>
                        <w:pPr>
                          <w:pStyle w:val="11"/>
                          <w:rPr>
                            <w:sz w:val="21"/>
                          </w:rPr>
                        </w:pPr>
                        <w:r>
                          <w:rPr>
                            <w:sz w:val="21"/>
                          </w:rPr>
                          <w:t>20 世纪 50</w:t>
                        </w:r>
                      </w:p>
                      <w:p>
                        <w:pPr>
                          <w:pStyle w:val="11"/>
                          <w:spacing w:before="70"/>
                          <w:rPr>
                            <w:sz w:val="21"/>
                          </w:rPr>
                        </w:pPr>
                        <w:r>
                          <w:rPr>
                            <w:sz w:val="21"/>
                          </w:rPr>
                          <w:t>年代</w:t>
                        </w:r>
                      </w:p>
                    </w:tc>
                    <w:tc>
                      <w:tcPr>
                        <w:tcW w:w="6466" w:type="dxa"/>
                      </w:tcPr>
                      <w:p>
                        <w:pPr>
                          <w:pStyle w:val="11"/>
                          <w:rPr>
                            <w:sz w:val="21"/>
                            <w:lang w:eastAsia="zh-CN"/>
                          </w:rPr>
                        </w:pPr>
                        <w:r>
                          <w:rPr>
                            <w:sz w:val="21"/>
                            <w:lang w:eastAsia="zh-CN"/>
                          </w:rPr>
                          <w:t>第三次工业革命发端于美国，以互联网等为代表的信息技术革命引领</w:t>
                        </w:r>
                      </w:p>
                      <w:p>
                        <w:pPr>
                          <w:pStyle w:val="11"/>
                          <w:spacing w:before="70"/>
                          <w:rPr>
                            <w:sz w:val="21"/>
                            <w:lang w:eastAsia="zh-CN"/>
                          </w:rPr>
                        </w:pPr>
                        <w:r>
                          <w:rPr>
                            <w:sz w:val="21"/>
                            <w:lang w:eastAsia="zh-CN"/>
                          </w:rPr>
                          <w:t>新经济革命浪潮，美国再次执世界经济之牛耳，综合实力领先世界。</w:t>
                        </w:r>
                      </w:p>
                    </w:tc>
                    <w:tc>
                      <w:tcPr>
                        <w:tcW w:w="930" w:type="dxa"/>
                      </w:tcPr>
                      <w:p>
                        <w:pPr>
                          <w:pStyle w:val="11"/>
                          <w:ind w:left="106"/>
                          <w:rPr>
                            <w:sz w:val="21"/>
                          </w:rPr>
                        </w:pPr>
                        <w:r>
                          <w:rPr>
                            <w:sz w:val="21"/>
                          </w:rPr>
                          <w:t>信息化</w:t>
                        </w:r>
                      </w:p>
                      <w:p>
                        <w:pPr>
                          <w:pStyle w:val="11"/>
                          <w:spacing w:before="70"/>
                          <w:ind w:left="106"/>
                          <w:rPr>
                            <w:sz w:val="21"/>
                          </w:rPr>
                        </w:pPr>
                        <w:r>
                          <w:rPr>
                            <w:sz w:val="21"/>
                          </w:rPr>
                          <w:t>社会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9" w:hRule="atLeast"/>
                    </w:trPr>
                    <w:tc>
                      <w:tcPr>
                        <w:tcW w:w="1135" w:type="dxa"/>
                        <w:tcBorders>
                          <w:bottom w:val="nil"/>
                        </w:tcBorders>
                      </w:tcPr>
                      <w:p>
                        <w:pPr>
                          <w:pStyle w:val="11"/>
                          <w:spacing w:before="34"/>
                          <w:rPr>
                            <w:sz w:val="21"/>
                          </w:rPr>
                        </w:pPr>
                        <w:r>
                          <w:rPr>
                            <w:sz w:val="21"/>
                          </w:rPr>
                          <w:t>第四次科</w:t>
                        </w:r>
                      </w:p>
                    </w:tc>
                    <w:tc>
                      <w:tcPr>
                        <w:tcW w:w="1275" w:type="dxa"/>
                        <w:tcBorders>
                          <w:bottom w:val="nil"/>
                        </w:tcBorders>
                      </w:tcPr>
                      <w:p>
                        <w:pPr>
                          <w:pStyle w:val="11"/>
                          <w:spacing w:before="34"/>
                          <w:rPr>
                            <w:sz w:val="21"/>
                          </w:rPr>
                        </w:pPr>
                        <w:r>
                          <w:rPr>
                            <w:color w:val="0B0B0B"/>
                            <w:sz w:val="21"/>
                          </w:rPr>
                          <w:t>20 世纪 80</w:t>
                        </w:r>
                      </w:p>
                    </w:tc>
                    <w:tc>
                      <w:tcPr>
                        <w:tcW w:w="6466" w:type="dxa"/>
                        <w:tcBorders>
                          <w:bottom w:val="nil"/>
                        </w:tcBorders>
                      </w:tcPr>
                      <w:p>
                        <w:pPr>
                          <w:pStyle w:val="11"/>
                          <w:spacing w:before="34"/>
                          <w:rPr>
                            <w:sz w:val="21"/>
                            <w:lang w:eastAsia="zh-CN"/>
                          </w:rPr>
                        </w:pPr>
                        <w:r>
                          <w:rPr>
                            <w:color w:val="0B0B0B"/>
                            <w:sz w:val="21"/>
                            <w:lang w:eastAsia="zh-CN"/>
                          </w:rPr>
                          <w:t>第四次工业革命方兴未艾，人工智能、基因、新材料、新能源、生物</w:t>
                        </w:r>
                      </w:p>
                    </w:tc>
                    <w:tc>
                      <w:tcPr>
                        <w:tcW w:w="930" w:type="dxa"/>
                        <w:tcBorders>
                          <w:bottom w:val="nil"/>
                        </w:tcBorders>
                      </w:tcPr>
                      <w:p>
                        <w:pPr>
                          <w:pStyle w:val="11"/>
                          <w:spacing w:before="34"/>
                          <w:ind w:left="106"/>
                          <w:rPr>
                            <w:sz w:val="21"/>
                          </w:rPr>
                        </w:pPr>
                        <w:r>
                          <w:rPr>
                            <w:color w:val="0B0B0B"/>
                            <w:sz w:val="21"/>
                          </w:rPr>
                          <w:t>智能化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0" w:hRule="atLeast"/>
                    </w:trPr>
                    <w:tc>
                      <w:tcPr>
                        <w:tcW w:w="1135" w:type="dxa"/>
                        <w:tcBorders>
                          <w:top w:val="nil"/>
                          <w:bottom w:val="nil"/>
                        </w:tcBorders>
                      </w:tcPr>
                      <w:p>
                        <w:pPr>
                          <w:pStyle w:val="11"/>
                          <w:rPr>
                            <w:sz w:val="21"/>
                          </w:rPr>
                        </w:pPr>
                        <w:r>
                          <w:rPr>
                            <w:sz w:val="21"/>
                          </w:rPr>
                          <w:t>技革命</w:t>
                        </w:r>
                      </w:p>
                    </w:tc>
                    <w:tc>
                      <w:tcPr>
                        <w:tcW w:w="1275" w:type="dxa"/>
                        <w:tcBorders>
                          <w:top w:val="nil"/>
                          <w:bottom w:val="nil"/>
                        </w:tcBorders>
                      </w:tcPr>
                      <w:p>
                        <w:pPr>
                          <w:pStyle w:val="11"/>
                          <w:rPr>
                            <w:sz w:val="21"/>
                          </w:rPr>
                        </w:pPr>
                        <w:r>
                          <w:rPr>
                            <w:color w:val="0B0B0B"/>
                            <w:sz w:val="21"/>
                          </w:rPr>
                          <w:t>年代</w:t>
                        </w:r>
                      </w:p>
                    </w:tc>
                    <w:tc>
                      <w:tcPr>
                        <w:tcW w:w="6466" w:type="dxa"/>
                        <w:tcBorders>
                          <w:top w:val="nil"/>
                          <w:bottom w:val="nil"/>
                        </w:tcBorders>
                      </w:tcPr>
                      <w:p>
                        <w:pPr>
                          <w:pStyle w:val="11"/>
                          <w:rPr>
                            <w:sz w:val="21"/>
                            <w:lang w:eastAsia="zh-CN"/>
                          </w:rPr>
                        </w:pPr>
                        <w:r>
                          <w:rPr>
                            <w:color w:val="0B0B0B"/>
                            <w:sz w:val="21"/>
                            <w:lang w:eastAsia="zh-CN"/>
                          </w:rPr>
                          <w:t>技术、海洋工程、量子科技等蓬勃发展，掌握这些技术创新，就能在</w:t>
                        </w:r>
                      </w:p>
                    </w:tc>
                    <w:tc>
                      <w:tcPr>
                        <w:tcW w:w="930" w:type="dxa"/>
                        <w:tcBorders>
                          <w:top w:val="nil"/>
                          <w:bottom w:val="nil"/>
                        </w:tcBorders>
                      </w:tcPr>
                      <w:p>
                        <w:pPr>
                          <w:pStyle w:val="11"/>
                          <w:ind w:left="106"/>
                          <w:rPr>
                            <w:sz w:val="21"/>
                          </w:rPr>
                        </w:pPr>
                        <w:r>
                          <w:rPr>
                            <w:color w:val="0B0B0B"/>
                            <w:sz w:val="21"/>
                          </w:rPr>
                          <w:t>社会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9" w:hRule="atLeast"/>
                    </w:trPr>
                    <w:tc>
                      <w:tcPr>
                        <w:tcW w:w="1135" w:type="dxa"/>
                        <w:tcBorders>
                          <w:top w:val="nil"/>
                          <w:bottom w:val="nil"/>
                        </w:tcBorders>
                      </w:tcPr>
                      <w:p>
                        <w:pPr>
                          <w:pStyle w:val="11"/>
                          <w:spacing w:before="0"/>
                          <w:ind w:left="0"/>
                          <w:rPr>
                            <w:rFonts w:ascii="Times New Roman"/>
                            <w:sz w:val="20"/>
                          </w:rPr>
                        </w:pPr>
                      </w:p>
                    </w:tc>
                    <w:tc>
                      <w:tcPr>
                        <w:tcW w:w="1275" w:type="dxa"/>
                        <w:tcBorders>
                          <w:top w:val="nil"/>
                          <w:bottom w:val="nil"/>
                        </w:tcBorders>
                      </w:tcPr>
                      <w:p>
                        <w:pPr>
                          <w:pStyle w:val="11"/>
                          <w:spacing w:before="0"/>
                          <w:ind w:left="0"/>
                          <w:rPr>
                            <w:rFonts w:ascii="Times New Roman"/>
                            <w:sz w:val="20"/>
                          </w:rPr>
                        </w:pPr>
                      </w:p>
                    </w:tc>
                    <w:tc>
                      <w:tcPr>
                        <w:tcW w:w="6466" w:type="dxa"/>
                        <w:tcBorders>
                          <w:top w:val="nil"/>
                          <w:bottom w:val="nil"/>
                        </w:tcBorders>
                      </w:tcPr>
                      <w:p>
                        <w:pPr>
                          <w:pStyle w:val="11"/>
                          <w:rPr>
                            <w:sz w:val="21"/>
                            <w:lang w:eastAsia="zh-CN"/>
                          </w:rPr>
                        </w:pPr>
                        <w:r>
                          <w:rPr>
                            <w:color w:val="0B0B0B"/>
                            <w:sz w:val="21"/>
                            <w:lang w:eastAsia="zh-CN"/>
                          </w:rPr>
                          <w:t>未来的国际经济和产业竞争中独占鳌头。科技改变国运面临关键阶</w:t>
                        </w:r>
                      </w:p>
                    </w:tc>
                    <w:tc>
                      <w:tcPr>
                        <w:tcW w:w="930" w:type="dxa"/>
                        <w:tcBorders>
                          <w:top w:val="nil"/>
                          <w:bottom w:val="nil"/>
                        </w:tcBorders>
                      </w:tcPr>
                      <w:p>
                        <w:pPr>
                          <w:pStyle w:val="11"/>
                          <w:spacing w:before="0"/>
                          <w:ind w:left="0"/>
                          <w:rPr>
                            <w:rFonts w:ascii="Times New Roman"/>
                            <w:sz w:val="20"/>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9" w:hRule="atLeast"/>
                    </w:trPr>
                    <w:tc>
                      <w:tcPr>
                        <w:tcW w:w="1135" w:type="dxa"/>
                        <w:tcBorders>
                          <w:top w:val="nil"/>
                        </w:tcBorders>
                      </w:tcPr>
                      <w:p>
                        <w:pPr>
                          <w:pStyle w:val="11"/>
                          <w:spacing w:before="0"/>
                          <w:ind w:left="0"/>
                          <w:rPr>
                            <w:rFonts w:ascii="Times New Roman"/>
                            <w:sz w:val="20"/>
                            <w:lang w:eastAsia="zh-CN"/>
                          </w:rPr>
                        </w:pPr>
                      </w:p>
                    </w:tc>
                    <w:tc>
                      <w:tcPr>
                        <w:tcW w:w="1275" w:type="dxa"/>
                        <w:tcBorders>
                          <w:top w:val="nil"/>
                        </w:tcBorders>
                      </w:tcPr>
                      <w:p>
                        <w:pPr>
                          <w:pStyle w:val="11"/>
                          <w:spacing w:before="0"/>
                          <w:ind w:left="0"/>
                          <w:rPr>
                            <w:rFonts w:ascii="Times New Roman"/>
                            <w:sz w:val="20"/>
                            <w:lang w:eastAsia="zh-CN"/>
                          </w:rPr>
                        </w:pPr>
                      </w:p>
                    </w:tc>
                    <w:tc>
                      <w:tcPr>
                        <w:tcW w:w="6466" w:type="dxa"/>
                        <w:tcBorders>
                          <w:top w:val="nil"/>
                        </w:tcBorders>
                      </w:tcPr>
                      <w:p>
                        <w:pPr>
                          <w:pStyle w:val="11"/>
                          <w:spacing w:before="34"/>
                          <w:rPr>
                            <w:sz w:val="21"/>
                          </w:rPr>
                        </w:pPr>
                        <w:r>
                          <w:rPr>
                            <w:color w:val="0B0B0B"/>
                            <w:sz w:val="21"/>
                          </w:rPr>
                          <w:t>段。</w:t>
                        </w:r>
                      </w:p>
                    </w:tc>
                    <w:tc>
                      <w:tcPr>
                        <w:tcW w:w="930" w:type="dxa"/>
                        <w:tcBorders>
                          <w:top w:val="nil"/>
                        </w:tcBorders>
                      </w:tcPr>
                      <w:p>
                        <w:pPr>
                          <w:pStyle w:val="11"/>
                          <w:spacing w:before="0"/>
                          <w:ind w:left="0"/>
                          <w:rPr>
                            <w:rFonts w:ascii="Times New Roman"/>
                            <w:sz w:val="20"/>
                          </w:rPr>
                        </w:pPr>
                      </w:p>
                    </w:tc>
                  </w:tr>
                </w:tbl>
                <w:p>
                  <w:pPr>
                    <w:pStyle w:val="4"/>
                    <w:ind w:left="0"/>
                  </w:pPr>
                </w:p>
              </w:txbxContent>
            </v:textbox>
          </v:shape>
        </w:pict>
      </w:r>
      <w:r>
        <w:rPr>
          <w:rFonts w:hint="eastAsia" w:ascii="仿宋" w:eastAsia="仿宋"/>
          <w:color w:val="0B0B0B"/>
          <w:lang w:eastAsia="zh-CN"/>
        </w:rPr>
        <w:t>材料一： 人类历史上的四次技术革命</w:t>
      </w:r>
    </w:p>
    <w:p>
      <w:pPr>
        <w:rPr>
          <w:rFonts w:ascii="仿宋" w:eastAsia="仿宋"/>
          <w:lang w:eastAsia="zh-CN"/>
        </w:rPr>
        <w:sectPr>
          <w:pgSz w:w="21550" w:h="16160" w:orient="landscape"/>
          <w:pgMar w:top="800" w:right="720" w:bottom="280" w:left="1700" w:header="720" w:footer="720" w:gutter="0"/>
          <w:cols w:equalWidth="0" w:num="2">
            <w:col w:w="8128" w:space="776"/>
            <w:col w:w="10226"/>
          </w:cols>
        </w:sectPr>
      </w:pPr>
    </w:p>
    <w:p>
      <w:pPr>
        <w:pStyle w:val="4"/>
        <w:spacing w:line="268" w:lineRule="exact"/>
        <w:ind w:left="2209"/>
        <w:rPr>
          <w:rFonts w:ascii="仿宋" w:hAnsi="仿宋" w:eastAsia="仿宋"/>
          <w:lang w:eastAsia="zh-CN"/>
        </w:rPr>
      </w:pPr>
      <w:r>
        <w:rPr>
          <w:rFonts w:hint="eastAsia" w:ascii="仿宋" w:hAnsi="仿宋" w:eastAsia="仿宋"/>
          <w:lang w:eastAsia="zh-CN"/>
        </w:rPr>
        <w:t>——摘自 习近平总书记在十三届全国人大五次会议是重要讲话</w:t>
      </w:r>
    </w:p>
    <w:p>
      <w:pPr>
        <w:pStyle w:val="10"/>
        <w:numPr>
          <w:ilvl w:val="0"/>
          <w:numId w:val="5"/>
        </w:numPr>
        <w:tabs>
          <w:tab w:val="left" w:pos="628"/>
        </w:tabs>
        <w:spacing w:before="43" w:line="278" w:lineRule="auto"/>
        <w:ind w:right="148" w:firstLine="0"/>
        <w:rPr>
          <w:sz w:val="21"/>
        </w:rPr>
      </w:pPr>
      <w:r>
        <w:rPr>
          <w:sz w:val="21"/>
          <w:lang w:eastAsia="zh-CN"/>
        </w:rPr>
        <w:t>根据材料一，结合所学知识，简要整理自古以来汉族与西藏各民族交流交融的历史事实。</w:t>
      </w:r>
      <w:r>
        <w:rPr>
          <w:sz w:val="21"/>
        </w:rPr>
        <w:t>（</w:t>
      </w:r>
      <w:r>
        <w:rPr>
          <w:spacing w:val="-11"/>
          <w:sz w:val="21"/>
        </w:rPr>
        <w:t xml:space="preserve">两例即可 </w:t>
      </w:r>
      <w:r>
        <w:rPr>
          <w:rFonts w:ascii="Calibri" w:eastAsia="Calibri"/>
          <w:sz w:val="21"/>
        </w:rPr>
        <w:t>2</w:t>
      </w:r>
      <w:r>
        <w:rPr>
          <w:rFonts w:ascii="Calibri" w:eastAsia="Calibri"/>
          <w:spacing w:val="5"/>
          <w:sz w:val="21"/>
        </w:rPr>
        <w:t xml:space="preserve"> </w:t>
      </w:r>
      <w:r>
        <w:rPr>
          <w:sz w:val="21"/>
        </w:rPr>
        <w:t>分）</w:t>
      </w:r>
    </w:p>
    <w:p>
      <w:pPr>
        <w:pStyle w:val="10"/>
        <w:numPr>
          <w:ilvl w:val="0"/>
          <w:numId w:val="5"/>
        </w:numPr>
        <w:tabs>
          <w:tab w:val="left" w:pos="628"/>
        </w:tabs>
        <w:spacing w:line="278" w:lineRule="auto"/>
        <w:ind w:right="146" w:firstLine="0"/>
        <w:rPr>
          <w:sz w:val="21"/>
        </w:rPr>
      </w:pPr>
      <w:r>
        <w:rPr>
          <w:sz w:val="21"/>
          <w:lang w:eastAsia="zh-CN"/>
        </w:rPr>
        <w:t>阅读材料二，以西藏为例，结合所学说说唐朝、元朝、清朝对治理边疆少数民族地区贡献的智慧。</w:t>
      </w:r>
      <w:r>
        <w:rPr>
          <w:sz w:val="21"/>
        </w:rPr>
        <w:t>（</w:t>
      </w:r>
      <w:r>
        <w:rPr>
          <w:rFonts w:ascii="Calibri" w:eastAsia="Calibri"/>
          <w:sz w:val="21"/>
        </w:rPr>
        <w:t>4</w:t>
      </w:r>
      <w:r>
        <w:rPr>
          <w:rFonts w:ascii="Calibri" w:eastAsia="Calibri"/>
          <w:spacing w:val="3"/>
          <w:sz w:val="21"/>
        </w:rPr>
        <w:t xml:space="preserve"> </w:t>
      </w:r>
      <w:r>
        <w:rPr>
          <w:sz w:val="21"/>
        </w:rPr>
        <w:t>分）</w:t>
      </w:r>
    </w:p>
    <w:p>
      <w:pPr>
        <w:pStyle w:val="10"/>
        <w:numPr>
          <w:ilvl w:val="0"/>
          <w:numId w:val="5"/>
        </w:numPr>
        <w:tabs>
          <w:tab w:val="left" w:pos="627"/>
        </w:tabs>
        <w:spacing w:line="269" w:lineRule="exact"/>
        <w:ind w:left="626" w:hanging="527"/>
        <w:rPr>
          <w:sz w:val="21"/>
        </w:rPr>
      </w:pPr>
      <w:r>
        <w:rPr>
          <w:sz w:val="21"/>
          <w:lang w:eastAsia="zh-CN"/>
        </w:rPr>
        <w:t>根据材料三，谈谈你对土尔扈特部万里东归的感受。</w:t>
      </w:r>
      <w:r>
        <w:rPr>
          <w:sz w:val="21"/>
        </w:rPr>
        <w:t>（</w:t>
      </w:r>
      <w:r>
        <w:rPr>
          <w:rFonts w:ascii="Calibri" w:eastAsia="Calibri"/>
          <w:sz w:val="21"/>
        </w:rPr>
        <w:t>2</w:t>
      </w:r>
      <w:r>
        <w:rPr>
          <w:rFonts w:ascii="Calibri" w:eastAsia="Calibri"/>
          <w:spacing w:val="4"/>
          <w:sz w:val="21"/>
        </w:rPr>
        <w:t xml:space="preserve"> </w:t>
      </w:r>
      <w:r>
        <w:rPr>
          <w:sz w:val="21"/>
        </w:rPr>
        <w:t>分）</w:t>
      </w:r>
    </w:p>
    <w:p>
      <w:pPr>
        <w:pStyle w:val="10"/>
        <w:numPr>
          <w:ilvl w:val="0"/>
          <w:numId w:val="5"/>
        </w:numPr>
        <w:tabs>
          <w:tab w:val="left" w:pos="628"/>
        </w:tabs>
        <w:spacing w:before="42" w:line="278" w:lineRule="auto"/>
        <w:ind w:right="146" w:firstLine="0"/>
        <w:rPr>
          <w:sz w:val="21"/>
        </w:rPr>
      </w:pPr>
      <w:r>
        <w:rPr>
          <w:sz w:val="21"/>
          <w:lang w:eastAsia="zh-CN"/>
        </w:rPr>
        <w:t>根据材料四，请你就新时代如何加强民族工作，推动中华民族大家庭齐头并进提出你的建议。</w:t>
      </w:r>
      <w:r>
        <w:rPr>
          <w:sz w:val="21"/>
        </w:rPr>
        <w:t>（</w:t>
      </w:r>
      <w:r>
        <w:rPr>
          <w:rFonts w:ascii="Calibri" w:eastAsia="Calibri"/>
          <w:sz w:val="21"/>
        </w:rPr>
        <w:t>2</w:t>
      </w:r>
      <w:r>
        <w:rPr>
          <w:rFonts w:ascii="Calibri" w:eastAsia="Calibri"/>
          <w:spacing w:val="3"/>
          <w:sz w:val="21"/>
        </w:rPr>
        <w:t xml:space="preserve"> </w:t>
      </w:r>
      <w:r>
        <w:rPr>
          <w:sz w:val="21"/>
        </w:rPr>
        <w:t>分）</w:t>
      </w:r>
    </w:p>
    <w:p>
      <w:pPr>
        <w:pStyle w:val="4"/>
        <w:spacing w:before="15" w:line="302" w:lineRule="auto"/>
        <w:ind w:right="158"/>
        <w:rPr>
          <w:lang w:eastAsia="zh-CN"/>
        </w:rPr>
      </w:pPr>
      <w:r>
        <w:rPr>
          <w:rFonts w:hint="eastAsia" w:ascii="仿宋" w:eastAsia="仿宋"/>
          <w:color w:val="0B0B0B"/>
          <w:w w:val="95"/>
          <w:lang w:eastAsia="zh-CN"/>
        </w:rPr>
        <w:t>19.</w:t>
      </w:r>
      <w:r>
        <w:rPr>
          <w:spacing w:val="-7"/>
          <w:szCs w:val="22"/>
          <w:lang w:eastAsia="zh-CN"/>
        </w:rPr>
        <w:t>运用战略思维，着眼长远和全局进行战略谋划，明确战略目标并分阶段实施，这是</w:t>
      </w:r>
      <w:r>
        <w:rPr>
          <w:w w:val="95"/>
          <w:lang w:eastAsia="zh-CN"/>
        </w:rPr>
        <w:t xml:space="preserve">  </w:t>
      </w:r>
      <w:r>
        <w:rPr>
          <w:lang w:eastAsia="zh-CN"/>
        </w:rPr>
        <w:t>我们党治国理政的一个重要特点。阅读材料，回答下列问题。（11</w:t>
      </w:r>
      <w:r>
        <w:rPr>
          <w:spacing w:val="-28"/>
          <w:lang w:eastAsia="zh-CN"/>
        </w:rPr>
        <w:t xml:space="preserve"> 分</w:t>
      </w:r>
      <w:r>
        <w:rPr>
          <w:lang w:eastAsia="zh-CN"/>
        </w:rPr>
        <w:t>）</w:t>
      </w:r>
    </w:p>
    <w:p>
      <w:pPr>
        <w:pStyle w:val="4"/>
        <w:spacing w:line="256" w:lineRule="exact"/>
        <w:rPr>
          <w:rFonts w:ascii="仿宋" w:eastAsia="仿宋"/>
          <w:lang w:eastAsia="zh-CN"/>
        </w:rPr>
      </w:pPr>
      <w:r>
        <w:rPr>
          <w:rFonts w:hint="eastAsia" w:ascii="仿宋" w:eastAsia="仿宋"/>
          <w:lang w:eastAsia="zh-CN"/>
        </w:rPr>
        <w:t>【文化自信更深沉】</w:t>
      </w:r>
    </w:p>
    <w:p>
      <w:pPr>
        <w:pStyle w:val="4"/>
        <w:spacing w:before="42" w:line="278" w:lineRule="auto"/>
        <w:ind w:right="38"/>
        <w:jc w:val="both"/>
        <w:rPr>
          <w:rFonts w:ascii="仿宋" w:hAnsi="仿宋" w:eastAsia="仿宋"/>
        </w:rPr>
      </w:pPr>
      <w:r>
        <w:rPr>
          <w:rFonts w:hint="eastAsia" w:ascii="仿宋" w:hAnsi="仿宋" w:eastAsia="仿宋"/>
          <w:spacing w:val="-5"/>
          <w:lang w:eastAsia="zh-CN"/>
        </w:rPr>
        <w:t>材料一 季康子问政于孔子。孔子对曰：“政者正也。子帅以正，孰敢不正？”孔子以</w:t>
      </w:r>
      <w:r>
        <w:rPr>
          <w:rFonts w:hint="eastAsia" w:ascii="仿宋" w:hAnsi="仿宋" w:eastAsia="仿宋"/>
          <w:spacing w:val="-11"/>
          <w:lang w:eastAsia="zh-CN"/>
        </w:rPr>
        <w:t>“君子之德风，小人之德草，草上之风必偃”作譬。比喻在上者能以德化民，则民之向</w:t>
      </w:r>
      <w:r>
        <w:rPr>
          <w:rFonts w:hint="eastAsia" w:ascii="仿宋" w:hAnsi="仿宋" w:eastAsia="仿宋"/>
          <w:spacing w:val="-14"/>
          <w:lang w:eastAsia="zh-CN"/>
        </w:rPr>
        <w:t>化，犹风吹草伏，相率从善。 齐景公问政于孔子。 孔子对曰：“君臣、臣臣、父父、</w:t>
      </w:r>
      <w:r>
        <w:rPr>
          <w:rFonts w:hint="eastAsia" w:ascii="仿宋" w:hAnsi="仿宋" w:eastAsia="仿宋"/>
          <w:spacing w:val="-10"/>
          <w:lang w:eastAsia="zh-CN"/>
        </w:rPr>
        <w:t>子子。”主张恢复西周礼乐制。 子贡问政于孔子。子曰：“足食，足兵，民信之矣。</w:t>
      </w:r>
      <w:r>
        <w:rPr>
          <w:rFonts w:hint="eastAsia" w:ascii="仿宋" w:hAnsi="仿宋" w:eastAsia="仿宋"/>
          <w:spacing w:val="-10"/>
        </w:rPr>
        <w:t>”</w:t>
      </w:r>
    </w:p>
    <w:p>
      <w:pPr>
        <w:pStyle w:val="4"/>
        <w:spacing w:line="269" w:lineRule="exact"/>
        <w:rPr>
          <w:rFonts w:ascii="仿宋" w:eastAsia="仿宋"/>
          <w:lang w:eastAsia="zh-CN"/>
        </w:rPr>
      </w:pPr>
      <w:r>
        <w:rPr>
          <w:rFonts w:hint="eastAsia" w:ascii="仿宋" w:eastAsia="仿宋"/>
          <w:lang w:eastAsia="zh-CN"/>
        </w:rPr>
        <w:t>（译：粮食充足，军备充足，老百姓信任统治者。</w:t>
      </w:r>
    </w:p>
    <w:p>
      <w:pPr>
        <w:pStyle w:val="4"/>
        <w:spacing w:before="43"/>
        <w:ind w:left="6304"/>
        <w:rPr>
          <w:rFonts w:ascii="仿宋" w:hAnsi="仿宋" w:eastAsia="仿宋"/>
          <w:lang w:eastAsia="zh-CN"/>
        </w:rPr>
      </w:pPr>
      <w:r>
        <w:rPr>
          <w:rFonts w:hint="eastAsia" w:ascii="仿宋" w:hAnsi="仿宋" w:eastAsia="仿宋"/>
          <w:lang w:eastAsia="zh-CN"/>
        </w:rPr>
        <w:t>——摘自《论语》</w:t>
      </w:r>
    </w:p>
    <w:p>
      <w:pPr>
        <w:pStyle w:val="4"/>
        <w:spacing w:before="43"/>
        <w:rPr>
          <w:rFonts w:ascii="仿宋" w:eastAsia="仿宋"/>
          <w:lang w:eastAsia="zh-CN"/>
        </w:rPr>
      </w:pPr>
      <w:r>
        <w:rPr>
          <w:rFonts w:hint="eastAsia" w:ascii="仿宋" w:eastAsia="仿宋"/>
          <w:lang w:eastAsia="zh-CN"/>
        </w:rPr>
        <w:t>【党建引领开新局】</w:t>
      </w:r>
    </w:p>
    <w:p>
      <w:pPr>
        <w:pStyle w:val="4"/>
        <w:spacing w:before="43"/>
        <w:rPr>
          <w:rFonts w:ascii="仿宋" w:hAnsi="仿宋" w:eastAsia="仿宋"/>
          <w:lang w:eastAsia="zh-CN"/>
        </w:rPr>
      </w:pPr>
      <w:r>
        <w:rPr>
          <w:rFonts w:hint="eastAsia" w:ascii="仿宋" w:hAnsi="仿宋" w:eastAsia="仿宋"/>
          <w:spacing w:val="-4"/>
          <w:lang w:eastAsia="zh-CN"/>
        </w:rPr>
        <w:t>材料二 “我们党历经千锤百炼而朝气蓬勃，一个很重要的原因是我们始终坚持……”</w:t>
      </w:r>
    </w:p>
    <w:p>
      <w:pPr>
        <w:pStyle w:val="4"/>
        <w:spacing w:before="43"/>
        <w:ind w:left="3995"/>
        <w:rPr>
          <w:rFonts w:ascii="仿宋" w:hAnsi="仿宋" w:eastAsia="仿宋"/>
          <w:lang w:eastAsia="zh-CN"/>
        </w:rPr>
      </w:pPr>
      <w:r>
        <w:rPr>
          <w:rFonts w:hint="eastAsia" w:ascii="仿宋" w:hAnsi="仿宋" w:eastAsia="仿宋"/>
          <w:spacing w:val="-6"/>
          <w:lang w:eastAsia="zh-CN"/>
        </w:rPr>
        <w:t xml:space="preserve">——习总书记在建党 </w:t>
      </w:r>
      <w:r>
        <w:rPr>
          <w:rFonts w:hint="eastAsia" w:ascii="仿宋" w:hAnsi="仿宋" w:eastAsia="仿宋"/>
          <w:lang w:eastAsia="zh-CN"/>
        </w:rPr>
        <w:t>100</w:t>
      </w:r>
      <w:r>
        <w:rPr>
          <w:rFonts w:hint="eastAsia" w:ascii="仿宋" w:hAnsi="仿宋" w:eastAsia="仿宋"/>
          <w:spacing w:val="-8"/>
          <w:lang w:eastAsia="zh-CN"/>
        </w:rPr>
        <w:t xml:space="preserve"> 周年大会上的讲话</w:t>
      </w:r>
    </w:p>
    <w:p>
      <w:pPr>
        <w:pStyle w:val="4"/>
        <w:ind w:left="0"/>
        <w:rPr>
          <w:rFonts w:ascii="仿宋"/>
          <w:sz w:val="20"/>
          <w:lang w:eastAsia="zh-CN"/>
        </w:rPr>
      </w:pPr>
      <w:r>
        <w:rPr>
          <w:lang w:eastAsia="zh-CN"/>
        </w:rPr>
        <w:br w:type="column"/>
      </w:r>
    </w:p>
    <w:p>
      <w:pPr>
        <w:pStyle w:val="4"/>
        <w:ind w:left="0"/>
        <w:rPr>
          <w:rFonts w:ascii="仿宋"/>
          <w:sz w:val="20"/>
          <w:lang w:eastAsia="zh-CN"/>
        </w:rPr>
      </w:pPr>
    </w:p>
    <w:p>
      <w:pPr>
        <w:pStyle w:val="4"/>
        <w:ind w:left="0"/>
        <w:rPr>
          <w:rFonts w:ascii="仿宋"/>
          <w:sz w:val="20"/>
          <w:lang w:eastAsia="zh-CN"/>
        </w:rPr>
      </w:pPr>
    </w:p>
    <w:p>
      <w:pPr>
        <w:pStyle w:val="4"/>
        <w:ind w:left="0"/>
        <w:rPr>
          <w:rFonts w:ascii="仿宋"/>
          <w:sz w:val="20"/>
          <w:lang w:eastAsia="zh-CN"/>
        </w:rPr>
      </w:pPr>
    </w:p>
    <w:p>
      <w:pPr>
        <w:pStyle w:val="4"/>
        <w:ind w:left="0"/>
        <w:rPr>
          <w:rFonts w:ascii="仿宋"/>
          <w:sz w:val="20"/>
          <w:lang w:eastAsia="zh-CN"/>
        </w:rPr>
      </w:pPr>
    </w:p>
    <w:p>
      <w:pPr>
        <w:pStyle w:val="4"/>
        <w:ind w:left="0"/>
        <w:rPr>
          <w:rFonts w:ascii="仿宋"/>
          <w:sz w:val="20"/>
          <w:lang w:eastAsia="zh-CN"/>
        </w:rPr>
      </w:pPr>
    </w:p>
    <w:p>
      <w:pPr>
        <w:pStyle w:val="4"/>
        <w:ind w:left="0"/>
        <w:rPr>
          <w:rFonts w:ascii="仿宋"/>
          <w:sz w:val="20"/>
          <w:lang w:eastAsia="zh-CN"/>
        </w:rPr>
      </w:pPr>
    </w:p>
    <w:p>
      <w:pPr>
        <w:pStyle w:val="4"/>
        <w:ind w:left="0"/>
        <w:rPr>
          <w:rFonts w:ascii="仿宋"/>
          <w:sz w:val="20"/>
          <w:lang w:eastAsia="zh-CN"/>
        </w:rPr>
      </w:pPr>
    </w:p>
    <w:p>
      <w:pPr>
        <w:pStyle w:val="4"/>
        <w:ind w:left="0"/>
        <w:rPr>
          <w:rFonts w:ascii="仿宋"/>
          <w:sz w:val="20"/>
          <w:lang w:eastAsia="zh-CN"/>
        </w:rPr>
      </w:pPr>
    </w:p>
    <w:p>
      <w:pPr>
        <w:pStyle w:val="4"/>
        <w:ind w:left="0"/>
        <w:rPr>
          <w:rFonts w:ascii="仿宋"/>
          <w:sz w:val="20"/>
          <w:lang w:eastAsia="zh-CN"/>
        </w:rPr>
      </w:pPr>
    </w:p>
    <w:p>
      <w:pPr>
        <w:pStyle w:val="4"/>
        <w:spacing w:before="6"/>
        <w:ind w:left="0"/>
        <w:rPr>
          <w:rFonts w:ascii="仿宋"/>
          <w:sz w:val="24"/>
          <w:lang w:eastAsia="zh-CN"/>
        </w:rPr>
      </w:pPr>
    </w:p>
    <w:p>
      <w:pPr>
        <w:pStyle w:val="4"/>
        <w:spacing w:line="302" w:lineRule="auto"/>
        <w:ind w:right="214"/>
        <w:jc w:val="both"/>
        <w:rPr>
          <w:rFonts w:ascii="仿宋" w:hAnsi="仿宋" w:eastAsia="仿宋"/>
          <w:lang w:eastAsia="zh-CN"/>
        </w:rPr>
      </w:pPr>
      <w:r>
        <w:rPr>
          <w:rFonts w:hint="eastAsia" w:ascii="仿宋" w:hAnsi="仿宋" w:eastAsia="仿宋"/>
          <w:color w:val="0B0B0B"/>
          <w:lang w:eastAsia="zh-CN"/>
        </w:rPr>
        <w:t>材料二：在世界第一次、第二次工业革命中，中国由于历史原因失去了发展的机会。在中国特色社会主义旗帜指引下，中国实行改革开放，在第三次工业革命中迅速崛起，并在快速兴起的以智能化为标志的第四次工</w:t>
      </w:r>
      <w:r>
        <w:rPr>
          <w:rFonts w:hint="eastAsia" w:ascii="仿宋" w:hAnsi="仿宋" w:eastAsia="仿宋"/>
          <w:color w:val="0B0B0B"/>
          <w:spacing w:val="-1"/>
          <w:lang w:eastAsia="zh-CN"/>
        </w:rPr>
        <w:t>业革命中抢占先机。</w:t>
      </w:r>
      <w:r>
        <w:rPr>
          <w:rFonts w:hint="eastAsia" w:ascii="仿宋" w:hAnsi="仿宋" w:eastAsia="仿宋"/>
          <w:color w:val="0B0B0B"/>
          <w:lang w:eastAsia="zh-CN"/>
        </w:rPr>
        <w:t>2021</w:t>
      </w:r>
      <w:r>
        <w:rPr>
          <w:rFonts w:hint="eastAsia" w:ascii="仿宋" w:hAnsi="仿宋" w:eastAsia="仿宋"/>
          <w:color w:val="0B0B0B"/>
          <w:spacing w:val="-9"/>
          <w:lang w:eastAsia="zh-CN"/>
        </w:rPr>
        <w:t xml:space="preserve"> 年我国科技创新成果收获满满，“天问一号”开启火星之旅，“羲和号”实现太阳探测零的突破，“神舟十三号”与“天和”核心舱成功对接……</w:t>
      </w:r>
    </w:p>
    <w:p>
      <w:pPr>
        <w:pStyle w:val="4"/>
        <w:spacing w:before="5"/>
        <w:ind w:left="6433"/>
        <w:rPr>
          <w:rFonts w:ascii="仿宋" w:hAnsi="仿宋" w:eastAsia="仿宋"/>
          <w:lang w:eastAsia="zh-CN"/>
        </w:rPr>
      </w:pPr>
      <w:r>
        <w:rPr>
          <w:rFonts w:hint="eastAsia" w:ascii="仿宋" w:hAnsi="仿宋" w:eastAsia="仿宋"/>
          <w:color w:val="0B0B0B"/>
          <w:lang w:eastAsia="zh-CN"/>
        </w:rPr>
        <w:t>——摘编自《学习强国——光明日报》</w:t>
      </w:r>
    </w:p>
    <w:p>
      <w:pPr>
        <w:pStyle w:val="10"/>
        <w:numPr>
          <w:ilvl w:val="0"/>
          <w:numId w:val="6"/>
        </w:numPr>
        <w:tabs>
          <w:tab w:val="left" w:pos="625"/>
        </w:tabs>
        <w:spacing w:before="57"/>
        <w:rPr>
          <w:color w:val="0B0B0B"/>
          <w:sz w:val="19"/>
          <w:lang w:eastAsia="zh-CN"/>
        </w:rPr>
      </w:pPr>
      <w:r>
        <w:rPr>
          <w:color w:val="0B0B0B"/>
          <w:sz w:val="21"/>
          <w:lang w:eastAsia="zh-CN"/>
        </w:rPr>
        <w:t>根据材料一，指出第四次工业革命催生了那些新技术新事物？（2</w:t>
      </w:r>
      <w:r>
        <w:rPr>
          <w:color w:val="0B0B0B"/>
          <w:spacing w:val="-28"/>
          <w:sz w:val="21"/>
          <w:lang w:eastAsia="zh-CN"/>
        </w:rPr>
        <w:t xml:space="preserve"> 分</w:t>
      </w:r>
      <w:r>
        <w:rPr>
          <w:color w:val="0B0B0B"/>
          <w:sz w:val="21"/>
          <w:lang w:eastAsia="zh-CN"/>
        </w:rPr>
        <w:t>）</w:t>
      </w:r>
    </w:p>
    <w:p>
      <w:pPr>
        <w:pStyle w:val="10"/>
        <w:numPr>
          <w:ilvl w:val="0"/>
          <w:numId w:val="6"/>
        </w:numPr>
        <w:tabs>
          <w:tab w:val="left" w:pos="625"/>
        </w:tabs>
        <w:spacing w:before="43"/>
        <w:rPr>
          <w:color w:val="0B0B0B"/>
          <w:sz w:val="19"/>
        </w:rPr>
      </w:pPr>
      <w:r>
        <w:rPr>
          <w:color w:val="0B0B0B"/>
          <w:sz w:val="21"/>
          <w:lang w:eastAsia="zh-CN"/>
        </w:rPr>
        <w:t>根据材料二，结合所学知识，分析我国取得这些科技成就的原因。</w:t>
      </w:r>
      <w:r>
        <w:rPr>
          <w:color w:val="0B0B0B"/>
          <w:sz w:val="21"/>
        </w:rPr>
        <w:t>（</w:t>
      </w:r>
      <w:r>
        <w:rPr>
          <w:spacing w:val="-11"/>
          <w:sz w:val="21"/>
        </w:rPr>
        <w:t xml:space="preserve">两点即可 </w:t>
      </w:r>
      <w:r>
        <w:rPr>
          <w:color w:val="0B0B0B"/>
          <w:sz w:val="21"/>
        </w:rPr>
        <w:t>2</w:t>
      </w:r>
      <w:r>
        <w:rPr>
          <w:color w:val="0B0B0B"/>
          <w:spacing w:val="-27"/>
          <w:sz w:val="21"/>
        </w:rPr>
        <w:t xml:space="preserve"> 分</w:t>
      </w:r>
      <w:r>
        <w:rPr>
          <w:color w:val="0B0B0B"/>
          <w:sz w:val="21"/>
        </w:rPr>
        <w:t>）</w:t>
      </w:r>
    </w:p>
    <w:p>
      <w:pPr>
        <w:pStyle w:val="10"/>
        <w:numPr>
          <w:ilvl w:val="0"/>
          <w:numId w:val="6"/>
        </w:numPr>
        <w:tabs>
          <w:tab w:val="left" w:pos="627"/>
        </w:tabs>
        <w:spacing w:before="43" w:line="278" w:lineRule="auto"/>
        <w:ind w:left="100" w:right="214" w:firstLine="0"/>
        <w:rPr>
          <w:sz w:val="19"/>
          <w:lang w:eastAsia="zh-CN"/>
        </w:rPr>
      </w:pPr>
      <w:r>
        <w:rPr>
          <w:spacing w:val="-7"/>
          <w:sz w:val="21"/>
          <w:lang w:eastAsia="zh-CN"/>
        </w:rPr>
        <w:t xml:space="preserve">科技改变了人们的生活，也改变了整个世界，结合所学知识，简要说明第一次、第二次次工业革命是怎 </w:t>
      </w:r>
      <w:r>
        <w:rPr>
          <w:color w:val="0B0B0B"/>
          <w:spacing w:val="-2"/>
          <w:w w:val="95"/>
          <w:sz w:val="21"/>
          <w:lang w:eastAsia="zh-CN"/>
        </w:rPr>
        <w:t xml:space="preserve">  </w:t>
      </w:r>
      <w:r>
        <w:rPr>
          <w:color w:val="0B0B0B"/>
          <w:spacing w:val="-2"/>
          <w:sz w:val="21"/>
          <w:lang w:eastAsia="zh-CN"/>
        </w:rPr>
        <w:t>样改变了世界的？（各答</w:t>
      </w:r>
      <w:r>
        <w:rPr>
          <w:spacing w:val="-13"/>
          <w:sz w:val="21"/>
          <w:lang w:eastAsia="zh-CN"/>
        </w:rPr>
        <w:t xml:space="preserve">两点即可 </w:t>
      </w:r>
      <w:r>
        <w:rPr>
          <w:color w:val="0B0B0B"/>
          <w:sz w:val="21"/>
          <w:lang w:eastAsia="zh-CN"/>
        </w:rPr>
        <w:t>4</w:t>
      </w:r>
      <w:r>
        <w:rPr>
          <w:color w:val="0B0B0B"/>
          <w:spacing w:val="-26"/>
          <w:sz w:val="21"/>
          <w:lang w:eastAsia="zh-CN"/>
        </w:rPr>
        <w:t xml:space="preserve"> 分</w:t>
      </w:r>
      <w:r>
        <w:rPr>
          <w:color w:val="0B0B0B"/>
          <w:sz w:val="21"/>
          <w:lang w:eastAsia="zh-CN"/>
        </w:rPr>
        <w:t>）</w:t>
      </w:r>
    </w:p>
    <w:p>
      <w:pPr>
        <w:pStyle w:val="10"/>
        <w:numPr>
          <w:ilvl w:val="0"/>
          <w:numId w:val="6"/>
        </w:numPr>
        <w:tabs>
          <w:tab w:val="left" w:pos="625"/>
        </w:tabs>
        <w:spacing w:line="269" w:lineRule="exact"/>
        <w:rPr>
          <w:color w:val="0B0B0B"/>
          <w:sz w:val="19"/>
        </w:rPr>
      </w:pPr>
      <w:r>
        <w:rPr>
          <w:color w:val="0B0B0B"/>
          <w:sz w:val="21"/>
          <w:lang w:eastAsia="zh-CN"/>
        </w:rPr>
        <w:t>综合上述材料，谈谈生产力与科学技术的关联。</w:t>
      </w:r>
      <w:r>
        <w:rPr>
          <w:color w:val="0B0B0B"/>
          <w:sz w:val="21"/>
        </w:rPr>
        <w:t>（</w:t>
      </w:r>
      <w:r>
        <w:rPr>
          <w:color w:val="0B0B0B"/>
          <w:spacing w:val="-11"/>
          <w:sz w:val="21"/>
        </w:rPr>
        <w:t xml:space="preserve">一点即可 </w:t>
      </w:r>
      <w:r>
        <w:rPr>
          <w:color w:val="0B0B0B"/>
          <w:sz w:val="21"/>
        </w:rPr>
        <w:t>2</w:t>
      </w:r>
      <w:r>
        <w:rPr>
          <w:color w:val="0B0B0B"/>
          <w:spacing w:val="-26"/>
          <w:sz w:val="21"/>
        </w:rPr>
        <w:t xml:space="preserve"> 分</w:t>
      </w:r>
      <w:r>
        <w:rPr>
          <w:color w:val="0B0B0B"/>
          <w:sz w:val="21"/>
        </w:rPr>
        <w:t>）</w:t>
      </w:r>
    </w:p>
    <w:p>
      <w:pPr>
        <w:spacing w:line="269" w:lineRule="exact"/>
        <w:rPr>
          <w:sz w:val="19"/>
        </w:rPr>
        <w:sectPr>
          <w:type w:val="continuous"/>
          <w:pgSz w:w="21550" w:h="16160" w:orient="landscape"/>
          <w:pgMar w:top="0" w:right="720" w:bottom="0" w:left="1700" w:header="720" w:footer="720" w:gutter="0"/>
          <w:cols w:equalWidth="0" w:num="2">
            <w:col w:w="8133" w:space="771"/>
            <w:col w:w="10226"/>
          </w:cols>
        </w:sectPr>
      </w:pPr>
    </w:p>
    <w:p>
      <w:pPr>
        <w:pStyle w:val="4"/>
        <w:spacing w:before="5"/>
        <w:ind w:left="0"/>
        <w:rPr>
          <w:sz w:val="13"/>
        </w:rPr>
      </w:pPr>
    </w:p>
    <w:p>
      <w:pPr>
        <w:tabs>
          <w:tab w:val="left" w:pos="3428"/>
          <w:tab w:val="left" w:pos="12162"/>
          <w:tab w:val="left" w:pos="13691"/>
        </w:tabs>
        <w:spacing w:before="74"/>
        <w:ind w:left="1900"/>
        <w:rPr>
          <w:sz w:val="18"/>
          <w:lang w:eastAsia="zh-CN"/>
        </w:rPr>
        <w:sectPr>
          <w:headerReference r:id="rId3" w:type="default"/>
          <w:footerReference r:id="rId4" w:type="default"/>
          <w:type w:val="continuous"/>
          <w:pgSz w:w="21550" w:h="16160" w:orient="landscape"/>
          <w:pgMar w:top="0" w:right="720" w:bottom="0" w:left="1700" w:header="720" w:footer="720" w:gutter="0"/>
          <w:cols w:space="720" w:num="1"/>
        </w:sectPr>
      </w:pPr>
      <w:r>
        <w:rPr>
          <w:sz w:val="18"/>
          <w:lang w:eastAsia="zh-CN"/>
        </w:rPr>
        <w:t>【文综模拟试卷</w:t>
      </w:r>
      <w:r>
        <w:rPr>
          <w:sz w:val="18"/>
          <w:lang w:eastAsia="zh-CN"/>
        </w:rPr>
        <w:tab/>
      </w:r>
      <w:r>
        <w:rPr>
          <w:sz w:val="18"/>
          <w:lang w:eastAsia="zh-CN"/>
        </w:rPr>
        <w:t>第</w:t>
      </w:r>
      <w:r>
        <w:rPr>
          <w:spacing w:val="-45"/>
          <w:sz w:val="18"/>
          <w:lang w:eastAsia="zh-CN"/>
        </w:rPr>
        <w:t xml:space="preserve"> </w:t>
      </w:r>
      <w:r>
        <w:rPr>
          <w:rFonts w:ascii="Calibri" w:eastAsia="Calibri"/>
          <w:sz w:val="18"/>
          <w:lang w:eastAsia="zh-CN"/>
        </w:rPr>
        <w:t>3</w:t>
      </w:r>
      <w:r>
        <w:rPr>
          <w:rFonts w:ascii="Calibri" w:eastAsia="Calibri"/>
          <w:spacing w:val="4"/>
          <w:sz w:val="18"/>
          <w:lang w:eastAsia="zh-CN"/>
        </w:rPr>
        <w:t xml:space="preserve"> </w:t>
      </w:r>
      <w:r>
        <w:rPr>
          <w:sz w:val="18"/>
          <w:lang w:eastAsia="zh-CN"/>
        </w:rPr>
        <w:t>页（共</w:t>
      </w:r>
      <w:r>
        <w:rPr>
          <w:spacing w:val="-45"/>
          <w:sz w:val="18"/>
          <w:lang w:eastAsia="zh-CN"/>
        </w:rPr>
        <w:t xml:space="preserve"> </w:t>
      </w:r>
      <w:r>
        <w:rPr>
          <w:rFonts w:ascii="Calibri" w:eastAsia="Calibri"/>
          <w:sz w:val="18"/>
          <w:lang w:eastAsia="zh-CN"/>
        </w:rPr>
        <w:t>4</w:t>
      </w:r>
      <w:r>
        <w:rPr>
          <w:rFonts w:ascii="Calibri" w:eastAsia="Calibri"/>
          <w:spacing w:val="2"/>
          <w:sz w:val="18"/>
          <w:lang w:eastAsia="zh-CN"/>
        </w:rPr>
        <w:t xml:space="preserve"> </w:t>
      </w:r>
      <w:r>
        <w:rPr>
          <w:sz w:val="18"/>
          <w:lang w:eastAsia="zh-CN"/>
        </w:rPr>
        <w:t>页）】</w:t>
      </w:r>
      <w:r>
        <w:rPr>
          <w:sz w:val="18"/>
          <w:lang w:eastAsia="zh-CN"/>
        </w:rPr>
        <w:tab/>
      </w:r>
      <w:r>
        <w:rPr>
          <w:sz w:val="18"/>
          <w:lang w:eastAsia="zh-CN"/>
        </w:rPr>
        <w:t>【文综模拟试卷</w:t>
      </w:r>
      <w:r>
        <w:rPr>
          <w:sz w:val="18"/>
          <w:lang w:eastAsia="zh-CN"/>
        </w:rPr>
        <w:tab/>
      </w:r>
      <w:r>
        <w:rPr>
          <w:sz w:val="18"/>
          <w:lang w:eastAsia="zh-CN"/>
        </w:rPr>
        <w:t>第</w:t>
      </w:r>
      <w:r>
        <w:rPr>
          <w:spacing w:val="-45"/>
          <w:sz w:val="18"/>
          <w:lang w:eastAsia="zh-CN"/>
        </w:rPr>
        <w:t xml:space="preserve"> </w:t>
      </w:r>
      <w:r>
        <w:rPr>
          <w:rFonts w:ascii="Calibri" w:eastAsia="Calibri"/>
          <w:sz w:val="18"/>
          <w:lang w:eastAsia="zh-CN"/>
        </w:rPr>
        <w:t>4</w:t>
      </w:r>
      <w:r>
        <w:rPr>
          <w:rFonts w:ascii="Calibri" w:eastAsia="Calibri"/>
          <w:spacing w:val="4"/>
          <w:sz w:val="18"/>
          <w:lang w:eastAsia="zh-CN"/>
        </w:rPr>
        <w:t xml:space="preserve"> </w:t>
      </w:r>
      <w:r>
        <w:rPr>
          <w:sz w:val="18"/>
          <w:lang w:eastAsia="zh-CN"/>
        </w:rPr>
        <w:t>页（共</w:t>
      </w:r>
      <w:r>
        <w:rPr>
          <w:spacing w:val="-47"/>
          <w:sz w:val="18"/>
          <w:lang w:eastAsia="zh-CN"/>
        </w:rPr>
        <w:t xml:space="preserve"> </w:t>
      </w:r>
      <w:r>
        <w:rPr>
          <w:rFonts w:ascii="Calibri" w:eastAsia="Calibri"/>
          <w:sz w:val="18"/>
          <w:lang w:eastAsia="zh-CN"/>
        </w:rPr>
        <w:t>4</w:t>
      </w:r>
      <w:r>
        <w:rPr>
          <w:rFonts w:ascii="Calibri" w:eastAsia="Calibri"/>
          <w:spacing w:val="4"/>
          <w:sz w:val="18"/>
          <w:lang w:eastAsia="zh-CN"/>
        </w:rPr>
        <w:t xml:space="preserve"> </w:t>
      </w:r>
      <w:r>
        <w:rPr>
          <w:sz w:val="18"/>
          <w:lang w:eastAsia="zh-CN"/>
        </w:rPr>
        <w:t>页）】</w:t>
      </w:r>
    </w:p>
    <w:p>
      <w:bookmarkStart w:id="0" w:name="_GoBack"/>
      <w:bookmarkEnd w:id="0"/>
    </w:p>
    <w:sectPr>
      <w:pgSz w:w="21550" w:h="1616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871E8"/>
    <w:multiLevelType w:val="multilevel"/>
    <w:tmpl w:val="04D871E8"/>
    <w:lvl w:ilvl="0" w:tentative="0">
      <w:start w:val="1"/>
      <w:numFmt w:val="decimal"/>
      <w:lvlText w:val="%1."/>
      <w:lvlJc w:val="left"/>
      <w:pPr>
        <w:ind w:left="308" w:hanging="212"/>
        <w:jc w:val="right"/>
      </w:pPr>
      <w:rPr>
        <w:rFonts w:hint="default"/>
        <w:spacing w:val="-2"/>
        <w:w w:val="99"/>
      </w:rPr>
    </w:lvl>
    <w:lvl w:ilvl="1" w:tentative="0">
      <w:start w:val="1"/>
      <w:numFmt w:val="upperLetter"/>
      <w:lvlText w:val="%2."/>
      <w:lvlJc w:val="left"/>
      <w:pPr>
        <w:ind w:left="520" w:hanging="212"/>
        <w:jc w:val="left"/>
      </w:pPr>
      <w:rPr>
        <w:rFonts w:hint="default"/>
        <w:spacing w:val="1"/>
        <w:w w:val="99"/>
      </w:rPr>
    </w:lvl>
    <w:lvl w:ilvl="2" w:tentative="0">
      <w:start w:val="0"/>
      <w:numFmt w:val="bullet"/>
      <w:lvlText w:val="•"/>
      <w:lvlJc w:val="left"/>
      <w:pPr>
        <w:ind w:left="380" w:hanging="212"/>
      </w:pPr>
      <w:rPr>
        <w:rFonts w:hint="default"/>
      </w:rPr>
    </w:lvl>
    <w:lvl w:ilvl="3" w:tentative="0">
      <w:start w:val="0"/>
      <w:numFmt w:val="bullet"/>
      <w:lvlText w:val="•"/>
      <w:lvlJc w:val="left"/>
      <w:pPr>
        <w:ind w:left="520" w:hanging="212"/>
      </w:pPr>
      <w:rPr>
        <w:rFonts w:hint="default"/>
      </w:rPr>
    </w:lvl>
    <w:lvl w:ilvl="4" w:tentative="0">
      <w:start w:val="0"/>
      <w:numFmt w:val="bullet"/>
      <w:lvlText w:val="•"/>
      <w:lvlJc w:val="left"/>
      <w:pPr>
        <w:ind w:left="620" w:hanging="212"/>
      </w:pPr>
      <w:rPr>
        <w:rFonts w:hint="default"/>
      </w:rPr>
    </w:lvl>
    <w:lvl w:ilvl="5" w:tentative="0">
      <w:start w:val="0"/>
      <w:numFmt w:val="bullet"/>
      <w:lvlText w:val="•"/>
      <w:lvlJc w:val="left"/>
      <w:pPr>
        <w:ind w:left="510" w:hanging="212"/>
      </w:pPr>
      <w:rPr>
        <w:rFonts w:hint="default"/>
      </w:rPr>
    </w:lvl>
    <w:lvl w:ilvl="6" w:tentative="0">
      <w:start w:val="0"/>
      <w:numFmt w:val="bullet"/>
      <w:lvlText w:val="•"/>
      <w:lvlJc w:val="left"/>
      <w:pPr>
        <w:ind w:left="400" w:hanging="212"/>
      </w:pPr>
      <w:rPr>
        <w:rFonts w:hint="default"/>
      </w:rPr>
    </w:lvl>
    <w:lvl w:ilvl="7" w:tentative="0">
      <w:start w:val="0"/>
      <w:numFmt w:val="bullet"/>
      <w:lvlText w:val="•"/>
      <w:lvlJc w:val="left"/>
      <w:pPr>
        <w:ind w:left="290" w:hanging="212"/>
      </w:pPr>
      <w:rPr>
        <w:rFonts w:hint="default"/>
      </w:rPr>
    </w:lvl>
    <w:lvl w:ilvl="8" w:tentative="0">
      <w:start w:val="0"/>
      <w:numFmt w:val="bullet"/>
      <w:lvlText w:val="•"/>
      <w:lvlJc w:val="left"/>
      <w:pPr>
        <w:ind w:left="180" w:hanging="212"/>
      </w:pPr>
      <w:rPr>
        <w:rFonts w:hint="default"/>
      </w:rPr>
    </w:lvl>
  </w:abstractNum>
  <w:abstractNum w:abstractNumId="1">
    <w:nsid w:val="19882913"/>
    <w:multiLevelType w:val="multilevel"/>
    <w:tmpl w:val="19882913"/>
    <w:lvl w:ilvl="0" w:tentative="0">
      <w:start w:val="1"/>
      <w:numFmt w:val="decimal"/>
      <w:lvlText w:val="%1."/>
      <w:lvlJc w:val="left"/>
      <w:pPr>
        <w:ind w:left="415" w:hanging="316"/>
        <w:jc w:val="left"/>
      </w:pPr>
      <w:rPr>
        <w:rFonts w:hint="default" w:ascii="仿宋" w:hAnsi="仿宋" w:eastAsia="仿宋" w:cs="仿宋"/>
        <w:spacing w:val="-1"/>
        <w:w w:val="99"/>
        <w:sz w:val="19"/>
        <w:szCs w:val="19"/>
      </w:rPr>
    </w:lvl>
    <w:lvl w:ilvl="1" w:tentative="0">
      <w:start w:val="0"/>
      <w:numFmt w:val="bullet"/>
      <w:lvlText w:val="•"/>
      <w:lvlJc w:val="left"/>
      <w:pPr>
        <w:ind w:left="1278" w:hanging="316"/>
      </w:pPr>
      <w:rPr>
        <w:rFonts w:hint="default"/>
      </w:rPr>
    </w:lvl>
    <w:lvl w:ilvl="2" w:tentative="0">
      <w:start w:val="0"/>
      <w:numFmt w:val="bullet"/>
      <w:lvlText w:val="•"/>
      <w:lvlJc w:val="left"/>
      <w:pPr>
        <w:ind w:left="2136" w:hanging="316"/>
      </w:pPr>
      <w:rPr>
        <w:rFonts w:hint="default"/>
      </w:rPr>
    </w:lvl>
    <w:lvl w:ilvl="3" w:tentative="0">
      <w:start w:val="0"/>
      <w:numFmt w:val="bullet"/>
      <w:lvlText w:val="•"/>
      <w:lvlJc w:val="left"/>
      <w:pPr>
        <w:ind w:left="2994" w:hanging="316"/>
      </w:pPr>
      <w:rPr>
        <w:rFonts w:hint="default"/>
      </w:rPr>
    </w:lvl>
    <w:lvl w:ilvl="4" w:tentative="0">
      <w:start w:val="0"/>
      <w:numFmt w:val="bullet"/>
      <w:lvlText w:val="•"/>
      <w:lvlJc w:val="left"/>
      <w:pPr>
        <w:ind w:left="3852" w:hanging="316"/>
      </w:pPr>
      <w:rPr>
        <w:rFonts w:hint="default"/>
      </w:rPr>
    </w:lvl>
    <w:lvl w:ilvl="5" w:tentative="0">
      <w:start w:val="0"/>
      <w:numFmt w:val="bullet"/>
      <w:lvlText w:val="•"/>
      <w:lvlJc w:val="left"/>
      <w:pPr>
        <w:ind w:left="4710" w:hanging="316"/>
      </w:pPr>
      <w:rPr>
        <w:rFonts w:hint="default"/>
      </w:rPr>
    </w:lvl>
    <w:lvl w:ilvl="6" w:tentative="0">
      <w:start w:val="0"/>
      <w:numFmt w:val="bullet"/>
      <w:lvlText w:val="•"/>
      <w:lvlJc w:val="left"/>
      <w:pPr>
        <w:ind w:left="5568" w:hanging="316"/>
      </w:pPr>
      <w:rPr>
        <w:rFonts w:hint="default"/>
      </w:rPr>
    </w:lvl>
    <w:lvl w:ilvl="7" w:tentative="0">
      <w:start w:val="0"/>
      <w:numFmt w:val="bullet"/>
      <w:lvlText w:val="•"/>
      <w:lvlJc w:val="left"/>
      <w:pPr>
        <w:ind w:left="6427" w:hanging="316"/>
      </w:pPr>
      <w:rPr>
        <w:rFonts w:hint="default"/>
      </w:rPr>
    </w:lvl>
    <w:lvl w:ilvl="8" w:tentative="0">
      <w:start w:val="0"/>
      <w:numFmt w:val="bullet"/>
      <w:lvlText w:val="•"/>
      <w:lvlJc w:val="left"/>
      <w:pPr>
        <w:ind w:left="7285" w:hanging="316"/>
      </w:pPr>
      <w:rPr>
        <w:rFonts w:hint="default"/>
      </w:rPr>
    </w:lvl>
  </w:abstractNum>
  <w:abstractNum w:abstractNumId="2">
    <w:nsid w:val="35181940"/>
    <w:multiLevelType w:val="multilevel"/>
    <w:tmpl w:val="35181940"/>
    <w:lvl w:ilvl="0" w:tentative="0">
      <w:start w:val="1"/>
      <w:numFmt w:val="decimal"/>
      <w:lvlText w:val="（%1）"/>
      <w:lvlJc w:val="left"/>
      <w:pPr>
        <w:ind w:left="100" w:hanging="525"/>
        <w:jc w:val="left"/>
      </w:pPr>
      <w:rPr>
        <w:rFonts w:hint="default"/>
        <w:spacing w:val="-3"/>
        <w:w w:val="99"/>
      </w:rPr>
    </w:lvl>
    <w:lvl w:ilvl="1" w:tentative="0">
      <w:start w:val="0"/>
      <w:numFmt w:val="bullet"/>
      <w:lvlText w:val="•"/>
      <w:lvlJc w:val="left"/>
      <w:pPr>
        <w:ind w:left="1111" w:hanging="525"/>
      </w:pPr>
      <w:rPr>
        <w:rFonts w:hint="default"/>
      </w:rPr>
    </w:lvl>
    <w:lvl w:ilvl="2" w:tentative="0">
      <w:start w:val="0"/>
      <w:numFmt w:val="bullet"/>
      <w:lvlText w:val="•"/>
      <w:lvlJc w:val="left"/>
      <w:pPr>
        <w:ind w:left="2123" w:hanging="525"/>
      </w:pPr>
      <w:rPr>
        <w:rFonts w:hint="default"/>
      </w:rPr>
    </w:lvl>
    <w:lvl w:ilvl="3" w:tentative="0">
      <w:start w:val="0"/>
      <w:numFmt w:val="bullet"/>
      <w:lvlText w:val="•"/>
      <w:lvlJc w:val="left"/>
      <w:pPr>
        <w:ind w:left="3135" w:hanging="525"/>
      </w:pPr>
      <w:rPr>
        <w:rFonts w:hint="default"/>
      </w:rPr>
    </w:lvl>
    <w:lvl w:ilvl="4" w:tentative="0">
      <w:start w:val="0"/>
      <w:numFmt w:val="bullet"/>
      <w:lvlText w:val="•"/>
      <w:lvlJc w:val="left"/>
      <w:pPr>
        <w:ind w:left="4147" w:hanging="525"/>
      </w:pPr>
      <w:rPr>
        <w:rFonts w:hint="default"/>
      </w:rPr>
    </w:lvl>
    <w:lvl w:ilvl="5" w:tentative="0">
      <w:start w:val="0"/>
      <w:numFmt w:val="bullet"/>
      <w:lvlText w:val="•"/>
      <w:lvlJc w:val="left"/>
      <w:pPr>
        <w:ind w:left="5159" w:hanging="525"/>
      </w:pPr>
      <w:rPr>
        <w:rFonts w:hint="default"/>
      </w:rPr>
    </w:lvl>
    <w:lvl w:ilvl="6" w:tentative="0">
      <w:start w:val="0"/>
      <w:numFmt w:val="bullet"/>
      <w:lvlText w:val="•"/>
      <w:lvlJc w:val="left"/>
      <w:pPr>
        <w:ind w:left="6171" w:hanging="525"/>
      </w:pPr>
      <w:rPr>
        <w:rFonts w:hint="default"/>
      </w:rPr>
    </w:lvl>
    <w:lvl w:ilvl="7" w:tentative="0">
      <w:start w:val="0"/>
      <w:numFmt w:val="bullet"/>
      <w:lvlText w:val="•"/>
      <w:lvlJc w:val="left"/>
      <w:pPr>
        <w:ind w:left="7183" w:hanging="525"/>
      </w:pPr>
      <w:rPr>
        <w:rFonts w:hint="default"/>
      </w:rPr>
    </w:lvl>
    <w:lvl w:ilvl="8" w:tentative="0">
      <w:start w:val="0"/>
      <w:numFmt w:val="bullet"/>
      <w:lvlText w:val="•"/>
      <w:lvlJc w:val="left"/>
      <w:pPr>
        <w:ind w:left="8195" w:hanging="525"/>
      </w:pPr>
      <w:rPr>
        <w:rFonts w:hint="default"/>
      </w:rPr>
    </w:lvl>
  </w:abstractNum>
  <w:abstractNum w:abstractNumId="3">
    <w:nsid w:val="47EC78B1"/>
    <w:multiLevelType w:val="multilevel"/>
    <w:tmpl w:val="47EC78B1"/>
    <w:lvl w:ilvl="0" w:tentative="0">
      <w:start w:val="19"/>
      <w:numFmt w:val="decimal"/>
      <w:lvlText w:val="%1"/>
      <w:lvlJc w:val="left"/>
      <w:pPr>
        <w:ind w:left="369" w:hanging="262"/>
        <w:jc w:val="left"/>
      </w:pPr>
      <w:rPr>
        <w:rFonts w:hint="default" w:ascii="仿宋" w:hAnsi="仿宋" w:eastAsia="仿宋" w:cs="仿宋"/>
        <w:spacing w:val="0"/>
        <w:w w:val="99"/>
        <w:sz w:val="21"/>
        <w:szCs w:val="21"/>
      </w:rPr>
    </w:lvl>
    <w:lvl w:ilvl="1" w:tentative="0">
      <w:start w:val="0"/>
      <w:numFmt w:val="bullet"/>
      <w:lvlText w:val="•"/>
      <w:lvlJc w:val="left"/>
      <w:pPr>
        <w:ind w:left="450" w:hanging="262"/>
      </w:pPr>
      <w:rPr>
        <w:rFonts w:hint="default"/>
      </w:rPr>
    </w:lvl>
    <w:lvl w:ilvl="2" w:tentative="0">
      <w:start w:val="0"/>
      <w:numFmt w:val="bullet"/>
      <w:lvlText w:val="•"/>
      <w:lvlJc w:val="left"/>
      <w:pPr>
        <w:ind w:left="541" w:hanging="262"/>
      </w:pPr>
      <w:rPr>
        <w:rFonts w:hint="default"/>
      </w:rPr>
    </w:lvl>
    <w:lvl w:ilvl="3" w:tentative="0">
      <w:start w:val="0"/>
      <w:numFmt w:val="bullet"/>
      <w:lvlText w:val="•"/>
      <w:lvlJc w:val="left"/>
      <w:pPr>
        <w:ind w:left="631" w:hanging="262"/>
      </w:pPr>
      <w:rPr>
        <w:rFonts w:hint="default"/>
      </w:rPr>
    </w:lvl>
    <w:lvl w:ilvl="4" w:tentative="0">
      <w:start w:val="0"/>
      <w:numFmt w:val="bullet"/>
      <w:lvlText w:val="•"/>
      <w:lvlJc w:val="left"/>
      <w:pPr>
        <w:ind w:left="722" w:hanging="262"/>
      </w:pPr>
      <w:rPr>
        <w:rFonts w:hint="default"/>
      </w:rPr>
    </w:lvl>
    <w:lvl w:ilvl="5" w:tentative="0">
      <w:start w:val="0"/>
      <w:numFmt w:val="bullet"/>
      <w:lvlText w:val="•"/>
      <w:lvlJc w:val="left"/>
      <w:pPr>
        <w:ind w:left="812" w:hanging="262"/>
      </w:pPr>
      <w:rPr>
        <w:rFonts w:hint="default"/>
      </w:rPr>
    </w:lvl>
    <w:lvl w:ilvl="6" w:tentative="0">
      <w:start w:val="0"/>
      <w:numFmt w:val="bullet"/>
      <w:lvlText w:val="•"/>
      <w:lvlJc w:val="left"/>
      <w:pPr>
        <w:ind w:left="903" w:hanging="262"/>
      </w:pPr>
      <w:rPr>
        <w:rFonts w:hint="default"/>
      </w:rPr>
    </w:lvl>
    <w:lvl w:ilvl="7" w:tentative="0">
      <w:start w:val="0"/>
      <w:numFmt w:val="bullet"/>
      <w:lvlText w:val="•"/>
      <w:lvlJc w:val="left"/>
      <w:pPr>
        <w:ind w:left="993" w:hanging="262"/>
      </w:pPr>
      <w:rPr>
        <w:rFonts w:hint="default"/>
      </w:rPr>
    </w:lvl>
    <w:lvl w:ilvl="8" w:tentative="0">
      <w:start w:val="0"/>
      <w:numFmt w:val="bullet"/>
      <w:lvlText w:val="•"/>
      <w:lvlJc w:val="left"/>
      <w:pPr>
        <w:ind w:left="1084" w:hanging="262"/>
      </w:pPr>
      <w:rPr>
        <w:rFonts w:hint="default"/>
      </w:rPr>
    </w:lvl>
  </w:abstractNum>
  <w:abstractNum w:abstractNumId="4">
    <w:nsid w:val="4DA57759"/>
    <w:multiLevelType w:val="multilevel"/>
    <w:tmpl w:val="4DA57759"/>
    <w:lvl w:ilvl="0" w:tentative="0">
      <w:start w:val="1"/>
      <w:numFmt w:val="decimal"/>
      <w:lvlText w:val="（%1）"/>
      <w:lvlJc w:val="left"/>
      <w:pPr>
        <w:ind w:left="624" w:hanging="525"/>
        <w:jc w:val="left"/>
      </w:pPr>
      <w:rPr>
        <w:rFonts w:hint="default"/>
        <w:spacing w:val="-1"/>
        <w:w w:val="99"/>
      </w:rPr>
    </w:lvl>
    <w:lvl w:ilvl="1" w:tentative="0">
      <w:start w:val="0"/>
      <w:numFmt w:val="bullet"/>
      <w:lvlText w:val="•"/>
      <w:lvlJc w:val="left"/>
      <w:pPr>
        <w:ind w:left="1579" w:hanging="525"/>
      </w:pPr>
      <w:rPr>
        <w:rFonts w:hint="default"/>
      </w:rPr>
    </w:lvl>
    <w:lvl w:ilvl="2" w:tentative="0">
      <w:start w:val="0"/>
      <w:numFmt w:val="bullet"/>
      <w:lvlText w:val="•"/>
      <w:lvlJc w:val="left"/>
      <w:pPr>
        <w:ind w:left="2539" w:hanging="525"/>
      </w:pPr>
      <w:rPr>
        <w:rFonts w:hint="default"/>
      </w:rPr>
    </w:lvl>
    <w:lvl w:ilvl="3" w:tentative="0">
      <w:start w:val="0"/>
      <w:numFmt w:val="bullet"/>
      <w:lvlText w:val="•"/>
      <w:lvlJc w:val="left"/>
      <w:pPr>
        <w:ind w:left="3499" w:hanging="525"/>
      </w:pPr>
      <w:rPr>
        <w:rFonts w:hint="default"/>
      </w:rPr>
    </w:lvl>
    <w:lvl w:ilvl="4" w:tentative="0">
      <w:start w:val="0"/>
      <w:numFmt w:val="bullet"/>
      <w:lvlText w:val="•"/>
      <w:lvlJc w:val="left"/>
      <w:pPr>
        <w:ind w:left="4459" w:hanging="525"/>
      </w:pPr>
      <w:rPr>
        <w:rFonts w:hint="default"/>
      </w:rPr>
    </w:lvl>
    <w:lvl w:ilvl="5" w:tentative="0">
      <w:start w:val="0"/>
      <w:numFmt w:val="bullet"/>
      <w:lvlText w:val="•"/>
      <w:lvlJc w:val="left"/>
      <w:pPr>
        <w:ind w:left="5419" w:hanging="525"/>
      </w:pPr>
      <w:rPr>
        <w:rFonts w:hint="default"/>
      </w:rPr>
    </w:lvl>
    <w:lvl w:ilvl="6" w:tentative="0">
      <w:start w:val="0"/>
      <w:numFmt w:val="bullet"/>
      <w:lvlText w:val="•"/>
      <w:lvlJc w:val="left"/>
      <w:pPr>
        <w:ind w:left="6379" w:hanging="525"/>
      </w:pPr>
      <w:rPr>
        <w:rFonts w:hint="default"/>
      </w:rPr>
    </w:lvl>
    <w:lvl w:ilvl="7" w:tentative="0">
      <w:start w:val="0"/>
      <w:numFmt w:val="bullet"/>
      <w:lvlText w:val="•"/>
      <w:lvlJc w:val="left"/>
      <w:pPr>
        <w:ind w:left="7339" w:hanging="525"/>
      </w:pPr>
      <w:rPr>
        <w:rFonts w:hint="default"/>
      </w:rPr>
    </w:lvl>
    <w:lvl w:ilvl="8" w:tentative="0">
      <w:start w:val="0"/>
      <w:numFmt w:val="bullet"/>
      <w:lvlText w:val="•"/>
      <w:lvlJc w:val="left"/>
      <w:pPr>
        <w:ind w:left="8299" w:hanging="525"/>
      </w:pPr>
      <w:rPr>
        <w:rFonts w:hint="default"/>
      </w:rPr>
    </w:lvl>
  </w:abstractNum>
  <w:abstractNum w:abstractNumId="5">
    <w:nsid w:val="58E2198E"/>
    <w:multiLevelType w:val="multilevel"/>
    <w:tmpl w:val="58E2198E"/>
    <w:lvl w:ilvl="0" w:tentative="0">
      <w:start w:val="1"/>
      <w:numFmt w:val="decimal"/>
      <w:lvlText w:val="（%1）"/>
      <w:lvlJc w:val="left"/>
      <w:pPr>
        <w:ind w:left="100" w:hanging="528"/>
        <w:jc w:val="left"/>
      </w:pPr>
      <w:rPr>
        <w:rFonts w:hint="default" w:ascii="宋体" w:hAnsi="宋体" w:eastAsia="宋体" w:cs="宋体"/>
        <w:spacing w:val="-1"/>
        <w:w w:val="99"/>
        <w:sz w:val="19"/>
        <w:szCs w:val="19"/>
      </w:rPr>
    </w:lvl>
    <w:lvl w:ilvl="1" w:tentative="0">
      <w:start w:val="0"/>
      <w:numFmt w:val="bullet"/>
      <w:lvlText w:val="•"/>
      <w:lvlJc w:val="left"/>
      <w:pPr>
        <w:ind w:left="903" w:hanging="528"/>
      </w:pPr>
      <w:rPr>
        <w:rFonts w:hint="default"/>
      </w:rPr>
    </w:lvl>
    <w:lvl w:ilvl="2" w:tentative="0">
      <w:start w:val="0"/>
      <w:numFmt w:val="bullet"/>
      <w:lvlText w:val="•"/>
      <w:lvlJc w:val="left"/>
      <w:pPr>
        <w:ind w:left="1706" w:hanging="528"/>
      </w:pPr>
      <w:rPr>
        <w:rFonts w:hint="default"/>
      </w:rPr>
    </w:lvl>
    <w:lvl w:ilvl="3" w:tentative="0">
      <w:start w:val="0"/>
      <w:numFmt w:val="bullet"/>
      <w:lvlText w:val="•"/>
      <w:lvlJc w:val="left"/>
      <w:pPr>
        <w:ind w:left="2509" w:hanging="528"/>
      </w:pPr>
      <w:rPr>
        <w:rFonts w:hint="default"/>
      </w:rPr>
    </w:lvl>
    <w:lvl w:ilvl="4" w:tentative="0">
      <w:start w:val="0"/>
      <w:numFmt w:val="bullet"/>
      <w:lvlText w:val="•"/>
      <w:lvlJc w:val="left"/>
      <w:pPr>
        <w:ind w:left="3312" w:hanging="528"/>
      </w:pPr>
      <w:rPr>
        <w:rFonts w:hint="default"/>
      </w:rPr>
    </w:lvl>
    <w:lvl w:ilvl="5" w:tentative="0">
      <w:start w:val="0"/>
      <w:numFmt w:val="bullet"/>
      <w:lvlText w:val="•"/>
      <w:lvlJc w:val="left"/>
      <w:pPr>
        <w:ind w:left="4116" w:hanging="528"/>
      </w:pPr>
      <w:rPr>
        <w:rFonts w:hint="default"/>
      </w:rPr>
    </w:lvl>
    <w:lvl w:ilvl="6" w:tentative="0">
      <w:start w:val="0"/>
      <w:numFmt w:val="bullet"/>
      <w:lvlText w:val="•"/>
      <w:lvlJc w:val="left"/>
      <w:pPr>
        <w:ind w:left="4919" w:hanging="528"/>
      </w:pPr>
      <w:rPr>
        <w:rFonts w:hint="default"/>
      </w:rPr>
    </w:lvl>
    <w:lvl w:ilvl="7" w:tentative="0">
      <w:start w:val="0"/>
      <w:numFmt w:val="bullet"/>
      <w:lvlText w:val="•"/>
      <w:lvlJc w:val="left"/>
      <w:pPr>
        <w:ind w:left="5722" w:hanging="528"/>
      </w:pPr>
      <w:rPr>
        <w:rFonts w:hint="default"/>
      </w:rPr>
    </w:lvl>
    <w:lvl w:ilvl="8" w:tentative="0">
      <w:start w:val="0"/>
      <w:numFmt w:val="bullet"/>
      <w:lvlText w:val="•"/>
      <w:lvlJc w:val="left"/>
      <w:pPr>
        <w:ind w:left="6525" w:hanging="528"/>
      </w:pPr>
      <w:rPr>
        <w:rFonts w:hint="default"/>
      </w:rPr>
    </w:lvl>
  </w:abstractNum>
  <w:num w:numId="1">
    <w:abstractNumId w:val="1"/>
  </w:num>
  <w:num w:numId="2">
    <w:abstractNumId w:val="0"/>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1B7"/>
    <w:rsid w:val="003031B7"/>
    <w:rsid w:val="004151FC"/>
    <w:rsid w:val="00C02FC6"/>
    <w:rsid w:val="00EB2623"/>
    <w:rsid w:val="393B3A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9"/>
    <w:pPr>
      <w:jc w:val="center"/>
      <w:outlineLvl w:val="0"/>
    </w:pPr>
    <w:rPr>
      <w:rFonts w:ascii="黑体" w:hAnsi="黑体" w:eastAsia="黑体" w:cs="黑体"/>
      <w:sz w:val="24"/>
      <w:szCs w:val="24"/>
    </w:rPr>
  </w:style>
  <w:style w:type="paragraph" w:styleId="3">
    <w:name w:val="heading 2"/>
    <w:basedOn w:val="1"/>
    <w:next w:val="1"/>
    <w:unhideWhenUsed/>
    <w:qFormat/>
    <w:uiPriority w:val="9"/>
    <w:pPr>
      <w:spacing w:before="22"/>
      <w:ind w:left="100"/>
      <w:outlineLvl w:val="1"/>
    </w:pPr>
    <w:rPr>
      <w:b/>
      <w:bCs/>
      <w:sz w:val="21"/>
      <w:szCs w:val="21"/>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qFormat/>
    <w:uiPriority w:val="1"/>
    <w:pPr>
      <w:ind w:left="100"/>
    </w:pPr>
    <w:rPr>
      <w:sz w:val="21"/>
      <w:szCs w:val="21"/>
    </w:rPr>
  </w:style>
  <w:style w:type="paragraph" w:styleId="5">
    <w:name w:val="footer"/>
    <w:basedOn w:val="1"/>
    <w:link w:val="13"/>
    <w:unhideWhenUsed/>
    <w:uiPriority w:val="99"/>
    <w:pPr>
      <w:tabs>
        <w:tab w:val="center" w:pos="4153"/>
        <w:tab w:val="right" w:pos="8306"/>
      </w:tabs>
      <w:autoSpaceDE/>
      <w:autoSpaceDN/>
      <w:snapToGrid w:val="0"/>
    </w:pPr>
    <w:rPr>
      <w:rFonts w:ascii="Times New Roman" w:hAnsi="Times New Roman" w:cs="Times New Roman"/>
      <w:sz w:val="18"/>
      <w:szCs w:val="18"/>
      <w:lang w:eastAsia="zh-CN"/>
    </w:rPr>
  </w:style>
  <w:style w:type="paragraph" w:styleId="6">
    <w:name w:val="header"/>
    <w:basedOn w:val="1"/>
    <w:link w:val="12"/>
    <w:unhideWhenUsed/>
    <w:qFormat/>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lang w:eastAsia="zh-CN"/>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ind w:left="100"/>
    </w:pPr>
  </w:style>
  <w:style w:type="paragraph" w:customStyle="1" w:styleId="11">
    <w:name w:val="Table Paragraph"/>
    <w:basedOn w:val="1"/>
    <w:qFormat/>
    <w:uiPriority w:val="1"/>
    <w:pPr>
      <w:spacing w:before="35"/>
      <w:ind w:left="107"/>
    </w:pPr>
    <w:rPr>
      <w:rFonts w:ascii="仿宋" w:hAnsi="仿宋" w:eastAsia="仿宋" w:cs="仿宋"/>
    </w:rPr>
  </w:style>
  <w:style w:type="character" w:customStyle="1" w:styleId="12">
    <w:name w:val="页眉 Char"/>
    <w:link w:val="6"/>
    <w:semiHidden/>
    <w:uiPriority w:val="99"/>
    <w:rPr>
      <w:rFonts w:ascii="Times New Roman" w:hAnsi="Times New Roman" w:eastAsia="宋体" w:cs="Times New Roman"/>
      <w:sz w:val="18"/>
      <w:szCs w:val="18"/>
      <w:lang w:eastAsia="zh-CN"/>
    </w:rPr>
  </w:style>
  <w:style w:type="character" w:customStyle="1" w:styleId="13">
    <w:name w:val="页脚 Char"/>
    <w:link w:val="5"/>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726</Words>
  <Characters>4139</Characters>
  <Lines>34</Lines>
  <Paragraphs>9</Paragraphs>
  <TotalTime>2</TotalTime>
  <ScaleCrop>false</ScaleCrop>
  <LinksUpToDate>false</LinksUpToDate>
  <CharactersWithSpaces>4856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2022-08-02T04:02:00Z</dcterms:created>
  <dc:creator>rbm.xkw.com</dc:creator>
  <cp:lastModifiedBy>Administrator</cp:lastModifiedBy>
  <dcterms:modified xsi:type="dcterms:W3CDTF">2022-08-24T02:04:20Z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