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696059" w14:paraId="6443EE17" w14:textId="77777777">
      <w:pPr>
        <w:spacing w:before="51"/>
        <w:ind w:left="294" w:right="563"/>
        <w:jc w:val="center"/>
        <w:rPr>
          <w:sz w:val="32"/>
          <w:lang w:eastAsia="zh-CN"/>
        </w:rPr>
      </w:pPr>
      <w:r>
        <w:rPr>
          <w:rFonts w:ascii="Times New Roman" w:eastAsia="Times New Roman"/>
          <w:sz w:val="32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34pt;height:21pt;margin-top:902pt;margin-left:873pt;mso-position-horizontal-relative:page;mso-position-vertical-relative:top-margin-area;position:absolute;z-index:251658240">
            <v:imagedata r:id="rId4" o:title=""/>
            <o:lock v:ext="edit" aspectratio="t"/>
          </v:shape>
        </w:pict>
      </w:r>
      <w:r>
        <w:rPr>
          <w:rFonts w:ascii="Times New Roman" w:eastAsia="Times New Roman"/>
          <w:sz w:val="32"/>
          <w:lang w:eastAsia="zh-CN"/>
        </w:rPr>
        <w:t xml:space="preserve">2022 </w:t>
      </w:r>
      <w:r>
        <w:rPr>
          <w:sz w:val="32"/>
          <w:lang w:eastAsia="zh-CN"/>
        </w:rPr>
        <w:t>年盘锦市初中学业水平检测</w:t>
      </w:r>
    </w:p>
    <w:p w:rsidR="00696059" w14:paraId="1D11D9F3" w14:textId="77777777">
      <w:pPr>
        <w:spacing w:before="137"/>
        <w:ind w:left="462" w:right="563"/>
        <w:jc w:val="center"/>
        <w:rPr>
          <w:rFonts w:ascii="黑体" w:eastAsia="黑体"/>
          <w:sz w:val="44"/>
          <w:lang w:eastAsia="zh-CN"/>
        </w:rPr>
      </w:pPr>
      <w:r>
        <w:rPr>
          <w:rFonts w:ascii="黑体" w:eastAsia="黑体" w:hint="eastAsia"/>
          <w:sz w:val="44"/>
          <w:lang w:eastAsia="zh-CN"/>
        </w:rPr>
        <w:t>历</w:t>
      </w:r>
      <w:r>
        <w:rPr>
          <w:rFonts w:ascii="黑体" w:eastAsia="黑体" w:hint="eastAsia"/>
          <w:sz w:val="44"/>
          <w:lang w:eastAsia="zh-CN"/>
        </w:rPr>
        <w:t xml:space="preserve"> </w:t>
      </w:r>
      <w:r>
        <w:rPr>
          <w:rFonts w:ascii="黑体" w:eastAsia="黑体" w:hint="eastAsia"/>
          <w:sz w:val="44"/>
          <w:lang w:eastAsia="zh-CN"/>
        </w:rPr>
        <w:t>史</w:t>
      </w:r>
      <w:r>
        <w:rPr>
          <w:rFonts w:ascii="黑体" w:eastAsia="黑体" w:hint="eastAsia"/>
          <w:sz w:val="44"/>
          <w:lang w:eastAsia="zh-CN"/>
        </w:rPr>
        <w:t xml:space="preserve"> </w:t>
      </w:r>
      <w:r>
        <w:rPr>
          <w:rFonts w:ascii="黑体" w:eastAsia="黑体" w:hint="eastAsia"/>
          <w:sz w:val="44"/>
          <w:lang w:eastAsia="zh-CN"/>
        </w:rPr>
        <w:t>试</w:t>
      </w:r>
      <w:r>
        <w:rPr>
          <w:rFonts w:ascii="黑体" w:eastAsia="黑体" w:hint="eastAsia"/>
          <w:sz w:val="44"/>
          <w:lang w:eastAsia="zh-CN"/>
        </w:rPr>
        <w:t xml:space="preserve"> </w:t>
      </w:r>
      <w:r>
        <w:rPr>
          <w:rFonts w:ascii="黑体" w:eastAsia="黑体" w:hint="eastAsia"/>
          <w:sz w:val="44"/>
          <w:lang w:eastAsia="zh-CN"/>
        </w:rPr>
        <w:t>卷</w:t>
      </w:r>
    </w:p>
    <w:p w:rsidR="00696059" w14:paraId="50E300D7" w14:textId="77777777">
      <w:pPr>
        <w:pStyle w:val="BodyText"/>
        <w:tabs>
          <w:tab w:val="left" w:pos="2668"/>
          <w:tab w:val="left" w:pos="4034"/>
        </w:tabs>
        <w:spacing w:before="129" w:line="417" w:lineRule="auto"/>
        <w:ind w:left="463" w:right="563"/>
        <w:jc w:val="center"/>
        <w:rPr>
          <w:rFonts w:ascii="黑体" w:eastAsia="黑体"/>
          <w:lang w:eastAsia="zh-CN"/>
        </w:rPr>
      </w:pPr>
      <w:bookmarkStart w:id="0" w:name="（本试卷共27道题__满分50分__道德与法治和历史考试时间共100分钟）"/>
      <w:bookmarkEnd w:id="0"/>
      <w:r>
        <w:rPr>
          <w:rFonts w:ascii="黑体" w:eastAsia="黑体" w:hint="eastAsia"/>
          <w:lang w:eastAsia="zh-CN"/>
        </w:rPr>
        <w:t>（本试卷共</w:t>
      </w:r>
      <w:r>
        <w:rPr>
          <w:rFonts w:ascii="黑体" w:eastAsia="黑体" w:hint="eastAsia"/>
          <w:spacing w:val="-55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27 </w:t>
      </w:r>
      <w:r>
        <w:rPr>
          <w:rFonts w:ascii="黑体" w:eastAsia="黑体" w:hint="eastAsia"/>
          <w:lang w:eastAsia="zh-CN"/>
        </w:rPr>
        <w:t>道题</w:t>
      </w:r>
      <w:r>
        <w:rPr>
          <w:rFonts w:ascii="黑体" w:eastAsia="黑体" w:hint="eastAsia"/>
          <w:lang w:eastAsia="zh-CN"/>
        </w:rPr>
        <w:tab/>
      </w:r>
      <w:r>
        <w:rPr>
          <w:rFonts w:ascii="黑体" w:eastAsia="黑体" w:hint="eastAsia"/>
          <w:lang w:eastAsia="zh-CN"/>
        </w:rPr>
        <w:t>满分</w:t>
      </w:r>
      <w:r>
        <w:rPr>
          <w:rFonts w:ascii="黑体" w:eastAsia="黑体" w:hint="eastAsia"/>
          <w:spacing w:val="-51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50</w:t>
      </w:r>
      <w:r>
        <w:rPr>
          <w:rFonts w:ascii="Times New Roman" w:eastAsia="Times New Roman"/>
          <w:spacing w:val="-3"/>
          <w:lang w:eastAsia="zh-CN"/>
        </w:rPr>
        <w:t xml:space="preserve"> </w:t>
      </w:r>
      <w:r>
        <w:rPr>
          <w:rFonts w:ascii="黑体" w:eastAsia="黑体" w:hint="eastAsia"/>
          <w:lang w:eastAsia="zh-CN"/>
        </w:rPr>
        <w:t>分</w:t>
      </w:r>
      <w:r>
        <w:rPr>
          <w:rFonts w:ascii="黑体" w:eastAsia="黑体" w:hint="eastAsia"/>
          <w:lang w:eastAsia="zh-CN"/>
        </w:rPr>
        <w:tab/>
      </w:r>
      <w:r>
        <w:rPr>
          <w:rFonts w:ascii="黑体" w:eastAsia="黑体" w:hint="eastAsia"/>
          <w:lang w:eastAsia="zh-CN"/>
        </w:rPr>
        <w:t>道德与法治和历史考试时间共</w:t>
      </w:r>
      <w:r>
        <w:rPr>
          <w:rFonts w:ascii="黑体" w:eastAsia="黑体" w:hint="eastAsia"/>
          <w:spacing w:val="-57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100</w:t>
      </w:r>
      <w:r>
        <w:rPr>
          <w:rFonts w:ascii="Times New Roman" w:eastAsia="Times New Roman"/>
          <w:spacing w:val="-5"/>
          <w:lang w:eastAsia="zh-CN"/>
        </w:rPr>
        <w:t xml:space="preserve"> </w:t>
      </w:r>
      <w:r>
        <w:rPr>
          <w:rFonts w:ascii="黑体" w:eastAsia="黑体" w:hint="eastAsia"/>
          <w:lang w:eastAsia="zh-CN"/>
        </w:rPr>
        <w:t>分钟）</w:t>
      </w:r>
      <w:r>
        <w:rPr>
          <w:rFonts w:ascii="黑体" w:eastAsia="黑体" w:hint="eastAsia"/>
          <w:lang w:eastAsia="zh-CN"/>
        </w:rPr>
        <w:t xml:space="preserve"> </w:t>
      </w:r>
      <w:bookmarkStart w:id="1" w:name="注意：请在答题卡各题目规定答题区域内作答，答在本试卷上无效。"/>
      <w:bookmarkEnd w:id="1"/>
      <w:r>
        <w:rPr>
          <w:rFonts w:ascii="黑体" w:eastAsia="黑体" w:hint="eastAsia"/>
          <w:lang w:eastAsia="zh-CN"/>
        </w:rPr>
        <w:t>注意：请在答题卡各题目规定答题区域内作答，答在本试卷上无效。</w:t>
      </w:r>
    </w:p>
    <w:p w:rsidR="00696059" w14:paraId="2FA40F79" w14:textId="77777777">
      <w:pPr>
        <w:pStyle w:val="Heading1"/>
        <w:tabs>
          <w:tab w:val="left" w:pos="1399"/>
        </w:tabs>
        <w:spacing w:before="33"/>
        <w:rPr>
          <w:lang w:eastAsia="zh-CN"/>
        </w:rPr>
      </w:pPr>
      <w:bookmarkStart w:id="2" w:name="第一部分__选择题（共24分）"/>
      <w:bookmarkEnd w:id="2"/>
      <w:r>
        <w:rPr>
          <w:lang w:eastAsia="zh-CN"/>
        </w:rPr>
        <w:t>第</w:t>
      </w:r>
      <w:r>
        <w:rPr>
          <w:spacing w:val="-3"/>
          <w:lang w:eastAsia="zh-CN"/>
        </w:rPr>
        <w:t>一</w:t>
      </w:r>
      <w:r>
        <w:rPr>
          <w:lang w:eastAsia="zh-CN"/>
        </w:rPr>
        <w:t>部分</w:t>
      </w:r>
      <w:r>
        <w:rPr>
          <w:lang w:eastAsia="zh-CN"/>
        </w:rPr>
        <w:tab/>
      </w:r>
      <w:r>
        <w:rPr>
          <w:lang w:eastAsia="zh-CN"/>
        </w:rPr>
        <w:t>选</w:t>
      </w:r>
      <w:r>
        <w:rPr>
          <w:spacing w:val="-3"/>
          <w:lang w:eastAsia="zh-CN"/>
        </w:rPr>
        <w:t>择</w:t>
      </w:r>
      <w:r>
        <w:rPr>
          <w:lang w:eastAsia="zh-CN"/>
        </w:rPr>
        <w:t>题（共</w:t>
      </w:r>
      <w:r>
        <w:rPr>
          <w:spacing w:val="-71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24</w:t>
      </w:r>
      <w:r>
        <w:rPr>
          <w:rFonts w:ascii="Times New Roman" w:eastAsia="Times New Roman"/>
          <w:spacing w:val="-2"/>
          <w:lang w:eastAsia="zh-CN"/>
        </w:rPr>
        <w:t xml:space="preserve"> </w:t>
      </w:r>
      <w:r>
        <w:rPr>
          <w:lang w:eastAsia="zh-CN"/>
        </w:rPr>
        <w:t>分）</w:t>
      </w:r>
    </w:p>
    <w:p w:rsidR="00696059" w14:paraId="43F266DB" w14:textId="77777777">
      <w:pPr>
        <w:pStyle w:val="BodyText"/>
        <w:spacing w:before="140" w:line="230" w:lineRule="auto"/>
        <w:ind w:left="544" w:right="213" w:hanging="432"/>
        <w:rPr>
          <w:rFonts w:ascii="黑体" w:eastAsia="黑体"/>
          <w:lang w:eastAsia="zh-CN"/>
        </w:rPr>
      </w:pPr>
      <w:r>
        <w:rPr>
          <w:rFonts w:ascii="黑体" w:eastAsia="黑体" w:hint="eastAsia"/>
          <w:lang w:eastAsia="zh-CN"/>
        </w:rPr>
        <w:t>一、单项选择题（</w:t>
      </w:r>
      <w:r>
        <w:rPr>
          <w:rFonts w:ascii="黑体" w:eastAsia="黑体" w:hint="eastAsia"/>
          <w:spacing w:val="-10"/>
          <w:lang w:eastAsia="zh-CN"/>
        </w:rPr>
        <w:t>本题包括</w:t>
      </w:r>
      <w:r>
        <w:rPr>
          <w:rFonts w:ascii="黑体" w:eastAsia="黑体" w:hint="eastAsia"/>
          <w:spacing w:val="-10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24 </w:t>
      </w:r>
      <w:r>
        <w:rPr>
          <w:rFonts w:ascii="黑体" w:eastAsia="黑体" w:hint="eastAsia"/>
          <w:spacing w:val="-7"/>
          <w:lang w:eastAsia="zh-CN"/>
        </w:rPr>
        <w:t>小题，每小题</w:t>
      </w:r>
      <w:r>
        <w:rPr>
          <w:rFonts w:ascii="黑体" w:eastAsia="黑体" w:hint="eastAsia"/>
          <w:spacing w:val="-7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1 </w:t>
      </w:r>
      <w:r>
        <w:rPr>
          <w:rFonts w:ascii="黑体" w:eastAsia="黑体" w:hint="eastAsia"/>
          <w:spacing w:val="-12"/>
          <w:lang w:eastAsia="zh-CN"/>
        </w:rPr>
        <w:t>分，共</w:t>
      </w:r>
      <w:r>
        <w:rPr>
          <w:rFonts w:ascii="黑体" w:eastAsia="黑体" w:hint="eastAsia"/>
          <w:spacing w:val="-12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24 </w:t>
      </w:r>
      <w:r>
        <w:rPr>
          <w:rFonts w:ascii="黑体" w:eastAsia="黑体" w:hint="eastAsia"/>
          <w:lang w:eastAsia="zh-CN"/>
        </w:rPr>
        <w:t>分。下列各题的备选答案中，</w:t>
      </w:r>
      <w:r>
        <w:rPr>
          <w:rFonts w:ascii="黑体" w:eastAsia="黑体" w:hint="eastAsia"/>
          <w:lang w:eastAsia="zh-CN"/>
        </w:rPr>
        <w:t xml:space="preserve"> </w:t>
      </w:r>
      <w:r>
        <w:rPr>
          <w:rFonts w:ascii="黑体" w:eastAsia="黑体" w:hint="eastAsia"/>
          <w:lang w:eastAsia="zh-CN"/>
        </w:rPr>
        <w:t>只有一个选项符合题意）</w:t>
      </w:r>
    </w:p>
    <w:p w:rsidR="00696059" w14:paraId="4560A77D" w14:textId="77777777">
      <w:pPr>
        <w:pStyle w:val="ListParagraph"/>
        <w:numPr>
          <w:ilvl w:val="0"/>
          <w:numId w:val="9"/>
        </w:numPr>
        <w:tabs>
          <w:tab w:val="left" w:pos="430"/>
          <w:tab w:val="left" w:pos="7149"/>
        </w:tabs>
        <w:spacing w:before="27"/>
        <w:ind w:hanging="318"/>
        <w:rPr>
          <w:sz w:val="21"/>
          <w:lang w:eastAsia="zh-CN"/>
        </w:rPr>
      </w:pPr>
      <w:r>
        <w:rPr>
          <w:sz w:val="21"/>
          <w:lang w:eastAsia="zh-CN"/>
        </w:rPr>
        <w:t>“</w:t>
      </w:r>
      <w:r>
        <w:rPr>
          <w:sz w:val="21"/>
          <w:lang w:eastAsia="zh-CN"/>
        </w:rPr>
        <w:t>为政以德，譬如北辰，居其所而众星共之。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提倡这种思想的是（</w:t>
      </w:r>
      <w:r>
        <w:rPr>
          <w:sz w:val="21"/>
          <w:lang w:eastAsia="zh-CN"/>
        </w:rPr>
        <w:tab/>
      </w:r>
      <w:r>
        <w:rPr>
          <w:sz w:val="21"/>
          <w:lang w:eastAsia="zh-CN"/>
        </w:rPr>
        <w:t>）</w:t>
      </w:r>
    </w:p>
    <w:p w:rsidR="00696059" w:rsidRPr="00EA2FF8" w14:paraId="28064EA3" w14:textId="77777777">
      <w:pPr>
        <w:pStyle w:val="BodyText"/>
        <w:tabs>
          <w:tab w:val="left" w:pos="2632"/>
          <w:tab w:val="left" w:pos="4732"/>
          <w:tab w:val="left" w:pos="6832"/>
        </w:tabs>
        <w:spacing w:before="31" w:line="266" w:lineRule="auto"/>
        <w:ind w:left="112" w:right="177" w:firstLine="316"/>
        <w:rPr>
          <w:szCs w:val="22"/>
        </w:rPr>
      </w:pPr>
      <w:r>
        <w:rPr>
          <w:rFonts w:ascii="Times New Roman" w:eastAsia="Times New Roman" w:hAnsi="Times New Roman"/>
          <w:lang w:eastAsia="zh-CN"/>
        </w:rPr>
        <w:t>A</w:t>
      </w:r>
      <w:r>
        <w:rPr>
          <w:lang w:eastAsia="zh-CN"/>
        </w:rPr>
        <w:t>．孔子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B</w:t>
      </w:r>
      <w:r>
        <w:rPr>
          <w:lang w:eastAsia="zh-CN"/>
        </w:rPr>
        <w:t>．老子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C</w:t>
      </w:r>
      <w:r>
        <w:rPr>
          <w:lang w:eastAsia="zh-CN"/>
        </w:rPr>
        <w:t>．墨子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．韩非子</w:t>
      </w:r>
      <w:r>
        <w:rPr>
          <w:rFonts w:ascii="Times New Roman" w:eastAsia="Times New Roman" w:hAnsi="Times New Roman"/>
          <w:w w:val="95"/>
          <w:lang w:eastAsia="zh-CN"/>
        </w:rPr>
        <w:t>2</w:t>
      </w:r>
      <w:r>
        <w:rPr>
          <w:w w:val="95"/>
          <w:lang w:eastAsia="zh-CN"/>
        </w:rPr>
        <w:t>．</w:t>
      </w:r>
      <w:r w:rsidRPr="00EA2FF8">
        <w:rPr>
          <w:szCs w:val="22"/>
        </w:rPr>
        <w:t>“</w:t>
      </w:r>
      <w:r w:rsidRPr="00EA2FF8">
        <w:rPr>
          <w:szCs w:val="22"/>
        </w:rPr>
        <w:t>国之大事，在祀与戎。</w:t>
      </w:r>
      <w:r w:rsidRPr="00EA2FF8">
        <w:rPr>
          <w:szCs w:val="22"/>
        </w:rPr>
        <w:t>”</w:t>
      </w:r>
      <w:r w:rsidRPr="00EA2FF8">
        <w:rPr>
          <w:szCs w:val="22"/>
        </w:rPr>
        <w:t>下列中国古代以少胜多的著名战役按时间先后顺序排列，</w:t>
      </w:r>
    </w:p>
    <w:p w:rsidR="00696059" w:rsidRPr="00EA2FF8" w14:paraId="15039018" w14:textId="77777777">
      <w:pPr>
        <w:pStyle w:val="BodyText"/>
        <w:tabs>
          <w:tab w:val="left" w:pos="1898"/>
        </w:tabs>
        <w:spacing w:before="2"/>
        <w:ind w:left="429"/>
        <w:rPr>
          <w:szCs w:val="22"/>
        </w:rPr>
      </w:pPr>
      <w:r w:rsidRPr="00EA2FF8">
        <w:rPr>
          <w:szCs w:val="22"/>
        </w:rPr>
        <w:t>正确的是（</w:t>
      </w:r>
      <w:r w:rsidRPr="00EA2FF8">
        <w:rPr>
          <w:szCs w:val="22"/>
        </w:rPr>
        <w:tab/>
      </w:r>
      <w:r w:rsidRPr="00EA2FF8">
        <w:rPr>
          <w:szCs w:val="22"/>
        </w:rPr>
        <w:t>）</w:t>
      </w:r>
    </w:p>
    <w:p w:rsidR="00696059" w14:paraId="44BBAA22" w14:textId="77777777">
      <w:pPr>
        <w:pStyle w:val="BodyText"/>
        <w:tabs>
          <w:tab w:val="left" w:pos="2212"/>
          <w:tab w:val="left" w:pos="3892"/>
          <w:tab w:val="left" w:pos="5572"/>
        </w:tabs>
        <w:spacing w:before="31"/>
        <w:ind w:left="429"/>
        <w:rPr>
          <w:lang w:eastAsia="zh-CN"/>
        </w:rPr>
      </w:pPr>
      <w:r>
        <w:rPr>
          <w:lang w:eastAsia="zh-CN"/>
        </w:rPr>
        <w:t>①</w:t>
      </w:r>
      <w:r>
        <w:rPr>
          <w:lang w:eastAsia="zh-CN"/>
        </w:rPr>
        <w:t>淝水之战</w:t>
      </w:r>
      <w:r>
        <w:rPr>
          <w:lang w:eastAsia="zh-CN"/>
        </w:rPr>
        <w:tab/>
        <w:t>②</w:t>
      </w:r>
      <w:r>
        <w:rPr>
          <w:lang w:eastAsia="zh-CN"/>
        </w:rPr>
        <w:t>赤壁之战</w:t>
      </w:r>
      <w:r>
        <w:rPr>
          <w:lang w:eastAsia="zh-CN"/>
        </w:rPr>
        <w:tab/>
        <w:t>③</w:t>
      </w:r>
      <w:r>
        <w:rPr>
          <w:lang w:eastAsia="zh-CN"/>
        </w:rPr>
        <w:t>巨鹿之战</w:t>
      </w:r>
      <w:r>
        <w:rPr>
          <w:lang w:eastAsia="zh-CN"/>
        </w:rPr>
        <w:tab/>
        <w:t>④</w:t>
      </w:r>
      <w:r>
        <w:rPr>
          <w:lang w:eastAsia="zh-CN"/>
        </w:rPr>
        <w:t>官渡之战</w:t>
      </w:r>
    </w:p>
    <w:p w:rsidR="00696059" w14:paraId="6E7AA3C7" w14:textId="77777777">
      <w:pPr>
        <w:pStyle w:val="BodyText"/>
        <w:tabs>
          <w:tab w:val="left" w:pos="2632"/>
          <w:tab w:val="left" w:pos="4732"/>
          <w:tab w:val="left" w:pos="6098"/>
          <w:tab w:val="left" w:pos="6832"/>
        </w:tabs>
        <w:spacing w:before="31" w:line="266" w:lineRule="auto"/>
        <w:ind w:left="112" w:right="343" w:firstLine="316"/>
        <w:rPr>
          <w:lang w:eastAsia="zh-CN"/>
        </w:rPr>
      </w:pPr>
      <w:r>
        <w:rPr>
          <w:rFonts w:ascii="Times New Roman" w:eastAsia="Times New Roman" w:hAnsi="Times New Roman"/>
          <w:lang w:eastAsia="zh-CN"/>
        </w:rPr>
        <w:t>A</w:t>
      </w:r>
      <w:r>
        <w:rPr>
          <w:lang w:eastAsia="zh-CN"/>
        </w:rPr>
        <w:t>．</w:t>
      </w:r>
      <w:r>
        <w:rPr>
          <w:lang w:eastAsia="zh-CN"/>
        </w:rPr>
        <w:t>①②③④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B</w:t>
      </w:r>
      <w:r>
        <w:rPr>
          <w:lang w:eastAsia="zh-CN"/>
        </w:rPr>
        <w:t>．</w:t>
      </w:r>
      <w:r>
        <w:rPr>
          <w:lang w:eastAsia="zh-CN"/>
        </w:rPr>
        <w:t>②③④①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C</w:t>
      </w:r>
      <w:r>
        <w:rPr>
          <w:lang w:eastAsia="zh-CN"/>
        </w:rPr>
        <w:t>．</w:t>
      </w:r>
      <w:r>
        <w:rPr>
          <w:lang w:eastAsia="zh-CN"/>
        </w:rPr>
        <w:t>③④①②</w:t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rFonts w:ascii="Times New Roman" w:eastAsia="Times New Roman" w:hAnsi="Times New Roman"/>
          <w:spacing w:val="-3"/>
          <w:lang w:eastAsia="zh-CN"/>
        </w:rPr>
        <w:t>D</w:t>
      </w:r>
      <w:r>
        <w:rPr>
          <w:spacing w:val="-3"/>
          <w:lang w:eastAsia="zh-CN"/>
        </w:rPr>
        <w:t>．</w:t>
      </w:r>
      <w:r>
        <w:rPr>
          <w:spacing w:val="-3"/>
          <w:lang w:eastAsia="zh-CN"/>
        </w:rPr>
        <w:t xml:space="preserve">③④②① </w:t>
      </w:r>
      <w:r>
        <w:rPr>
          <w:rFonts w:ascii="Times New Roman" w:eastAsia="Times New Roman" w:hAnsi="Times New Roman"/>
          <w:lang w:eastAsia="zh-CN"/>
        </w:rPr>
        <w:t>3</w:t>
      </w:r>
      <w:r>
        <w:rPr>
          <w:lang w:eastAsia="zh-CN"/>
        </w:rPr>
        <w:t>．兰亭奖是中国书法创作的最高奖，它的设立是为了纪念（</w:t>
      </w:r>
      <w:r>
        <w:rPr>
          <w:lang w:eastAsia="zh-CN"/>
        </w:rPr>
        <w:tab/>
      </w:r>
      <w:r>
        <w:rPr>
          <w:lang w:eastAsia="zh-CN"/>
        </w:rPr>
        <w:t>）</w:t>
      </w:r>
    </w:p>
    <w:p w:rsidR="00696059" w:rsidRPr="00EA2FF8" w14:paraId="71EA09CB" w14:textId="77777777">
      <w:pPr>
        <w:pStyle w:val="BodyText"/>
        <w:tabs>
          <w:tab w:val="left" w:pos="2632"/>
          <w:tab w:val="left" w:pos="4732"/>
          <w:tab w:val="left" w:pos="6832"/>
        </w:tabs>
        <w:spacing w:before="3" w:line="266" w:lineRule="auto"/>
        <w:ind w:left="112" w:right="213" w:firstLine="316"/>
        <w:rPr>
          <w:szCs w:val="22"/>
        </w:rPr>
      </w:pPr>
      <w:r>
        <w:rPr>
          <w:rFonts w:ascii="Times New Roman" w:eastAsia="Times New Roman" w:hAnsi="Times New Roman"/>
          <w:lang w:eastAsia="zh-CN"/>
        </w:rPr>
        <w:t>A</w:t>
      </w:r>
      <w:r>
        <w:rPr>
          <w:lang w:eastAsia="zh-CN"/>
        </w:rPr>
        <w:t>．颜真卿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B</w:t>
      </w:r>
      <w:r>
        <w:rPr>
          <w:lang w:eastAsia="zh-CN"/>
        </w:rPr>
        <w:t>．王羲之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C</w:t>
      </w:r>
      <w:r>
        <w:rPr>
          <w:lang w:eastAsia="zh-CN"/>
        </w:rPr>
        <w:t>．柳公权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．董其昌</w:t>
      </w:r>
      <w:r>
        <w:rPr>
          <w:rFonts w:ascii="Times New Roman" w:eastAsia="Times New Roman" w:hAnsi="Times New Roman"/>
          <w:spacing w:val="-5"/>
          <w:w w:val="95"/>
          <w:lang w:eastAsia="zh-CN"/>
        </w:rPr>
        <w:t>4</w:t>
      </w:r>
      <w:r>
        <w:rPr>
          <w:spacing w:val="-5"/>
          <w:w w:val="95"/>
          <w:lang w:eastAsia="zh-CN"/>
        </w:rPr>
        <w:t>．</w:t>
      </w:r>
      <w:r>
        <w:rPr>
          <w:spacing w:val="-5"/>
          <w:w w:val="95"/>
          <w:lang w:eastAsia="zh-CN"/>
        </w:rPr>
        <w:t>“</w:t>
      </w:r>
      <w:r w:rsidRPr="00EA2FF8">
        <w:rPr>
          <w:szCs w:val="22"/>
        </w:rPr>
        <w:t>行省</w:t>
      </w:r>
      <w:r w:rsidRPr="00EA2FF8">
        <w:rPr>
          <w:szCs w:val="22"/>
        </w:rPr>
        <w:t>……</w:t>
      </w:r>
      <w:r w:rsidRPr="00EA2FF8">
        <w:rPr>
          <w:szCs w:val="22"/>
        </w:rPr>
        <w:t>在中央统一政策的基础上</w:t>
      </w:r>
      <w:r w:rsidRPr="00EA2FF8">
        <w:rPr>
          <w:szCs w:val="22"/>
        </w:rPr>
        <w:t>，</w:t>
      </w:r>
      <w:r w:rsidRPr="00EA2FF8">
        <w:rPr>
          <w:szCs w:val="22"/>
        </w:rPr>
        <w:t>独立处理本省以内的政务</w:t>
      </w:r>
      <w:r w:rsidRPr="00EA2FF8">
        <w:rPr>
          <w:szCs w:val="22"/>
        </w:rPr>
        <w:t>。</w:t>
      </w:r>
      <w:r w:rsidRPr="00EA2FF8">
        <w:rPr>
          <w:szCs w:val="22"/>
        </w:rPr>
        <w:t>”</w:t>
      </w:r>
      <w:r w:rsidRPr="00EA2FF8">
        <w:rPr>
          <w:szCs w:val="22"/>
        </w:rPr>
        <w:t>这则材料反映的</w:t>
      </w:r>
    </w:p>
    <w:p w:rsidR="00696059" w:rsidRPr="00EA2FF8" w14:paraId="3A869E5E" w14:textId="77777777">
      <w:pPr>
        <w:pStyle w:val="BodyText"/>
        <w:tabs>
          <w:tab w:val="left" w:pos="2529"/>
        </w:tabs>
        <w:spacing w:before="3"/>
        <w:ind w:left="429"/>
        <w:rPr>
          <w:szCs w:val="22"/>
        </w:rPr>
      </w:pPr>
      <w:r w:rsidRPr="00EA2FF8">
        <w:rPr>
          <w:szCs w:val="22"/>
        </w:rPr>
        <w:t>现象最早出现于（</w:t>
      </w:r>
      <w:r w:rsidRPr="00EA2FF8">
        <w:rPr>
          <w:szCs w:val="22"/>
        </w:rPr>
        <w:tab/>
      </w:r>
      <w:r w:rsidRPr="00EA2FF8">
        <w:rPr>
          <w:szCs w:val="22"/>
        </w:rPr>
        <w:t>）</w:t>
      </w:r>
    </w:p>
    <w:p w:rsidR="00696059" w14:paraId="59764C18" w14:textId="77777777">
      <w:pPr>
        <w:pStyle w:val="BodyText"/>
        <w:tabs>
          <w:tab w:val="left" w:pos="4732"/>
        </w:tabs>
        <w:spacing w:before="31"/>
        <w:ind w:left="429"/>
      </w:pPr>
      <w:r>
        <w:rPr>
          <w:rFonts w:ascii="Times New Roman" w:eastAsia="Times New Roman"/>
        </w:rPr>
        <w:t>A</w:t>
      </w:r>
      <w:r>
        <w:t>．隋朝</w:t>
      </w:r>
      <w:r>
        <w:tab/>
      </w:r>
      <w:r>
        <w:rPr>
          <w:rFonts w:ascii="Times New Roman" w:eastAsia="Times New Roman"/>
          <w:w w:val="95"/>
        </w:rPr>
        <w:t>B</w:t>
      </w:r>
      <w:r>
        <w:rPr>
          <w:w w:val="95"/>
        </w:rPr>
        <w:t>．唐朝</w:t>
      </w:r>
    </w:p>
    <w:p w:rsidR="00696059" w14:paraId="2A522DA8" w14:textId="77777777">
      <w:pPr>
        <w:pStyle w:val="BodyText"/>
        <w:tabs>
          <w:tab w:val="left" w:pos="4732"/>
        </w:tabs>
        <w:spacing w:before="31"/>
        <w:ind w:left="429"/>
      </w:pPr>
      <w:r>
        <w:rPr>
          <w:rFonts w:ascii="Times New Roman" w:eastAsia="Times New Roman"/>
        </w:rPr>
        <w:t>C</w:t>
      </w:r>
      <w:r>
        <w:t>．元朝</w:t>
      </w:r>
      <w:r>
        <w:tab/>
      </w:r>
      <w:r>
        <w:rPr>
          <w:rFonts w:ascii="Times New Roman" w:eastAsia="Times New Roman"/>
          <w:w w:val="95"/>
        </w:rPr>
        <w:t>D</w:t>
      </w:r>
      <w:r>
        <w:rPr>
          <w:w w:val="95"/>
        </w:rPr>
        <w:t>．明朝</w:t>
      </w:r>
    </w:p>
    <w:p w:rsidR="00696059" w14:paraId="2DAE3FF4" w14:textId="77777777">
      <w:pPr>
        <w:pStyle w:val="ListParagraph"/>
        <w:numPr>
          <w:ilvl w:val="0"/>
          <w:numId w:val="8"/>
        </w:numPr>
        <w:tabs>
          <w:tab w:val="left" w:pos="429"/>
          <w:tab w:val="left" w:pos="5678"/>
        </w:tabs>
        <w:ind w:hanging="317"/>
        <w:rPr>
          <w:sz w:val="21"/>
          <w:lang w:eastAsia="zh-CN"/>
        </w:rPr>
      </w:pPr>
      <w:r>
        <w:rPr>
          <w:sz w:val="21"/>
          <w:lang w:eastAsia="zh-CN"/>
        </w:rPr>
        <w:t>某同学绘制了如下知识结构图，他要研究的主题是（</w:t>
      </w:r>
      <w:r>
        <w:rPr>
          <w:sz w:val="21"/>
          <w:lang w:eastAsia="zh-CN"/>
        </w:rPr>
        <w:tab/>
      </w:r>
      <w:r>
        <w:rPr>
          <w:sz w:val="21"/>
          <w:lang w:eastAsia="zh-CN"/>
        </w:rPr>
        <w:t>）</w:t>
      </w:r>
    </w:p>
    <w:p w:rsidR="00696059" w14:paraId="10D836C8" w14:textId="77777777">
      <w:pPr>
        <w:pStyle w:val="BodyText"/>
        <w:spacing w:before="47" w:line="290" w:lineRule="auto"/>
        <w:ind w:left="3249" w:right="1768"/>
        <w:rPr>
          <w:lang w:eastAsia="zh-CN"/>
        </w:rPr>
      </w:pPr>
      <w:r>
        <w:pict>
          <v:group id="_x0000_s1026" style="width:77.75pt;height:50pt;margin-top:7pt;margin-left:134.8pt;mso-position-horizontal-relative:page;position:absolute;z-index:251667456" coordorigin="2696,140" coordsize="1555,0">
            <v:shape id="_x0000_s1027" type="#_x0000_t75" style="width:1555;height:1000;left:2696;position:absolute;top:139">
              <v:imagedata r:id="rId5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width:1555;height:1000;left:2696;position:absolute;top:139" filled="f" stroked="f">
              <v:textbox inset="0,0,0,0">
                <w:txbxContent>
                  <w:p w:rsidR="00696059" w14:paraId="1C62A24E" w14:textId="77777777">
                    <w:pPr>
                      <w:rPr>
                        <w:sz w:val="20"/>
                      </w:rPr>
                    </w:pPr>
                  </w:p>
                  <w:p w:rsidR="00696059" w14:paraId="0EF94D53" w14:textId="77777777">
                    <w:pPr>
                      <w:spacing w:before="150"/>
                      <w:ind w:left="215"/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主</w:t>
                    </w:r>
                    <w:r>
                      <w:rPr>
                        <w:sz w:val="21"/>
                      </w:rPr>
                      <w:t xml:space="preserve"> </w:t>
                    </w:r>
                    <w:r>
                      <w:rPr>
                        <w:sz w:val="21"/>
                      </w:rPr>
                      <w:t>题</w:t>
                    </w:r>
                  </w:p>
                </w:txbxContent>
              </v:textbox>
            </v:shape>
          </v:group>
        </w:pict>
      </w:r>
      <w:r>
        <w:rPr>
          <w:w w:val="95"/>
          <w:lang w:eastAsia="zh-CN"/>
        </w:rPr>
        <w:t>郑成功收复台湾和清朝在台湾的建制</w:t>
      </w:r>
      <w:r>
        <w:rPr>
          <w:lang w:eastAsia="zh-CN"/>
        </w:rPr>
        <w:t>雅克萨之战</w:t>
      </w:r>
    </w:p>
    <w:p w:rsidR="00696059" w14:paraId="51BA408A" w14:textId="77777777">
      <w:pPr>
        <w:pStyle w:val="BodyText"/>
        <w:spacing w:line="244" w:lineRule="exact"/>
        <w:ind w:left="3249"/>
        <w:rPr>
          <w:lang w:eastAsia="zh-CN"/>
        </w:rPr>
      </w:pPr>
      <w:r>
        <w:rPr>
          <w:lang w:eastAsia="zh-CN"/>
        </w:rPr>
        <w:t>巩固西北边疆</w:t>
      </w:r>
    </w:p>
    <w:p w:rsidR="00696059" w14:paraId="714ADC93" w14:textId="77777777">
      <w:pPr>
        <w:pStyle w:val="BodyText"/>
        <w:spacing w:before="31"/>
        <w:ind w:left="3249"/>
        <w:rPr>
          <w:lang w:eastAsia="zh-CN"/>
        </w:rPr>
      </w:pPr>
      <w:r>
        <w:rPr>
          <w:lang w:eastAsia="zh-CN"/>
        </w:rPr>
        <w:t>清廷对西藏地区的有效管辖</w:t>
      </w:r>
    </w:p>
    <w:p w:rsidR="00696059" w14:paraId="5FFCE990" w14:textId="77777777">
      <w:pPr>
        <w:pStyle w:val="BodyText"/>
        <w:tabs>
          <w:tab w:val="left" w:pos="4732"/>
        </w:tabs>
        <w:spacing w:before="127"/>
        <w:ind w:left="429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．政权分立与民族交融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．统一多民族国家的建立和巩固</w:t>
      </w:r>
    </w:p>
    <w:p w:rsidR="00696059" w:rsidRPr="00EA2FF8" w14:paraId="04992464" w14:textId="77777777">
      <w:pPr>
        <w:pStyle w:val="BodyText"/>
        <w:tabs>
          <w:tab w:val="left" w:pos="4732"/>
        </w:tabs>
        <w:spacing w:before="31" w:line="266" w:lineRule="auto"/>
        <w:ind w:left="112" w:right="213" w:firstLine="316"/>
        <w:rPr>
          <w:szCs w:val="22"/>
        </w:rPr>
      </w:pPr>
      <w:r>
        <w:rPr>
          <w:rFonts w:ascii="Times New Roman" w:eastAsia="Times New Roman" w:hAnsi="Times New Roman"/>
          <w:lang w:eastAsia="zh-CN"/>
        </w:rPr>
        <w:t>C</w:t>
      </w:r>
      <w:r>
        <w:rPr>
          <w:lang w:eastAsia="zh-CN"/>
        </w:rPr>
        <w:t>．民族关系发展和社会变化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．统一多民族国家的巩固和发展</w:t>
      </w:r>
      <w:r>
        <w:rPr>
          <w:rFonts w:ascii="Times New Roman" w:eastAsia="Times New Roman" w:hAnsi="Times New Roman"/>
          <w:spacing w:val="-5"/>
          <w:w w:val="95"/>
          <w:lang w:eastAsia="zh-CN"/>
        </w:rPr>
        <w:t>6</w:t>
      </w:r>
      <w:r>
        <w:rPr>
          <w:spacing w:val="-5"/>
          <w:w w:val="95"/>
          <w:lang w:eastAsia="zh-CN"/>
        </w:rPr>
        <w:t>．</w:t>
      </w:r>
      <w:r>
        <w:rPr>
          <w:spacing w:val="-5"/>
          <w:w w:val="95"/>
          <w:lang w:eastAsia="zh-CN"/>
        </w:rPr>
        <w:t>“</w:t>
      </w:r>
      <w:r w:rsidRPr="00EA2FF8">
        <w:rPr>
          <w:szCs w:val="22"/>
        </w:rPr>
        <w:t>甲午中日战争的失败</w:t>
      </w:r>
      <w:r w:rsidRPr="00EA2FF8">
        <w:rPr>
          <w:szCs w:val="22"/>
        </w:rPr>
        <w:t>，</w:t>
      </w:r>
      <w:r w:rsidRPr="00EA2FF8">
        <w:rPr>
          <w:szCs w:val="22"/>
        </w:rPr>
        <w:t>使先进的中国人认识到</w:t>
      </w:r>
      <w:r w:rsidRPr="00EA2FF8">
        <w:rPr>
          <w:szCs w:val="22"/>
        </w:rPr>
        <w:t>，</w:t>
      </w:r>
      <w:r w:rsidRPr="00EA2FF8">
        <w:rPr>
          <w:szCs w:val="22"/>
        </w:rPr>
        <w:t>单凭引进外国器物已不足以挽救民</w:t>
      </w:r>
    </w:p>
    <w:p w:rsidR="00696059" w:rsidRPr="00EA2FF8" w14:paraId="0215B319" w14:textId="77777777">
      <w:pPr>
        <w:pStyle w:val="BodyText"/>
        <w:tabs>
          <w:tab w:val="left" w:pos="5572"/>
        </w:tabs>
        <w:spacing w:before="3"/>
        <w:ind w:left="324"/>
        <w:rPr>
          <w:szCs w:val="22"/>
        </w:rPr>
      </w:pPr>
      <w:r w:rsidRPr="00EA2FF8">
        <w:rPr>
          <w:szCs w:val="22"/>
        </w:rPr>
        <w:t>族危亡。</w:t>
      </w:r>
      <w:r w:rsidRPr="00EA2FF8">
        <w:rPr>
          <w:szCs w:val="22"/>
        </w:rPr>
        <w:t>”“</w:t>
      </w:r>
      <w:r w:rsidRPr="00EA2FF8">
        <w:rPr>
          <w:szCs w:val="22"/>
        </w:rPr>
        <w:t>单凭引进外国器物</w:t>
      </w:r>
      <w:r w:rsidRPr="00EA2FF8">
        <w:rPr>
          <w:szCs w:val="22"/>
        </w:rPr>
        <w:t>”</w:t>
      </w:r>
      <w:r w:rsidRPr="00EA2FF8">
        <w:rPr>
          <w:szCs w:val="22"/>
        </w:rPr>
        <w:t>指的历史事件是（</w:t>
      </w:r>
      <w:r w:rsidRPr="00EA2FF8">
        <w:rPr>
          <w:szCs w:val="22"/>
        </w:rPr>
        <w:tab/>
      </w:r>
      <w:r w:rsidRPr="00EA2FF8">
        <w:rPr>
          <w:szCs w:val="22"/>
        </w:rPr>
        <w:t>）</w:t>
      </w:r>
    </w:p>
    <w:p w:rsidR="00696059" w14:paraId="1584845A" w14:textId="77777777">
      <w:pPr>
        <w:pStyle w:val="BodyText"/>
        <w:tabs>
          <w:tab w:val="left" w:pos="4732"/>
        </w:tabs>
        <w:spacing w:before="31"/>
        <w:ind w:left="429"/>
        <w:rPr>
          <w:lang w:eastAsia="zh-CN"/>
        </w:rPr>
      </w:pPr>
      <w:r>
        <w:rPr>
          <w:rFonts w:ascii="Calibri" w:eastAsia="Calibri"/>
          <w:lang w:eastAsia="zh-CN"/>
        </w:rPr>
        <w:t xml:space="preserve">A. </w:t>
      </w:r>
      <w:r>
        <w:rPr>
          <w:rFonts w:ascii="Calibri" w:eastAsia="Calibri"/>
          <w:spacing w:val="8"/>
          <w:lang w:eastAsia="zh-CN"/>
        </w:rPr>
        <w:t xml:space="preserve"> </w:t>
      </w:r>
      <w:r>
        <w:rPr>
          <w:lang w:eastAsia="zh-CN"/>
        </w:rPr>
        <w:t>洋务运动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B.</w:t>
      </w:r>
      <w:r>
        <w:rPr>
          <w:rFonts w:ascii="Times New Roman" w:eastAsia="Times New Roman"/>
          <w:spacing w:val="1"/>
          <w:lang w:eastAsia="zh-CN"/>
        </w:rPr>
        <w:t xml:space="preserve"> </w:t>
      </w:r>
      <w:r>
        <w:rPr>
          <w:lang w:eastAsia="zh-CN"/>
        </w:rPr>
        <w:t>戊戌变法</w:t>
      </w:r>
    </w:p>
    <w:p w:rsidR="00696059" w14:paraId="17D62201" w14:textId="77777777">
      <w:pPr>
        <w:pStyle w:val="BodyText"/>
        <w:tabs>
          <w:tab w:val="left" w:pos="4732"/>
        </w:tabs>
        <w:spacing w:before="31"/>
        <w:ind w:left="429"/>
        <w:rPr>
          <w:lang w:eastAsia="zh-CN"/>
        </w:rPr>
      </w:pPr>
      <w:r>
        <w:rPr>
          <w:rFonts w:ascii="Times New Roman" w:eastAsia="Times New Roman"/>
          <w:lang w:eastAsia="zh-CN"/>
        </w:rPr>
        <w:t>C.</w:t>
      </w:r>
      <w:r>
        <w:rPr>
          <w:rFonts w:ascii="Times New Roman" w:eastAsia="Times New Roman"/>
          <w:spacing w:val="48"/>
          <w:lang w:eastAsia="zh-CN"/>
        </w:rPr>
        <w:t xml:space="preserve"> </w:t>
      </w:r>
      <w:r>
        <w:rPr>
          <w:lang w:eastAsia="zh-CN"/>
        </w:rPr>
        <w:t>辛亥革命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 xml:space="preserve">D. </w:t>
      </w:r>
      <w:r>
        <w:rPr>
          <w:lang w:eastAsia="zh-CN"/>
        </w:rPr>
        <w:t>新文化运动</w:t>
      </w:r>
    </w:p>
    <w:p w:rsidR="00696059" w14:paraId="0CE3386A" w14:textId="77777777">
      <w:pPr>
        <w:pStyle w:val="ListParagraph"/>
        <w:numPr>
          <w:ilvl w:val="0"/>
          <w:numId w:val="7"/>
        </w:numPr>
        <w:tabs>
          <w:tab w:val="left" w:pos="429"/>
          <w:tab w:val="left" w:pos="4732"/>
          <w:tab w:val="left" w:pos="8059"/>
        </w:tabs>
        <w:spacing w:line="266" w:lineRule="auto"/>
        <w:ind w:right="107" w:hanging="317"/>
        <w:jc w:val="left"/>
        <w:rPr>
          <w:sz w:val="21"/>
          <w:lang w:eastAsia="zh-CN"/>
        </w:rPr>
      </w:pPr>
      <w:r>
        <w:rPr>
          <w:sz w:val="21"/>
          <w:lang w:eastAsia="zh-CN"/>
        </w:rPr>
        <w:t>“</w:t>
      </w:r>
      <w:r>
        <w:rPr>
          <w:sz w:val="21"/>
          <w:lang w:eastAsia="zh-CN"/>
        </w:rPr>
        <w:t>此非台民无理倔强</w:t>
      </w:r>
      <w:r>
        <w:rPr>
          <w:spacing w:val="-5"/>
          <w:sz w:val="21"/>
          <w:lang w:eastAsia="zh-CN"/>
        </w:rPr>
        <w:t>，</w:t>
      </w:r>
      <w:r>
        <w:rPr>
          <w:sz w:val="21"/>
          <w:lang w:eastAsia="zh-CN"/>
        </w:rPr>
        <w:t>实因未战而割全省</w:t>
      </w:r>
      <w:r>
        <w:rPr>
          <w:spacing w:val="-5"/>
          <w:sz w:val="21"/>
          <w:lang w:eastAsia="zh-CN"/>
        </w:rPr>
        <w:t>，</w:t>
      </w:r>
      <w:r>
        <w:rPr>
          <w:sz w:val="21"/>
          <w:lang w:eastAsia="zh-CN"/>
        </w:rPr>
        <w:t>为中外千古未有之奇变</w:t>
      </w:r>
      <w:r>
        <w:rPr>
          <w:spacing w:val="-8"/>
          <w:sz w:val="21"/>
          <w:lang w:eastAsia="zh-CN"/>
        </w:rPr>
        <w:t>。</w:t>
      </w:r>
      <w:r>
        <w:rPr>
          <w:sz w:val="21"/>
          <w:lang w:eastAsia="zh-CN"/>
        </w:rPr>
        <w:t>台民</w:t>
      </w:r>
      <w:r>
        <w:rPr>
          <w:sz w:val="21"/>
          <w:lang w:eastAsia="zh-CN"/>
        </w:rPr>
        <w:t>……</w:t>
      </w:r>
      <w:r>
        <w:rPr>
          <w:sz w:val="21"/>
          <w:lang w:eastAsia="zh-CN"/>
        </w:rPr>
        <w:t>因此捶胸泣血</w:t>
      </w:r>
      <w:r>
        <w:rPr>
          <w:spacing w:val="-17"/>
          <w:sz w:val="21"/>
          <w:lang w:eastAsia="zh-CN"/>
        </w:rPr>
        <w:t>，</w:t>
      </w:r>
      <w:r>
        <w:rPr>
          <w:sz w:val="21"/>
          <w:lang w:eastAsia="zh-CN"/>
        </w:rPr>
        <w:t>万众一心</w:t>
      </w:r>
      <w:r>
        <w:rPr>
          <w:spacing w:val="-15"/>
          <w:sz w:val="21"/>
          <w:lang w:eastAsia="zh-CN"/>
        </w:rPr>
        <w:t>，</w:t>
      </w:r>
      <w:r>
        <w:rPr>
          <w:sz w:val="21"/>
          <w:lang w:eastAsia="zh-CN"/>
        </w:rPr>
        <w:t>誓同死守</w:t>
      </w:r>
      <w:r>
        <w:rPr>
          <w:spacing w:val="-17"/>
          <w:sz w:val="21"/>
          <w:lang w:eastAsia="zh-CN"/>
        </w:rPr>
        <w:t>。</w:t>
      </w:r>
      <w:r>
        <w:rPr>
          <w:spacing w:val="-17"/>
          <w:sz w:val="21"/>
          <w:lang w:eastAsia="zh-CN"/>
        </w:rPr>
        <w:t>”</w:t>
      </w:r>
      <w:r>
        <w:rPr>
          <w:sz w:val="21"/>
          <w:lang w:eastAsia="zh-CN"/>
        </w:rPr>
        <w:t>材料</w:t>
      </w:r>
      <w:r>
        <w:rPr>
          <w:spacing w:val="-17"/>
          <w:sz w:val="21"/>
          <w:lang w:eastAsia="zh-CN"/>
        </w:rPr>
        <w:t>中</w:t>
      </w:r>
      <w:r>
        <w:rPr>
          <w:sz w:val="21"/>
          <w:lang w:eastAsia="zh-CN"/>
        </w:rPr>
        <w:t>“</w:t>
      </w:r>
      <w:r>
        <w:rPr>
          <w:sz w:val="21"/>
          <w:lang w:eastAsia="zh-CN"/>
        </w:rPr>
        <w:t>台民</w:t>
      </w:r>
      <w:r>
        <w:rPr>
          <w:spacing w:val="-17"/>
          <w:sz w:val="21"/>
          <w:lang w:eastAsia="zh-CN"/>
        </w:rPr>
        <w:t>”</w:t>
      </w:r>
      <w:r>
        <w:rPr>
          <w:sz w:val="21"/>
          <w:lang w:eastAsia="zh-CN"/>
        </w:rPr>
        <w:t>群情激愤</w:t>
      </w:r>
      <w:r>
        <w:rPr>
          <w:spacing w:val="-17"/>
          <w:sz w:val="21"/>
          <w:lang w:eastAsia="zh-CN"/>
        </w:rPr>
        <w:t>，</w:t>
      </w:r>
      <w:r>
        <w:rPr>
          <w:sz w:val="21"/>
          <w:lang w:eastAsia="zh-CN"/>
        </w:rPr>
        <w:t>誓死抗争是因</w:t>
      </w:r>
      <w:r>
        <w:rPr>
          <w:spacing w:val="-17"/>
          <w:sz w:val="21"/>
          <w:lang w:eastAsia="zh-CN"/>
        </w:rPr>
        <w:t>为</w:t>
      </w:r>
      <w:r>
        <w:rPr>
          <w:sz w:val="21"/>
          <w:lang w:eastAsia="zh-CN"/>
        </w:rPr>
        <w:t>（</w:t>
      </w:r>
      <w:r>
        <w:rPr>
          <w:sz w:val="21"/>
          <w:lang w:eastAsia="zh-CN"/>
        </w:rPr>
        <w:tab/>
      </w:r>
      <w:r>
        <w:rPr>
          <w:spacing w:val="-17"/>
          <w:sz w:val="21"/>
          <w:lang w:eastAsia="zh-CN"/>
        </w:rPr>
        <w:t>）</w:t>
      </w:r>
      <w:r>
        <w:rPr>
          <w:spacing w:val="-17"/>
          <w:sz w:val="21"/>
          <w:lang w:eastAsia="zh-CN"/>
        </w:rPr>
        <w:t xml:space="preserve"> </w:t>
      </w:r>
      <w:r>
        <w:rPr>
          <w:rFonts w:ascii="Times New Roman" w:eastAsia="Times New Roman" w:hAnsi="Times New Roman"/>
          <w:sz w:val="21"/>
          <w:lang w:eastAsia="zh-CN"/>
        </w:rPr>
        <w:t>A</w:t>
      </w:r>
      <w:r>
        <w:rPr>
          <w:sz w:val="21"/>
          <w:lang w:eastAsia="zh-CN"/>
        </w:rPr>
        <w:t>．《南京条约》的签订</w:t>
      </w:r>
      <w:r>
        <w:rPr>
          <w:sz w:val="21"/>
          <w:lang w:eastAsia="zh-CN"/>
        </w:rPr>
        <w:tab/>
      </w:r>
      <w:r>
        <w:rPr>
          <w:rFonts w:ascii="Times New Roman" w:eastAsia="Times New Roman" w:hAnsi="Times New Roman"/>
          <w:sz w:val="21"/>
          <w:lang w:eastAsia="zh-CN"/>
        </w:rPr>
        <w:t>B</w:t>
      </w:r>
      <w:r>
        <w:rPr>
          <w:sz w:val="21"/>
          <w:lang w:eastAsia="zh-CN"/>
        </w:rPr>
        <w:t>．《北京条约》的签订</w:t>
      </w:r>
    </w:p>
    <w:p w:rsidR="00696059" w:rsidRPr="00EA2FF8" w14:paraId="03F7E8E4" w14:textId="77777777">
      <w:pPr>
        <w:pStyle w:val="BodyText"/>
        <w:tabs>
          <w:tab w:val="left" w:pos="4732"/>
        </w:tabs>
        <w:spacing w:before="4"/>
        <w:ind w:left="429"/>
        <w:rPr>
          <w:szCs w:val="22"/>
        </w:rPr>
      </w:pP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．《马关条约》的签订</w:t>
      </w:r>
      <w:r>
        <w:rPr>
          <w:lang w:eastAsia="zh-CN"/>
        </w:rPr>
        <w:tab/>
      </w:r>
      <w:r>
        <w:rPr>
          <w:rFonts w:ascii="Times New Roman" w:eastAsia="Times New Roman"/>
          <w:w w:val="95"/>
          <w:lang w:eastAsia="zh-CN"/>
        </w:rPr>
        <w:t>D</w:t>
      </w:r>
      <w:r>
        <w:rPr>
          <w:w w:val="95"/>
          <w:lang w:eastAsia="zh-CN"/>
        </w:rPr>
        <w:t>．</w:t>
      </w:r>
      <w:r w:rsidRPr="00EA2FF8">
        <w:rPr>
          <w:szCs w:val="22"/>
        </w:rPr>
        <w:t>《辛丑条约》的签订</w:t>
      </w:r>
    </w:p>
    <w:p w:rsidR="00696059" w14:paraId="58AE3703" w14:textId="77777777">
      <w:pPr>
        <w:rPr>
          <w:lang w:eastAsia="zh-CN"/>
        </w:rPr>
        <w:sectPr>
          <w:type w:val="continuous"/>
          <w:pgSz w:w="10320" w:h="14570"/>
          <w:pgMar w:top="1180" w:right="920" w:bottom="1080" w:left="1020" w:header="720" w:footer="899" w:gutter="0"/>
          <w:pgNumType w:start="1"/>
          <w:cols w:space="720"/>
        </w:sectPr>
      </w:pPr>
    </w:p>
    <w:p w:rsidR="00696059" w14:paraId="2E81532B" w14:textId="77777777">
      <w:pPr>
        <w:pStyle w:val="ListParagraph"/>
        <w:numPr>
          <w:ilvl w:val="0"/>
          <w:numId w:val="7"/>
        </w:numPr>
        <w:tabs>
          <w:tab w:val="left" w:pos="534"/>
          <w:tab w:val="left" w:pos="6412"/>
        </w:tabs>
        <w:spacing w:before="54"/>
        <w:ind w:left="534"/>
        <w:jc w:val="left"/>
        <w:rPr>
          <w:sz w:val="21"/>
          <w:lang w:eastAsia="zh-CN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1318260</wp:posOffset>
            </wp:positionH>
            <wp:positionV relativeFrom="paragraph">
              <wp:posOffset>224916</wp:posOffset>
            </wp:positionV>
            <wp:extent cx="3999763" cy="1687068"/>
            <wp:effectExtent l="0" t="0" r="0" b="0"/>
            <wp:wrapTopAndBottom/>
            <wp:docPr id="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201584" name="image2.jpe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9763" cy="16870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  <w:lang w:eastAsia="zh-CN"/>
        </w:rPr>
        <w:t>下图是清朝最后一位皇帝的退位诏书，它反映出辛亥革命（</w:t>
      </w:r>
      <w:r>
        <w:rPr>
          <w:sz w:val="21"/>
          <w:lang w:eastAsia="zh-CN"/>
        </w:rPr>
        <w:tab/>
      </w:r>
      <w:r>
        <w:rPr>
          <w:sz w:val="21"/>
          <w:lang w:eastAsia="zh-CN"/>
        </w:rPr>
        <w:t>）</w:t>
      </w:r>
    </w:p>
    <w:p w:rsidR="00696059" w14:paraId="326073BC" w14:textId="77777777">
      <w:pPr>
        <w:pStyle w:val="BodyText"/>
        <w:tabs>
          <w:tab w:val="left" w:pos="4732"/>
        </w:tabs>
        <w:spacing w:before="14" w:line="266" w:lineRule="auto"/>
        <w:ind w:left="532" w:right="563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．推翻了清王朝的反动统治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．完成了反帝反封建的革命任务</w:t>
      </w: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．结束了中国的半殖民地半封建社会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D</w:t>
      </w:r>
      <w:r>
        <w:rPr>
          <w:lang w:eastAsia="zh-CN"/>
        </w:rPr>
        <w:t>．开辟了中国近代化的道路</w:t>
      </w:r>
    </w:p>
    <w:p w:rsidR="00696059" w14:paraId="3944C857" w14:textId="77777777">
      <w:pPr>
        <w:pStyle w:val="ListParagraph"/>
        <w:numPr>
          <w:ilvl w:val="0"/>
          <w:numId w:val="7"/>
        </w:numPr>
        <w:tabs>
          <w:tab w:val="left" w:pos="538"/>
        </w:tabs>
        <w:spacing w:before="2" w:line="266" w:lineRule="auto"/>
        <w:ind w:left="532" w:right="213" w:hanging="315"/>
        <w:jc w:val="left"/>
        <w:rPr>
          <w:sz w:val="21"/>
          <w:lang w:eastAsia="zh-CN"/>
        </w:rPr>
      </w:pPr>
      <w:r>
        <w:rPr>
          <w:sz w:val="21"/>
          <w:lang w:eastAsia="zh-CN"/>
        </w:rPr>
        <w:t>“</w:t>
      </w:r>
      <w:r>
        <w:rPr>
          <w:sz w:val="21"/>
          <w:lang w:eastAsia="zh-CN"/>
        </w:rPr>
        <w:t>要拥护德先生又要拥护赛先生</w:t>
      </w:r>
      <w:r>
        <w:rPr>
          <w:sz w:val="21"/>
          <w:lang w:eastAsia="zh-CN"/>
        </w:rPr>
        <w:t>……</w:t>
      </w:r>
      <w:r>
        <w:rPr>
          <w:sz w:val="21"/>
          <w:lang w:eastAsia="zh-CN"/>
        </w:rPr>
        <w:t>我们现在认定只有这两位先生，可以救治中国政治上道德上学术上思想上一切的黑暗。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首先提出拥护</w:t>
      </w:r>
      <w:r>
        <w:rPr>
          <w:sz w:val="21"/>
          <w:lang w:eastAsia="zh-CN"/>
        </w:rPr>
        <w:t>“</w:t>
      </w:r>
      <w:r>
        <w:rPr>
          <w:sz w:val="21"/>
          <w:lang w:eastAsia="zh-CN"/>
        </w:rPr>
        <w:t>这两位先生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的人物是</w:t>
      </w:r>
    </w:p>
    <w:p w:rsidR="00696059" w14:paraId="1EC691AA" w14:textId="77777777">
      <w:pPr>
        <w:pStyle w:val="BodyText"/>
        <w:tabs>
          <w:tab w:val="left" w:pos="1163"/>
        </w:tabs>
        <w:spacing w:before="3"/>
        <w:ind w:left="532"/>
        <w:rPr>
          <w:lang w:eastAsia="zh-CN"/>
        </w:rPr>
      </w:pPr>
      <w:r>
        <w:rPr>
          <w:lang w:eastAsia="zh-CN"/>
        </w:rPr>
        <w:t>（</w:t>
      </w:r>
      <w:r>
        <w:rPr>
          <w:lang w:eastAsia="zh-CN"/>
        </w:rPr>
        <w:tab/>
      </w:r>
      <w:r>
        <w:rPr>
          <w:lang w:eastAsia="zh-CN"/>
        </w:rPr>
        <w:t>）</w:t>
      </w:r>
    </w:p>
    <w:p w:rsidR="00696059" w14:paraId="42CEFB5A" w14:textId="77777777">
      <w:pPr>
        <w:pStyle w:val="BodyText"/>
        <w:tabs>
          <w:tab w:val="left" w:pos="2632"/>
          <w:tab w:val="left" w:pos="4732"/>
          <w:tab w:val="left" w:pos="6832"/>
          <w:tab w:val="left" w:pos="7043"/>
        </w:tabs>
        <w:spacing w:before="31" w:after="23" w:line="266" w:lineRule="auto"/>
        <w:ind w:left="112" w:right="554" w:firstLine="420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．胡适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．梁启超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．孙中山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D</w:t>
      </w:r>
      <w:r>
        <w:rPr>
          <w:lang w:eastAsia="zh-CN"/>
        </w:rPr>
        <w:t>．陈独</w:t>
      </w:r>
      <w:r>
        <w:rPr>
          <w:spacing w:val="-15"/>
          <w:lang w:eastAsia="zh-CN"/>
        </w:rPr>
        <w:t>秀</w:t>
      </w:r>
      <w:r>
        <w:rPr>
          <w:rFonts w:ascii="Times New Roman" w:eastAsia="Times New Roman"/>
          <w:lang w:eastAsia="zh-CN"/>
        </w:rPr>
        <w:t>10</w:t>
      </w:r>
      <w:r>
        <w:rPr>
          <w:lang w:eastAsia="zh-CN"/>
        </w:rPr>
        <w:t>．下面是某同学预习新课时准备查阅的书单，他预习的新课题目是（</w:t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>）</w:t>
      </w:r>
    </w:p>
    <w:p w:rsidR="00696059" w14:paraId="198D884F" w14:textId="77777777">
      <w:pPr>
        <w:pStyle w:val="BodyText"/>
        <w:ind w:left="525"/>
        <w:rPr>
          <w:sz w:val="20"/>
        </w:rPr>
      </w:pPr>
      <w:r>
        <w:rPr>
          <w:sz w:val="20"/>
        </w:rPr>
        <w:pict>
          <v:group id="_x0000_i1029" style="width:373.35pt;height:53.55pt;mso-position-horizontal-relative:char;mso-position-vertical-relative:line" coordsize="7467,1071">
            <v:shape id="_x0000_s1030" style="width:7467;height:1071;position:absolute" coordsize="7467,1071" o:spt="100" adj="0,,0" path="m7467,1070l,1070,,,7287,l7290,3l3,3l3,1067l7467,1067l7467,1070xm7467,1067l7464,1067l7464,182,7285,3l7290,3l7467,180l7467,1067xm7461,1064l6,1064,6,6l7284,6l7293,15,15,15l15,1055l7461,1055l7461,1064xm7461,1055l7452,1055l7452,187,7280,15l7293,15l7461,183l7461,1055xe" fillcolor="black" stroked="f">
              <v:stroke joinstyle="round"/>
              <v:formulas/>
              <v:path arrowok="t" o:connecttype="segments"/>
            </v:shape>
            <v:shape id="_x0000_s1031" type="#_x0000_t202" style="width:7467;height:1071;position:absolute" filled="f" stroked="f">
              <v:textbox inset="0,0,0,0">
                <w:txbxContent>
                  <w:p w:rsidR="00696059" w14:paraId="7348448D" w14:textId="77777777">
                    <w:pPr>
                      <w:spacing w:before="85" w:line="266" w:lineRule="auto"/>
                      <w:ind w:left="254" w:right="2801"/>
                      <w:rPr>
                        <w:sz w:val="21"/>
                        <w:lang w:eastAsia="zh-CN"/>
                      </w:rPr>
                    </w:pPr>
                    <w:r>
                      <w:rPr>
                        <w:sz w:val="21"/>
                        <w:lang w:eastAsia="zh-CN"/>
                      </w:rPr>
                      <w:t>魏宏运编著：《南昌起义》，上海人民出版社</w:t>
                    </w:r>
                    <w:r>
                      <w:rPr>
                        <w:sz w:val="21"/>
                        <w:lang w:eastAsia="zh-CN"/>
                      </w:rPr>
                      <w:t xml:space="preserve"> </w:t>
                    </w:r>
                    <w:r>
                      <w:rPr>
                        <w:w w:val="95"/>
                        <w:sz w:val="21"/>
                        <w:lang w:eastAsia="zh-CN"/>
                      </w:rPr>
                      <w:t>罗章龙等：《亲历秋收起义》，江西人民出版社</w:t>
                    </w:r>
                  </w:p>
                  <w:p w:rsidR="00696059" w14:paraId="367ACAA3" w14:textId="77777777">
                    <w:pPr>
                      <w:spacing w:before="3"/>
                      <w:ind w:left="254"/>
                      <w:rPr>
                        <w:sz w:val="21"/>
                        <w:lang w:eastAsia="zh-CN"/>
                      </w:rPr>
                    </w:pPr>
                    <w:r>
                      <w:rPr>
                        <w:sz w:val="21"/>
                        <w:lang w:eastAsia="zh-CN"/>
                      </w:rPr>
                      <w:t>全国中共党史研究会编：《土地革命战争时期根据地研究》，山东人民出版社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96059" w14:paraId="65B305A8" w14:textId="77777777">
      <w:pPr>
        <w:pStyle w:val="BodyText"/>
        <w:tabs>
          <w:tab w:val="left" w:pos="4732"/>
        </w:tabs>
        <w:spacing w:before="75"/>
        <w:ind w:left="532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．中国工农红军长征</w:t>
      </w:r>
      <w:r>
        <w:rPr>
          <w:lang w:eastAsia="zh-CN"/>
        </w:rPr>
        <w:tab/>
      </w:r>
      <w:r>
        <w:rPr>
          <w:rFonts w:ascii="Times New Roman" w:eastAsia="Times New Roman"/>
          <w:w w:val="95"/>
          <w:lang w:eastAsia="zh-CN"/>
        </w:rPr>
        <w:t>B</w:t>
      </w:r>
      <w:r>
        <w:rPr>
          <w:w w:val="95"/>
          <w:lang w:eastAsia="zh-CN"/>
        </w:rPr>
        <w:t>．北伐战争</w:t>
      </w:r>
    </w:p>
    <w:p w:rsidR="00696059" w14:paraId="1FECD866" w14:textId="77777777">
      <w:pPr>
        <w:pStyle w:val="BodyText"/>
        <w:tabs>
          <w:tab w:val="left" w:pos="4732"/>
        </w:tabs>
        <w:spacing w:before="31"/>
        <w:ind w:left="532"/>
        <w:rPr>
          <w:lang w:eastAsia="zh-CN"/>
        </w:rPr>
      </w:pP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．毛泽东开辟井冈山道路</w:t>
      </w:r>
      <w:r>
        <w:rPr>
          <w:lang w:eastAsia="zh-CN"/>
        </w:rPr>
        <w:tab/>
      </w:r>
      <w:r>
        <w:rPr>
          <w:rFonts w:ascii="Times New Roman" w:eastAsia="Times New Roman"/>
          <w:w w:val="95"/>
          <w:lang w:eastAsia="zh-CN"/>
        </w:rPr>
        <w:t>D</w:t>
      </w:r>
      <w:r>
        <w:rPr>
          <w:w w:val="95"/>
          <w:lang w:eastAsia="zh-CN"/>
        </w:rPr>
        <w:t>．五四运动</w:t>
      </w:r>
    </w:p>
    <w:p w:rsidR="00696059" w14:paraId="5C3676C7" w14:textId="77777777">
      <w:pPr>
        <w:pStyle w:val="ListParagraph"/>
        <w:numPr>
          <w:ilvl w:val="0"/>
          <w:numId w:val="6"/>
        </w:numPr>
        <w:tabs>
          <w:tab w:val="left" w:pos="527"/>
          <w:tab w:val="left" w:pos="7245"/>
        </w:tabs>
        <w:spacing w:line="252" w:lineRule="auto"/>
        <w:ind w:right="921" w:hanging="2048"/>
        <w:rPr>
          <w:sz w:val="21"/>
          <w:lang w:eastAsia="zh-CN"/>
        </w:rPr>
      </w:pPr>
      <w:r>
        <w:rPr>
          <w:sz w:val="21"/>
          <w:lang w:eastAsia="zh-CN"/>
        </w:rPr>
        <w:t>下表反映出我国近代民族工业出现的变化，发生变化的主要原因是（</w:t>
      </w:r>
      <w:r>
        <w:rPr>
          <w:sz w:val="21"/>
          <w:lang w:eastAsia="zh-CN"/>
        </w:rPr>
        <w:tab/>
      </w:r>
      <w:r>
        <w:rPr>
          <w:spacing w:val="-17"/>
          <w:sz w:val="21"/>
          <w:lang w:eastAsia="zh-CN"/>
        </w:rPr>
        <w:t>）</w:t>
      </w:r>
      <w:r>
        <w:rPr>
          <w:spacing w:val="-17"/>
          <w:sz w:val="21"/>
          <w:lang w:eastAsia="zh-CN"/>
        </w:rPr>
        <w:t xml:space="preserve"> </w:t>
      </w:r>
      <w:r>
        <w:rPr>
          <w:sz w:val="21"/>
          <w:lang w:eastAsia="zh-CN"/>
        </w:rPr>
        <w:t>中国民族工业注册工厂情况汇总表（部分）</w:t>
      </w:r>
    </w:p>
    <w:tbl>
      <w:tblPr>
        <w:tblStyle w:val="TableNormal0"/>
        <w:tblW w:w="0" w:type="auto"/>
        <w:tblInd w:w="5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151"/>
        <w:gridCol w:w="4597"/>
      </w:tblGrid>
      <w:tr w14:paraId="7D512856" w14:textId="77777777">
        <w:tblPrEx>
          <w:tblW w:w="0" w:type="auto"/>
          <w:tblInd w:w="576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Look w:val="01E0"/>
        </w:tblPrEx>
        <w:trPr>
          <w:trHeight w:val="280"/>
        </w:trPr>
        <w:tc>
          <w:tcPr>
            <w:tcW w:w="2151" w:type="dxa"/>
          </w:tcPr>
          <w:p w:rsidR="00696059" w14:paraId="30779333" w14:textId="77777777">
            <w:pPr>
              <w:pStyle w:val="TableParagraph"/>
              <w:spacing w:line="260" w:lineRule="exact"/>
              <w:ind w:left="292" w:right="285"/>
              <w:jc w:val="center"/>
              <w:rPr>
                <w:sz w:val="21"/>
              </w:rPr>
            </w:pPr>
            <w:r>
              <w:rPr>
                <w:rFonts w:ascii="Times New Roman" w:eastAsia="Times New Roman" w:hAnsi="Times New Roman"/>
                <w:sz w:val="21"/>
              </w:rPr>
              <w:t>1903</w:t>
            </w:r>
            <w:r>
              <w:rPr>
                <w:sz w:val="21"/>
              </w:rPr>
              <w:t>——</w:t>
            </w:r>
            <w:r>
              <w:rPr>
                <w:rFonts w:ascii="Times New Roman" w:eastAsia="Times New Roman" w:hAnsi="Times New Roman"/>
                <w:sz w:val="21"/>
              </w:rPr>
              <w:t xml:space="preserve">1908 </w:t>
            </w:r>
            <w:r>
              <w:rPr>
                <w:sz w:val="21"/>
              </w:rPr>
              <w:t>年</w:t>
            </w:r>
          </w:p>
        </w:tc>
        <w:tc>
          <w:tcPr>
            <w:tcW w:w="4597" w:type="dxa"/>
          </w:tcPr>
          <w:p w:rsidR="00696059" w14:paraId="7656DC5F" w14:textId="77777777">
            <w:pPr>
              <w:pStyle w:val="TableParagraph"/>
              <w:spacing w:line="260" w:lineRule="exact"/>
              <w:ind w:left="806" w:right="798"/>
              <w:jc w:val="center"/>
              <w:rPr>
                <w:sz w:val="21"/>
                <w:lang w:eastAsia="zh-CN"/>
              </w:rPr>
            </w:pPr>
            <w:r>
              <w:rPr>
                <w:sz w:val="21"/>
                <w:lang w:eastAsia="zh-CN"/>
              </w:rPr>
              <w:t>平均每年注册的工厂为</w:t>
            </w:r>
            <w:r>
              <w:rPr>
                <w:sz w:val="21"/>
                <w:lang w:eastAsia="zh-CN"/>
              </w:rPr>
              <w:t xml:space="preserve"> </w:t>
            </w:r>
            <w:r>
              <w:rPr>
                <w:rFonts w:ascii="Times New Roman" w:eastAsia="Times New Roman"/>
                <w:sz w:val="21"/>
                <w:lang w:eastAsia="zh-CN"/>
              </w:rPr>
              <w:t xml:space="preserve">21.1 </w:t>
            </w:r>
            <w:r>
              <w:rPr>
                <w:sz w:val="21"/>
                <w:lang w:eastAsia="zh-CN"/>
              </w:rPr>
              <w:t>家</w:t>
            </w:r>
          </w:p>
        </w:tc>
      </w:tr>
      <w:tr w14:paraId="1F7921D1" w14:textId="77777777">
        <w:tblPrEx>
          <w:tblW w:w="0" w:type="auto"/>
          <w:tblInd w:w="576" w:type="dxa"/>
          <w:tblLayout w:type="fixed"/>
          <w:tblLook w:val="01E0"/>
        </w:tblPrEx>
        <w:trPr>
          <w:trHeight w:val="280"/>
        </w:trPr>
        <w:tc>
          <w:tcPr>
            <w:tcW w:w="2151" w:type="dxa"/>
          </w:tcPr>
          <w:p w:rsidR="00696059" w14:paraId="2D8566F3" w14:textId="77777777">
            <w:pPr>
              <w:pStyle w:val="TableParagraph"/>
              <w:spacing w:line="260" w:lineRule="exact"/>
              <w:ind w:left="292" w:right="285"/>
              <w:jc w:val="center"/>
              <w:rPr>
                <w:sz w:val="21"/>
              </w:rPr>
            </w:pPr>
            <w:r>
              <w:rPr>
                <w:rFonts w:ascii="Times New Roman" w:eastAsia="Times New Roman" w:hAnsi="Times New Roman"/>
                <w:sz w:val="21"/>
              </w:rPr>
              <w:t>1913</w:t>
            </w:r>
            <w:r>
              <w:rPr>
                <w:sz w:val="21"/>
              </w:rPr>
              <w:t>——</w:t>
            </w:r>
            <w:r>
              <w:rPr>
                <w:rFonts w:ascii="Times New Roman" w:eastAsia="Times New Roman" w:hAnsi="Times New Roman"/>
                <w:sz w:val="21"/>
              </w:rPr>
              <w:t xml:space="preserve">1915 </w:t>
            </w:r>
            <w:r>
              <w:rPr>
                <w:sz w:val="21"/>
              </w:rPr>
              <w:t>年</w:t>
            </w:r>
          </w:p>
        </w:tc>
        <w:tc>
          <w:tcPr>
            <w:tcW w:w="4597" w:type="dxa"/>
          </w:tcPr>
          <w:p w:rsidR="00696059" w14:paraId="71CB4DEB" w14:textId="77777777">
            <w:pPr>
              <w:pStyle w:val="TableParagraph"/>
              <w:spacing w:line="260" w:lineRule="exact"/>
              <w:ind w:left="806" w:right="798"/>
              <w:jc w:val="center"/>
              <w:rPr>
                <w:sz w:val="21"/>
                <w:lang w:eastAsia="zh-CN"/>
              </w:rPr>
            </w:pPr>
            <w:r>
              <w:rPr>
                <w:sz w:val="21"/>
                <w:lang w:eastAsia="zh-CN"/>
              </w:rPr>
              <w:t>平均每年注册的工厂为</w:t>
            </w:r>
            <w:r>
              <w:rPr>
                <w:sz w:val="21"/>
                <w:lang w:eastAsia="zh-CN"/>
              </w:rPr>
              <w:t xml:space="preserve"> </w:t>
            </w:r>
            <w:r>
              <w:rPr>
                <w:rFonts w:ascii="Times New Roman" w:eastAsia="Times New Roman"/>
                <w:sz w:val="21"/>
                <w:lang w:eastAsia="zh-CN"/>
              </w:rPr>
              <w:t xml:space="preserve">41.3 </w:t>
            </w:r>
            <w:r>
              <w:rPr>
                <w:sz w:val="21"/>
                <w:lang w:eastAsia="zh-CN"/>
              </w:rPr>
              <w:t>家</w:t>
            </w:r>
          </w:p>
        </w:tc>
      </w:tr>
      <w:tr w14:paraId="617A224E" w14:textId="77777777">
        <w:tblPrEx>
          <w:tblW w:w="0" w:type="auto"/>
          <w:tblInd w:w="576" w:type="dxa"/>
          <w:tblLayout w:type="fixed"/>
          <w:tblLook w:val="01E0"/>
        </w:tblPrEx>
        <w:trPr>
          <w:trHeight w:val="280"/>
        </w:trPr>
        <w:tc>
          <w:tcPr>
            <w:tcW w:w="2151" w:type="dxa"/>
          </w:tcPr>
          <w:p w:rsidR="00696059" w14:paraId="051302B5" w14:textId="77777777">
            <w:pPr>
              <w:pStyle w:val="TableParagraph"/>
              <w:spacing w:line="260" w:lineRule="exact"/>
              <w:ind w:left="292" w:right="285"/>
              <w:jc w:val="center"/>
              <w:rPr>
                <w:sz w:val="21"/>
              </w:rPr>
            </w:pPr>
            <w:r>
              <w:rPr>
                <w:rFonts w:ascii="Times New Roman" w:eastAsia="Times New Roman" w:hAnsi="Times New Roman"/>
                <w:sz w:val="21"/>
              </w:rPr>
              <w:t>1916</w:t>
            </w:r>
            <w:r>
              <w:rPr>
                <w:sz w:val="21"/>
              </w:rPr>
              <w:t>——</w:t>
            </w:r>
            <w:r>
              <w:rPr>
                <w:rFonts w:ascii="Times New Roman" w:eastAsia="Times New Roman" w:hAnsi="Times New Roman"/>
                <w:sz w:val="21"/>
              </w:rPr>
              <w:t xml:space="preserve">1919 </w:t>
            </w:r>
            <w:r>
              <w:rPr>
                <w:sz w:val="21"/>
              </w:rPr>
              <w:t>年</w:t>
            </w:r>
          </w:p>
        </w:tc>
        <w:tc>
          <w:tcPr>
            <w:tcW w:w="4597" w:type="dxa"/>
          </w:tcPr>
          <w:p w:rsidR="00696059" w14:paraId="455B7A93" w14:textId="77777777">
            <w:pPr>
              <w:pStyle w:val="TableParagraph"/>
              <w:spacing w:line="260" w:lineRule="exact"/>
              <w:ind w:left="806" w:right="801"/>
              <w:jc w:val="center"/>
              <w:rPr>
                <w:sz w:val="21"/>
                <w:lang w:eastAsia="zh-CN"/>
              </w:rPr>
            </w:pPr>
            <w:r>
              <w:rPr>
                <w:sz w:val="21"/>
                <w:lang w:eastAsia="zh-CN"/>
              </w:rPr>
              <w:t>平均每年注册的工厂为</w:t>
            </w:r>
            <w:r>
              <w:rPr>
                <w:sz w:val="21"/>
                <w:lang w:eastAsia="zh-CN"/>
              </w:rPr>
              <w:t xml:space="preserve"> </w:t>
            </w:r>
            <w:r>
              <w:rPr>
                <w:rFonts w:ascii="Times New Roman" w:eastAsia="Times New Roman"/>
                <w:sz w:val="21"/>
                <w:lang w:eastAsia="zh-CN"/>
              </w:rPr>
              <w:t xml:space="preserve">124.6 </w:t>
            </w:r>
            <w:r>
              <w:rPr>
                <w:sz w:val="21"/>
                <w:lang w:eastAsia="zh-CN"/>
              </w:rPr>
              <w:t>家</w:t>
            </w:r>
          </w:p>
        </w:tc>
      </w:tr>
    </w:tbl>
    <w:p w:rsidR="00696059" w:rsidRPr="00EA2FF8" w14:paraId="2583006D" w14:textId="77777777">
      <w:pPr>
        <w:pStyle w:val="BodyText"/>
        <w:spacing w:before="14" w:line="266" w:lineRule="auto"/>
        <w:ind w:left="532" w:right="3283"/>
        <w:rPr>
          <w:szCs w:val="22"/>
        </w:rPr>
      </w:pPr>
      <w:r w:rsidRPr="00EA2FF8">
        <w:rPr>
          <w:szCs w:val="22"/>
        </w:rPr>
        <w:t>A</w:t>
      </w:r>
      <w:r w:rsidRPr="00EA2FF8">
        <w:rPr>
          <w:szCs w:val="22"/>
        </w:rPr>
        <w:t>．百日维新期间颁布了鼓励私人兴办企业的诏令</w:t>
      </w:r>
      <w:r w:rsidRPr="00EA2FF8">
        <w:rPr>
          <w:szCs w:val="22"/>
        </w:rPr>
        <w:t>B</w:t>
      </w:r>
      <w:r w:rsidRPr="00EA2FF8">
        <w:rPr>
          <w:szCs w:val="22"/>
        </w:rPr>
        <w:t>．五四运动客观上推动了民族工业的发展</w:t>
      </w:r>
    </w:p>
    <w:p w:rsidR="00696059" w14:paraId="2DB41344" w14:textId="77777777">
      <w:pPr>
        <w:pStyle w:val="BodyText"/>
        <w:spacing w:before="3" w:line="266" w:lineRule="auto"/>
        <w:ind w:left="532" w:right="2875"/>
        <w:rPr>
          <w:lang w:eastAsia="zh-CN"/>
        </w:rPr>
      </w:pPr>
      <w:r w:rsidRPr="00EA2FF8">
        <w:rPr>
          <w:szCs w:val="22"/>
        </w:rPr>
        <w:t>C</w:t>
      </w:r>
      <w:r w:rsidRPr="00EA2FF8">
        <w:rPr>
          <w:szCs w:val="22"/>
        </w:rPr>
        <w:t>．西方列强忙于</w:t>
      </w:r>
      <w:r w:rsidRPr="00EA2FF8">
        <w:rPr>
          <w:szCs w:val="22"/>
        </w:rPr>
        <w:t>“</w:t>
      </w:r>
      <w:r w:rsidRPr="00EA2FF8">
        <w:rPr>
          <w:szCs w:val="22"/>
        </w:rPr>
        <w:t>一战</w:t>
      </w:r>
      <w:r w:rsidRPr="00EA2FF8">
        <w:rPr>
          <w:szCs w:val="22"/>
        </w:rPr>
        <w:t>”</w:t>
      </w:r>
      <w:r w:rsidRPr="00EA2FF8">
        <w:rPr>
          <w:szCs w:val="22"/>
        </w:rPr>
        <w:t>，放松了对中国的经济侵略</w:t>
      </w: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．帝国主义和封建主义的双重压迫被推翻</w:t>
      </w:r>
    </w:p>
    <w:p w:rsidR="00696059" w14:paraId="7053DDFC" w14:textId="77777777">
      <w:pPr>
        <w:pStyle w:val="ListParagraph"/>
        <w:numPr>
          <w:ilvl w:val="0"/>
          <w:numId w:val="6"/>
        </w:numPr>
        <w:tabs>
          <w:tab w:val="left" w:pos="534"/>
          <w:tab w:val="left" w:pos="4418"/>
        </w:tabs>
        <w:spacing w:before="3"/>
        <w:ind w:left="534" w:hanging="422"/>
        <w:rPr>
          <w:sz w:val="21"/>
          <w:lang w:eastAsia="zh-CN"/>
        </w:rPr>
      </w:pPr>
      <w:r>
        <w:rPr>
          <w:sz w:val="21"/>
          <w:lang w:eastAsia="zh-CN"/>
        </w:rPr>
        <w:t>下列选项中，属于土地改革意义的是（</w:t>
      </w:r>
      <w:r>
        <w:rPr>
          <w:sz w:val="21"/>
          <w:lang w:eastAsia="zh-CN"/>
        </w:rPr>
        <w:tab/>
      </w:r>
      <w:r>
        <w:rPr>
          <w:sz w:val="21"/>
          <w:lang w:eastAsia="zh-CN"/>
        </w:rPr>
        <w:t>）</w:t>
      </w:r>
    </w:p>
    <w:p w:rsidR="00696059" w14:paraId="5C77F4EC" w14:textId="77777777">
      <w:pPr>
        <w:pStyle w:val="BodyText"/>
        <w:tabs>
          <w:tab w:val="left" w:pos="3892"/>
        </w:tabs>
        <w:spacing w:before="31"/>
        <w:ind w:left="532"/>
        <w:rPr>
          <w:lang w:eastAsia="zh-CN"/>
        </w:rPr>
      </w:pPr>
      <w:r>
        <w:rPr>
          <w:lang w:eastAsia="zh-CN"/>
        </w:rPr>
        <w:t>①</w:t>
      </w:r>
      <w:r>
        <w:rPr>
          <w:lang w:eastAsia="zh-CN"/>
        </w:rPr>
        <w:t>废除了两千多年的封建土地制度</w:t>
      </w:r>
      <w:r>
        <w:rPr>
          <w:lang w:eastAsia="zh-CN"/>
        </w:rPr>
        <w:tab/>
        <w:t>②</w:t>
      </w:r>
      <w:r>
        <w:rPr>
          <w:lang w:eastAsia="zh-CN"/>
        </w:rPr>
        <w:t>解放农村生产力，使农业生产迅速发展</w:t>
      </w:r>
    </w:p>
    <w:p w:rsidR="00696059" w14:paraId="00FBDCA0" w14:textId="77777777">
      <w:pPr>
        <w:pStyle w:val="BodyText"/>
        <w:tabs>
          <w:tab w:val="left" w:pos="3892"/>
        </w:tabs>
        <w:spacing w:before="30"/>
        <w:ind w:left="532"/>
        <w:rPr>
          <w:lang w:eastAsia="zh-CN"/>
        </w:rPr>
      </w:pPr>
      <w:r>
        <w:rPr>
          <w:lang w:eastAsia="zh-CN"/>
        </w:rPr>
        <w:t>③</w:t>
      </w:r>
      <w:r>
        <w:rPr>
          <w:lang w:eastAsia="zh-CN"/>
        </w:rPr>
        <w:t>建立了土地公有制</w:t>
      </w:r>
      <w:r>
        <w:rPr>
          <w:lang w:eastAsia="zh-CN"/>
        </w:rPr>
        <w:tab/>
        <w:t>④</w:t>
      </w:r>
      <w:r>
        <w:rPr>
          <w:lang w:eastAsia="zh-CN"/>
        </w:rPr>
        <w:t>农民翻了身，成为土地主人</w:t>
      </w:r>
    </w:p>
    <w:p w:rsidR="00696059" w14:paraId="594BA643" w14:textId="77777777">
      <w:pPr>
        <w:pStyle w:val="BodyText"/>
        <w:tabs>
          <w:tab w:val="left" w:pos="2632"/>
          <w:tab w:val="left" w:pos="4732"/>
          <w:tab w:val="left" w:pos="6832"/>
        </w:tabs>
        <w:spacing w:before="3"/>
        <w:ind w:left="532"/>
      </w:pPr>
      <w:r>
        <w:rPr>
          <w:rFonts w:ascii="Times New Roman" w:hAnsi="Times New Roman"/>
        </w:rPr>
        <w:t>A.</w:t>
      </w:r>
      <w:r>
        <w:rPr>
          <w:rFonts w:ascii="Times New Roman" w:hAnsi="Times New Roman"/>
          <w:spacing w:val="52"/>
        </w:rPr>
        <w:t xml:space="preserve"> </w:t>
      </w:r>
      <w:r>
        <w:t>②③④</w:t>
      </w:r>
      <w:r>
        <w:tab/>
      </w:r>
      <w:r>
        <w:rPr>
          <w:rFonts w:ascii="Times New Roman" w:hAnsi="Times New Roman"/>
        </w:rPr>
        <w:t>B.</w:t>
      </w:r>
      <w:r>
        <w:rPr>
          <w:rFonts w:ascii="Times New Roman" w:hAnsi="Times New Roman"/>
          <w:spacing w:val="52"/>
        </w:rPr>
        <w:t xml:space="preserve"> </w:t>
      </w:r>
      <w:r>
        <w:t>①②④</w:t>
      </w:r>
      <w:r>
        <w:tab/>
      </w:r>
      <w:r>
        <w:rPr>
          <w:rFonts w:ascii="Times New Roman" w:hAnsi="Times New Roman"/>
        </w:rPr>
        <w:t>C.</w:t>
      </w:r>
      <w:r>
        <w:rPr>
          <w:rFonts w:ascii="Times New Roman" w:hAnsi="Times New Roman"/>
          <w:spacing w:val="51"/>
        </w:rPr>
        <w:t xml:space="preserve"> </w:t>
      </w:r>
      <w:r>
        <w:t>①②③④</w:t>
      </w:r>
      <w:r>
        <w:tab/>
      </w:r>
      <w:r>
        <w:rPr>
          <w:rFonts w:ascii="Times New Roman" w:hAnsi="Times New Roman"/>
        </w:rPr>
        <w:t xml:space="preserve">D. </w:t>
      </w:r>
      <w:r>
        <w:t>①②③</w:t>
      </w:r>
    </w:p>
    <w:p w:rsidR="00696059" w14:paraId="463644C3" w14:textId="77777777">
      <w:pPr>
        <w:pStyle w:val="ListParagraph"/>
        <w:numPr>
          <w:ilvl w:val="0"/>
          <w:numId w:val="6"/>
        </w:numPr>
        <w:tabs>
          <w:tab w:val="left" w:pos="538"/>
          <w:tab w:val="left" w:pos="7778"/>
        </w:tabs>
        <w:spacing w:before="33" w:line="266" w:lineRule="auto"/>
        <w:ind w:left="532" w:right="213" w:hanging="420"/>
        <w:rPr>
          <w:sz w:val="21"/>
          <w:lang w:eastAsia="zh-CN"/>
        </w:rPr>
      </w:pPr>
      <w:r>
        <w:rPr>
          <w:sz w:val="21"/>
          <w:lang w:eastAsia="zh-CN"/>
        </w:rPr>
        <w:t>“</w:t>
      </w:r>
      <w:r>
        <w:rPr>
          <w:sz w:val="21"/>
          <w:lang w:eastAsia="zh-CN"/>
        </w:rPr>
        <w:t>由</w:t>
      </w:r>
      <w:r>
        <w:rPr>
          <w:spacing w:val="4"/>
          <w:sz w:val="21"/>
          <w:lang w:eastAsia="zh-CN"/>
        </w:rPr>
        <w:t>于</w:t>
      </w:r>
      <w:r>
        <w:rPr>
          <w:sz w:val="21"/>
          <w:lang w:eastAsia="zh-CN"/>
        </w:rPr>
        <w:t>长期隔</w:t>
      </w:r>
      <w:r>
        <w:rPr>
          <w:spacing w:val="4"/>
          <w:sz w:val="21"/>
          <w:lang w:eastAsia="zh-CN"/>
        </w:rPr>
        <w:t>绝</w:t>
      </w:r>
      <w:r>
        <w:rPr>
          <w:sz w:val="21"/>
          <w:lang w:eastAsia="zh-CN"/>
        </w:rPr>
        <w:t>，大</w:t>
      </w:r>
      <w:r>
        <w:rPr>
          <w:spacing w:val="4"/>
          <w:sz w:val="21"/>
          <w:lang w:eastAsia="zh-CN"/>
        </w:rPr>
        <w:t>陆</w:t>
      </w:r>
      <w:r>
        <w:rPr>
          <w:sz w:val="21"/>
          <w:lang w:eastAsia="zh-CN"/>
        </w:rPr>
        <w:t>和台湾</w:t>
      </w:r>
      <w:r>
        <w:rPr>
          <w:spacing w:val="4"/>
          <w:sz w:val="21"/>
          <w:lang w:eastAsia="zh-CN"/>
        </w:rPr>
        <w:t>的</w:t>
      </w:r>
      <w:r>
        <w:rPr>
          <w:sz w:val="21"/>
          <w:lang w:eastAsia="zh-CN"/>
        </w:rPr>
        <w:t>同胞</w:t>
      </w:r>
      <w:r>
        <w:rPr>
          <w:spacing w:val="4"/>
          <w:sz w:val="21"/>
          <w:lang w:eastAsia="zh-CN"/>
        </w:rPr>
        <w:t>互</w:t>
      </w:r>
      <w:r>
        <w:rPr>
          <w:sz w:val="21"/>
          <w:lang w:eastAsia="zh-CN"/>
        </w:rPr>
        <w:t>不了解</w:t>
      </w:r>
      <w:r>
        <w:rPr>
          <w:spacing w:val="4"/>
          <w:sz w:val="21"/>
          <w:lang w:eastAsia="zh-CN"/>
        </w:rPr>
        <w:t>，</w:t>
      </w:r>
      <w:r>
        <w:rPr>
          <w:sz w:val="21"/>
          <w:lang w:eastAsia="zh-CN"/>
        </w:rPr>
        <w:t>对于</w:t>
      </w:r>
      <w:r>
        <w:rPr>
          <w:spacing w:val="4"/>
          <w:sz w:val="21"/>
          <w:lang w:eastAsia="zh-CN"/>
        </w:rPr>
        <w:t>双</w:t>
      </w:r>
      <w:r>
        <w:rPr>
          <w:sz w:val="21"/>
          <w:lang w:eastAsia="zh-CN"/>
        </w:rPr>
        <w:t>方造成</w:t>
      </w:r>
      <w:r>
        <w:rPr>
          <w:spacing w:val="4"/>
          <w:sz w:val="21"/>
          <w:lang w:eastAsia="zh-CN"/>
        </w:rPr>
        <w:t>各</w:t>
      </w:r>
      <w:r>
        <w:rPr>
          <w:sz w:val="21"/>
          <w:lang w:eastAsia="zh-CN"/>
        </w:rPr>
        <w:t>种不</w:t>
      </w:r>
      <w:r>
        <w:rPr>
          <w:spacing w:val="4"/>
          <w:sz w:val="21"/>
          <w:lang w:eastAsia="zh-CN"/>
        </w:rPr>
        <w:t>便</w:t>
      </w:r>
      <w:r>
        <w:rPr>
          <w:sz w:val="21"/>
          <w:lang w:eastAsia="zh-CN"/>
        </w:rPr>
        <w:t>……</w:t>
      </w:r>
      <w:r>
        <w:rPr>
          <w:sz w:val="21"/>
          <w:lang w:eastAsia="zh-CN"/>
        </w:rPr>
        <w:t>我</w:t>
      </w:r>
      <w:r>
        <w:rPr>
          <w:spacing w:val="4"/>
          <w:sz w:val="21"/>
          <w:lang w:eastAsia="zh-CN"/>
        </w:rPr>
        <w:t>们</w:t>
      </w:r>
      <w:r>
        <w:rPr>
          <w:sz w:val="21"/>
          <w:lang w:eastAsia="zh-CN"/>
        </w:rPr>
        <w:t>认为，这种藩篱没有理由继续存在。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打破存在近</w:t>
      </w:r>
      <w:r>
        <w:rPr>
          <w:spacing w:val="-54"/>
          <w:sz w:val="21"/>
          <w:lang w:eastAsia="zh-CN"/>
        </w:rPr>
        <w:t xml:space="preserve"> </w:t>
      </w:r>
      <w:r>
        <w:rPr>
          <w:rFonts w:ascii="Times New Roman" w:eastAsia="Times New Roman" w:hAnsi="Times New Roman"/>
          <w:sz w:val="21"/>
          <w:lang w:eastAsia="zh-CN"/>
        </w:rPr>
        <w:t>40</w:t>
      </w:r>
      <w:r>
        <w:rPr>
          <w:rFonts w:ascii="Times New Roman" w:eastAsia="Times New Roman" w:hAnsi="Times New Roman"/>
          <w:spacing w:val="-4"/>
          <w:sz w:val="21"/>
          <w:lang w:eastAsia="zh-CN"/>
        </w:rPr>
        <w:t xml:space="preserve"> </w:t>
      </w:r>
      <w:r>
        <w:rPr>
          <w:sz w:val="21"/>
          <w:lang w:eastAsia="zh-CN"/>
        </w:rPr>
        <w:t>年</w:t>
      </w:r>
      <w:r>
        <w:rPr>
          <w:sz w:val="21"/>
          <w:lang w:eastAsia="zh-CN"/>
        </w:rPr>
        <w:t>“</w:t>
      </w:r>
      <w:r>
        <w:rPr>
          <w:sz w:val="21"/>
          <w:lang w:eastAsia="zh-CN"/>
        </w:rPr>
        <w:t>藩篱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的事件是（</w:t>
      </w:r>
      <w:r>
        <w:rPr>
          <w:sz w:val="21"/>
          <w:lang w:eastAsia="zh-CN"/>
        </w:rPr>
        <w:tab/>
      </w:r>
      <w:r>
        <w:rPr>
          <w:sz w:val="21"/>
          <w:lang w:eastAsia="zh-CN"/>
        </w:rPr>
        <w:t>）</w:t>
      </w:r>
      <w:r>
        <w:rPr>
          <w:sz w:val="21"/>
          <w:lang w:eastAsia="zh-CN"/>
        </w:rPr>
        <w:t xml:space="preserve"> </w:t>
      </w:r>
      <w:r>
        <w:rPr>
          <w:rFonts w:ascii="Times New Roman" w:eastAsia="Times New Roman" w:hAnsi="Times New Roman"/>
          <w:sz w:val="21"/>
          <w:lang w:eastAsia="zh-CN"/>
        </w:rPr>
        <w:t>A</w:t>
      </w:r>
      <w:r>
        <w:rPr>
          <w:sz w:val="21"/>
          <w:lang w:eastAsia="zh-CN"/>
        </w:rPr>
        <w:t>．台湾当局开放台湾居民赴大陆探亲</w:t>
      </w:r>
    </w:p>
    <w:p w:rsidR="00696059" w:rsidRPr="00EA2FF8" w14:paraId="2AF8CBC7" w14:textId="77777777">
      <w:pPr>
        <w:pStyle w:val="BodyText"/>
        <w:spacing w:before="4" w:line="266" w:lineRule="auto"/>
        <w:ind w:left="532" w:right="4135"/>
        <w:rPr>
          <w:szCs w:val="22"/>
        </w:rPr>
      </w:pPr>
      <w:r>
        <w:rPr>
          <w:rFonts w:ascii="Times New Roman" w:eastAsia="Times New Roman" w:hAnsi="Times New Roman"/>
          <w:lang w:eastAsia="zh-CN"/>
        </w:rPr>
        <w:t>B</w:t>
      </w:r>
      <w:r>
        <w:rPr>
          <w:lang w:eastAsia="zh-CN"/>
        </w:rPr>
        <w:t>．海协会和海基会达成</w:t>
      </w:r>
      <w:r>
        <w:rPr>
          <w:lang w:eastAsia="zh-CN"/>
        </w:rPr>
        <w:t>“</w:t>
      </w:r>
      <w:r>
        <w:rPr>
          <w:lang w:eastAsia="zh-CN"/>
        </w:rPr>
        <w:t>九二共识</w:t>
      </w:r>
      <w:r>
        <w:rPr>
          <w:lang w:eastAsia="zh-CN"/>
        </w:rPr>
        <w:t xml:space="preserve">” </w:t>
      </w:r>
      <w:r w:rsidRPr="00EA2FF8">
        <w:rPr>
          <w:szCs w:val="22"/>
        </w:rPr>
        <w:t>C</w:t>
      </w:r>
      <w:r w:rsidRPr="00EA2FF8">
        <w:rPr>
          <w:szCs w:val="22"/>
        </w:rPr>
        <w:t>．海峡两岸同时举行</w:t>
      </w:r>
      <w:r w:rsidRPr="00EA2FF8">
        <w:rPr>
          <w:szCs w:val="22"/>
        </w:rPr>
        <w:t>“</w:t>
      </w:r>
      <w:r w:rsidRPr="00EA2FF8">
        <w:rPr>
          <w:szCs w:val="22"/>
        </w:rPr>
        <w:t>三通</w:t>
      </w:r>
      <w:r w:rsidRPr="00EA2FF8">
        <w:rPr>
          <w:szCs w:val="22"/>
        </w:rPr>
        <w:t>”</w:t>
      </w:r>
      <w:r w:rsidRPr="00EA2FF8">
        <w:rPr>
          <w:szCs w:val="22"/>
        </w:rPr>
        <w:t>启动仪式</w:t>
      </w:r>
    </w:p>
    <w:p w:rsidR="00696059" w14:paraId="25AE4A17" w14:textId="77777777">
      <w:pPr>
        <w:spacing w:line="266" w:lineRule="auto"/>
        <w:rPr>
          <w:lang w:eastAsia="zh-CN"/>
        </w:rPr>
        <w:sectPr>
          <w:pgSz w:w="10320" w:h="14570"/>
          <w:pgMar w:top="1100" w:right="920" w:bottom="1080" w:left="1020" w:header="0" w:footer="899" w:gutter="0"/>
          <w:cols w:space="720"/>
        </w:sectPr>
      </w:pPr>
    </w:p>
    <w:p w:rsidR="00696059" w14:paraId="2A5D220F" w14:textId="77777777">
      <w:pPr>
        <w:pStyle w:val="BodyText"/>
        <w:spacing w:before="54"/>
        <w:ind w:left="532"/>
        <w:rPr>
          <w:lang w:eastAsia="zh-CN"/>
        </w:rPr>
      </w:pP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．邓小平提出</w:t>
      </w:r>
      <w:r>
        <w:rPr>
          <w:lang w:eastAsia="zh-CN"/>
        </w:rPr>
        <w:t>“</w:t>
      </w:r>
      <w:r>
        <w:rPr>
          <w:lang w:eastAsia="zh-CN"/>
        </w:rPr>
        <w:t>一国两制</w:t>
      </w:r>
      <w:r>
        <w:rPr>
          <w:lang w:eastAsia="zh-CN"/>
        </w:rPr>
        <w:t>”</w:t>
      </w:r>
      <w:r>
        <w:rPr>
          <w:lang w:eastAsia="zh-CN"/>
        </w:rPr>
        <w:t>的伟大构想</w:t>
      </w:r>
    </w:p>
    <w:p w:rsidR="00696059" w14:paraId="51F05AC9" w14:textId="77777777">
      <w:pPr>
        <w:pStyle w:val="ListParagraph"/>
        <w:numPr>
          <w:ilvl w:val="0"/>
          <w:numId w:val="6"/>
        </w:numPr>
        <w:tabs>
          <w:tab w:val="left" w:pos="536"/>
          <w:tab w:val="left" w:pos="2843"/>
        </w:tabs>
        <w:spacing w:before="21" w:line="278" w:lineRule="auto"/>
        <w:ind w:left="532" w:right="213" w:hanging="420"/>
        <w:rPr>
          <w:sz w:val="21"/>
        </w:rPr>
      </w:pPr>
      <w:r>
        <w:rPr>
          <w:sz w:val="21"/>
          <w:lang w:eastAsia="zh-CN"/>
        </w:rPr>
        <w:t>当今新冠疫情蔓延全球，截止</w:t>
      </w:r>
      <w:r>
        <w:rPr>
          <w:spacing w:val="-51"/>
          <w:sz w:val="21"/>
          <w:lang w:eastAsia="zh-CN"/>
        </w:rPr>
        <w:t xml:space="preserve"> </w:t>
      </w:r>
      <w:r>
        <w:rPr>
          <w:rFonts w:ascii="Times New Roman" w:eastAsia="Times New Roman"/>
          <w:sz w:val="21"/>
          <w:lang w:eastAsia="zh-CN"/>
        </w:rPr>
        <w:t xml:space="preserve">2021 </w:t>
      </w:r>
      <w:r>
        <w:rPr>
          <w:sz w:val="21"/>
          <w:lang w:eastAsia="zh-CN"/>
        </w:rPr>
        <w:t>年</w:t>
      </w:r>
      <w:r>
        <w:rPr>
          <w:spacing w:val="-54"/>
          <w:sz w:val="21"/>
          <w:lang w:eastAsia="zh-CN"/>
        </w:rPr>
        <w:t xml:space="preserve"> </w:t>
      </w:r>
      <w:r>
        <w:rPr>
          <w:rFonts w:ascii="Times New Roman" w:eastAsia="Times New Roman"/>
          <w:sz w:val="21"/>
          <w:lang w:eastAsia="zh-CN"/>
        </w:rPr>
        <w:t xml:space="preserve">6 </w:t>
      </w:r>
      <w:r>
        <w:rPr>
          <w:sz w:val="21"/>
          <w:lang w:eastAsia="zh-CN"/>
        </w:rPr>
        <w:t>月</w:t>
      </w:r>
      <w:r>
        <w:rPr>
          <w:spacing w:val="-51"/>
          <w:sz w:val="21"/>
          <w:lang w:eastAsia="zh-CN"/>
        </w:rPr>
        <w:t xml:space="preserve"> </w:t>
      </w:r>
      <w:r>
        <w:rPr>
          <w:rFonts w:ascii="Times New Roman" w:eastAsia="Times New Roman"/>
          <w:sz w:val="21"/>
          <w:lang w:eastAsia="zh-CN"/>
        </w:rPr>
        <w:t>8</w:t>
      </w:r>
      <w:r>
        <w:rPr>
          <w:rFonts w:ascii="Times New Roman" w:eastAsia="Times New Roman"/>
          <w:spacing w:val="-2"/>
          <w:sz w:val="21"/>
          <w:lang w:eastAsia="zh-CN"/>
        </w:rPr>
        <w:t xml:space="preserve"> </w:t>
      </w:r>
      <w:r>
        <w:rPr>
          <w:sz w:val="21"/>
          <w:lang w:eastAsia="zh-CN"/>
        </w:rPr>
        <w:t>日，中国已向全球输送</w:t>
      </w:r>
      <w:r>
        <w:rPr>
          <w:spacing w:val="-49"/>
          <w:sz w:val="21"/>
          <w:lang w:eastAsia="zh-CN"/>
        </w:rPr>
        <w:t xml:space="preserve"> </w:t>
      </w:r>
      <w:r>
        <w:rPr>
          <w:rFonts w:ascii="Times New Roman" w:eastAsia="Times New Roman"/>
          <w:sz w:val="21"/>
          <w:lang w:eastAsia="zh-CN"/>
        </w:rPr>
        <w:t>3.5</w:t>
      </w:r>
      <w:r>
        <w:rPr>
          <w:rFonts w:ascii="Times New Roman" w:eastAsia="Times New Roman"/>
          <w:spacing w:val="-2"/>
          <w:sz w:val="21"/>
          <w:lang w:eastAsia="zh-CN"/>
        </w:rPr>
        <w:t xml:space="preserve"> </w:t>
      </w:r>
      <w:r>
        <w:rPr>
          <w:sz w:val="21"/>
          <w:lang w:eastAsia="zh-CN"/>
        </w:rPr>
        <w:t>亿剂新冠疫苗。</w:t>
      </w:r>
      <w:r>
        <w:rPr>
          <w:sz w:val="21"/>
        </w:rPr>
        <w:t>这体现了中国（</w:t>
      </w:r>
      <w:r>
        <w:rPr>
          <w:sz w:val="21"/>
        </w:rPr>
        <w:tab/>
      </w:r>
      <w:r>
        <w:rPr>
          <w:sz w:val="21"/>
        </w:rPr>
        <w:t>）</w:t>
      </w:r>
    </w:p>
    <w:p w:rsidR="00696059" w14:paraId="0CD7B9D9" w14:textId="77777777">
      <w:pPr>
        <w:pStyle w:val="BodyText"/>
        <w:tabs>
          <w:tab w:val="left" w:pos="4768"/>
        </w:tabs>
        <w:spacing w:line="278" w:lineRule="auto"/>
        <w:ind w:left="532" w:right="729"/>
        <w:rPr>
          <w:lang w:eastAsia="zh-CN"/>
        </w:rPr>
      </w:pPr>
      <w:r>
        <w:rPr>
          <w:rFonts w:ascii="Times New Roman" w:eastAsia="Times New Roman" w:hAnsi="Times New Roman"/>
          <w:lang w:eastAsia="zh-CN"/>
        </w:rPr>
        <w:t>A</w:t>
      </w:r>
      <w:r>
        <w:rPr>
          <w:lang w:eastAsia="zh-CN"/>
        </w:rPr>
        <w:t>．积极推动构建人类命运共同体</w:t>
      </w:r>
      <w:r>
        <w:rPr>
          <w:lang w:eastAsia="zh-CN"/>
        </w:rPr>
        <w:tab/>
      </w:r>
      <w:r>
        <w:rPr>
          <w:rFonts w:ascii="Times New Roman" w:eastAsia="Times New Roman" w:hAnsi="Times New Roman"/>
          <w:w w:val="95"/>
          <w:lang w:eastAsia="zh-CN"/>
        </w:rPr>
        <w:t>B</w:t>
      </w:r>
      <w:r>
        <w:rPr>
          <w:w w:val="95"/>
          <w:lang w:eastAsia="zh-CN"/>
        </w:rPr>
        <w:t>．深入实施</w:t>
      </w:r>
      <w:r>
        <w:rPr>
          <w:w w:val="95"/>
          <w:lang w:eastAsia="zh-CN"/>
        </w:rPr>
        <w:t>“</w:t>
      </w:r>
      <w:r>
        <w:rPr>
          <w:w w:val="95"/>
          <w:lang w:eastAsia="zh-CN"/>
        </w:rPr>
        <w:t>一带一路</w:t>
      </w:r>
      <w:r>
        <w:rPr>
          <w:w w:val="95"/>
          <w:lang w:eastAsia="zh-CN"/>
        </w:rPr>
        <w:t>”</w:t>
      </w:r>
      <w:r>
        <w:rPr>
          <w:w w:val="95"/>
          <w:lang w:eastAsia="zh-CN"/>
        </w:rPr>
        <w:t>建设</w:t>
      </w:r>
      <w:r>
        <w:rPr>
          <w:rFonts w:ascii="Times New Roman" w:eastAsia="Times New Roman" w:hAnsi="Times New Roman"/>
          <w:lang w:eastAsia="zh-CN"/>
        </w:rPr>
        <w:t>C</w:t>
      </w:r>
      <w:r>
        <w:rPr>
          <w:lang w:eastAsia="zh-CN"/>
        </w:rPr>
        <w:t>．奉行独立自主的和平外交政策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．医疗科技全面领先世界</w:t>
      </w:r>
    </w:p>
    <w:p w:rsidR="00696059" w14:paraId="4B0171BA" w14:textId="77777777">
      <w:pPr>
        <w:pStyle w:val="ListParagraph"/>
        <w:numPr>
          <w:ilvl w:val="0"/>
          <w:numId w:val="6"/>
        </w:numPr>
        <w:tabs>
          <w:tab w:val="left" w:pos="536"/>
          <w:tab w:val="left" w:pos="1792"/>
        </w:tabs>
        <w:spacing w:before="9" w:line="266" w:lineRule="auto"/>
        <w:ind w:left="532" w:right="216" w:hanging="420"/>
        <w:rPr>
          <w:sz w:val="21"/>
          <w:lang w:eastAsia="zh-CN"/>
        </w:rPr>
      </w:pPr>
      <w:r>
        <w:rPr>
          <w:spacing w:val="4"/>
          <w:sz w:val="21"/>
          <w:lang w:eastAsia="zh-CN"/>
        </w:rPr>
        <w:t>人</w:t>
      </w:r>
      <w:r>
        <w:rPr>
          <w:sz w:val="21"/>
          <w:lang w:eastAsia="zh-CN"/>
        </w:rPr>
        <w:t>类最早</w:t>
      </w:r>
      <w:r>
        <w:rPr>
          <w:spacing w:val="4"/>
          <w:sz w:val="21"/>
          <w:lang w:eastAsia="zh-CN"/>
        </w:rPr>
        <w:t>的</w:t>
      </w:r>
      <w:r>
        <w:rPr>
          <w:sz w:val="21"/>
          <w:lang w:eastAsia="zh-CN"/>
        </w:rPr>
        <w:t>文明</w:t>
      </w:r>
      <w:r>
        <w:rPr>
          <w:spacing w:val="4"/>
          <w:sz w:val="21"/>
          <w:lang w:eastAsia="zh-CN"/>
        </w:rPr>
        <w:t>是</w:t>
      </w:r>
      <w:r>
        <w:rPr>
          <w:sz w:val="21"/>
          <w:lang w:eastAsia="zh-CN"/>
        </w:rPr>
        <w:t>在适合</w:t>
      </w:r>
      <w:r>
        <w:rPr>
          <w:spacing w:val="4"/>
          <w:sz w:val="21"/>
          <w:lang w:eastAsia="zh-CN"/>
        </w:rPr>
        <w:t>农</w:t>
      </w:r>
      <w:r>
        <w:rPr>
          <w:sz w:val="21"/>
          <w:lang w:eastAsia="zh-CN"/>
        </w:rPr>
        <w:t>业耕</w:t>
      </w:r>
      <w:r>
        <w:rPr>
          <w:spacing w:val="4"/>
          <w:sz w:val="21"/>
          <w:lang w:eastAsia="zh-CN"/>
        </w:rPr>
        <w:t>作</w:t>
      </w:r>
      <w:r>
        <w:rPr>
          <w:sz w:val="21"/>
          <w:lang w:eastAsia="zh-CN"/>
        </w:rPr>
        <w:t>的大河</w:t>
      </w:r>
      <w:r>
        <w:rPr>
          <w:spacing w:val="4"/>
          <w:sz w:val="21"/>
          <w:lang w:eastAsia="zh-CN"/>
        </w:rPr>
        <w:t>流</w:t>
      </w:r>
      <w:r>
        <w:rPr>
          <w:sz w:val="21"/>
          <w:lang w:eastAsia="zh-CN"/>
        </w:rPr>
        <w:t>域产</w:t>
      </w:r>
      <w:r>
        <w:rPr>
          <w:spacing w:val="4"/>
          <w:sz w:val="21"/>
          <w:lang w:eastAsia="zh-CN"/>
        </w:rPr>
        <w:t>生</w:t>
      </w:r>
      <w:r>
        <w:rPr>
          <w:sz w:val="21"/>
          <w:lang w:eastAsia="zh-CN"/>
        </w:rPr>
        <w:t>的。下</w:t>
      </w:r>
      <w:r>
        <w:rPr>
          <w:spacing w:val="4"/>
          <w:sz w:val="21"/>
          <w:lang w:eastAsia="zh-CN"/>
        </w:rPr>
        <w:t>列</w:t>
      </w:r>
      <w:r>
        <w:rPr>
          <w:sz w:val="21"/>
          <w:lang w:eastAsia="zh-CN"/>
        </w:rPr>
        <w:t>古代</w:t>
      </w:r>
      <w:r>
        <w:rPr>
          <w:spacing w:val="4"/>
          <w:sz w:val="21"/>
          <w:lang w:eastAsia="zh-CN"/>
        </w:rPr>
        <w:t>文</w:t>
      </w:r>
      <w:r>
        <w:rPr>
          <w:sz w:val="21"/>
          <w:lang w:eastAsia="zh-CN"/>
        </w:rPr>
        <w:t>明产</w:t>
      </w:r>
      <w:r>
        <w:rPr>
          <w:spacing w:val="4"/>
          <w:sz w:val="21"/>
          <w:lang w:eastAsia="zh-CN"/>
        </w:rPr>
        <w:t>生</w:t>
      </w:r>
      <w:r>
        <w:rPr>
          <w:sz w:val="21"/>
          <w:lang w:eastAsia="zh-CN"/>
        </w:rPr>
        <w:t>于大河流域的有（</w:t>
      </w:r>
      <w:r>
        <w:rPr>
          <w:sz w:val="21"/>
          <w:lang w:eastAsia="zh-CN"/>
        </w:rPr>
        <w:tab/>
      </w:r>
      <w:r>
        <w:rPr>
          <w:sz w:val="21"/>
          <w:lang w:eastAsia="zh-CN"/>
        </w:rPr>
        <w:t>）</w:t>
      </w:r>
    </w:p>
    <w:p w:rsidR="00696059" w14:paraId="1174D9BE" w14:textId="77777777">
      <w:pPr>
        <w:pStyle w:val="BodyText"/>
        <w:tabs>
          <w:tab w:val="left" w:pos="2212"/>
          <w:tab w:val="left" w:pos="4312"/>
          <w:tab w:val="left" w:pos="6412"/>
        </w:tabs>
        <w:spacing w:before="3"/>
        <w:ind w:left="532"/>
        <w:rPr>
          <w:lang w:eastAsia="zh-CN"/>
        </w:rPr>
      </w:pPr>
      <w:r>
        <w:rPr>
          <w:lang w:eastAsia="zh-CN"/>
        </w:rPr>
        <w:t>①</w:t>
      </w:r>
      <w:r>
        <w:rPr>
          <w:lang w:eastAsia="zh-CN"/>
        </w:rPr>
        <w:t>古埃及文明</w:t>
      </w:r>
      <w:r>
        <w:rPr>
          <w:lang w:eastAsia="zh-CN"/>
        </w:rPr>
        <w:tab/>
        <w:t>②</w:t>
      </w:r>
      <w:r>
        <w:rPr>
          <w:lang w:eastAsia="zh-CN"/>
        </w:rPr>
        <w:t>古巴比伦文明</w:t>
      </w:r>
      <w:r>
        <w:rPr>
          <w:lang w:eastAsia="zh-CN"/>
        </w:rPr>
        <w:tab/>
        <w:t>③</w:t>
      </w:r>
      <w:r>
        <w:rPr>
          <w:lang w:eastAsia="zh-CN"/>
        </w:rPr>
        <w:t>古印度文明</w:t>
      </w:r>
      <w:r>
        <w:rPr>
          <w:lang w:eastAsia="zh-CN"/>
        </w:rPr>
        <w:tab/>
        <w:t>④</w:t>
      </w:r>
      <w:r>
        <w:rPr>
          <w:lang w:eastAsia="zh-CN"/>
        </w:rPr>
        <w:t>古希腊文明</w:t>
      </w:r>
    </w:p>
    <w:p w:rsidR="00696059" w14:paraId="4AD21A73" w14:textId="77777777">
      <w:pPr>
        <w:pStyle w:val="BodyText"/>
        <w:tabs>
          <w:tab w:val="left" w:pos="2632"/>
          <w:tab w:val="left" w:pos="4732"/>
          <w:tab w:val="left" w:pos="6832"/>
        </w:tabs>
        <w:spacing w:before="31" w:line="266" w:lineRule="auto"/>
        <w:ind w:left="112" w:right="213" w:firstLine="420"/>
        <w:rPr>
          <w:lang w:eastAsia="zh-CN"/>
        </w:rPr>
      </w:pPr>
      <w:r>
        <w:rPr>
          <w:rFonts w:ascii="Times New Roman" w:eastAsia="Times New Roman" w:hAnsi="Times New Roman"/>
          <w:lang w:eastAsia="zh-CN"/>
        </w:rPr>
        <w:t>A</w:t>
      </w:r>
      <w:r>
        <w:rPr>
          <w:lang w:eastAsia="zh-CN"/>
        </w:rPr>
        <w:t>．</w:t>
      </w:r>
      <w:r>
        <w:rPr>
          <w:lang w:eastAsia="zh-CN"/>
        </w:rPr>
        <w:t>①②③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B</w:t>
      </w:r>
      <w:r>
        <w:rPr>
          <w:lang w:eastAsia="zh-CN"/>
        </w:rPr>
        <w:t>．</w:t>
      </w:r>
      <w:r>
        <w:rPr>
          <w:lang w:eastAsia="zh-CN"/>
        </w:rPr>
        <w:t>①②④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C</w:t>
      </w:r>
      <w:r>
        <w:rPr>
          <w:lang w:eastAsia="zh-CN"/>
        </w:rPr>
        <w:t>．</w:t>
      </w:r>
      <w:r>
        <w:rPr>
          <w:lang w:eastAsia="zh-CN"/>
        </w:rPr>
        <w:t>①③④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</w:t>
      </w:r>
      <w:r>
        <w:rPr>
          <w:lang w:eastAsia="zh-CN"/>
        </w:rPr>
        <w:t xml:space="preserve">②③④ </w:t>
      </w:r>
      <w:r>
        <w:rPr>
          <w:rFonts w:ascii="Times New Roman" w:eastAsia="Times New Roman" w:hAnsi="Times New Roman"/>
          <w:lang w:eastAsia="zh-CN"/>
        </w:rPr>
        <w:t>16</w:t>
      </w:r>
      <w:r>
        <w:rPr>
          <w:lang w:eastAsia="zh-CN"/>
        </w:rPr>
        <w:t>．他是法兰克王国的国王，他实行了</w:t>
      </w:r>
      <w:r>
        <w:rPr>
          <w:lang w:eastAsia="zh-CN"/>
        </w:rPr>
        <w:t>“</w:t>
      </w:r>
      <w:r>
        <w:rPr>
          <w:lang w:eastAsia="zh-CN"/>
        </w:rPr>
        <w:t>什一税</w:t>
      </w:r>
      <w:r>
        <w:rPr>
          <w:lang w:eastAsia="zh-CN"/>
        </w:rPr>
        <w:t>”</w:t>
      </w:r>
      <w:r>
        <w:rPr>
          <w:lang w:eastAsia="zh-CN"/>
        </w:rPr>
        <w:t>，他在位时法兰克王国成为当时西欧</w:t>
      </w:r>
    </w:p>
    <w:p w:rsidR="00696059" w14:paraId="794D921A" w14:textId="77777777">
      <w:pPr>
        <w:pStyle w:val="BodyText"/>
        <w:tabs>
          <w:tab w:val="left" w:pos="4523"/>
        </w:tabs>
        <w:spacing w:before="2"/>
        <w:ind w:left="532"/>
        <w:rPr>
          <w:lang w:eastAsia="zh-CN"/>
        </w:rPr>
      </w:pPr>
      <w:r>
        <w:rPr>
          <w:lang w:eastAsia="zh-CN"/>
        </w:rPr>
        <w:t>最大的王国。上述文字描述的人物是（</w:t>
      </w:r>
      <w:r>
        <w:rPr>
          <w:lang w:eastAsia="zh-CN"/>
        </w:rPr>
        <w:tab/>
      </w:r>
      <w:r>
        <w:rPr>
          <w:lang w:eastAsia="zh-CN"/>
        </w:rPr>
        <w:t>）</w:t>
      </w:r>
    </w:p>
    <w:p w:rsidR="00696059" w14:paraId="2FEAF7F7" w14:textId="37A229CC">
      <w:pPr>
        <w:pStyle w:val="BodyText"/>
        <w:tabs>
          <w:tab w:val="left" w:pos="2632"/>
          <w:tab w:val="left" w:pos="4732"/>
          <w:tab w:val="left" w:pos="6832"/>
        </w:tabs>
        <w:spacing w:before="31" w:line="266" w:lineRule="auto"/>
        <w:ind w:left="112" w:right="213" w:firstLine="420"/>
        <w:rPr>
          <w:lang w:eastAsia="zh-CN"/>
        </w:rPr>
      </w:pPr>
      <w:r>
        <w:rPr>
          <w:rFonts w:ascii="Times New Roman" w:eastAsia="Times New Roman" w:hAnsi="Times New Roman"/>
          <w:lang w:eastAsia="zh-CN"/>
        </w:rPr>
        <w:t>A</w:t>
      </w:r>
      <w:r>
        <w:rPr>
          <w:lang w:eastAsia="zh-CN"/>
        </w:rPr>
        <w:t>．亚历山大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B</w:t>
      </w:r>
      <w:r>
        <w:rPr>
          <w:lang w:eastAsia="zh-CN"/>
        </w:rPr>
        <w:t>．屋大维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C</w:t>
      </w:r>
      <w:r>
        <w:rPr>
          <w:lang w:eastAsia="zh-CN"/>
        </w:rPr>
        <w:t>．查理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．克洛维</w:t>
      </w:r>
      <w:r>
        <w:rPr>
          <w:rFonts w:ascii="Times New Roman" w:eastAsia="Times New Roman" w:hAnsi="Times New Roman"/>
          <w:lang w:eastAsia="zh-CN"/>
        </w:rPr>
        <w:t>17</w:t>
      </w:r>
      <w:r>
        <w:rPr>
          <w:lang w:eastAsia="zh-CN"/>
        </w:rPr>
        <w:t>．</w:t>
      </w:r>
      <w:r>
        <w:rPr>
          <w:spacing w:val="4"/>
          <w:lang w:eastAsia="zh-CN"/>
        </w:rPr>
        <w:t>日</w:t>
      </w:r>
      <w:r>
        <w:rPr>
          <w:lang w:eastAsia="zh-CN"/>
        </w:rPr>
        <w:t>本在历</w:t>
      </w:r>
      <w:r>
        <w:rPr>
          <w:spacing w:val="4"/>
          <w:lang w:eastAsia="zh-CN"/>
        </w:rPr>
        <w:t>史</w:t>
      </w:r>
      <w:r>
        <w:rPr>
          <w:lang w:eastAsia="zh-CN"/>
        </w:rPr>
        <w:t>上先</w:t>
      </w:r>
      <w:r>
        <w:rPr>
          <w:spacing w:val="4"/>
          <w:lang w:eastAsia="zh-CN"/>
        </w:rPr>
        <w:t>后</w:t>
      </w:r>
      <w:r>
        <w:rPr>
          <w:lang w:eastAsia="zh-CN"/>
        </w:rPr>
        <w:t>两</w:t>
      </w:r>
      <w:r>
        <w:rPr>
          <w:spacing w:val="4"/>
          <w:lang w:eastAsia="zh-CN"/>
        </w:rPr>
        <w:t>次</w:t>
      </w:r>
      <w:r>
        <w:rPr>
          <w:lang w:eastAsia="zh-CN"/>
        </w:rPr>
        <w:t>“</w:t>
      </w:r>
      <w:r>
        <w:rPr>
          <w:lang w:eastAsia="zh-CN"/>
        </w:rPr>
        <w:t>拜</w:t>
      </w:r>
      <w:r>
        <w:rPr>
          <w:spacing w:val="4"/>
          <w:lang w:eastAsia="zh-CN"/>
        </w:rPr>
        <w:t>师</w:t>
      </w:r>
      <w:r>
        <w:rPr>
          <w:lang w:eastAsia="zh-CN"/>
        </w:rPr>
        <w:t>学艺</w:t>
      </w:r>
      <w:r>
        <w:rPr>
          <w:spacing w:val="3"/>
          <w:lang w:eastAsia="zh-CN"/>
        </w:rPr>
        <w:t>”</w:t>
      </w:r>
      <w:r>
        <w:rPr>
          <w:spacing w:val="3"/>
          <w:lang w:eastAsia="zh-CN"/>
        </w:rPr>
        <w:t>，</w:t>
      </w:r>
      <w:r>
        <w:rPr>
          <w:spacing w:val="4"/>
          <w:lang w:eastAsia="zh-CN"/>
        </w:rPr>
        <w:t>其</w:t>
      </w:r>
      <w:r>
        <w:rPr>
          <w:lang w:eastAsia="zh-CN"/>
        </w:rPr>
        <w:t>中仿</w:t>
      </w:r>
      <w:r>
        <w:rPr>
          <w:spacing w:val="4"/>
          <w:lang w:eastAsia="zh-CN"/>
        </w:rPr>
        <w:t>效</w:t>
      </w:r>
      <w:r>
        <w:rPr>
          <w:lang w:eastAsia="zh-CN"/>
        </w:rPr>
        <w:t>中国唐</w:t>
      </w:r>
      <w:r>
        <w:rPr>
          <w:spacing w:val="4"/>
          <w:lang w:eastAsia="zh-CN"/>
        </w:rPr>
        <w:t>朝</w:t>
      </w:r>
      <w:r>
        <w:rPr>
          <w:lang w:eastAsia="zh-CN"/>
        </w:rPr>
        <w:t>的典</w:t>
      </w:r>
      <w:r>
        <w:rPr>
          <w:spacing w:val="4"/>
          <w:lang w:eastAsia="zh-CN"/>
        </w:rPr>
        <w:t>章</w:t>
      </w:r>
      <w:r>
        <w:rPr>
          <w:lang w:eastAsia="zh-CN"/>
        </w:rPr>
        <w:t>制度，</w:t>
      </w:r>
      <w:r>
        <w:rPr>
          <w:spacing w:val="4"/>
          <w:lang w:eastAsia="zh-CN"/>
        </w:rPr>
        <w:t>进</w:t>
      </w:r>
      <w:r>
        <w:rPr>
          <w:lang w:eastAsia="zh-CN"/>
        </w:rPr>
        <w:t>行一</w:t>
      </w:r>
      <w:r>
        <w:rPr>
          <w:spacing w:val="4"/>
          <w:lang w:eastAsia="zh-CN"/>
        </w:rPr>
        <w:t>系</w:t>
      </w:r>
      <w:r>
        <w:rPr>
          <w:lang w:eastAsia="zh-CN"/>
        </w:rPr>
        <w:t>列</w:t>
      </w:r>
    </w:p>
    <w:p w:rsidR="00696059" w14:paraId="643796C5" w14:textId="77777777">
      <w:pPr>
        <w:pStyle w:val="BodyText"/>
        <w:tabs>
          <w:tab w:val="left" w:pos="2003"/>
        </w:tabs>
        <w:spacing w:before="3"/>
        <w:ind w:left="532"/>
        <w:rPr>
          <w:lang w:eastAsia="zh-CN"/>
        </w:rPr>
      </w:pPr>
      <w:r>
        <w:rPr>
          <w:lang w:eastAsia="zh-CN"/>
        </w:rPr>
        <w:t>改革的是（</w:t>
      </w:r>
      <w:r>
        <w:rPr>
          <w:lang w:eastAsia="zh-CN"/>
        </w:rPr>
        <w:tab/>
      </w:r>
      <w:r>
        <w:rPr>
          <w:lang w:eastAsia="zh-CN"/>
        </w:rPr>
        <w:t>）</w:t>
      </w:r>
    </w:p>
    <w:p w:rsidR="00696059" w14:paraId="439FEDD1" w14:textId="77777777">
      <w:pPr>
        <w:pStyle w:val="BodyText"/>
        <w:tabs>
          <w:tab w:val="left" w:pos="2632"/>
          <w:tab w:val="left" w:pos="4732"/>
          <w:tab w:val="left" w:pos="6832"/>
        </w:tabs>
        <w:spacing w:before="31" w:line="266" w:lineRule="auto"/>
        <w:ind w:left="112" w:right="213" w:firstLine="420"/>
        <w:rPr>
          <w:lang w:eastAsia="zh-CN"/>
        </w:rPr>
      </w:pPr>
      <w:r>
        <w:rPr>
          <w:rFonts w:ascii="Times New Roman" w:eastAsia="Times New Roman" w:hAnsi="Times New Roman"/>
          <w:lang w:eastAsia="zh-CN"/>
        </w:rPr>
        <w:t>A</w:t>
      </w:r>
      <w:r>
        <w:rPr>
          <w:lang w:eastAsia="zh-CN"/>
        </w:rPr>
        <w:t>．明治维新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B</w:t>
      </w:r>
      <w:r>
        <w:rPr>
          <w:lang w:eastAsia="zh-CN"/>
        </w:rPr>
        <w:t>．大化改新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C</w:t>
      </w:r>
      <w:r>
        <w:rPr>
          <w:lang w:eastAsia="zh-CN"/>
        </w:rPr>
        <w:t>．</w:t>
      </w:r>
      <w:r>
        <w:rPr>
          <w:rFonts w:ascii="Times New Roman" w:eastAsia="Times New Roman" w:hAnsi="Times New Roman"/>
          <w:lang w:eastAsia="zh-CN"/>
        </w:rPr>
        <w:t>1861</w:t>
      </w:r>
      <w:r>
        <w:rPr>
          <w:rFonts w:ascii="Times New Roman" w:eastAsia="Times New Roman" w:hAnsi="Times New Roman"/>
          <w:spacing w:val="-2"/>
          <w:lang w:eastAsia="zh-CN"/>
        </w:rPr>
        <w:t xml:space="preserve"> </w:t>
      </w:r>
      <w:r>
        <w:rPr>
          <w:lang w:eastAsia="zh-CN"/>
        </w:rPr>
        <w:t>年改革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．倒幕运动</w:t>
      </w:r>
      <w:r>
        <w:rPr>
          <w:rFonts w:ascii="Times New Roman" w:eastAsia="Times New Roman" w:hAnsi="Times New Roman"/>
          <w:lang w:eastAsia="zh-CN"/>
        </w:rPr>
        <w:t>18</w:t>
      </w:r>
      <w:r>
        <w:rPr>
          <w:lang w:eastAsia="zh-CN"/>
        </w:rPr>
        <w:t>．</w:t>
      </w:r>
      <w:r>
        <w:rPr>
          <w:lang w:eastAsia="zh-CN"/>
        </w:rPr>
        <w:t>“</w:t>
      </w:r>
      <w:r>
        <w:rPr>
          <w:lang w:eastAsia="zh-CN"/>
        </w:rPr>
        <w:t>新</w:t>
      </w:r>
      <w:r>
        <w:rPr>
          <w:spacing w:val="4"/>
          <w:lang w:eastAsia="zh-CN"/>
        </w:rPr>
        <w:t>航</w:t>
      </w:r>
      <w:r>
        <w:rPr>
          <w:lang w:eastAsia="zh-CN"/>
        </w:rPr>
        <w:t>路开辟</w:t>
      </w:r>
      <w:r>
        <w:rPr>
          <w:spacing w:val="4"/>
          <w:lang w:eastAsia="zh-CN"/>
        </w:rPr>
        <w:t>打</w:t>
      </w:r>
      <w:r>
        <w:rPr>
          <w:lang w:eastAsia="zh-CN"/>
        </w:rPr>
        <w:t>破了</w:t>
      </w:r>
      <w:r>
        <w:rPr>
          <w:spacing w:val="4"/>
          <w:lang w:eastAsia="zh-CN"/>
        </w:rPr>
        <w:t>以</w:t>
      </w:r>
      <w:r>
        <w:rPr>
          <w:lang w:eastAsia="zh-CN"/>
        </w:rPr>
        <w:t>往人类</w:t>
      </w:r>
      <w:r>
        <w:rPr>
          <w:spacing w:val="4"/>
          <w:lang w:eastAsia="zh-CN"/>
        </w:rPr>
        <w:t>文</w:t>
      </w:r>
      <w:r>
        <w:rPr>
          <w:lang w:eastAsia="zh-CN"/>
        </w:rPr>
        <w:t>明区</w:t>
      </w:r>
      <w:r>
        <w:rPr>
          <w:spacing w:val="4"/>
          <w:lang w:eastAsia="zh-CN"/>
        </w:rPr>
        <w:t>域</w:t>
      </w:r>
      <w:r>
        <w:rPr>
          <w:lang w:eastAsia="zh-CN"/>
        </w:rPr>
        <w:t>性分割</w:t>
      </w:r>
      <w:r>
        <w:rPr>
          <w:spacing w:val="4"/>
          <w:lang w:eastAsia="zh-CN"/>
        </w:rPr>
        <w:t>和</w:t>
      </w:r>
      <w:r>
        <w:rPr>
          <w:lang w:eastAsia="zh-CN"/>
        </w:rPr>
        <w:t>孤立</w:t>
      </w:r>
      <w:r>
        <w:rPr>
          <w:spacing w:val="4"/>
          <w:lang w:eastAsia="zh-CN"/>
        </w:rPr>
        <w:t>发</w:t>
      </w:r>
      <w:r>
        <w:rPr>
          <w:lang w:eastAsia="zh-CN"/>
        </w:rPr>
        <w:t>展的局</w:t>
      </w:r>
      <w:r>
        <w:rPr>
          <w:spacing w:val="4"/>
          <w:lang w:eastAsia="zh-CN"/>
        </w:rPr>
        <w:t>面</w:t>
      </w:r>
      <w:r>
        <w:rPr>
          <w:lang w:eastAsia="zh-CN"/>
        </w:rPr>
        <w:t>，首</w:t>
      </w:r>
      <w:r>
        <w:rPr>
          <w:spacing w:val="4"/>
          <w:lang w:eastAsia="zh-CN"/>
        </w:rPr>
        <w:t>次</w:t>
      </w:r>
      <w:r>
        <w:rPr>
          <w:lang w:eastAsia="zh-CN"/>
        </w:rPr>
        <w:t>把全</w:t>
      </w:r>
      <w:r>
        <w:rPr>
          <w:spacing w:val="4"/>
          <w:lang w:eastAsia="zh-CN"/>
        </w:rPr>
        <w:t>球</w:t>
      </w:r>
      <w:r>
        <w:rPr>
          <w:lang w:eastAsia="zh-CN"/>
        </w:rPr>
        <w:t>人类</w:t>
      </w:r>
    </w:p>
    <w:p w:rsidR="00696059" w14:paraId="69733421" w14:textId="77777777">
      <w:pPr>
        <w:pStyle w:val="BodyText"/>
        <w:tabs>
          <w:tab w:val="left" w:pos="2680"/>
          <w:tab w:val="left" w:pos="4732"/>
          <w:tab w:val="left" w:pos="6832"/>
          <w:tab w:val="left" w:pos="7883"/>
        </w:tabs>
        <w:spacing w:before="3" w:line="266" w:lineRule="auto"/>
        <w:ind w:left="532" w:right="213"/>
        <w:rPr>
          <w:lang w:eastAsia="zh-CN"/>
        </w:rPr>
      </w:pPr>
      <w:r>
        <w:rPr>
          <w:lang w:eastAsia="zh-CN"/>
        </w:rPr>
        <w:t>联</w:t>
      </w:r>
      <w:r>
        <w:rPr>
          <w:spacing w:val="4"/>
          <w:lang w:eastAsia="zh-CN"/>
        </w:rPr>
        <w:t>系</w:t>
      </w:r>
      <w:r>
        <w:rPr>
          <w:lang w:eastAsia="zh-CN"/>
        </w:rPr>
        <w:t>起来</w:t>
      </w:r>
      <w:r>
        <w:rPr>
          <w:spacing w:val="4"/>
          <w:lang w:eastAsia="zh-CN"/>
        </w:rPr>
        <w:t>，</w:t>
      </w:r>
      <w:r>
        <w:rPr>
          <w:lang w:eastAsia="zh-CN"/>
        </w:rPr>
        <w:t>开始</w:t>
      </w:r>
      <w:r>
        <w:rPr>
          <w:spacing w:val="4"/>
          <w:lang w:eastAsia="zh-CN"/>
        </w:rPr>
        <w:t>了</w:t>
      </w:r>
      <w:r>
        <w:rPr>
          <w:lang w:eastAsia="zh-CN"/>
        </w:rPr>
        <w:t>人类</w:t>
      </w:r>
      <w:r>
        <w:rPr>
          <w:spacing w:val="4"/>
          <w:lang w:eastAsia="zh-CN"/>
        </w:rPr>
        <w:t>文</w:t>
      </w:r>
      <w:r>
        <w:rPr>
          <w:lang w:eastAsia="zh-CN"/>
        </w:rPr>
        <w:t>明一</w:t>
      </w:r>
      <w:r>
        <w:rPr>
          <w:spacing w:val="4"/>
          <w:lang w:eastAsia="zh-CN"/>
        </w:rPr>
        <w:t>体</w:t>
      </w:r>
      <w:r>
        <w:rPr>
          <w:lang w:eastAsia="zh-CN"/>
        </w:rPr>
        <w:t>化的</w:t>
      </w:r>
      <w:r>
        <w:rPr>
          <w:spacing w:val="4"/>
          <w:lang w:eastAsia="zh-CN"/>
        </w:rPr>
        <w:t>进</w:t>
      </w:r>
      <w:r>
        <w:rPr>
          <w:lang w:eastAsia="zh-CN"/>
        </w:rPr>
        <w:t>程</w:t>
      </w:r>
      <w:r>
        <w:rPr>
          <w:spacing w:val="3"/>
          <w:lang w:eastAsia="zh-CN"/>
        </w:rPr>
        <w:t>……</w:t>
      </w:r>
      <w:r>
        <w:rPr>
          <w:lang w:eastAsia="zh-CN"/>
        </w:rPr>
        <w:t>它</w:t>
      </w:r>
      <w:r>
        <w:rPr>
          <w:spacing w:val="4"/>
          <w:lang w:eastAsia="zh-CN"/>
        </w:rPr>
        <w:t>大</w:t>
      </w:r>
      <w:r>
        <w:rPr>
          <w:lang w:eastAsia="zh-CN"/>
        </w:rPr>
        <w:t>大扩</w:t>
      </w:r>
      <w:r>
        <w:rPr>
          <w:spacing w:val="4"/>
          <w:lang w:eastAsia="zh-CN"/>
        </w:rPr>
        <w:t>展</w:t>
      </w:r>
      <w:r>
        <w:rPr>
          <w:lang w:eastAsia="zh-CN"/>
        </w:rPr>
        <w:t>了人</w:t>
      </w:r>
      <w:r>
        <w:rPr>
          <w:spacing w:val="4"/>
          <w:lang w:eastAsia="zh-CN"/>
        </w:rPr>
        <w:t>类</w:t>
      </w:r>
      <w:r>
        <w:rPr>
          <w:lang w:eastAsia="zh-CN"/>
        </w:rPr>
        <w:t>活动</w:t>
      </w:r>
      <w:r>
        <w:rPr>
          <w:spacing w:val="4"/>
          <w:lang w:eastAsia="zh-CN"/>
        </w:rPr>
        <w:t>的</w:t>
      </w:r>
      <w:r>
        <w:rPr>
          <w:lang w:eastAsia="zh-CN"/>
        </w:rPr>
        <w:t>范围</w:t>
      </w:r>
      <w:r>
        <w:rPr>
          <w:spacing w:val="4"/>
          <w:lang w:eastAsia="zh-CN"/>
        </w:rPr>
        <w:t>，</w:t>
      </w:r>
      <w:r>
        <w:rPr>
          <w:lang w:eastAsia="zh-CN"/>
        </w:rPr>
        <w:t>海洋在人类文明中的地位迅速上升。</w:t>
      </w:r>
      <w:r>
        <w:rPr>
          <w:lang w:eastAsia="zh-CN"/>
        </w:rPr>
        <w:t>”</w:t>
      </w:r>
      <w:r>
        <w:rPr>
          <w:lang w:eastAsia="zh-CN"/>
        </w:rPr>
        <w:t>上述材料有助于我们了解新航路开辟的（</w:t>
      </w:r>
      <w:r>
        <w:rPr>
          <w:lang w:eastAsia="zh-CN"/>
        </w:rPr>
        <w:tab/>
      </w:r>
      <w:r>
        <w:rPr>
          <w:lang w:eastAsia="zh-CN"/>
        </w:rPr>
        <w:t>）</w:t>
      </w:r>
      <w:r>
        <w:rPr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A</w:t>
      </w:r>
      <w:r>
        <w:rPr>
          <w:lang w:eastAsia="zh-CN"/>
        </w:rPr>
        <w:t>．原因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B</w:t>
      </w:r>
      <w:r>
        <w:rPr>
          <w:lang w:eastAsia="zh-CN"/>
        </w:rPr>
        <w:t>．条件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C</w:t>
      </w:r>
      <w:r>
        <w:rPr>
          <w:lang w:eastAsia="zh-CN"/>
        </w:rPr>
        <w:t>．过程</w:t>
      </w:r>
      <w:r>
        <w:rPr>
          <w:lang w:eastAsia="zh-CN"/>
        </w:rPr>
        <w:tab/>
      </w:r>
      <w:r>
        <w:rPr>
          <w:rFonts w:ascii="Times New Roman" w:eastAsia="Times New Roman" w:hAnsi="Times New Roman"/>
          <w:lang w:eastAsia="zh-CN"/>
        </w:rPr>
        <w:t>D</w:t>
      </w:r>
      <w:r>
        <w:rPr>
          <w:lang w:eastAsia="zh-CN"/>
        </w:rPr>
        <w:t>．影响</w:t>
      </w:r>
    </w:p>
    <w:p w:rsidR="00696059" w14:paraId="03A3C197" w14:textId="77777777">
      <w:pPr>
        <w:pStyle w:val="ListParagraph"/>
        <w:numPr>
          <w:ilvl w:val="0"/>
          <w:numId w:val="5"/>
        </w:numPr>
        <w:tabs>
          <w:tab w:val="left" w:pos="534"/>
          <w:tab w:val="left" w:pos="6832"/>
        </w:tabs>
        <w:spacing w:before="4" w:line="266" w:lineRule="auto"/>
        <w:ind w:right="213" w:hanging="420"/>
        <w:rPr>
          <w:sz w:val="21"/>
          <w:lang w:eastAsia="zh-CN"/>
        </w:rPr>
      </w:pPr>
      <w:r>
        <w:rPr>
          <w:sz w:val="21"/>
          <w:lang w:eastAsia="zh-CN"/>
        </w:rPr>
        <w:t>“</w:t>
      </w:r>
      <w:r>
        <w:rPr>
          <w:rFonts w:ascii="Times New Roman" w:eastAsia="Times New Roman" w:hAnsi="Times New Roman"/>
          <w:sz w:val="21"/>
          <w:lang w:eastAsia="zh-CN"/>
        </w:rPr>
        <w:t>1649</w:t>
      </w:r>
      <w:r>
        <w:rPr>
          <w:rFonts w:ascii="Times New Roman" w:eastAsia="Times New Roman" w:hAnsi="Times New Roman"/>
          <w:spacing w:val="3"/>
          <w:sz w:val="21"/>
          <w:lang w:eastAsia="zh-CN"/>
        </w:rPr>
        <w:t xml:space="preserve"> </w:t>
      </w:r>
      <w:r>
        <w:rPr>
          <w:sz w:val="21"/>
          <w:lang w:eastAsia="zh-CN"/>
        </w:rPr>
        <w:t>年，英国高等法院以英国人民的名义宣判国王为</w:t>
      </w:r>
      <w:r>
        <w:rPr>
          <w:sz w:val="21"/>
          <w:lang w:eastAsia="zh-CN"/>
        </w:rPr>
        <w:t>‘</w:t>
      </w:r>
      <w:r>
        <w:rPr>
          <w:sz w:val="21"/>
          <w:lang w:eastAsia="zh-CN"/>
        </w:rPr>
        <w:t>暴君、叛徒、杀人犯和我国善良人民的公敌</w:t>
      </w:r>
      <w:r>
        <w:rPr>
          <w:sz w:val="21"/>
          <w:lang w:eastAsia="zh-CN"/>
        </w:rPr>
        <w:t>’</w:t>
      </w:r>
      <w:r>
        <w:rPr>
          <w:sz w:val="21"/>
          <w:lang w:eastAsia="zh-CN"/>
        </w:rPr>
        <w:t>并将之斩首。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上述材料中的</w:t>
      </w:r>
      <w:r>
        <w:rPr>
          <w:sz w:val="21"/>
          <w:lang w:eastAsia="zh-CN"/>
        </w:rPr>
        <w:t>“</w:t>
      </w:r>
      <w:r>
        <w:rPr>
          <w:sz w:val="21"/>
          <w:lang w:eastAsia="zh-CN"/>
        </w:rPr>
        <w:t>国王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是（</w:t>
      </w:r>
      <w:r>
        <w:rPr>
          <w:sz w:val="21"/>
          <w:lang w:eastAsia="zh-CN"/>
        </w:rPr>
        <w:tab/>
      </w:r>
      <w:r>
        <w:rPr>
          <w:sz w:val="21"/>
          <w:lang w:eastAsia="zh-CN"/>
        </w:rPr>
        <w:t>）</w:t>
      </w:r>
    </w:p>
    <w:p w:rsidR="00696059" w14:paraId="3C466B0A" w14:textId="77777777">
      <w:pPr>
        <w:pStyle w:val="BodyText"/>
        <w:tabs>
          <w:tab w:val="left" w:pos="2632"/>
          <w:tab w:val="left" w:pos="4732"/>
          <w:tab w:val="left" w:pos="6832"/>
        </w:tabs>
        <w:spacing w:before="2" w:line="266" w:lineRule="auto"/>
        <w:ind w:left="112" w:right="213" w:firstLine="420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．詹姆士二世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．罗伯斯庇尔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．查理一世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D</w:t>
      </w:r>
      <w:r>
        <w:rPr>
          <w:lang w:eastAsia="zh-CN"/>
        </w:rPr>
        <w:t>．路易十六</w:t>
      </w:r>
      <w:r>
        <w:rPr>
          <w:rFonts w:ascii="Times New Roman" w:eastAsia="Times New Roman"/>
          <w:lang w:eastAsia="zh-CN"/>
        </w:rPr>
        <w:t>20</w:t>
      </w:r>
      <w:r>
        <w:rPr>
          <w:lang w:eastAsia="zh-CN"/>
        </w:rPr>
        <w:t>．</w:t>
      </w:r>
      <w:r>
        <w:rPr>
          <w:rFonts w:ascii="Times New Roman" w:eastAsia="Times New Roman"/>
          <w:lang w:eastAsia="zh-CN"/>
        </w:rPr>
        <w:t>1918</w:t>
      </w:r>
      <w:r>
        <w:rPr>
          <w:rFonts w:ascii="Times New Roman" w:eastAsia="Times New Roman"/>
          <w:spacing w:val="2"/>
          <w:lang w:eastAsia="zh-CN"/>
        </w:rPr>
        <w:t xml:space="preserve"> </w:t>
      </w:r>
      <w:r>
        <w:rPr>
          <w:lang w:eastAsia="zh-CN"/>
        </w:rPr>
        <w:t>年，李大钊发表了《法俄革命之比较观》《庶民的胜利》《布尔什维主义的胜</w:t>
      </w:r>
    </w:p>
    <w:p w:rsidR="00696059" w14:paraId="74852669" w14:textId="77777777">
      <w:pPr>
        <w:pStyle w:val="BodyText"/>
        <w:tabs>
          <w:tab w:val="left" w:pos="8059"/>
        </w:tabs>
        <w:spacing w:before="3"/>
        <w:ind w:left="532"/>
        <w:rPr>
          <w:lang w:eastAsia="zh-CN"/>
        </w:rPr>
      </w:pPr>
      <w:r>
        <w:rPr>
          <w:lang w:eastAsia="zh-CN"/>
        </w:rPr>
        <w:t>利</w:t>
      </w:r>
      <w:r>
        <w:rPr>
          <w:spacing w:val="-13"/>
          <w:lang w:eastAsia="zh-CN"/>
        </w:rPr>
        <w:t>》</w:t>
      </w:r>
      <w:r>
        <w:rPr>
          <w:lang w:eastAsia="zh-CN"/>
        </w:rPr>
        <w:t>等宣传马克思主义的文章</w:t>
      </w:r>
      <w:r>
        <w:rPr>
          <w:spacing w:val="-13"/>
          <w:lang w:eastAsia="zh-CN"/>
        </w:rPr>
        <w:t>。</w:t>
      </w:r>
      <w:r>
        <w:rPr>
          <w:lang w:eastAsia="zh-CN"/>
        </w:rPr>
        <w:t>对这些文章的发表起推动作用的历史事件</w:t>
      </w:r>
      <w:r>
        <w:rPr>
          <w:spacing w:val="-10"/>
          <w:lang w:eastAsia="zh-CN"/>
        </w:rPr>
        <w:t>是</w:t>
      </w:r>
      <w:r>
        <w:rPr>
          <w:lang w:eastAsia="zh-CN"/>
        </w:rPr>
        <w:t>（</w:t>
      </w:r>
      <w:r>
        <w:rPr>
          <w:lang w:eastAsia="zh-CN"/>
        </w:rPr>
        <w:tab/>
      </w:r>
      <w:r>
        <w:rPr>
          <w:lang w:eastAsia="zh-CN"/>
        </w:rPr>
        <w:t>）</w:t>
      </w:r>
    </w:p>
    <w:p w:rsidR="00696059" w:rsidRPr="00EA2FF8" w14:paraId="331F8ACC" w14:textId="77777777">
      <w:pPr>
        <w:pStyle w:val="BodyText"/>
        <w:tabs>
          <w:tab w:val="left" w:pos="4732"/>
        </w:tabs>
        <w:spacing w:before="31"/>
        <w:ind w:left="532"/>
        <w:rPr>
          <w:szCs w:val="22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．戊戌变法</w:t>
      </w:r>
      <w:r>
        <w:rPr>
          <w:lang w:eastAsia="zh-CN"/>
        </w:rPr>
        <w:tab/>
      </w:r>
      <w:r w:rsidRPr="00EA2FF8">
        <w:rPr>
          <w:szCs w:val="22"/>
        </w:rPr>
        <w:t>B</w:t>
      </w:r>
      <w:r w:rsidRPr="00EA2FF8">
        <w:rPr>
          <w:szCs w:val="22"/>
        </w:rPr>
        <w:t>．十月革命</w:t>
      </w:r>
    </w:p>
    <w:p w:rsidR="00696059" w:rsidRPr="00EA2FF8" w14:paraId="5C1C894D" w14:textId="77777777">
      <w:pPr>
        <w:pStyle w:val="BodyText"/>
        <w:tabs>
          <w:tab w:val="left" w:pos="4732"/>
        </w:tabs>
        <w:spacing w:before="31"/>
        <w:ind w:left="532"/>
        <w:rPr>
          <w:szCs w:val="22"/>
        </w:rPr>
      </w:pPr>
      <w:r w:rsidRPr="00EA2FF8">
        <w:rPr>
          <w:szCs w:val="22"/>
        </w:rPr>
        <w:t>C</w:t>
      </w:r>
      <w:r w:rsidRPr="00EA2FF8">
        <w:rPr>
          <w:szCs w:val="22"/>
        </w:rPr>
        <w:t>．二月革命</w:t>
      </w:r>
      <w:r w:rsidRPr="00EA2FF8">
        <w:rPr>
          <w:szCs w:val="22"/>
        </w:rPr>
        <w:tab/>
      </w:r>
      <w:r w:rsidRPr="00EA2FF8">
        <w:rPr>
          <w:szCs w:val="22"/>
        </w:rPr>
        <w:t>D</w:t>
      </w:r>
      <w:r w:rsidRPr="00EA2FF8">
        <w:rPr>
          <w:szCs w:val="22"/>
        </w:rPr>
        <w:t>．工业革命</w:t>
      </w:r>
    </w:p>
    <w:p w:rsidR="00696059" w14:paraId="4DCC3CF8" w14:textId="77777777">
      <w:pPr>
        <w:pStyle w:val="ListParagraph"/>
        <w:numPr>
          <w:ilvl w:val="0"/>
          <w:numId w:val="4"/>
        </w:numPr>
        <w:tabs>
          <w:tab w:val="left" w:pos="536"/>
          <w:tab w:val="left" w:pos="6832"/>
        </w:tabs>
        <w:spacing w:line="266" w:lineRule="auto"/>
        <w:ind w:right="213" w:hanging="420"/>
        <w:rPr>
          <w:sz w:val="21"/>
          <w:lang w:eastAsia="zh-CN"/>
        </w:rPr>
      </w:pPr>
      <w:r>
        <w:rPr>
          <w:sz w:val="21"/>
          <w:lang w:eastAsia="zh-CN"/>
        </w:rPr>
        <w:t>通过抓关键词了解和掌握知识是学习历史的有效方法之一。与</w:t>
      </w:r>
      <w:r>
        <w:rPr>
          <w:sz w:val="21"/>
          <w:lang w:eastAsia="zh-CN"/>
        </w:rPr>
        <w:t>“</w:t>
      </w:r>
      <w:r>
        <w:rPr>
          <w:rFonts w:ascii="Times New Roman" w:eastAsia="Times New Roman" w:hAnsi="Times New Roman"/>
          <w:sz w:val="21"/>
          <w:lang w:eastAsia="zh-CN"/>
        </w:rPr>
        <w:t>1936</w:t>
      </w:r>
      <w:r>
        <w:rPr>
          <w:rFonts w:ascii="Times New Roman" w:eastAsia="Times New Roman" w:hAnsi="Times New Roman"/>
          <w:spacing w:val="2"/>
          <w:sz w:val="21"/>
          <w:lang w:eastAsia="zh-CN"/>
        </w:rPr>
        <w:t xml:space="preserve"> </w:t>
      </w:r>
      <w:r>
        <w:rPr>
          <w:sz w:val="21"/>
          <w:lang w:eastAsia="zh-CN"/>
        </w:rPr>
        <w:t>年</w:t>
      </w:r>
      <w:r>
        <w:rPr>
          <w:sz w:val="21"/>
          <w:lang w:eastAsia="zh-CN"/>
        </w:rPr>
        <w:t>”“</w:t>
      </w:r>
      <w:r>
        <w:rPr>
          <w:sz w:val="21"/>
          <w:lang w:eastAsia="zh-CN"/>
        </w:rPr>
        <w:t>军部</w:t>
      </w:r>
      <w:r>
        <w:rPr>
          <w:sz w:val="21"/>
          <w:lang w:eastAsia="zh-CN"/>
        </w:rPr>
        <w:t>” “</w:t>
      </w:r>
      <w:r>
        <w:rPr>
          <w:sz w:val="21"/>
          <w:lang w:eastAsia="zh-CN"/>
        </w:rPr>
        <w:t>广田弘毅</w:t>
      </w:r>
      <w:r>
        <w:rPr>
          <w:sz w:val="21"/>
          <w:lang w:eastAsia="zh-CN"/>
        </w:rPr>
        <w:t>”“</w:t>
      </w:r>
      <w:r>
        <w:rPr>
          <w:sz w:val="21"/>
          <w:lang w:eastAsia="zh-CN"/>
        </w:rPr>
        <w:t>组建新内阁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四个关键词都相关的历史事件是（</w:t>
      </w:r>
      <w:r>
        <w:rPr>
          <w:sz w:val="21"/>
          <w:lang w:eastAsia="zh-CN"/>
        </w:rPr>
        <w:tab/>
      </w:r>
      <w:r>
        <w:rPr>
          <w:sz w:val="21"/>
          <w:lang w:eastAsia="zh-CN"/>
        </w:rPr>
        <w:t>）</w:t>
      </w:r>
    </w:p>
    <w:p w:rsidR="00696059" w14:paraId="2F4BC272" w14:textId="77777777">
      <w:pPr>
        <w:pStyle w:val="BodyText"/>
        <w:tabs>
          <w:tab w:val="left" w:pos="4732"/>
        </w:tabs>
        <w:spacing w:before="2" w:line="266" w:lineRule="auto"/>
        <w:ind w:left="532" w:right="974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．第二次世界大战的欧洲战争策源地形成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．法西斯同盟正式建立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．第二次世界大战的亚洲战争策源地形成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D</w:t>
      </w:r>
      <w:r>
        <w:rPr>
          <w:lang w:eastAsia="zh-CN"/>
        </w:rPr>
        <w:t>．第二次世界大战全面爆</w:t>
      </w:r>
      <w:r>
        <w:rPr>
          <w:spacing w:val="-11"/>
          <w:lang w:eastAsia="zh-CN"/>
        </w:rPr>
        <w:t>发</w:t>
      </w:r>
    </w:p>
    <w:p w:rsidR="00696059" w14:paraId="086F6CC7" w14:textId="77777777">
      <w:pPr>
        <w:pStyle w:val="ListParagraph"/>
        <w:numPr>
          <w:ilvl w:val="0"/>
          <w:numId w:val="4"/>
        </w:numPr>
        <w:tabs>
          <w:tab w:val="left" w:pos="536"/>
          <w:tab w:val="left" w:pos="3892"/>
        </w:tabs>
        <w:spacing w:before="3" w:line="266" w:lineRule="auto"/>
        <w:ind w:right="107" w:hanging="420"/>
        <w:rPr>
          <w:sz w:val="21"/>
        </w:rPr>
      </w:pPr>
      <w:r>
        <w:rPr>
          <w:spacing w:val="4"/>
          <w:sz w:val="21"/>
          <w:lang w:eastAsia="zh-CN"/>
        </w:rPr>
        <w:t>斯</w:t>
      </w:r>
      <w:r>
        <w:rPr>
          <w:sz w:val="21"/>
          <w:lang w:eastAsia="zh-CN"/>
        </w:rPr>
        <w:t>大林曾</w:t>
      </w:r>
      <w:r>
        <w:rPr>
          <w:spacing w:val="4"/>
          <w:sz w:val="21"/>
          <w:lang w:eastAsia="zh-CN"/>
        </w:rPr>
        <w:t>经</w:t>
      </w:r>
      <w:r>
        <w:rPr>
          <w:sz w:val="21"/>
          <w:lang w:eastAsia="zh-CN"/>
        </w:rPr>
        <w:t>说过</w:t>
      </w:r>
      <w:r>
        <w:rPr>
          <w:spacing w:val="3"/>
          <w:sz w:val="21"/>
          <w:lang w:eastAsia="zh-CN"/>
        </w:rPr>
        <w:t>：</w:t>
      </w:r>
      <w:r>
        <w:rPr>
          <w:spacing w:val="3"/>
          <w:sz w:val="21"/>
          <w:lang w:eastAsia="zh-CN"/>
        </w:rPr>
        <w:t>“</w:t>
      </w:r>
      <w:r>
        <w:rPr>
          <w:sz w:val="21"/>
          <w:lang w:eastAsia="zh-CN"/>
        </w:rPr>
        <w:t>这</w:t>
      </w:r>
      <w:r>
        <w:rPr>
          <w:spacing w:val="4"/>
          <w:sz w:val="21"/>
          <w:lang w:eastAsia="zh-CN"/>
        </w:rPr>
        <w:t>次</w:t>
      </w:r>
      <w:r>
        <w:rPr>
          <w:sz w:val="21"/>
          <w:lang w:eastAsia="zh-CN"/>
        </w:rPr>
        <w:t>行动按</w:t>
      </w:r>
      <w:r>
        <w:rPr>
          <w:spacing w:val="4"/>
          <w:sz w:val="21"/>
          <w:lang w:eastAsia="zh-CN"/>
        </w:rPr>
        <w:t>其</w:t>
      </w:r>
      <w:r>
        <w:rPr>
          <w:sz w:val="21"/>
          <w:lang w:eastAsia="zh-CN"/>
        </w:rPr>
        <w:t>计划</w:t>
      </w:r>
      <w:r>
        <w:rPr>
          <w:spacing w:val="4"/>
          <w:sz w:val="21"/>
          <w:lang w:eastAsia="zh-CN"/>
        </w:rPr>
        <w:t>的</w:t>
      </w:r>
      <w:r>
        <w:rPr>
          <w:sz w:val="21"/>
          <w:lang w:eastAsia="zh-CN"/>
        </w:rPr>
        <w:t>周密、</w:t>
      </w:r>
      <w:r>
        <w:rPr>
          <w:spacing w:val="4"/>
          <w:sz w:val="21"/>
          <w:lang w:eastAsia="zh-CN"/>
        </w:rPr>
        <w:t>规</w:t>
      </w:r>
      <w:r>
        <w:rPr>
          <w:sz w:val="21"/>
          <w:lang w:eastAsia="zh-CN"/>
        </w:rPr>
        <w:t>模的</w:t>
      </w:r>
      <w:r>
        <w:rPr>
          <w:spacing w:val="4"/>
          <w:sz w:val="21"/>
          <w:lang w:eastAsia="zh-CN"/>
        </w:rPr>
        <w:t>宏</w:t>
      </w:r>
      <w:r>
        <w:rPr>
          <w:sz w:val="21"/>
          <w:lang w:eastAsia="zh-CN"/>
        </w:rPr>
        <w:t>大和行</w:t>
      </w:r>
      <w:r>
        <w:rPr>
          <w:spacing w:val="4"/>
          <w:sz w:val="21"/>
          <w:lang w:eastAsia="zh-CN"/>
        </w:rPr>
        <w:t>动</w:t>
      </w:r>
      <w:r>
        <w:rPr>
          <w:sz w:val="21"/>
          <w:lang w:eastAsia="zh-CN"/>
        </w:rPr>
        <w:t>的技</w:t>
      </w:r>
      <w:r>
        <w:rPr>
          <w:spacing w:val="4"/>
          <w:sz w:val="21"/>
          <w:lang w:eastAsia="zh-CN"/>
        </w:rPr>
        <w:t>巧</w:t>
      </w:r>
      <w:r>
        <w:rPr>
          <w:sz w:val="21"/>
          <w:lang w:eastAsia="zh-CN"/>
        </w:rPr>
        <w:t>来说，在</w:t>
      </w:r>
      <w:r w:rsidRPr="00EA2FF8">
        <w:rPr>
          <w:sz w:val="21"/>
        </w:rPr>
        <w:t>战争史上还从来没有过类似的先例</w:t>
      </w:r>
      <w:r w:rsidRPr="00EA2FF8">
        <w:rPr>
          <w:sz w:val="21"/>
        </w:rPr>
        <w:t>。</w:t>
      </w:r>
      <w:r w:rsidRPr="00EA2FF8">
        <w:rPr>
          <w:sz w:val="21"/>
        </w:rPr>
        <w:t>”</w:t>
      </w:r>
      <w:r w:rsidRPr="00EA2FF8">
        <w:rPr>
          <w:sz w:val="21"/>
        </w:rPr>
        <w:t>它</w:t>
      </w:r>
      <w:r w:rsidRPr="00EA2FF8">
        <w:rPr>
          <w:sz w:val="21"/>
        </w:rPr>
        <w:t>“</w:t>
      </w:r>
      <w:r w:rsidRPr="00EA2FF8">
        <w:rPr>
          <w:sz w:val="21"/>
        </w:rPr>
        <w:t>迫使希特勒德国在两个战场上同时作战</w:t>
      </w:r>
      <w:r w:rsidRPr="00EA2FF8">
        <w:rPr>
          <w:sz w:val="21"/>
        </w:rPr>
        <w:t>”</w:t>
      </w:r>
      <w:r w:rsidRPr="00EA2FF8">
        <w:rPr>
          <w:sz w:val="21"/>
        </w:rPr>
        <w:t>。</w:t>
      </w:r>
      <w:r w:rsidRPr="00EA2FF8">
        <w:rPr>
          <w:sz w:val="21"/>
        </w:rPr>
        <w:t xml:space="preserve">  </w:t>
      </w:r>
      <w:r>
        <w:rPr>
          <w:sz w:val="21"/>
        </w:rPr>
        <w:t>斯大林所说的</w:t>
      </w:r>
      <w:r>
        <w:rPr>
          <w:sz w:val="21"/>
        </w:rPr>
        <w:t>“</w:t>
      </w:r>
      <w:r>
        <w:rPr>
          <w:sz w:val="21"/>
        </w:rPr>
        <w:t>这次行动</w:t>
      </w:r>
      <w:r>
        <w:rPr>
          <w:sz w:val="21"/>
        </w:rPr>
        <w:t>”</w:t>
      </w:r>
      <w:r>
        <w:rPr>
          <w:sz w:val="21"/>
        </w:rPr>
        <w:t>是（</w:t>
      </w:r>
      <w:r>
        <w:rPr>
          <w:sz w:val="21"/>
        </w:rPr>
        <w:tab/>
      </w:r>
      <w:r>
        <w:rPr>
          <w:sz w:val="21"/>
        </w:rPr>
        <w:t>）</w:t>
      </w:r>
    </w:p>
    <w:p w:rsidR="00696059" w14:paraId="35ACCE35" w14:textId="77777777">
      <w:pPr>
        <w:pStyle w:val="BodyText"/>
        <w:tabs>
          <w:tab w:val="left" w:pos="4732"/>
        </w:tabs>
        <w:spacing w:before="4"/>
        <w:ind w:left="532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．诺曼底登陆战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．斯大林格勒战役</w:t>
      </w:r>
    </w:p>
    <w:p w:rsidR="00696059" w14:paraId="416F9EC5" w14:textId="657C7978">
      <w:pPr>
        <w:pStyle w:val="BodyText"/>
        <w:tabs>
          <w:tab w:val="left" w:pos="4732"/>
        </w:tabs>
        <w:spacing w:before="31"/>
        <w:ind w:left="532"/>
        <w:rPr>
          <w:lang w:eastAsia="zh-CN"/>
        </w:rPr>
      </w:pP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</w:t>
      </w:r>
      <w:r>
        <w:rPr>
          <w:lang w:eastAsia="zh-CN"/>
        </w:rPr>
        <w:t>莫斯科保卫战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D</w:t>
      </w:r>
      <w:r>
        <w:rPr>
          <w:lang w:eastAsia="zh-CN"/>
        </w:rPr>
        <w:t>．意大利投降</w:t>
      </w:r>
    </w:p>
    <w:p w:rsidR="00696059" w14:paraId="722ACB66" w14:textId="77777777">
      <w:pPr>
        <w:pStyle w:val="ListParagraph"/>
        <w:numPr>
          <w:ilvl w:val="0"/>
          <w:numId w:val="4"/>
        </w:numPr>
        <w:tabs>
          <w:tab w:val="left" w:pos="536"/>
          <w:tab w:val="left" w:pos="4732"/>
        </w:tabs>
        <w:spacing w:line="266" w:lineRule="auto"/>
        <w:ind w:right="213" w:hanging="420"/>
        <w:rPr>
          <w:sz w:val="21"/>
          <w:lang w:eastAsia="zh-CN"/>
        </w:rPr>
      </w:pPr>
      <w:r>
        <w:rPr>
          <w:spacing w:val="4"/>
          <w:sz w:val="21"/>
          <w:lang w:eastAsia="zh-CN"/>
        </w:rPr>
        <w:t>卡</w:t>
      </w:r>
      <w:r>
        <w:rPr>
          <w:sz w:val="21"/>
          <w:lang w:eastAsia="zh-CN"/>
        </w:rPr>
        <w:t>斯特罗</w:t>
      </w:r>
      <w:r>
        <w:rPr>
          <w:spacing w:val="4"/>
          <w:sz w:val="21"/>
          <w:lang w:eastAsia="zh-CN"/>
        </w:rPr>
        <w:t>一</w:t>
      </w:r>
      <w:r>
        <w:rPr>
          <w:sz w:val="21"/>
          <w:lang w:eastAsia="zh-CN"/>
        </w:rPr>
        <w:t>直深</w:t>
      </w:r>
      <w:r>
        <w:rPr>
          <w:spacing w:val="4"/>
          <w:sz w:val="21"/>
          <w:lang w:eastAsia="zh-CN"/>
        </w:rPr>
        <w:t>受</w:t>
      </w:r>
      <w:r>
        <w:rPr>
          <w:sz w:val="21"/>
          <w:lang w:eastAsia="zh-CN"/>
        </w:rPr>
        <w:t>世界各</w:t>
      </w:r>
      <w:r>
        <w:rPr>
          <w:spacing w:val="4"/>
          <w:sz w:val="21"/>
          <w:lang w:eastAsia="zh-CN"/>
        </w:rPr>
        <w:t>国</w:t>
      </w:r>
      <w:r>
        <w:rPr>
          <w:sz w:val="21"/>
          <w:lang w:eastAsia="zh-CN"/>
        </w:rPr>
        <w:t>人民</w:t>
      </w:r>
      <w:r>
        <w:rPr>
          <w:spacing w:val="4"/>
          <w:sz w:val="21"/>
          <w:lang w:eastAsia="zh-CN"/>
        </w:rPr>
        <w:t>的</w:t>
      </w:r>
      <w:r>
        <w:rPr>
          <w:sz w:val="21"/>
          <w:lang w:eastAsia="zh-CN"/>
        </w:rPr>
        <w:t>钦佩，</w:t>
      </w:r>
      <w:r>
        <w:rPr>
          <w:spacing w:val="4"/>
          <w:sz w:val="21"/>
          <w:lang w:eastAsia="zh-CN"/>
        </w:rPr>
        <w:t>被</w:t>
      </w:r>
      <w:r>
        <w:rPr>
          <w:sz w:val="21"/>
          <w:lang w:eastAsia="zh-CN"/>
        </w:rPr>
        <w:t>人们</w:t>
      </w:r>
      <w:r>
        <w:rPr>
          <w:spacing w:val="4"/>
          <w:sz w:val="21"/>
          <w:lang w:eastAsia="zh-CN"/>
        </w:rPr>
        <w:t>称</w:t>
      </w:r>
      <w:r>
        <w:rPr>
          <w:sz w:val="21"/>
          <w:lang w:eastAsia="zh-CN"/>
        </w:rPr>
        <w:t>赞</w:t>
      </w:r>
      <w:r>
        <w:rPr>
          <w:spacing w:val="4"/>
          <w:sz w:val="21"/>
          <w:lang w:eastAsia="zh-CN"/>
        </w:rPr>
        <w:t>为</w:t>
      </w:r>
      <w:r>
        <w:rPr>
          <w:sz w:val="21"/>
          <w:lang w:eastAsia="zh-CN"/>
        </w:rPr>
        <w:t>“</w:t>
      </w:r>
      <w:r>
        <w:rPr>
          <w:sz w:val="21"/>
          <w:lang w:eastAsia="zh-CN"/>
        </w:rPr>
        <w:t>吓</w:t>
      </w:r>
      <w:r>
        <w:rPr>
          <w:spacing w:val="4"/>
          <w:sz w:val="21"/>
          <w:lang w:eastAsia="zh-CN"/>
        </w:rPr>
        <w:t>不</w:t>
      </w:r>
      <w:r>
        <w:rPr>
          <w:sz w:val="21"/>
          <w:lang w:eastAsia="zh-CN"/>
        </w:rPr>
        <w:t>怕、压</w:t>
      </w:r>
      <w:r>
        <w:rPr>
          <w:spacing w:val="4"/>
          <w:sz w:val="21"/>
          <w:lang w:eastAsia="zh-CN"/>
        </w:rPr>
        <w:t>不</w:t>
      </w:r>
      <w:r>
        <w:rPr>
          <w:sz w:val="21"/>
          <w:lang w:eastAsia="zh-CN"/>
        </w:rPr>
        <w:t>垮、</w:t>
      </w:r>
      <w:r>
        <w:rPr>
          <w:spacing w:val="4"/>
          <w:sz w:val="21"/>
          <w:lang w:eastAsia="zh-CN"/>
        </w:rPr>
        <w:t>打</w:t>
      </w:r>
      <w:r>
        <w:rPr>
          <w:sz w:val="21"/>
          <w:lang w:eastAsia="zh-CN"/>
        </w:rPr>
        <w:t>不倒的大胡子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。这位</w:t>
      </w:r>
      <w:r>
        <w:rPr>
          <w:sz w:val="21"/>
          <w:lang w:eastAsia="zh-CN"/>
        </w:rPr>
        <w:t>“</w:t>
      </w:r>
      <w:r>
        <w:rPr>
          <w:sz w:val="21"/>
          <w:lang w:eastAsia="zh-CN"/>
        </w:rPr>
        <w:t>大胡子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的贡献是（</w:t>
      </w:r>
      <w:r>
        <w:rPr>
          <w:sz w:val="21"/>
          <w:lang w:eastAsia="zh-CN"/>
        </w:rPr>
        <w:tab/>
      </w:r>
      <w:r>
        <w:rPr>
          <w:sz w:val="21"/>
          <w:lang w:eastAsia="zh-CN"/>
        </w:rPr>
        <w:t>）</w:t>
      </w:r>
    </w:p>
    <w:p w:rsidR="00696059" w14:paraId="6EC9EE1B" w14:textId="77777777">
      <w:pPr>
        <w:pStyle w:val="BodyText"/>
        <w:tabs>
          <w:tab w:val="left" w:pos="4732"/>
        </w:tabs>
        <w:spacing w:before="3"/>
        <w:ind w:left="532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．领导非洲国家摆脱殖民主义的枷锁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．领导埃及华夫脱运动</w:t>
      </w:r>
    </w:p>
    <w:p w:rsidR="00696059" w14:paraId="53C06AEF" w14:textId="77777777">
      <w:pPr>
        <w:pStyle w:val="BodyText"/>
        <w:tabs>
          <w:tab w:val="left" w:pos="4732"/>
        </w:tabs>
        <w:spacing w:before="31"/>
        <w:ind w:left="532"/>
        <w:rPr>
          <w:lang w:eastAsia="zh-CN"/>
        </w:rPr>
      </w:pP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．领导古巴推翻美国支持的独裁政权</w:t>
      </w:r>
      <w:r>
        <w:rPr>
          <w:lang w:eastAsia="zh-CN"/>
        </w:rPr>
        <w:tab/>
      </w:r>
      <w:r>
        <w:rPr>
          <w:rFonts w:ascii="Times New Roman" w:eastAsia="Times New Roman"/>
          <w:lang w:eastAsia="zh-CN"/>
        </w:rPr>
        <w:t>D</w:t>
      </w:r>
      <w:r>
        <w:rPr>
          <w:lang w:eastAsia="zh-CN"/>
        </w:rPr>
        <w:t>．领导印度非暴力不合作运动</w:t>
      </w:r>
    </w:p>
    <w:p w:rsidR="00696059" w14:paraId="17D326AC" w14:textId="77777777">
      <w:pPr>
        <w:rPr>
          <w:lang w:eastAsia="zh-CN"/>
        </w:rPr>
        <w:sectPr>
          <w:pgSz w:w="10320" w:h="14570"/>
          <w:pgMar w:top="1100" w:right="920" w:bottom="1080" w:left="1020" w:header="0" w:footer="899" w:gutter="0"/>
          <w:cols w:space="720"/>
        </w:sectPr>
      </w:pPr>
    </w:p>
    <w:p w:rsidR="00696059" w14:paraId="1A7F51C7" w14:textId="77777777">
      <w:pPr>
        <w:pStyle w:val="ListParagraph"/>
        <w:numPr>
          <w:ilvl w:val="0"/>
          <w:numId w:val="4"/>
        </w:numPr>
        <w:tabs>
          <w:tab w:val="left" w:pos="538"/>
        </w:tabs>
        <w:spacing w:before="54" w:line="266" w:lineRule="auto"/>
        <w:ind w:right="213" w:hanging="420"/>
        <w:jc w:val="both"/>
        <w:rPr>
          <w:sz w:val="21"/>
          <w:lang w:eastAsia="zh-CN"/>
        </w:rPr>
      </w:pPr>
      <w:r>
        <w:rPr>
          <w:sz w:val="21"/>
          <w:lang w:eastAsia="zh-CN"/>
        </w:rPr>
        <w:t>“</w:t>
      </w:r>
      <w:r>
        <w:rPr>
          <w:sz w:val="21"/>
          <w:lang w:eastAsia="zh-CN"/>
        </w:rPr>
        <w:t>第一媒体：以纸质为媒介的报刊。第二媒体：以电波为媒介的广播。第三媒体：</w:t>
      </w:r>
      <w:r>
        <w:rPr>
          <w:sz w:val="21"/>
          <w:lang w:eastAsia="zh-CN"/>
        </w:rPr>
        <w:t xml:space="preserve"> </w:t>
      </w:r>
      <w:r>
        <w:rPr>
          <w:sz w:val="21"/>
          <w:lang w:eastAsia="zh-CN"/>
        </w:rPr>
        <w:t>以图像为媒介的电视。第四媒体：以数字化的方式存储、处理和传播的互联网。</w:t>
      </w:r>
      <w:r>
        <w:rPr>
          <w:sz w:val="21"/>
          <w:lang w:eastAsia="zh-CN"/>
        </w:rPr>
        <w:t xml:space="preserve">” </w:t>
      </w:r>
      <w:r>
        <w:rPr>
          <w:sz w:val="21"/>
          <w:lang w:eastAsia="zh-CN"/>
        </w:rPr>
        <w:t>材料中</w:t>
      </w:r>
      <w:r>
        <w:rPr>
          <w:sz w:val="21"/>
          <w:lang w:eastAsia="zh-CN"/>
        </w:rPr>
        <w:t>“</w:t>
      </w:r>
      <w:r>
        <w:rPr>
          <w:sz w:val="21"/>
          <w:lang w:eastAsia="zh-CN"/>
        </w:rPr>
        <w:t>第四媒体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在全球的普及，标志着人类社会开始进入（</w:t>
      </w:r>
      <w:r>
        <w:rPr>
          <w:spacing w:val="100"/>
          <w:sz w:val="21"/>
          <w:lang w:eastAsia="zh-CN"/>
        </w:rPr>
        <w:t xml:space="preserve"> </w:t>
      </w:r>
      <w:r>
        <w:rPr>
          <w:sz w:val="21"/>
          <w:lang w:eastAsia="zh-CN"/>
        </w:rPr>
        <w:t>）</w:t>
      </w:r>
    </w:p>
    <w:p w:rsidR="00696059" w14:paraId="21710919" w14:textId="77777777">
      <w:pPr>
        <w:pStyle w:val="BodyText"/>
        <w:spacing w:before="4"/>
        <w:ind w:left="532"/>
        <w:jc w:val="both"/>
        <w:rPr>
          <w:lang w:eastAsia="zh-CN"/>
        </w:rPr>
      </w:pPr>
      <w:r>
        <w:rPr>
          <w:rFonts w:ascii="Times New Roman" w:eastAsia="Times New Roman"/>
          <w:lang w:eastAsia="zh-CN"/>
        </w:rPr>
        <w:t>A</w:t>
      </w:r>
      <w:r>
        <w:rPr>
          <w:lang w:eastAsia="zh-CN"/>
        </w:rPr>
        <w:t>．铁路时代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B</w:t>
      </w:r>
      <w:r>
        <w:rPr>
          <w:lang w:eastAsia="zh-CN"/>
        </w:rPr>
        <w:t>．蒸汽时代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C</w:t>
      </w:r>
      <w:r>
        <w:rPr>
          <w:lang w:eastAsia="zh-CN"/>
        </w:rPr>
        <w:t>．信息时代</w:t>
      </w:r>
      <w:r>
        <w:rPr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D</w:t>
      </w:r>
      <w:r>
        <w:rPr>
          <w:lang w:eastAsia="zh-CN"/>
        </w:rPr>
        <w:t>．电气时代</w:t>
      </w:r>
    </w:p>
    <w:p w:rsidR="00696059" w14:paraId="0876DAB4" w14:textId="77777777">
      <w:pPr>
        <w:pStyle w:val="BodyText"/>
        <w:spacing w:before="2"/>
        <w:rPr>
          <w:sz w:val="29"/>
          <w:lang w:eastAsia="zh-CN"/>
        </w:rPr>
      </w:pPr>
    </w:p>
    <w:p w:rsidR="00696059" w14:paraId="52B0DDF7" w14:textId="77777777">
      <w:pPr>
        <w:pStyle w:val="Heading1"/>
        <w:tabs>
          <w:tab w:val="left" w:pos="1399"/>
        </w:tabs>
        <w:rPr>
          <w:lang w:eastAsia="zh-CN"/>
        </w:rPr>
      </w:pPr>
      <w:bookmarkStart w:id="3" w:name="第二部分__非选择题（共26分）_"/>
      <w:bookmarkEnd w:id="3"/>
      <w:r>
        <w:rPr>
          <w:lang w:eastAsia="zh-CN"/>
        </w:rPr>
        <w:t>第</w:t>
      </w:r>
      <w:r>
        <w:rPr>
          <w:spacing w:val="-3"/>
          <w:lang w:eastAsia="zh-CN"/>
        </w:rPr>
        <w:t>二</w:t>
      </w:r>
      <w:r>
        <w:rPr>
          <w:lang w:eastAsia="zh-CN"/>
        </w:rPr>
        <w:t>部分</w:t>
      </w:r>
      <w:r>
        <w:rPr>
          <w:lang w:eastAsia="zh-CN"/>
        </w:rPr>
        <w:tab/>
      </w:r>
      <w:r>
        <w:rPr>
          <w:lang w:eastAsia="zh-CN"/>
        </w:rPr>
        <w:t>非</w:t>
      </w:r>
      <w:r>
        <w:rPr>
          <w:spacing w:val="-3"/>
          <w:lang w:eastAsia="zh-CN"/>
        </w:rPr>
        <w:t>选</w:t>
      </w:r>
      <w:r>
        <w:rPr>
          <w:lang w:eastAsia="zh-CN"/>
        </w:rPr>
        <w:t>择题</w:t>
      </w:r>
      <w:r>
        <w:rPr>
          <w:spacing w:val="-3"/>
          <w:lang w:eastAsia="zh-CN"/>
        </w:rPr>
        <w:t>（</w:t>
      </w:r>
      <w:r>
        <w:rPr>
          <w:lang w:eastAsia="zh-CN"/>
        </w:rPr>
        <w:t>共</w:t>
      </w:r>
      <w:r>
        <w:rPr>
          <w:spacing w:val="-71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26</w:t>
      </w:r>
      <w:r>
        <w:rPr>
          <w:rFonts w:ascii="Times New Roman" w:eastAsia="Times New Roman"/>
          <w:spacing w:val="-2"/>
          <w:lang w:eastAsia="zh-CN"/>
        </w:rPr>
        <w:t xml:space="preserve"> </w:t>
      </w:r>
      <w:r>
        <w:rPr>
          <w:lang w:eastAsia="zh-CN"/>
        </w:rPr>
        <w:t>分）</w:t>
      </w:r>
    </w:p>
    <w:p w:rsidR="00696059" w14:paraId="66403DDF" w14:textId="77777777">
      <w:pPr>
        <w:pStyle w:val="BodyText"/>
        <w:spacing w:before="145"/>
        <w:ind w:left="112"/>
        <w:rPr>
          <w:rFonts w:ascii="黑体" w:eastAsia="黑体"/>
          <w:lang w:eastAsia="zh-CN"/>
        </w:rPr>
      </w:pPr>
      <w:r>
        <w:rPr>
          <w:rFonts w:ascii="黑体" w:eastAsia="黑体" w:hint="eastAsia"/>
          <w:lang w:eastAsia="zh-CN"/>
        </w:rPr>
        <w:t>二、材料解析题（本题包括</w:t>
      </w:r>
      <w:r>
        <w:rPr>
          <w:rFonts w:ascii="黑体" w:eastAsia="黑体" w:hint="eastAsia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3 </w:t>
      </w:r>
      <w:r>
        <w:rPr>
          <w:rFonts w:ascii="黑体" w:eastAsia="黑体" w:hint="eastAsia"/>
          <w:lang w:eastAsia="zh-CN"/>
        </w:rPr>
        <w:t>小题，</w:t>
      </w:r>
      <w:r>
        <w:rPr>
          <w:rFonts w:ascii="Times New Roman" w:eastAsia="Times New Roman"/>
          <w:lang w:eastAsia="zh-CN"/>
        </w:rPr>
        <w:t xml:space="preserve">25 </w:t>
      </w:r>
      <w:r>
        <w:rPr>
          <w:rFonts w:ascii="黑体" w:eastAsia="黑体" w:hint="eastAsia"/>
          <w:lang w:eastAsia="zh-CN"/>
        </w:rPr>
        <w:t>题</w:t>
      </w:r>
      <w:r>
        <w:rPr>
          <w:rFonts w:ascii="黑体" w:eastAsia="黑体" w:hint="eastAsia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8 </w:t>
      </w:r>
      <w:r>
        <w:rPr>
          <w:rFonts w:ascii="黑体" w:eastAsia="黑体" w:hint="eastAsia"/>
          <w:lang w:eastAsia="zh-CN"/>
        </w:rPr>
        <w:t>分，</w:t>
      </w:r>
      <w:r>
        <w:rPr>
          <w:rFonts w:ascii="Times New Roman" w:eastAsia="Times New Roman"/>
          <w:lang w:eastAsia="zh-CN"/>
        </w:rPr>
        <w:t xml:space="preserve">26 </w:t>
      </w:r>
      <w:r>
        <w:rPr>
          <w:rFonts w:ascii="黑体" w:eastAsia="黑体" w:hint="eastAsia"/>
          <w:lang w:eastAsia="zh-CN"/>
        </w:rPr>
        <w:t>题</w:t>
      </w:r>
      <w:r>
        <w:rPr>
          <w:rFonts w:ascii="黑体" w:eastAsia="黑体" w:hint="eastAsia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9 </w:t>
      </w:r>
      <w:r>
        <w:rPr>
          <w:rFonts w:ascii="黑体" w:eastAsia="黑体" w:hint="eastAsia"/>
          <w:lang w:eastAsia="zh-CN"/>
        </w:rPr>
        <w:t>分，</w:t>
      </w:r>
      <w:r>
        <w:rPr>
          <w:rFonts w:ascii="Times New Roman" w:eastAsia="Times New Roman"/>
          <w:lang w:eastAsia="zh-CN"/>
        </w:rPr>
        <w:t xml:space="preserve">27 </w:t>
      </w:r>
      <w:r>
        <w:rPr>
          <w:rFonts w:ascii="黑体" w:eastAsia="黑体" w:hint="eastAsia"/>
          <w:lang w:eastAsia="zh-CN"/>
        </w:rPr>
        <w:t>题</w:t>
      </w:r>
      <w:r>
        <w:rPr>
          <w:rFonts w:ascii="黑体" w:eastAsia="黑体" w:hint="eastAsia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9 </w:t>
      </w:r>
      <w:r>
        <w:rPr>
          <w:rFonts w:ascii="黑体" w:eastAsia="黑体" w:hint="eastAsia"/>
          <w:lang w:eastAsia="zh-CN"/>
        </w:rPr>
        <w:t>分，共</w:t>
      </w:r>
      <w:r>
        <w:rPr>
          <w:rFonts w:ascii="黑体" w:eastAsia="黑体" w:hint="eastAsia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26 </w:t>
      </w:r>
      <w:r>
        <w:rPr>
          <w:rFonts w:ascii="黑体" w:eastAsia="黑体" w:hint="eastAsia"/>
          <w:lang w:eastAsia="zh-CN"/>
        </w:rPr>
        <w:t>分）</w:t>
      </w:r>
    </w:p>
    <w:p w:rsidR="00696059" w14:paraId="4992787E" w14:textId="77777777">
      <w:pPr>
        <w:pStyle w:val="ListParagraph"/>
        <w:numPr>
          <w:ilvl w:val="0"/>
          <w:numId w:val="4"/>
        </w:numPr>
        <w:tabs>
          <w:tab w:val="left" w:pos="536"/>
        </w:tabs>
        <w:spacing w:before="12" w:line="249" w:lineRule="auto"/>
        <w:ind w:right="216" w:hanging="420"/>
        <w:rPr>
          <w:sz w:val="21"/>
        </w:rPr>
      </w:pPr>
      <w:r>
        <w:rPr>
          <w:sz w:val="21"/>
          <w:lang w:eastAsia="zh-CN"/>
        </w:rPr>
        <w:t>让收藏在博物馆里的文物、陈列在广阔大地上的遗产和书写在古籍里的文字都活起来。阅读下列材料，回答问题。</w:t>
      </w:r>
      <w:r>
        <w:rPr>
          <w:sz w:val="21"/>
        </w:rPr>
        <w:t>（</w:t>
      </w:r>
      <w:r>
        <w:rPr>
          <w:rFonts w:ascii="Times New Roman" w:eastAsia="Times New Roman"/>
          <w:sz w:val="21"/>
        </w:rPr>
        <w:t>8</w:t>
      </w:r>
      <w:r>
        <w:rPr>
          <w:rFonts w:ascii="Times New Roman" w:eastAsia="Times New Roman"/>
          <w:spacing w:val="-2"/>
          <w:sz w:val="21"/>
        </w:rPr>
        <w:t xml:space="preserve"> </w:t>
      </w:r>
      <w:r>
        <w:rPr>
          <w:sz w:val="21"/>
        </w:rPr>
        <w:t>分）</w:t>
      </w:r>
    </w:p>
    <w:p w:rsidR="00696059" w14:paraId="13254382" w14:textId="77777777">
      <w:pPr>
        <w:pStyle w:val="BodyText"/>
        <w:spacing w:line="269" w:lineRule="exact"/>
        <w:ind w:left="532"/>
      </w:pPr>
      <w:r>
        <w:t>材料一</w:t>
      </w:r>
    </w:p>
    <w:p w:rsidR="00696059" w14:paraId="179B7B84" w14:textId="77777777">
      <w:pPr>
        <w:pStyle w:val="BodyText"/>
        <w:ind w:left="3252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1265842" cy="858678"/>
            <wp:effectExtent l="0" t="0" r="0" b="0"/>
            <wp:docPr id="3" name="image3.png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282542" name="image3.png" descr=" 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5842" cy="858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059" w14:paraId="42DE2DA7" w14:textId="77777777">
      <w:pPr>
        <w:pStyle w:val="ListParagraph"/>
        <w:numPr>
          <w:ilvl w:val="0"/>
          <w:numId w:val="3"/>
        </w:numPr>
        <w:tabs>
          <w:tab w:val="left" w:pos="1060"/>
        </w:tabs>
        <w:spacing w:before="58" w:line="501" w:lineRule="auto"/>
        <w:ind w:right="652" w:firstLine="0"/>
        <w:rPr>
          <w:sz w:val="21"/>
          <w:lang w:eastAsia="zh-CN"/>
        </w:rPr>
      </w:pPr>
      <w:r>
        <w:rPr>
          <w:noProof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1841516</wp:posOffset>
            </wp:positionH>
            <wp:positionV relativeFrom="paragraph">
              <wp:posOffset>654242</wp:posOffset>
            </wp:positionV>
            <wp:extent cx="764513" cy="1277497"/>
            <wp:effectExtent l="0" t="0" r="0" b="0"/>
            <wp:wrapNone/>
            <wp:docPr id="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353457" name="image4.pn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4513" cy="12774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3685032</wp:posOffset>
            </wp:positionH>
            <wp:positionV relativeFrom="paragraph">
              <wp:posOffset>701901</wp:posOffset>
            </wp:positionV>
            <wp:extent cx="1853535" cy="1252247"/>
            <wp:effectExtent l="0" t="0" r="0" b="0"/>
            <wp:wrapNone/>
            <wp:docPr id="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408827" name="image5.pn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3535" cy="1252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032" type="#_x0000_t202" style="width:370.65pt;height:150.15pt;margin-top:47.65pt;margin-left:83.35pt;mso-position-horizontal-relative:page;position:absolute;z-index:251668480" filled="f" stroked="f">
            <v:textbox inset="0,0,0,0">
              <w:txbxContent>
                <w:tbl>
                  <w:tblPr>
                    <w:tblStyle w:val="TableNormal0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/>
                  </w:tblPr>
                  <w:tblGrid>
                    <w:gridCol w:w="3707"/>
                    <w:gridCol w:w="3691"/>
                  </w:tblGrid>
                  <w:tr w14:paraId="6B6E92C0" w14:textId="77777777">
                    <w:tblPrEx>
                      <w:tblW w:w="0" w:type="auto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/>
                    </w:tblPrEx>
                    <w:trPr>
                      <w:trHeight w:val="2132"/>
                    </w:trPr>
                    <w:tc>
                      <w:tcPr>
                        <w:tcW w:w="3707" w:type="dxa"/>
                      </w:tcPr>
                      <w:p w:rsidR="00696059" w14:paraId="2191E813" w14:textId="77777777">
                        <w:pPr>
                          <w:pStyle w:val="TableParagraph"/>
                          <w:spacing w:before="93"/>
                          <w:ind w:left="154"/>
                          <w:rPr>
                            <w:rFonts w:ascii="宋体" w:eastAsia="宋体" w:hint="eastAsia"/>
                            <w:sz w:val="21"/>
                          </w:rPr>
                        </w:pPr>
                        <w:r>
                          <w:rPr>
                            <w:rFonts w:ascii="宋体" w:eastAsia="宋体" w:hint="eastAsia"/>
                            <w:sz w:val="21"/>
                          </w:rPr>
                          <w:t>图一</w:t>
                        </w:r>
                      </w:p>
                    </w:tc>
                    <w:tc>
                      <w:tcPr>
                        <w:tcW w:w="3691" w:type="dxa"/>
                      </w:tcPr>
                      <w:p w:rsidR="00696059" w14:paraId="7580DB6B" w14:textId="77777777">
                        <w:pPr>
                          <w:pStyle w:val="TableParagraph"/>
                          <w:spacing w:before="93"/>
                          <w:ind w:left="121"/>
                          <w:rPr>
                            <w:rFonts w:ascii="宋体" w:eastAsia="宋体" w:hint="eastAsia"/>
                            <w:sz w:val="21"/>
                          </w:rPr>
                        </w:pPr>
                        <w:r>
                          <w:rPr>
                            <w:rFonts w:ascii="宋体" w:eastAsia="宋体" w:hint="eastAsia"/>
                            <w:sz w:val="21"/>
                          </w:rPr>
                          <w:t>图二</w:t>
                        </w:r>
                      </w:p>
                    </w:tc>
                  </w:tr>
                  <w:tr w14:paraId="4058C9E7" w14:textId="77777777">
                    <w:tblPrEx>
                      <w:tblW w:w="0" w:type="auto"/>
                      <w:tblInd w:w="5" w:type="dxa"/>
                      <w:tblLayout w:type="fixed"/>
                      <w:tblLook w:val="01E0"/>
                    </w:tblPrEx>
                    <w:trPr>
                      <w:trHeight w:val="840"/>
                    </w:trPr>
                    <w:tc>
                      <w:tcPr>
                        <w:tcW w:w="3707" w:type="dxa"/>
                      </w:tcPr>
                      <w:p w:rsidR="00696059" w14:paraId="0C00CBC3" w14:textId="77777777">
                        <w:pPr>
                          <w:pStyle w:val="TableParagraph"/>
                          <w:spacing w:before="14" w:line="247" w:lineRule="auto"/>
                          <w:ind w:left="108" w:right="99" w:firstLine="420"/>
                          <w:rPr>
                            <w:sz w:val="21"/>
                            <w:lang w:eastAsia="zh-CN"/>
                          </w:rPr>
                        </w:pPr>
                        <w:r>
                          <w:rPr>
                            <w:w w:val="95"/>
                            <w:sz w:val="21"/>
                            <w:lang w:eastAsia="zh-CN"/>
                          </w:rPr>
                          <w:t>图一文物记述了一次祭祀大规模</w:t>
                        </w:r>
                        <w:r>
                          <w:rPr>
                            <w:sz w:val="21"/>
                            <w:lang w:eastAsia="zh-CN"/>
                          </w:rPr>
                          <w:t>狩猎的活动。</w:t>
                        </w:r>
                      </w:p>
                    </w:tc>
                    <w:tc>
                      <w:tcPr>
                        <w:tcW w:w="3691" w:type="dxa"/>
                      </w:tcPr>
                      <w:p w:rsidR="00696059" w14:paraId="15959CA2" w14:textId="77777777">
                        <w:pPr>
                          <w:pStyle w:val="TableParagraph"/>
                          <w:spacing w:before="14" w:line="247" w:lineRule="auto"/>
                          <w:ind w:left="107" w:right="96" w:firstLine="420"/>
                          <w:rPr>
                            <w:sz w:val="21"/>
                            <w:lang w:eastAsia="zh-CN"/>
                          </w:rPr>
                        </w:pPr>
                        <w:r>
                          <w:rPr>
                            <w:spacing w:val="8"/>
                            <w:w w:val="95"/>
                            <w:sz w:val="21"/>
                            <w:lang w:eastAsia="zh-CN"/>
                          </w:rPr>
                          <w:t>图二是迄今发现时代最早的纸张</w:t>
                        </w:r>
                        <w:r>
                          <w:rPr>
                            <w:spacing w:val="-10"/>
                            <w:sz w:val="21"/>
                            <w:lang w:eastAsia="zh-CN"/>
                          </w:rPr>
                          <w:t>实物，出土于甘肃省天水市东南放马滩</w:t>
                        </w:r>
                      </w:p>
                      <w:p w:rsidR="00696059" w14:paraId="27A6AD73" w14:textId="77777777">
                        <w:pPr>
                          <w:pStyle w:val="TableParagraph"/>
                          <w:spacing w:before="5" w:line="246" w:lineRule="exact"/>
                          <w:ind w:left="107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5 </w:t>
                        </w:r>
                        <w:r>
                          <w:rPr>
                            <w:sz w:val="21"/>
                          </w:rPr>
                          <w:t>号墓。</w:t>
                        </w:r>
                      </w:p>
                    </w:tc>
                  </w:tr>
                </w:tbl>
                <w:p w:rsidR="00696059" w14:paraId="29467471" w14:textId="77777777">
                  <w:pPr>
                    <w:pStyle w:val="BodyText"/>
                  </w:pPr>
                </w:p>
              </w:txbxContent>
            </v:textbox>
          </v:shape>
        </w:pict>
      </w:r>
      <w:r>
        <w:rPr>
          <w:sz w:val="21"/>
          <w:lang w:eastAsia="zh-CN"/>
        </w:rPr>
        <w:t>材料一中的这件猪纹陶钵为我们了解哪个遗址提供了实物资料？（</w:t>
      </w:r>
      <w:r>
        <w:rPr>
          <w:rFonts w:ascii="Times New Roman" w:eastAsia="Times New Roman"/>
          <w:sz w:val="21"/>
          <w:lang w:eastAsia="zh-CN"/>
        </w:rPr>
        <w:t>1</w:t>
      </w:r>
      <w:r>
        <w:rPr>
          <w:rFonts w:ascii="Times New Roman" w:eastAsia="Times New Roman"/>
          <w:spacing w:val="-14"/>
          <w:sz w:val="21"/>
          <w:lang w:eastAsia="zh-CN"/>
        </w:rPr>
        <w:t xml:space="preserve"> </w:t>
      </w:r>
      <w:r>
        <w:rPr>
          <w:sz w:val="21"/>
          <w:lang w:eastAsia="zh-CN"/>
        </w:rPr>
        <w:t>分）</w:t>
      </w:r>
      <w:r>
        <w:rPr>
          <w:sz w:val="21"/>
          <w:lang w:eastAsia="zh-CN"/>
        </w:rPr>
        <w:t xml:space="preserve"> </w:t>
      </w:r>
      <w:r>
        <w:rPr>
          <w:sz w:val="21"/>
          <w:lang w:eastAsia="zh-CN"/>
        </w:rPr>
        <w:t>材料二</w:t>
      </w:r>
    </w:p>
    <w:p w:rsidR="00696059" w14:paraId="608A2A12" w14:textId="77777777">
      <w:pPr>
        <w:pStyle w:val="BodyText"/>
        <w:rPr>
          <w:sz w:val="20"/>
          <w:lang w:eastAsia="zh-CN"/>
        </w:rPr>
      </w:pPr>
    </w:p>
    <w:p w:rsidR="00696059" w14:paraId="2F7CDC8A" w14:textId="77777777">
      <w:pPr>
        <w:pStyle w:val="BodyText"/>
        <w:rPr>
          <w:sz w:val="20"/>
          <w:lang w:eastAsia="zh-CN"/>
        </w:rPr>
      </w:pPr>
    </w:p>
    <w:p w:rsidR="00696059" w14:paraId="64257877" w14:textId="77777777">
      <w:pPr>
        <w:pStyle w:val="BodyText"/>
        <w:rPr>
          <w:sz w:val="20"/>
          <w:lang w:eastAsia="zh-CN"/>
        </w:rPr>
      </w:pPr>
    </w:p>
    <w:p w:rsidR="00696059" w14:paraId="0C8B615F" w14:textId="77777777">
      <w:pPr>
        <w:pStyle w:val="BodyText"/>
        <w:rPr>
          <w:sz w:val="20"/>
          <w:lang w:eastAsia="zh-CN"/>
        </w:rPr>
      </w:pPr>
    </w:p>
    <w:p w:rsidR="00696059" w14:paraId="5A2341D1" w14:textId="77777777">
      <w:pPr>
        <w:pStyle w:val="BodyText"/>
        <w:rPr>
          <w:sz w:val="20"/>
          <w:lang w:eastAsia="zh-CN"/>
        </w:rPr>
      </w:pPr>
    </w:p>
    <w:p w:rsidR="00696059" w14:paraId="15A0D3A2" w14:textId="77777777">
      <w:pPr>
        <w:pStyle w:val="BodyText"/>
        <w:rPr>
          <w:sz w:val="20"/>
          <w:lang w:eastAsia="zh-CN"/>
        </w:rPr>
      </w:pPr>
    </w:p>
    <w:p w:rsidR="00696059" w14:paraId="55E3A61F" w14:textId="77777777">
      <w:pPr>
        <w:pStyle w:val="BodyText"/>
        <w:rPr>
          <w:sz w:val="20"/>
          <w:lang w:eastAsia="zh-CN"/>
        </w:rPr>
      </w:pPr>
    </w:p>
    <w:p w:rsidR="00696059" w14:paraId="1968DCEA" w14:textId="77777777">
      <w:pPr>
        <w:pStyle w:val="BodyText"/>
        <w:rPr>
          <w:sz w:val="20"/>
          <w:lang w:eastAsia="zh-CN"/>
        </w:rPr>
      </w:pPr>
    </w:p>
    <w:p w:rsidR="00696059" w14:paraId="66EFB4D4" w14:textId="77777777">
      <w:pPr>
        <w:pStyle w:val="BodyText"/>
        <w:rPr>
          <w:sz w:val="20"/>
          <w:lang w:eastAsia="zh-CN"/>
        </w:rPr>
      </w:pPr>
    </w:p>
    <w:p w:rsidR="00696059" w14:paraId="14F90F39" w14:textId="77777777">
      <w:pPr>
        <w:pStyle w:val="BodyText"/>
        <w:rPr>
          <w:sz w:val="20"/>
          <w:lang w:eastAsia="zh-CN"/>
        </w:rPr>
      </w:pPr>
    </w:p>
    <w:p w:rsidR="00696059" w14:paraId="31C9A7E5" w14:textId="77777777">
      <w:pPr>
        <w:pStyle w:val="BodyText"/>
        <w:spacing w:before="7"/>
        <w:rPr>
          <w:sz w:val="17"/>
          <w:lang w:eastAsia="zh-CN"/>
        </w:rPr>
      </w:pPr>
    </w:p>
    <w:p w:rsidR="00696059" w14:paraId="203AB9C9" w14:textId="77777777">
      <w:pPr>
        <w:pStyle w:val="ListParagraph"/>
        <w:numPr>
          <w:ilvl w:val="0"/>
          <w:numId w:val="3"/>
        </w:numPr>
        <w:tabs>
          <w:tab w:val="left" w:pos="1060"/>
        </w:tabs>
        <w:spacing w:before="0" w:line="501" w:lineRule="auto"/>
        <w:ind w:right="1072" w:firstLine="0"/>
        <w:rPr>
          <w:sz w:val="21"/>
          <w:lang w:eastAsia="zh-CN"/>
        </w:rPr>
      </w:pPr>
      <w:r>
        <w:rPr>
          <w:noProof/>
        </w:rPr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2004060</wp:posOffset>
            </wp:positionH>
            <wp:positionV relativeFrom="paragraph">
              <wp:posOffset>451231</wp:posOffset>
            </wp:positionV>
            <wp:extent cx="2958084" cy="1251626"/>
            <wp:effectExtent l="0" t="0" r="0" b="0"/>
            <wp:wrapNone/>
            <wp:docPr id="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14531" name="image6.pn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8084" cy="12516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  <w:lang w:eastAsia="zh-CN"/>
        </w:rPr>
        <w:t>图一文物中的是什么文字？图二所示文物出现于哪个朝代？（</w:t>
      </w:r>
      <w:r>
        <w:rPr>
          <w:rFonts w:ascii="Times New Roman" w:eastAsia="Times New Roman"/>
          <w:sz w:val="21"/>
          <w:lang w:eastAsia="zh-CN"/>
        </w:rPr>
        <w:t>2</w:t>
      </w:r>
      <w:r>
        <w:rPr>
          <w:rFonts w:ascii="Times New Roman" w:eastAsia="Times New Roman"/>
          <w:spacing w:val="-13"/>
          <w:sz w:val="21"/>
          <w:lang w:eastAsia="zh-CN"/>
        </w:rPr>
        <w:t xml:space="preserve"> </w:t>
      </w:r>
      <w:r>
        <w:rPr>
          <w:sz w:val="21"/>
          <w:lang w:eastAsia="zh-CN"/>
        </w:rPr>
        <w:t>分）</w:t>
      </w:r>
      <w:r>
        <w:rPr>
          <w:sz w:val="21"/>
          <w:lang w:eastAsia="zh-CN"/>
        </w:rPr>
        <w:t xml:space="preserve"> </w:t>
      </w:r>
      <w:r>
        <w:rPr>
          <w:sz w:val="21"/>
          <w:lang w:eastAsia="zh-CN"/>
        </w:rPr>
        <w:t>材料三</w:t>
      </w:r>
    </w:p>
    <w:p w:rsidR="00696059" w14:paraId="07F61356" w14:textId="77777777">
      <w:pPr>
        <w:pStyle w:val="BodyText"/>
        <w:rPr>
          <w:sz w:val="20"/>
          <w:lang w:eastAsia="zh-CN"/>
        </w:rPr>
      </w:pPr>
    </w:p>
    <w:p w:rsidR="00696059" w14:paraId="06509061" w14:textId="77777777">
      <w:pPr>
        <w:pStyle w:val="BodyText"/>
        <w:rPr>
          <w:sz w:val="20"/>
          <w:lang w:eastAsia="zh-CN"/>
        </w:rPr>
      </w:pPr>
    </w:p>
    <w:p w:rsidR="00696059" w14:paraId="5BBF8D50" w14:textId="77777777">
      <w:pPr>
        <w:pStyle w:val="BodyText"/>
        <w:rPr>
          <w:sz w:val="20"/>
          <w:lang w:eastAsia="zh-CN"/>
        </w:rPr>
      </w:pPr>
    </w:p>
    <w:p w:rsidR="00696059" w14:paraId="5E9D191E" w14:textId="77777777">
      <w:pPr>
        <w:pStyle w:val="BodyText"/>
        <w:rPr>
          <w:sz w:val="20"/>
          <w:lang w:eastAsia="zh-CN"/>
        </w:rPr>
      </w:pPr>
    </w:p>
    <w:p w:rsidR="00696059" w14:paraId="4BD972AF" w14:textId="77777777">
      <w:pPr>
        <w:pStyle w:val="BodyText"/>
        <w:rPr>
          <w:sz w:val="20"/>
          <w:lang w:eastAsia="zh-CN"/>
        </w:rPr>
      </w:pPr>
    </w:p>
    <w:p w:rsidR="00696059" w14:paraId="701174CB" w14:textId="77777777">
      <w:pPr>
        <w:pStyle w:val="BodyText"/>
        <w:spacing w:before="1"/>
        <w:rPr>
          <w:sz w:val="18"/>
          <w:lang w:eastAsia="zh-CN"/>
        </w:rPr>
      </w:pPr>
    </w:p>
    <w:p w:rsidR="00696059" w14:paraId="68BA8C0D" w14:textId="77777777">
      <w:pPr>
        <w:pStyle w:val="BodyText"/>
        <w:tabs>
          <w:tab w:val="left" w:pos="4175"/>
          <w:tab w:val="left" w:pos="5750"/>
        </w:tabs>
        <w:ind w:left="2390"/>
        <w:rPr>
          <w:rFonts w:ascii="楷体" w:eastAsia="楷体"/>
          <w:lang w:eastAsia="zh-CN"/>
        </w:rPr>
      </w:pPr>
      <w:r>
        <w:rPr>
          <w:rFonts w:ascii="楷体" w:eastAsia="楷体" w:hint="eastAsia"/>
          <w:lang w:eastAsia="zh-CN"/>
        </w:rPr>
        <w:t>大食人俑</w:t>
      </w:r>
      <w:r>
        <w:rPr>
          <w:rFonts w:ascii="楷体" w:eastAsia="楷体" w:hint="eastAsia"/>
          <w:lang w:eastAsia="zh-CN"/>
        </w:rPr>
        <w:tab/>
      </w:r>
      <w:r>
        <w:rPr>
          <w:rFonts w:ascii="楷体" w:eastAsia="楷体" w:hint="eastAsia"/>
          <w:lang w:eastAsia="zh-CN"/>
        </w:rPr>
        <w:t>东罗马金币</w:t>
      </w:r>
      <w:r>
        <w:rPr>
          <w:rFonts w:ascii="楷体" w:eastAsia="楷体" w:hint="eastAsia"/>
          <w:lang w:eastAsia="zh-CN"/>
        </w:rPr>
        <w:tab/>
      </w:r>
      <w:r>
        <w:rPr>
          <w:rFonts w:ascii="楷体" w:eastAsia="楷体" w:hint="eastAsia"/>
          <w:lang w:eastAsia="zh-CN"/>
        </w:rPr>
        <w:t>非洲黑人俑</w:t>
      </w:r>
    </w:p>
    <w:p w:rsidR="00696059" w14:paraId="579BB5BF" w14:textId="77777777">
      <w:pPr>
        <w:pStyle w:val="ListParagraph"/>
        <w:numPr>
          <w:ilvl w:val="0"/>
          <w:numId w:val="3"/>
        </w:numPr>
        <w:tabs>
          <w:tab w:val="left" w:pos="1041"/>
        </w:tabs>
        <w:spacing w:before="175"/>
        <w:ind w:left="1040" w:hanging="509"/>
        <w:jc w:val="both"/>
        <w:rPr>
          <w:sz w:val="21"/>
          <w:lang w:eastAsia="zh-CN"/>
        </w:rPr>
      </w:pPr>
      <w:r>
        <w:rPr>
          <w:spacing w:val="-13"/>
          <w:sz w:val="21"/>
        </w:rPr>
        <w:t>材料三中的文物出土于唐朝墓葬。</w:t>
      </w:r>
      <w:r>
        <w:rPr>
          <w:spacing w:val="-13"/>
          <w:sz w:val="21"/>
          <w:lang w:eastAsia="zh-CN"/>
        </w:rPr>
        <w:t>这些文物反映出了什么？</w:t>
      </w:r>
      <w:r>
        <w:rPr>
          <w:spacing w:val="-8"/>
          <w:sz w:val="21"/>
          <w:lang w:eastAsia="zh-CN"/>
        </w:rPr>
        <w:t>（</w:t>
      </w:r>
      <w:r>
        <w:rPr>
          <w:rFonts w:ascii="Times New Roman" w:eastAsia="Times New Roman"/>
          <w:spacing w:val="-8"/>
          <w:sz w:val="21"/>
          <w:lang w:eastAsia="zh-CN"/>
        </w:rPr>
        <w:t>1</w:t>
      </w:r>
      <w:r>
        <w:rPr>
          <w:rFonts w:ascii="Times New Roman" w:eastAsia="Times New Roman"/>
          <w:spacing w:val="-10"/>
          <w:sz w:val="21"/>
          <w:lang w:eastAsia="zh-CN"/>
        </w:rPr>
        <w:t xml:space="preserve"> </w:t>
      </w:r>
      <w:r>
        <w:rPr>
          <w:spacing w:val="-13"/>
          <w:sz w:val="21"/>
          <w:lang w:eastAsia="zh-CN"/>
        </w:rPr>
        <w:t>分</w:t>
      </w:r>
      <w:r>
        <w:rPr>
          <w:sz w:val="21"/>
          <w:lang w:eastAsia="zh-CN"/>
        </w:rPr>
        <w:t>）</w:t>
      </w:r>
    </w:p>
    <w:p w:rsidR="00696059" w14:paraId="0B98573A" w14:textId="77777777">
      <w:pPr>
        <w:jc w:val="both"/>
        <w:rPr>
          <w:sz w:val="21"/>
          <w:lang w:eastAsia="zh-CN"/>
        </w:rPr>
        <w:sectPr>
          <w:pgSz w:w="10320" w:h="14570"/>
          <w:pgMar w:top="1100" w:right="920" w:bottom="1080" w:left="1020" w:header="0" w:footer="899" w:gutter="0"/>
          <w:cols w:space="720"/>
        </w:sectPr>
      </w:pPr>
    </w:p>
    <w:p w:rsidR="00696059" w14:paraId="6E5702B1" w14:textId="77777777">
      <w:pPr>
        <w:pStyle w:val="BodyText"/>
        <w:spacing w:before="54"/>
        <w:ind w:left="532"/>
      </w:pPr>
      <w:r>
        <w:rPr>
          <w:noProof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2727960</wp:posOffset>
            </wp:positionH>
            <wp:positionV relativeFrom="paragraph">
              <wp:posOffset>224916</wp:posOffset>
            </wp:positionV>
            <wp:extent cx="1220676" cy="2072639"/>
            <wp:effectExtent l="0" t="0" r="0" b="0"/>
            <wp:wrapTopAndBottom/>
            <wp:docPr id="1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728323" name="image7.jpe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0676" cy="2072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材料四</w:t>
      </w:r>
    </w:p>
    <w:p w:rsidR="00696059" w14:paraId="1B0F2A1A" w14:textId="77777777">
      <w:pPr>
        <w:pStyle w:val="ListParagraph"/>
        <w:numPr>
          <w:ilvl w:val="0"/>
          <w:numId w:val="3"/>
        </w:numPr>
        <w:tabs>
          <w:tab w:val="left" w:pos="1060"/>
        </w:tabs>
        <w:spacing w:before="7" w:line="535" w:lineRule="auto"/>
        <w:ind w:right="441" w:firstLine="0"/>
        <w:rPr>
          <w:sz w:val="21"/>
        </w:rPr>
      </w:pPr>
      <w:r>
        <w:rPr>
          <w:sz w:val="21"/>
          <w:lang w:eastAsia="zh-CN"/>
        </w:rPr>
        <w:t>材料四中的文物是北宋纸币铜版拓片，分析宋代出现纸币的原因。</w:t>
      </w:r>
      <w:r>
        <w:rPr>
          <w:sz w:val="21"/>
        </w:rPr>
        <w:t>（</w:t>
      </w:r>
      <w:r>
        <w:rPr>
          <w:rFonts w:ascii="Times New Roman" w:eastAsia="Times New Roman"/>
          <w:sz w:val="21"/>
        </w:rPr>
        <w:t>1</w:t>
      </w:r>
      <w:r>
        <w:rPr>
          <w:rFonts w:ascii="Times New Roman" w:eastAsia="Times New Roman"/>
          <w:spacing w:val="-12"/>
          <w:sz w:val="21"/>
        </w:rPr>
        <w:t xml:space="preserve"> </w:t>
      </w:r>
      <w:r>
        <w:rPr>
          <w:sz w:val="21"/>
        </w:rPr>
        <w:t>分）</w:t>
      </w:r>
      <w:r>
        <w:rPr>
          <w:sz w:val="21"/>
        </w:rPr>
        <w:t xml:space="preserve"> </w:t>
      </w:r>
      <w:r>
        <w:rPr>
          <w:sz w:val="21"/>
        </w:rPr>
        <w:t>材料五</w:t>
      </w:r>
    </w:p>
    <w:p w:rsidR="00696059" w14:paraId="2FCEED34" w14:textId="77777777">
      <w:pPr>
        <w:pStyle w:val="BodyText"/>
        <w:rPr>
          <w:sz w:val="20"/>
        </w:rPr>
      </w:pPr>
    </w:p>
    <w:p w:rsidR="00696059" w14:paraId="306EC1DA" w14:textId="77777777">
      <w:pPr>
        <w:pStyle w:val="BodyText"/>
        <w:rPr>
          <w:sz w:val="20"/>
        </w:rPr>
      </w:pPr>
    </w:p>
    <w:p w:rsidR="00696059" w14:paraId="240F997F" w14:textId="77777777">
      <w:pPr>
        <w:pStyle w:val="BodyText"/>
        <w:rPr>
          <w:sz w:val="20"/>
        </w:rPr>
      </w:pPr>
    </w:p>
    <w:p w:rsidR="00696059" w14:paraId="058053B0" w14:textId="77777777">
      <w:pPr>
        <w:pStyle w:val="BodyText"/>
        <w:rPr>
          <w:sz w:val="20"/>
        </w:rPr>
      </w:pPr>
    </w:p>
    <w:p w:rsidR="00696059" w14:paraId="27174368" w14:textId="77777777">
      <w:pPr>
        <w:pStyle w:val="BodyText"/>
        <w:spacing w:before="2"/>
        <w:rPr>
          <w:sz w:val="29"/>
        </w:rPr>
      </w:pPr>
    </w:p>
    <w:p w:rsidR="00696059" w14:paraId="4281B6A9" w14:textId="77777777">
      <w:pPr>
        <w:pStyle w:val="BodyText"/>
        <w:ind w:left="2831"/>
        <w:rPr>
          <w:rFonts w:ascii="楷体" w:eastAsia="楷体"/>
          <w:lang w:eastAsia="zh-CN"/>
        </w:rPr>
      </w:pPr>
      <w:r>
        <w:rPr>
          <w:noProof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1418844</wp:posOffset>
            </wp:positionH>
            <wp:positionV relativeFrom="paragraph">
              <wp:posOffset>-1060576</wp:posOffset>
            </wp:positionV>
            <wp:extent cx="3473196" cy="1048512"/>
            <wp:effectExtent l="0" t="0" r="0" b="0"/>
            <wp:wrapNone/>
            <wp:docPr id="1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976567" name="image8.jpe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3196" cy="1048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楷体" w:eastAsia="楷体" w:hint="eastAsia"/>
          <w:lang w:eastAsia="zh-CN"/>
        </w:rPr>
        <w:t>明代《倭寇图卷》（局部）</w:t>
      </w:r>
    </w:p>
    <w:p w:rsidR="00696059" w14:paraId="05494EFC" w14:textId="77777777">
      <w:pPr>
        <w:pStyle w:val="ListParagraph"/>
        <w:numPr>
          <w:ilvl w:val="0"/>
          <w:numId w:val="3"/>
        </w:numPr>
        <w:tabs>
          <w:tab w:val="left" w:pos="1060"/>
        </w:tabs>
        <w:spacing w:before="132" w:line="535" w:lineRule="auto"/>
        <w:ind w:right="441" w:firstLine="0"/>
        <w:rPr>
          <w:sz w:val="21"/>
        </w:rPr>
      </w:pPr>
      <w:r>
        <w:rPr>
          <w:noProof/>
        </w:rPr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2202179</wp:posOffset>
            </wp:positionH>
            <wp:positionV relativeFrom="paragraph">
              <wp:posOffset>658494</wp:posOffset>
            </wp:positionV>
            <wp:extent cx="2302764" cy="1635252"/>
            <wp:effectExtent l="0" t="0" r="0" b="0"/>
            <wp:wrapNone/>
            <wp:docPr id="1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210262" name="image9.jpeg"/>
                    <pic:cNvPicPr/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2764" cy="16352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  <w:lang w:eastAsia="zh-CN"/>
        </w:rPr>
        <w:t>结合所学知识，写出明代在台州九战九捷，荡平倭寇的民族英雄。</w:t>
      </w:r>
      <w:r>
        <w:rPr>
          <w:sz w:val="21"/>
        </w:rPr>
        <w:t>（</w:t>
      </w:r>
      <w:r>
        <w:rPr>
          <w:rFonts w:ascii="Times New Roman" w:eastAsia="Times New Roman"/>
          <w:sz w:val="21"/>
        </w:rPr>
        <w:t>1</w:t>
      </w:r>
      <w:r>
        <w:rPr>
          <w:rFonts w:ascii="Times New Roman" w:eastAsia="Times New Roman"/>
          <w:spacing w:val="-12"/>
          <w:sz w:val="21"/>
        </w:rPr>
        <w:t xml:space="preserve"> </w:t>
      </w:r>
      <w:r>
        <w:rPr>
          <w:sz w:val="21"/>
        </w:rPr>
        <w:t>分）</w:t>
      </w:r>
      <w:r>
        <w:rPr>
          <w:sz w:val="21"/>
        </w:rPr>
        <w:t xml:space="preserve"> </w:t>
      </w:r>
      <w:r>
        <w:rPr>
          <w:sz w:val="21"/>
        </w:rPr>
        <w:t>材料六</w:t>
      </w:r>
    </w:p>
    <w:p w:rsidR="00696059" w14:paraId="6867C800" w14:textId="77777777">
      <w:pPr>
        <w:pStyle w:val="BodyText"/>
        <w:rPr>
          <w:sz w:val="20"/>
        </w:rPr>
      </w:pPr>
    </w:p>
    <w:p w:rsidR="00696059" w14:paraId="70709984" w14:textId="77777777">
      <w:pPr>
        <w:pStyle w:val="BodyText"/>
        <w:rPr>
          <w:sz w:val="20"/>
        </w:rPr>
      </w:pPr>
    </w:p>
    <w:p w:rsidR="00696059" w14:paraId="2ABE3DE9" w14:textId="77777777">
      <w:pPr>
        <w:pStyle w:val="BodyText"/>
        <w:rPr>
          <w:sz w:val="20"/>
        </w:rPr>
      </w:pPr>
    </w:p>
    <w:p w:rsidR="00696059" w14:paraId="5F59EF48" w14:textId="77777777">
      <w:pPr>
        <w:pStyle w:val="BodyText"/>
        <w:rPr>
          <w:sz w:val="20"/>
        </w:rPr>
      </w:pPr>
    </w:p>
    <w:p w:rsidR="00696059" w14:paraId="183D7C9E" w14:textId="77777777">
      <w:pPr>
        <w:pStyle w:val="BodyText"/>
        <w:rPr>
          <w:sz w:val="20"/>
        </w:rPr>
      </w:pPr>
    </w:p>
    <w:p w:rsidR="00696059" w14:paraId="09E27C9D" w14:textId="77777777">
      <w:pPr>
        <w:pStyle w:val="BodyText"/>
        <w:rPr>
          <w:sz w:val="20"/>
        </w:rPr>
      </w:pPr>
    </w:p>
    <w:p w:rsidR="00696059" w14:paraId="50D343E3" w14:textId="77777777">
      <w:pPr>
        <w:pStyle w:val="BodyText"/>
        <w:rPr>
          <w:sz w:val="20"/>
        </w:rPr>
      </w:pPr>
    </w:p>
    <w:p w:rsidR="00696059" w14:paraId="53E045CA" w14:textId="77777777">
      <w:pPr>
        <w:pStyle w:val="BodyText"/>
        <w:rPr>
          <w:sz w:val="20"/>
        </w:rPr>
      </w:pPr>
    </w:p>
    <w:p w:rsidR="00696059" w14:paraId="5DE2268E" w14:textId="77777777">
      <w:pPr>
        <w:pStyle w:val="BodyText"/>
        <w:spacing w:before="5"/>
        <w:rPr>
          <w:sz w:val="22"/>
        </w:rPr>
      </w:pPr>
    </w:p>
    <w:p w:rsidR="00696059" w14:paraId="47EDFD10" w14:textId="77777777">
      <w:pPr>
        <w:pStyle w:val="BodyText"/>
        <w:spacing w:before="1"/>
        <w:ind w:left="2762"/>
        <w:rPr>
          <w:rFonts w:ascii="楷体" w:eastAsia="楷体"/>
          <w:lang w:eastAsia="zh-CN"/>
        </w:rPr>
      </w:pPr>
      <w:r>
        <w:rPr>
          <w:rFonts w:ascii="楷体" w:eastAsia="楷体" w:hint="eastAsia"/>
          <w:lang w:eastAsia="zh-CN"/>
        </w:rPr>
        <w:t>故宫乾清宫西侧的军机处（外景）</w:t>
      </w:r>
    </w:p>
    <w:p w:rsidR="00696059" w14:paraId="101222BC" w14:textId="77777777">
      <w:pPr>
        <w:pStyle w:val="ListParagraph"/>
        <w:numPr>
          <w:ilvl w:val="0"/>
          <w:numId w:val="3"/>
        </w:numPr>
        <w:tabs>
          <w:tab w:val="left" w:pos="1060"/>
        </w:tabs>
        <w:spacing w:before="93"/>
        <w:ind w:left="1059" w:hanging="528"/>
        <w:rPr>
          <w:sz w:val="21"/>
          <w:lang w:eastAsia="zh-CN"/>
        </w:rPr>
      </w:pPr>
      <w:r>
        <w:rPr>
          <w:sz w:val="21"/>
          <w:lang w:eastAsia="zh-CN"/>
        </w:rPr>
        <w:t>结合所学知识，写出材料六中的机构设立于哪位皇帝统治时期？（</w:t>
      </w:r>
      <w:r>
        <w:rPr>
          <w:rFonts w:ascii="Times New Roman" w:eastAsia="Times New Roman"/>
          <w:sz w:val="21"/>
          <w:lang w:eastAsia="zh-CN"/>
        </w:rPr>
        <w:t>1</w:t>
      </w:r>
      <w:r>
        <w:rPr>
          <w:rFonts w:ascii="Times New Roman" w:eastAsia="Times New Roman"/>
          <w:spacing w:val="-3"/>
          <w:sz w:val="21"/>
          <w:lang w:eastAsia="zh-CN"/>
        </w:rPr>
        <w:t xml:space="preserve"> </w:t>
      </w:r>
      <w:r>
        <w:rPr>
          <w:sz w:val="21"/>
          <w:lang w:eastAsia="zh-CN"/>
        </w:rPr>
        <w:t>分）</w:t>
      </w:r>
    </w:p>
    <w:p w:rsidR="00696059" w14:paraId="22CB4A8F" w14:textId="77777777">
      <w:pPr>
        <w:pStyle w:val="BodyText"/>
        <w:spacing w:before="10"/>
        <w:rPr>
          <w:sz w:val="25"/>
          <w:lang w:eastAsia="zh-CN"/>
        </w:rPr>
      </w:pPr>
    </w:p>
    <w:p w:rsidR="00696059" w14:paraId="6BF815A1" w14:textId="77777777">
      <w:pPr>
        <w:pStyle w:val="ListParagraph"/>
        <w:numPr>
          <w:ilvl w:val="0"/>
          <w:numId w:val="3"/>
        </w:numPr>
        <w:tabs>
          <w:tab w:val="left" w:pos="1060"/>
        </w:tabs>
        <w:spacing w:before="1" w:line="266" w:lineRule="auto"/>
        <w:ind w:left="1058" w:right="213" w:hanging="526"/>
        <w:rPr>
          <w:sz w:val="21"/>
        </w:rPr>
      </w:pPr>
      <w:r w:rsidRPr="00EA2FF8">
        <w:rPr>
          <w:sz w:val="21"/>
        </w:rPr>
        <w:t>文物、遗产和古籍是历史呈现的主要方式。想一想，你还能通过什么方式了解</w:t>
      </w:r>
      <w:r w:rsidRPr="00EA2FF8">
        <w:rPr>
          <w:sz w:val="21"/>
        </w:rPr>
        <w:t xml:space="preserve">  </w:t>
      </w:r>
      <w:r w:rsidRPr="00EA2FF8">
        <w:rPr>
          <w:sz w:val="21"/>
        </w:rPr>
        <w:t>历史？（</w:t>
      </w:r>
      <w:r w:rsidRPr="00EA2FF8">
        <w:rPr>
          <w:sz w:val="21"/>
        </w:rPr>
        <w:t xml:space="preserve">1 </w:t>
      </w:r>
      <w:r w:rsidRPr="00EA2FF8">
        <w:rPr>
          <w:sz w:val="21"/>
        </w:rPr>
        <w:t>分）</w:t>
      </w:r>
    </w:p>
    <w:p w:rsidR="00696059" w14:paraId="2762BED8" w14:textId="77777777">
      <w:pPr>
        <w:spacing w:line="266" w:lineRule="auto"/>
        <w:rPr>
          <w:sz w:val="21"/>
          <w:lang w:eastAsia="zh-CN"/>
        </w:rPr>
        <w:sectPr>
          <w:pgSz w:w="10320" w:h="14570"/>
          <w:pgMar w:top="1100" w:right="920" w:bottom="1080" w:left="1020" w:header="0" w:footer="899" w:gutter="0"/>
          <w:cols w:space="720"/>
        </w:sectPr>
      </w:pPr>
    </w:p>
    <w:p w:rsidR="00696059" w14:paraId="124039F7" w14:textId="77777777">
      <w:pPr>
        <w:pStyle w:val="ListParagraph"/>
        <w:numPr>
          <w:ilvl w:val="0"/>
          <w:numId w:val="4"/>
        </w:numPr>
        <w:tabs>
          <w:tab w:val="left" w:pos="534"/>
        </w:tabs>
        <w:spacing w:before="50"/>
        <w:ind w:left="534" w:hanging="422"/>
        <w:rPr>
          <w:sz w:val="21"/>
        </w:rPr>
      </w:pPr>
      <w:r>
        <w:rPr>
          <w:sz w:val="21"/>
          <w:lang w:eastAsia="zh-CN"/>
        </w:rPr>
        <w:t>赓续共产党人精神血脉，传承红色基因。阅读下列材料，回答问题。</w:t>
      </w:r>
      <w:r>
        <w:rPr>
          <w:sz w:val="21"/>
        </w:rPr>
        <w:t>（</w:t>
      </w:r>
      <w:r>
        <w:rPr>
          <w:rFonts w:ascii="Times New Roman" w:eastAsia="Times New Roman"/>
          <w:sz w:val="21"/>
        </w:rPr>
        <w:t>9</w:t>
      </w:r>
      <w:r>
        <w:rPr>
          <w:rFonts w:ascii="Times New Roman" w:eastAsia="Times New Roman"/>
          <w:spacing w:val="-3"/>
          <w:sz w:val="21"/>
        </w:rPr>
        <w:t xml:space="preserve"> </w:t>
      </w:r>
      <w:r>
        <w:rPr>
          <w:sz w:val="21"/>
        </w:rPr>
        <w:t>分）</w:t>
      </w:r>
    </w:p>
    <w:p w:rsidR="00696059" w14:paraId="44FC75DF" w14:textId="77777777">
      <w:pPr>
        <w:pStyle w:val="BodyText"/>
        <w:spacing w:before="50"/>
        <w:ind w:left="532"/>
      </w:pPr>
      <w:r>
        <w:t>【红船精神】</w:t>
      </w:r>
    </w:p>
    <w:p w:rsidR="00696059" w14:paraId="2442CE3F" w14:textId="77777777">
      <w:pPr>
        <w:pStyle w:val="BodyText"/>
        <w:spacing w:before="51" w:line="285" w:lineRule="auto"/>
        <w:ind w:left="532" w:right="213"/>
        <w:jc w:val="both"/>
        <w:rPr>
          <w:rFonts w:ascii="楷体" w:eastAsia="楷体" w:hAnsi="楷体"/>
          <w:lang w:eastAsia="zh-CN"/>
        </w:rPr>
      </w:pPr>
      <w:r>
        <w:rPr>
          <w:spacing w:val="-1"/>
          <w:lang w:eastAsia="zh-CN"/>
        </w:rPr>
        <w:t>材料一</w:t>
      </w:r>
      <w:r>
        <w:rPr>
          <w:spacing w:val="-1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 xml:space="preserve">1921 </w:t>
      </w:r>
      <w:r>
        <w:rPr>
          <w:rFonts w:ascii="楷体" w:eastAsia="楷体" w:hAnsi="楷体" w:hint="eastAsia"/>
          <w:spacing w:val="-26"/>
          <w:lang w:eastAsia="zh-CN"/>
        </w:rPr>
        <w:t>年</w:t>
      </w:r>
      <w:r>
        <w:rPr>
          <w:rFonts w:ascii="楷体" w:eastAsia="楷体" w:hAnsi="楷体" w:hint="eastAsia"/>
          <w:spacing w:val="-26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 xml:space="preserve">7 </w:t>
      </w:r>
      <w:r>
        <w:rPr>
          <w:rFonts w:ascii="楷体" w:eastAsia="楷体" w:hAnsi="楷体" w:hint="eastAsia"/>
          <w:spacing w:val="-26"/>
          <w:lang w:eastAsia="zh-CN"/>
        </w:rPr>
        <w:t>月</w:t>
      </w:r>
      <w:r>
        <w:rPr>
          <w:rFonts w:ascii="楷体" w:eastAsia="楷体" w:hAnsi="楷体" w:hint="eastAsia"/>
          <w:spacing w:val="-26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 xml:space="preserve">23 </w:t>
      </w:r>
      <w:r>
        <w:rPr>
          <w:rFonts w:ascii="楷体" w:eastAsia="楷体" w:hAnsi="楷体" w:hint="eastAsia"/>
          <w:spacing w:val="-5"/>
          <w:lang w:eastAsia="zh-CN"/>
        </w:rPr>
        <w:t>日，大会在上海举行。</w:t>
      </w:r>
      <w:r>
        <w:rPr>
          <w:lang w:eastAsia="zh-CN"/>
        </w:rPr>
        <w:t>……</w:t>
      </w:r>
      <w:r>
        <w:rPr>
          <w:rFonts w:ascii="Times New Roman" w:eastAsia="Times New Roman" w:hAnsi="Times New Roman"/>
          <w:lang w:eastAsia="zh-CN"/>
        </w:rPr>
        <w:t xml:space="preserve">7 </w:t>
      </w:r>
      <w:r>
        <w:rPr>
          <w:rFonts w:ascii="楷体" w:eastAsia="楷体" w:hAnsi="楷体" w:hint="eastAsia"/>
          <w:spacing w:val="-26"/>
          <w:lang w:eastAsia="zh-CN"/>
        </w:rPr>
        <w:t>月</w:t>
      </w:r>
      <w:r>
        <w:rPr>
          <w:rFonts w:ascii="楷体" w:eastAsia="楷体" w:hAnsi="楷体" w:hint="eastAsia"/>
          <w:spacing w:val="-26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 xml:space="preserve">30 </w:t>
      </w:r>
      <w:r>
        <w:rPr>
          <w:rFonts w:ascii="楷体" w:eastAsia="楷体" w:hAnsi="楷体" w:hint="eastAsia"/>
          <w:spacing w:val="-3"/>
          <w:lang w:eastAsia="zh-CN"/>
        </w:rPr>
        <w:t>日，会场突然遭到暗探的</w:t>
      </w:r>
      <w:r>
        <w:rPr>
          <w:rFonts w:ascii="楷体" w:eastAsia="楷体" w:hAnsi="楷体" w:hint="eastAsia"/>
          <w:lang w:eastAsia="zh-CN"/>
        </w:rPr>
        <w:t>侦察。由于代表们的活动已受到监视，会议无法继续在上海举行。于是，代表们分批转移到浙江嘉兴南湖，在一艘游船上召开了最后一天的会议。</w:t>
      </w:r>
    </w:p>
    <w:p w:rsidR="00696059" w14:paraId="31EEFF62" w14:textId="77777777">
      <w:pPr>
        <w:pStyle w:val="BodyText"/>
        <w:spacing w:line="269" w:lineRule="exact"/>
        <w:ind w:left="4907"/>
        <w:rPr>
          <w:lang w:eastAsia="zh-CN"/>
        </w:rPr>
      </w:pPr>
      <w:r>
        <w:rPr>
          <w:spacing w:val="-1"/>
          <w:lang w:eastAsia="zh-CN"/>
        </w:rPr>
        <w:t>——</w:t>
      </w:r>
      <w:r>
        <w:rPr>
          <w:spacing w:val="-1"/>
          <w:lang w:eastAsia="zh-CN"/>
        </w:rPr>
        <w:t>《教师教学用书》</w:t>
      </w:r>
      <w:r>
        <w:rPr>
          <w:spacing w:val="-1"/>
          <w:lang w:eastAsia="zh-CN"/>
        </w:rPr>
        <w:t xml:space="preserve"> </w:t>
      </w:r>
      <w:r>
        <w:rPr>
          <w:spacing w:val="-1"/>
          <w:lang w:eastAsia="zh-CN"/>
        </w:rPr>
        <w:t>八年级上册</w:t>
      </w:r>
    </w:p>
    <w:p w:rsidR="00696059" w14:paraId="38C82ACB" w14:textId="77777777">
      <w:pPr>
        <w:pStyle w:val="ListParagraph"/>
        <w:numPr>
          <w:ilvl w:val="0"/>
          <w:numId w:val="2"/>
        </w:numPr>
        <w:tabs>
          <w:tab w:val="left" w:pos="1060"/>
        </w:tabs>
        <w:spacing w:before="52"/>
        <w:ind w:hanging="528"/>
        <w:rPr>
          <w:sz w:val="21"/>
          <w:lang w:eastAsia="zh-CN"/>
        </w:rPr>
      </w:pPr>
      <w:r>
        <w:rPr>
          <w:sz w:val="21"/>
          <w:lang w:eastAsia="zh-CN"/>
        </w:rPr>
        <w:t>材料一中</w:t>
      </w:r>
      <w:r>
        <w:rPr>
          <w:sz w:val="21"/>
          <w:lang w:eastAsia="zh-CN"/>
        </w:rPr>
        <w:t>“</w:t>
      </w:r>
      <w:r>
        <w:rPr>
          <w:sz w:val="21"/>
          <w:lang w:eastAsia="zh-CN"/>
        </w:rPr>
        <w:t>会议</w:t>
      </w:r>
      <w:r>
        <w:rPr>
          <w:sz w:val="21"/>
          <w:lang w:eastAsia="zh-CN"/>
        </w:rPr>
        <w:t>”</w:t>
      </w:r>
      <w:r>
        <w:rPr>
          <w:sz w:val="21"/>
          <w:lang w:eastAsia="zh-CN"/>
        </w:rPr>
        <w:t>的召开，对中国产生了什么重要影响？（</w:t>
      </w:r>
      <w:r>
        <w:rPr>
          <w:rFonts w:ascii="Times New Roman" w:eastAsia="Times New Roman" w:hAnsi="Times New Roman"/>
          <w:sz w:val="21"/>
          <w:lang w:eastAsia="zh-CN"/>
        </w:rPr>
        <w:t>1</w:t>
      </w:r>
      <w:r>
        <w:rPr>
          <w:rFonts w:ascii="Times New Roman" w:eastAsia="Times New Roman" w:hAnsi="Times New Roman"/>
          <w:spacing w:val="-16"/>
          <w:sz w:val="21"/>
          <w:lang w:eastAsia="zh-CN"/>
        </w:rPr>
        <w:t xml:space="preserve"> </w:t>
      </w:r>
      <w:r>
        <w:rPr>
          <w:sz w:val="21"/>
          <w:lang w:eastAsia="zh-CN"/>
        </w:rPr>
        <w:t>分）</w:t>
      </w:r>
    </w:p>
    <w:p w:rsidR="00696059" w14:paraId="721E7F91" w14:textId="77777777">
      <w:pPr>
        <w:pStyle w:val="BodyText"/>
        <w:spacing w:before="11"/>
        <w:rPr>
          <w:sz w:val="28"/>
          <w:lang w:eastAsia="zh-CN"/>
        </w:rPr>
      </w:pPr>
    </w:p>
    <w:p w:rsidR="00696059" w14:paraId="1710C501" w14:textId="77777777">
      <w:pPr>
        <w:pStyle w:val="BodyText"/>
        <w:ind w:left="532"/>
        <w:rPr>
          <w:lang w:eastAsia="zh-CN"/>
        </w:rPr>
      </w:pPr>
      <w:r>
        <w:rPr>
          <w:lang w:eastAsia="zh-CN"/>
        </w:rPr>
        <w:t>【延安精神】</w:t>
      </w:r>
    </w:p>
    <w:p w:rsidR="00696059" w14:paraId="79627D6B" w14:textId="77777777">
      <w:pPr>
        <w:pStyle w:val="BodyText"/>
        <w:spacing w:before="52" w:line="285" w:lineRule="auto"/>
        <w:ind w:left="532" w:right="213"/>
        <w:jc w:val="both"/>
        <w:rPr>
          <w:rFonts w:ascii="楷体" w:eastAsia="楷体"/>
          <w:lang w:eastAsia="zh-CN"/>
        </w:rPr>
      </w:pPr>
      <w:r>
        <w:rPr>
          <w:spacing w:val="-5"/>
          <w:lang w:eastAsia="zh-CN"/>
        </w:rPr>
        <w:t>材料二</w:t>
      </w:r>
      <w:r>
        <w:rPr>
          <w:spacing w:val="-5"/>
          <w:lang w:eastAsia="zh-CN"/>
        </w:rPr>
        <w:t xml:space="preserve"> </w:t>
      </w:r>
      <w:r>
        <w:rPr>
          <w:rFonts w:ascii="楷体" w:eastAsia="楷体" w:hint="eastAsia"/>
          <w:spacing w:val="-5"/>
          <w:lang w:eastAsia="zh-CN"/>
        </w:rPr>
        <w:t>全民族抗战爆发后，八路军、新四军挺进敌后，建立抗日根据地，将敌人的</w:t>
      </w:r>
      <w:r>
        <w:rPr>
          <w:rFonts w:ascii="楷体" w:eastAsia="楷体" w:hint="eastAsia"/>
          <w:lang w:eastAsia="zh-CN"/>
        </w:rPr>
        <w:t>后方变成抗日的前线。晋察冀、晋西北和大青山、晋冀豫、晋西南、山东、苏北等抗日根据地先后建立起来。陕甘宁边区首府、中共中央所在地延安成为敌后战场的战略总后方和指挥中枢。</w:t>
      </w:r>
    </w:p>
    <w:p w:rsidR="00696059" w14:paraId="52726BB4" w14:textId="77777777">
      <w:pPr>
        <w:pStyle w:val="BodyText"/>
        <w:spacing w:line="268" w:lineRule="exact"/>
        <w:ind w:left="4907"/>
        <w:rPr>
          <w:lang w:eastAsia="zh-CN"/>
        </w:rPr>
      </w:pPr>
      <w:r>
        <w:rPr>
          <w:lang w:eastAsia="zh-CN"/>
        </w:rPr>
        <w:t>——</w:t>
      </w:r>
      <w:r>
        <w:rPr>
          <w:lang w:eastAsia="zh-CN"/>
        </w:rPr>
        <w:t>《教师教学用书》</w:t>
      </w:r>
      <w:r>
        <w:rPr>
          <w:lang w:eastAsia="zh-CN"/>
        </w:rPr>
        <w:t xml:space="preserve"> </w:t>
      </w:r>
      <w:r>
        <w:rPr>
          <w:lang w:eastAsia="zh-CN"/>
        </w:rPr>
        <w:t>八年级上册</w:t>
      </w:r>
    </w:p>
    <w:p w:rsidR="00696059" w14:paraId="0A9ABFB8" w14:textId="77777777">
      <w:pPr>
        <w:pStyle w:val="ListParagraph"/>
        <w:numPr>
          <w:ilvl w:val="0"/>
          <w:numId w:val="2"/>
        </w:numPr>
        <w:tabs>
          <w:tab w:val="left" w:pos="1060"/>
        </w:tabs>
        <w:spacing w:before="50" w:line="288" w:lineRule="auto"/>
        <w:ind w:left="1058" w:right="103" w:hanging="526"/>
        <w:rPr>
          <w:sz w:val="21"/>
        </w:rPr>
      </w:pPr>
      <w:r>
        <w:rPr>
          <w:spacing w:val="-11"/>
          <w:sz w:val="21"/>
          <w:lang w:eastAsia="zh-CN"/>
        </w:rPr>
        <w:t>全民族抗战爆发后，中国共产党在</w:t>
      </w:r>
      <w:r>
        <w:rPr>
          <w:spacing w:val="-11"/>
          <w:sz w:val="21"/>
          <w:lang w:eastAsia="zh-CN"/>
        </w:rPr>
        <w:t>“</w:t>
      </w:r>
      <w:r>
        <w:rPr>
          <w:spacing w:val="-11"/>
          <w:sz w:val="21"/>
          <w:lang w:eastAsia="zh-CN"/>
        </w:rPr>
        <w:t>抗日根据地</w:t>
      </w:r>
      <w:r>
        <w:rPr>
          <w:spacing w:val="-11"/>
          <w:sz w:val="21"/>
          <w:lang w:eastAsia="zh-CN"/>
        </w:rPr>
        <w:t>”</w:t>
      </w:r>
      <w:r>
        <w:rPr>
          <w:spacing w:val="-11"/>
          <w:sz w:val="21"/>
          <w:lang w:eastAsia="zh-CN"/>
        </w:rPr>
        <w:t>实行了什么土地政策？</w:t>
      </w:r>
      <w:r>
        <w:rPr>
          <w:spacing w:val="-6"/>
          <w:sz w:val="21"/>
          <w:lang w:eastAsia="zh-CN"/>
        </w:rPr>
        <w:t>（</w:t>
      </w:r>
      <w:r>
        <w:rPr>
          <w:rFonts w:ascii="Times New Roman" w:eastAsia="Times New Roman" w:hAnsi="Times New Roman"/>
          <w:spacing w:val="-6"/>
          <w:sz w:val="21"/>
          <w:lang w:eastAsia="zh-CN"/>
        </w:rPr>
        <w:t>1</w:t>
      </w:r>
      <w:r>
        <w:rPr>
          <w:rFonts w:ascii="Times New Roman" w:eastAsia="Times New Roman" w:hAnsi="Times New Roman"/>
          <w:spacing w:val="-31"/>
          <w:sz w:val="21"/>
          <w:lang w:eastAsia="zh-CN"/>
        </w:rPr>
        <w:t xml:space="preserve"> </w:t>
      </w:r>
      <w:r>
        <w:rPr>
          <w:spacing w:val="-5"/>
          <w:sz w:val="21"/>
          <w:lang w:eastAsia="zh-CN"/>
        </w:rPr>
        <w:t>分</w:t>
      </w:r>
      <w:r>
        <w:rPr>
          <w:sz w:val="21"/>
          <w:lang w:eastAsia="zh-CN"/>
        </w:rPr>
        <w:t>）</w:t>
      </w:r>
      <w:r>
        <w:rPr>
          <w:sz w:val="21"/>
          <w:lang w:eastAsia="zh-CN"/>
        </w:rPr>
        <w:t xml:space="preserve"> </w:t>
      </w:r>
      <w:r>
        <w:rPr>
          <w:spacing w:val="-8"/>
          <w:sz w:val="21"/>
          <w:lang w:eastAsia="zh-CN"/>
        </w:rPr>
        <w:t>列举一例</w:t>
      </w:r>
      <w:r>
        <w:rPr>
          <w:spacing w:val="-8"/>
          <w:sz w:val="21"/>
          <w:lang w:eastAsia="zh-CN"/>
        </w:rPr>
        <w:t>“</w:t>
      </w:r>
      <w:r>
        <w:rPr>
          <w:spacing w:val="-8"/>
          <w:sz w:val="21"/>
          <w:lang w:eastAsia="zh-CN"/>
        </w:rPr>
        <w:t>敌后战场</w:t>
      </w:r>
      <w:r>
        <w:rPr>
          <w:spacing w:val="-8"/>
          <w:sz w:val="21"/>
          <w:lang w:eastAsia="zh-CN"/>
        </w:rPr>
        <w:t>”</w:t>
      </w:r>
      <w:r>
        <w:rPr>
          <w:spacing w:val="-8"/>
          <w:sz w:val="21"/>
          <w:lang w:eastAsia="zh-CN"/>
        </w:rPr>
        <w:t>的著名战役。</w:t>
      </w:r>
      <w:r>
        <w:rPr>
          <w:spacing w:val="-4"/>
          <w:sz w:val="21"/>
        </w:rPr>
        <w:t>（</w:t>
      </w:r>
      <w:r>
        <w:rPr>
          <w:rFonts w:ascii="Times New Roman" w:eastAsia="Times New Roman" w:hAnsi="Times New Roman"/>
          <w:spacing w:val="-4"/>
          <w:sz w:val="21"/>
        </w:rPr>
        <w:t>1</w:t>
      </w:r>
      <w:r>
        <w:rPr>
          <w:rFonts w:ascii="Times New Roman" w:eastAsia="Times New Roman" w:hAnsi="Times New Roman"/>
          <w:spacing w:val="-7"/>
          <w:sz w:val="21"/>
        </w:rPr>
        <w:t xml:space="preserve"> </w:t>
      </w:r>
      <w:r>
        <w:rPr>
          <w:spacing w:val="-8"/>
          <w:sz w:val="21"/>
        </w:rPr>
        <w:t>分</w:t>
      </w:r>
      <w:r>
        <w:rPr>
          <w:sz w:val="21"/>
        </w:rPr>
        <w:t>）</w:t>
      </w:r>
    </w:p>
    <w:p w:rsidR="00696059" w14:paraId="6DB9BBD3" w14:textId="77777777">
      <w:pPr>
        <w:pStyle w:val="BodyText"/>
        <w:spacing w:before="6"/>
        <w:rPr>
          <w:sz w:val="24"/>
        </w:rPr>
      </w:pPr>
    </w:p>
    <w:p w:rsidR="00696059" w14:paraId="09678085" w14:textId="77777777">
      <w:pPr>
        <w:pStyle w:val="BodyText"/>
        <w:spacing w:before="1"/>
        <w:ind w:left="532"/>
      </w:pPr>
      <w:r>
        <w:t>【抗美援朝精神】</w:t>
      </w:r>
    </w:p>
    <w:p w:rsidR="00696059" w14:paraId="62BA3353" w14:textId="77777777">
      <w:pPr>
        <w:pStyle w:val="BodyText"/>
        <w:spacing w:before="52"/>
        <w:ind w:left="532"/>
        <w:rPr>
          <w:rFonts w:ascii="楷体" w:eastAsia="楷体" w:hAnsi="楷体"/>
          <w:lang w:eastAsia="zh-CN"/>
        </w:rPr>
      </w:pPr>
      <w:r>
        <w:rPr>
          <w:spacing w:val="-4"/>
          <w:lang w:eastAsia="zh-CN"/>
        </w:rPr>
        <w:t>材料三</w:t>
      </w:r>
      <w:r>
        <w:rPr>
          <w:spacing w:val="-4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>1952</w:t>
      </w:r>
      <w:r>
        <w:rPr>
          <w:rFonts w:ascii="Times New Roman" w:eastAsia="Times New Roman" w:hAnsi="Times New Roman"/>
          <w:spacing w:val="-8"/>
          <w:lang w:eastAsia="zh-CN"/>
        </w:rPr>
        <w:t xml:space="preserve"> </w:t>
      </w:r>
      <w:r>
        <w:rPr>
          <w:rFonts w:ascii="楷体" w:eastAsia="楷体" w:hAnsi="楷体" w:hint="eastAsia"/>
          <w:spacing w:val="-10"/>
          <w:lang w:eastAsia="zh-CN"/>
        </w:rPr>
        <w:t>年，美国发动“金化攻势”，主攻目标为志愿军坚守的五圣山前沿阵地</w:t>
      </w:r>
    </w:p>
    <w:p w:rsidR="00696059" w14:paraId="1C4FDC28" w14:textId="77777777">
      <w:pPr>
        <w:pStyle w:val="BodyText"/>
        <w:spacing w:before="50"/>
        <w:ind w:left="532"/>
        <w:rPr>
          <w:rFonts w:ascii="楷体" w:eastAsia="楷体"/>
          <w:lang w:eastAsia="zh-CN"/>
        </w:rPr>
      </w:pPr>
      <w:r>
        <w:rPr>
          <w:rFonts w:ascii="楷体" w:eastAsia="楷体" w:hint="eastAsia"/>
          <w:spacing w:val="-7"/>
          <w:lang w:eastAsia="zh-CN"/>
        </w:rPr>
        <w:t>上甘岭。整个战役期间，美军共发动</w:t>
      </w:r>
      <w:r>
        <w:rPr>
          <w:rFonts w:ascii="楷体" w:eastAsia="楷体" w:hint="eastAsia"/>
          <w:spacing w:val="-7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>900</w:t>
      </w:r>
      <w:r>
        <w:rPr>
          <w:rFonts w:ascii="Times New Roman" w:eastAsia="Times New Roman"/>
          <w:spacing w:val="-5"/>
          <w:lang w:eastAsia="zh-CN"/>
        </w:rPr>
        <w:t xml:space="preserve"> </w:t>
      </w:r>
      <w:r>
        <w:rPr>
          <w:rFonts w:ascii="楷体" w:eastAsia="楷体" w:hint="eastAsia"/>
          <w:spacing w:val="-8"/>
          <w:lang w:eastAsia="zh-CN"/>
        </w:rPr>
        <w:t>多次冲击，有时一天达</w:t>
      </w:r>
      <w:r>
        <w:rPr>
          <w:rFonts w:ascii="楷体" w:eastAsia="楷体" w:hint="eastAsia"/>
          <w:spacing w:val="-8"/>
          <w:lang w:eastAsia="zh-CN"/>
        </w:rPr>
        <w:t xml:space="preserve"> </w:t>
      </w:r>
      <w:r>
        <w:rPr>
          <w:rFonts w:ascii="楷体" w:eastAsia="楷体" w:hint="eastAsia"/>
          <w:lang w:eastAsia="zh-CN"/>
        </w:rPr>
        <w:t>30</w:t>
      </w:r>
      <w:r>
        <w:rPr>
          <w:rFonts w:ascii="楷体" w:eastAsia="楷体" w:hint="eastAsia"/>
          <w:spacing w:val="-10"/>
          <w:lang w:eastAsia="zh-CN"/>
        </w:rPr>
        <w:t xml:space="preserve"> </w:t>
      </w:r>
      <w:r>
        <w:rPr>
          <w:rFonts w:ascii="楷体" w:eastAsia="楷体" w:hint="eastAsia"/>
          <w:spacing w:val="-10"/>
          <w:lang w:eastAsia="zh-CN"/>
        </w:rPr>
        <w:t>余次。中国人民</w:t>
      </w:r>
    </w:p>
    <w:p w:rsidR="00696059" w14:paraId="3EBDBEAD" w14:textId="77777777">
      <w:pPr>
        <w:pStyle w:val="BodyText"/>
        <w:spacing w:before="50" w:line="288" w:lineRule="auto"/>
        <w:ind w:left="532" w:right="213"/>
        <w:rPr>
          <w:rFonts w:ascii="楷体" w:eastAsia="楷体"/>
          <w:lang w:eastAsia="zh-CN"/>
        </w:rPr>
      </w:pPr>
      <w:r>
        <w:rPr>
          <w:rFonts w:ascii="楷体" w:eastAsia="楷体" w:hint="eastAsia"/>
          <w:spacing w:val="-8"/>
          <w:lang w:eastAsia="zh-CN"/>
        </w:rPr>
        <w:t>志愿军先后歼敌</w:t>
      </w:r>
      <w:r>
        <w:rPr>
          <w:rFonts w:ascii="楷体" w:eastAsia="楷体" w:hint="eastAsia"/>
          <w:spacing w:val="-8"/>
          <w:lang w:eastAsia="zh-CN"/>
        </w:rPr>
        <w:t xml:space="preserve"> </w:t>
      </w:r>
      <w:r>
        <w:rPr>
          <w:rFonts w:ascii="Times New Roman" w:eastAsia="Times New Roman"/>
          <w:lang w:eastAsia="zh-CN"/>
        </w:rPr>
        <w:t xml:space="preserve">2.5 </w:t>
      </w:r>
      <w:r>
        <w:rPr>
          <w:rFonts w:ascii="楷体" w:eastAsia="楷体" w:hint="eastAsia"/>
          <w:spacing w:val="-9"/>
          <w:lang w:eastAsia="zh-CN"/>
        </w:rPr>
        <w:t>万余人，向美军展示了中国人民志愿军英勇顽强的作战精神。上甘岭战役的胜利，粉碎了美军的阴谋，之后，美军再未发动如此大规模的进攻。</w:t>
      </w:r>
    </w:p>
    <w:p w:rsidR="00696059" w14:paraId="1048CC04" w14:textId="77777777">
      <w:pPr>
        <w:pStyle w:val="BodyText"/>
        <w:spacing w:line="264" w:lineRule="exact"/>
        <w:ind w:left="4279"/>
        <w:rPr>
          <w:lang w:eastAsia="zh-CN"/>
        </w:rPr>
      </w:pPr>
      <w:r>
        <w:rPr>
          <w:lang w:eastAsia="zh-CN"/>
        </w:rPr>
        <w:t>——</w:t>
      </w:r>
      <w:r>
        <w:rPr>
          <w:lang w:eastAsia="zh-CN"/>
        </w:rPr>
        <w:t>摘编自《教师教学用书》</w:t>
      </w:r>
      <w:r>
        <w:rPr>
          <w:lang w:eastAsia="zh-CN"/>
        </w:rPr>
        <w:t xml:space="preserve"> </w:t>
      </w:r>
      <w:r>
        <w:rPr>
          <w:lang w:eastAsia="zh-CN"/>
        </w:rPr>
        <w:t>八年级下册</w:t>
      </w:r>
    </w:p>
    <w:p w:rsidR="00696059" w14:paraId="53C76EC6" w14:textId="4D5E8DC9">
      <w:pPr>
        <w:pStyle w:val="ListParagraph"/>
        <w:numPr>
          <w:ilvl w:val="0"/>
          <w:numId w:val="2"/>
        </w:numPr>
        <w:tabs>
          <w:tab w:val="left" w:pos="1060"/>
        </w:tabs>
        <w:spacing w:before="51" w:line="288" w:lineRule="auto"/>
        <w:ind w:left="1058" w:right="213" w:hanging="526"/>
        <w:rPr>
          <w:sz w:val="21"/>
          <w:lang w:eastAsia="zh-CN"/>
        </w:rPr>
      </w:pPr>
      <w:r w:rsidRPr="00EA2FF8">
        <w:rPr>
          <w:sz w:val="21"/>
          <w:lang w:eastAsia="zh-CN"/>
        </w:rPr>
        <w:t>结合所学知识，写出在</w:t>
      </w:r>
      <w:r w:rsidRPr="00EA2FF8">
        <w:rPr>
          <w:sz w:val="21"/>
          <w:lang w:eastAsia="zh-CN"/>
        </w:rPr>
        <w:t>“</w:t>
      </w:r>
      <w:r w:rsidRPr="00EA2FF8">
        <w:rPr>
          <w:sz w:val="21"/>
          <w:lang w:eastAsia="zh-CN"/>
        </w:rPr>
        <w:t>上甘岭战役</w:t>
      </w:r>
      <w:r w:rsidRPr="00EA2FF8">
        <w:rPr>
          <w:sz w:val="21"/>
          <w:lang w:eastAsia="zh-CN"/>
        </w:rPr>
        <w:t>”</w:t>
      </w:r>
      <w:r w:rsidRPr="00EA2FF8">
        <w:rPr>
          <w:sz w:val="21"/>
          <w:lang w:eastAsia="zh-CN"/>
        </w:rPr>
        <w:t>中，用胸膛堵住敌人枪口，为战友开辟</w:t>
      </w:r>
      <w:r w:rsidRPr="00EA2FF8">
        <w:rPr>
          <w:sz w:val="21"/>
          <w:lang w:eastAsia="zh-CN"/>
        </w:rPr>
        <w:t>前进道路的志愿军英雄。（</w:t>
      </w:r>
      <w:r w:rsidRPr="00EA2FF8">
        <w:rPr>
          <w:sz w:val="21"/>
          <w:lang w:eastAsia="zh-CN"/>
        </w:rPr>
        <w:t xml:space="preserve">1 </w:t>
      </w:r>
      <w:r w:rsidRPr="00EA2FF8">
        <w:rPr>
          <w:sz w:val="21"/>
          <w:lang w:eastAsia="zh-CN"/>
        </w:rPr>
        <w:t>分）</w:t>
      </w:r>
    </w:p>
    <w:p w:rsidR="00696059" w14:paraId="24F17A0C" w14:textId="77777777">
      <w:pPr>
        <w:pStyle w:val="BodyText"/>
        <w:spacing w:before="6"/>
        <w:rPr>
          <w:sz w:val="24"/>
          <w:lang w:eastAsia="zh-CN"/>
        </w:rPr>
      </w:pPr>
    </w:p>
    <w:p w:rsidR="00696059" w14:paraId="5EE3E936" w14:textId="77777777">
      <w:pPr>
        <w:pStyle w:val="BodyText"/>
        <w:spacing w:line="288" w:lineRule="auto"/>
        <w:ind w:left="532" w:right="6165"/>
        <w:rPr>
          <w:lang w:eastAsia="zh-CN"/>
        </w:rPr>
      </w:pPr>
      <w:r>
        <w:pict>
          <v:shape id="_x0000_s1033" type="#_x0000_t202" style="width:383.15pt;height:142.15pt;margin-top:29.75pt;margin-left:78.35pt;mso-position-horizontal-relative:page;position:absolute;z-index:251669504" filled="f" stroked="f">
            <v:textbox inset="0,0,0,0">
              <w:txbxContent>
                <w:tbl>
                  <w:tblPr>
                    <w:tblStyle w:val="TableNormal0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/>
                  </w:tblPr>
                  <w:tblGrid>
                    <w:gridCol w:w="1301"/>
                    <w:gridCol w:w="1472"/>
                    <w:gridCol w:w="2043"/>
                    <w:gridCol w:w="2832"/>
                  </w:tblGrid>
                  <w:tr w14:paraId="03DD8620" w14:textId="77777777">
                    <w:tblPrEx>
                      <w:tblW w:w="0" w:type="auto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/>
                    </w:tblPrEx>
                    <w:trPr>
                      <w:trHeight w:val="320"/>
                    </w:trPr>
                    <w:tc>
                      <w:tcPr>
                        <w:tcW w:w="1301" w:type="dxa"/>
                      </w:tcPr>
                      <w:p w:rsidR="00696059" w14:paraId="567DD154" w14:textId="77777777">
                        <w:pPr>
                          <w:pStyle w:val="TableParagraph"/>
                          <w:spacing w:before="45" w:line="254" w:lineRule="exact"/>
                          <w:ind w:left="101" w:right="97"/>
                          <w:jc w:val="center"/>
                          <w:rPr>
                            <w:rFonts w:ascii="宋体" w:eastAsia="宋体" w:hint="eastAsia"/>
                            <w:sz w:val="21"/>
                          </w:rPr>
                        </w:pPr>
                        <w:r>
                          <w:rPr>
                            <w:rFonts w:ascii="宋体" w:eastAsia="宋体" w:hint="eastAsia"/>
                            <w:sz w:val="21"/>
                          </w:rPr>
                          <w:t>飞船</w:t>
                        </w:r>
                      </w:p>
                    </w:tc>
                    <w:tc>
                      <w:tcPr>
                        <w:tcW w:w="1472" w:type="dxa"/>
                      </w:tcPr>
                      <w:p w:rsidR="00696059" w14:paraId="33D474E2" w14:textId="77777777">
                        <w:pPr>
                          <w:pStyle w:val="TableParagraph"/>
                          <w:spacing w:before="45" w:line="254" w:lineRule="exact"/>
                          <w:ind w:left="504" w:right="498"/>
                          <w:jc w:val="center"/>
                          <w:rPr>
                            <w:rFonts w:ascii="宋体" w:eastAsia="宋体" w:hint="eastAsia"/>
                            <w:sz w:val="21"/>
                          </w:rPr>
                        </w:pPr>
                        <w:r>
                          <w:rPr>
                            <w:rFonts w:ascii="宋体" w:eastAsia="宋体" w:hint="eastAsia"/>
                            <w:sz w:val="21"/>
                          </w:rPr>
                          <w:t>时间</w:t>
                        </w:r>
                      </w:p>
                    </w:tc>
                    <w:tc>
                      <w:tcPr>
                        <w:tcW w:w="2043" w:type="dxa"/>
                      </w:tcPr>
                      <w:p w:rsidR="00696059" w14:paraId="7894D51E" w14:textId="77777777">
                        <w:pPr>
                          <w:pStyle w:val="TableParagraph"/>
                          <w:spacing w:before="45" w:line="254" w:lineRule="exact"/>
                          <w:ind w:left="160" w:right="151"/>
                          <w:jc w:val="center"/>
                          <w:rPr>
                            <w:rFonts w:ascii="宋体" w:eastAsia="宋体" w:hint="eastAsia"/>
                            <w:sz w:val="21"/>
                          </w:rPr>
                        </w:pPr>
                        <w:r>
                          <w:rPr>
                            <w:rFonts w:ascii="宋体" w:eastAsia="宋体" w:hint="eastAsia"/>
                            <w:sz w:val="21"/>
                          </w:rPr>
                          <w:t>航天员</w:t>
                        </w:r>
                      </w:p>
                    </w:tc>
                    <w:tc>
                      <w:tcPr>
                        <w:tcW w:w="2832" w:type="dxa"/>
                      </w:tcPr>
                      <w:p w:rsidR="00696059" w14:paraId="00C0E9FF" w14:textId="77777777">
                        <w:pPr>
                          <w:pStyle w:val="TableParagraph"/>
                          <w:spacing w:before="45" w:line="254" w:lineRule="exact"/>
                          <w:ind w:left="1184" w:right="1178"/>
                          <w:jc w:val="center"/>
                          <w:rPr>
                            <w:rFonts w:ascii="宋体" w:eastAsia="宋体" w:hint="eastAsia"/>
                            <w:sz w:val="21"/>
                          </w:rPr>
                        </w:pPr>
                        <w:r>
                          <w:rPr>
                            <w:rFonts w:ascii="宋体" w:eastAsia="宋体" w:hint="eastAsia"/>
                            <w:sz w:val="21"/>
                          </w:rPr>
                          <w:t>成就</w:t>
                        </w:r>
                      </w:p>
                    </w:tc>
                  </w:tr>
                  <w:tr w14:paraId="4DDCB548" w14:textId="77777777">
                    <w:tblPrEx>
                      <w:tblW w:w="0" w:type="auto"/>
                      <w:tblInd w:w="5" w:type="dxa"/>
                      <w:tblLayout w:type="fixed"/>
                      <w:tblLook w:val="01E0"/>
                    </w:tblPrEx>
                    <w:trPr>
                      <w:trHeight w:val="542"/>
                    </w:trPr>
                    <w:tc>
                      <w:tcPr>
                        <w:tcW w:w="1301" w:type="dxa"/>
                      </w:tcPr>
                      <w:p w:rsidR="00696059" w14:paraId="646F2CBA" w14:textId="77777777">
                        <w:pPr>
                          <w:pStyle w:val="TableParagraph"/>
                          <w:spacing w:before="157"/>
                          <w:ind w:left="104" w:right="97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神舟一号</w:t>
                        </w:r>
                      </w:p>
                    </w:tc>
                    <w:tc>
                      <w:tcPr>
                        <w:tcW w:w="1472" w:type="dxa"/>
                      </w:tcPr>
                      <w:p w:rsidR="00696059" w14:paraId="1813BC43" w14:textId="77777777">
                        <w:pPr>
                          <w:pStyle w:val="TableParagraph"/>
                          <w:spacing w:before="157"/>
                          <w:ind w:left="136"/>
                          <w:rPr>
                            <w:sz w:val="21"/>
                          </w:rPr>
                        </w:pP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1999 </w:t>
                        </w:r>
                        <w:r>
                          <w:rPr>
                            <w:sz w:val="21"/>
                          </w:rPr>
                          <w:t>年</w:t>
                        </w:r>
                        <w:r>
                          <w:rPr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11 </w:t>
                        </w:r>
                        <w:r>
                          <w:rPr>
                            <w:sz w:val="21"/>
                          </w:rPr>
                          <w:t>月</w:t>
                        </w:r>
                      </w:p>
                    </w:tc>
                    <w:tc>
                      <w:tcPr>
                        <w:tcW w:w="2043" w:type="dxa"/>
                      </w:tcPr>
                      <w:p w:rsidR="00696059" w14:paraId="482A2504" w14:textId="77777777">
                        <w:pPr>
                          <w:pStyle w:val="TableParagraph"/>
                          <w:spacing w:before="157"/>
                          <w:ind w:left="157" w:right="153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——</w:t>
                        </w:r>
                      </w:p>
                    </w:tc>
                    <w:tc>
                      <w:tcPr>
                        <w:tcW w:w="2832" w:type="dxa"/>
                      </w:tcPr>
                      <w:p w:rsidR="00696059" w14:paraId="13DAD9A8" w14:textId="77777777">
                        <w:pPr>
                          <w:pStyle w:val="TableParagraph"/>
                          <w:spacing w:before="157"/>
                          <w:ind w:left="108"/>
                          <w:rPr>
                            <w:sz w:val="21"/>
                            <w:lang w:eastAsia="zh-CN"/>
                          </w:rPr>
                        </w:pPr>
                        <w:r>
                          <w:rPr>
                            <w:sz w:val="21"/>
                            <w:lang w:eastAsia="zh-CN"/>
                          </w:rPr>
                          <w:t>开启了我国的飞天之旅</w:t>
                        </w:r>
                      </w:p>
                    </w:tc>
                  </w:tr>
                  <w:tr w14:paraId="2E19E9CA" w14:textId="77777777">
                    <w:tblPrEx>
                      <w:tblW w:w="0" w:type="auto"/>
                      <w:tblInd w:w="5" w:type="dxa"/>
                      <w:tblLayout w:type="fixed"/>
                      <w:tblLook w:val="01E0"/>
                    </w:tblPrEx>
                    <w:trPr>
                      <w:trHeight w:val="640"/>
                    </w:trPr>
                    <w:tc>
                      <w:tcPr>
                        <w:tcW w:w="1301" w:type="dxa"/>
                      </w:tcPr>
                      <w:p w:rsidR="00696059" w14:paraId="27236E4A" w14:textId="77777777">
                        <w:pPr>
                          <w:pStyle w:val="TableParagraph"/>
                          <w:spacing w:before="1"/>
                          <w:rPr>
                            <w:rFonts w:ascii="宋体"/>
                            <w:sz w:val="16"/>
                            <w:lang w:eastAsia="zh-CN"/>
                          </w:rPr>
                        </w:pPr>
                      </w:p>
                      <w:p w:rsidR="00696059" w14:paraId="154ACC46" w14:textId="77777777">
                        <w:pPr>
                          <w:pStyle w:val="TableParagraph"/>
                          <w:ind w:left="104" w:right="97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神舟五号</w:t>
                        </w:r>
                      </w:p>
                    </w:tc>
                    <w:tc>
                      <w:tcPr>
                        <w:tcW w:w="1472" w:type="dxa"/>
                      </w:tcPr>
                      <w:p w:rsidR="00696059" w14:paraId="718B6687" w14:textId="77777777">
                        <w:pPr>
                          <w:pStyle w:val="TableParagraph"/>
                          <w:spacing w:before="1"/>
                          <w:rPr>
                            <w:rFonts w:ascii="宋体"/>
                            <w:sz w:val="16"/>
                          </w:rPr>
                        </w:pPr>
                      </w:p>
                      <w:p w:rsidR="00696059" w14:paraId="0BE945BA" w14:textId="77777777">
                        <w:pPr>
                          <w:pStyle w:val="TableParagraph"/>
                          <w:ind w:left="131"/>
                          <w:rPr>
                            <w:sz w:val="21"/>
                          </w:rPr>
                        </w:pP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2003 </w:t>
                        </w:r>
                        <w:r>
                          <w:rPr>
                            <w:sz w:val="21"/>
                          </w:rPr>
                          <w:t>年</w:t>
                        </w:r>
                        <w:r>
                          <w:rPr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10 </w:t>
                        </w:r>
                        <w:r>
                          <w:rPr>
                            <w:sz w:val="21"/>
                          </w:rPr>
                          <w:t>月</w:t>
                        </w:r>
                      </w:p>
                    </w:tc>
                    <w:tc>
                      <w:tcPr>
                        <w:tcW w:w="2043" w:type="dxa"/>
                      </w:tcPr>
                      <w:p w:rsidR="00696059" w14:paraId="0F24ADA4" w14:textId="77777777">
                        <w:pPr>
                          <w:pStyle w:val="TableParagraph"/>
                          <w:spacing w:before="1"/>
                          <w:rPr>
                            <w:rFonts w:ascii="宋体"/>
                            <w:sz w:val="16"/>
                          </w:rPr>
                        </w:pPr>
                      </w:p>
                      <w:p w:rsidR="00696059" w14:paraId="0D26217B" w14:textId="77777777">
                        <w:pPr>
                          <w:pStyle w:val="TableParagraph"/>
                          <w:ind w:left="7"/>
                          <w:jc w:val="center"/>
                          <w:rPr>
                            <w:rFonts w:ascii="宋体" w:hAnsi="宋体"/>
                            <w:sz w:val="21"/>
                          </w:rPr>
                        </w:pPr>
                        <w:r>
                          <w:rPr>
                            <w:rFonts w:ascii="宋体" w:hAnsi="宋体"/>
                            <w:w w:val="99"/>
                            <w:sz w:val="21"/>
                          </w:rPr>
                          <w:t>★</w:t>
                        </w:r>
                      </w:p>
                    </w:tc>
                    <w:tc>
                      <w:tcPr>
                        <w:tcW w:w="2832" w:type="dxa"/>
                      </w:tcPr>
                      <w:p w:rsidR="00696059" w14:paraId="0ADF284E" w14:textId="77777777">
                        <w:pPr>
                          <w:pStyle w:val="TableParagraph"/>
                          <w:spacing w:line="320" w:lineRule="exact"/>
                          <w:ind w:left="108" w:right="193"/>
                          <w:rPr>
                            <w:sz w:val="21"/>
                            <w:lang w:eastAsia="zh-CN"/>
                          </w:rPr>
                        </w:pPr>
                        <w:r>
                          <w:rPr>
                            <w:sz w:val="21"/>
                            <w:lang w:eastAsia="zh-CN"/>
                          </w:rPr>
                          <w:t>我国成为世界上第三个掌握载人航天技术的国家</w:t>
                        </w:r>
                      </w:p>
                    </w:tc>
                  </w:tr>
                  <w:tr w14:paraId="64D355B2" w14:textId="77777777">
                    <w:tblPrEx>
                      <w:tblW w:w="0" w:type="auto"/>
                      <w:tblInd w:w="5" w:type="dxa"/>
                      <w:tblLayout w:type="fixed"/>
                      <w:tblLook w:val="01E0"/>
                    </w:tblPrEx>
                    <w:trPr>
                      <w:trHeight w:val="640"/>
                    </w:trPr>
                    <w:tc>
                      <w:tcPr>
                        <w:tcW w:w="1301" w:type="dxa"/>
                      </w:tcPr>
                      <w:p w:rsidR="00696059" w14:paraId="332ABFBA" w14:textId="77777777">
                        <w:pPr>
                          <w:pStyle w:val="TableParagraph"/>
                          <w:spacing w:before="2"/>
                          <w:rPr>
                            <w:rFonts w:ascii="宋体"/>
                            <w:sz w:val="16"/>
                            <w:lang w:eastAsia="zh-CN"/>
                          </w:rPr>
                        </w:pPr>
                      </w:p>
                      <w:p w:rsidR="00696059" w14:paraId="0A0A1824" w14:textId="77777777">
                        <w:pPr>
                          <w:pStyle w:val="TableParagraph"/>
                          <w:ind w:left="7"/>
                          <w:jc w:val="center"/>
                          <w:rPr>
                            <w:rFonts w:ascii="宋体" w:hAnsi="宋体"/>
                            <w:sz w:val="21"/>
                          </w:rPr>
                        </w:pPr>
                        <w:r>
                          <w:rPr>
                            <w:rFonts w:ascii="宋体" w:hAnsi="宋体"/>
                            <w:w w:val="99"/>
                            <w:sz w:val="21"/>
                          </w:rPr>
                          <w:t>▲</w:t>
                        </w:r>
                      </w:p>
                    </w:tc>
                    <w:tc>
                      <w:tcPr>
                        <w:tcW w:w="1472" w:type="dxa"/>
                      </w:tcPr>
                      <w:p w:rsidR="00696059" w14:paraId="404CE130" w14:textId="77777777">
                        <w:pPr>
                          <w:pStyle w:val="TableParagraph"/>
                          <w:spacing w:before="2"/>
                          <w:rPr>
                            <w:rFonts w:ascii="宋体"/>
                            <w:sz w:val="16"/>
                          </w:rPr>
                        </w:pPr>
                      </w:p>
                      <w:p w:rsidR="00696059" w14:paraId="6067CC8C" w14:textId="77777777">
                        <w:pPr>
                          <w:pStyle w:val="TableParagraph"/>
                          <w:ind w:left="184"/>
                          <w:rPr>
                            <w:sz w:val="21"/>
                          </w:rPr>
                        </w:pP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2008 </w:t>
                        </w:r>
                        <w:r>
                          <w:rPr>
                            <w:sz w:val="21"/>
                          </w:rPr>
                          <w:t>年</w:t>
                        </w:r>
                        <w:r>
                          <w:rPr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9 </w:t>
                        </w:r>
                        <w:r>
                          <w:rPr>
                            <w:sz w:val="21"/>
                          </w:rPr>
                          <w:t>月</w:t>
                        </w:r>
                      </w:p>
                    </w:tc>
                    <w:tc>
                      <w:tcPr>
                        <w:tcW w:w="2043" w:type="dxa"/>
                      </w:tcPr>
                      <w:p w:rsidR="00696059" w14:paraId="091EF619" w14:textId="77777777">
                        <w:pPr>
                          <w:pStyle w:val="TableParagraph"/>
                          <w:spacing w:before="2"/>
                          <w:rPr>
                            <w:rFonts w:ascii="宋体"/>
                            <w:sz w:val="16"/>
                          </w:rPr>
                        </w:pPr>
                      </w:p>
                      <w:p w:rsidR="00696059" w14:paraId="03D3CB64" w14:textId="77777777">
                        <w:pPr>
                          <w:pStyle w:val="TableParagraph"/>
                          <w:ind w:left="160" w:right="153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翟志刚等</w:t>
                        </w:r>
                      </w:p>
                    </w:tc>
                    <w:tc>
                      <w:tcPr>
                        <w:tcW w:w="2832" w:type="dxa"/>
                      </w:tcPr>
                      <w:p w:rsidR="00696059" w14:paraId="6F2E788B" w14:textId="77777777">
                        <w:pPr>
                          <w:pStyle w:val="TableParagraph"/>
                          <w:spacing w:line="320" w:lineRule="exact"/>
                          <w:ind w:left="108" w:right="193"/>
                          <w:rPr>
                            <w:sz w:val="21"/>
                            <w:lang w:eastAsia="zh-CN"/>
                          </w:rPr>
                        </w:pPr>
                        <w:r>
                          <w:rPr>
                            <w:sz w:val="21"/>
                            <w:lang w:eastAsia="zh-CN"/>
                          </w:rPr>
                          <w:t>完成出舱任务，实现了太空行走</w:t>
                        </w:r>
                      </w:p>
                    </w:tc>
                  </w:tr>
                  <w:tr w14:paraId="3FA4289C" w14:textId="77777777">
                    <w:tblPrEx>
                      <w:tblW w:w="0" w:type="auto"/>
                      <w:tblInd w:w="5" w:type="dxa"/>
                      <w:tblLayout w:type="fixed"/>
                      <w:tblLook w:val="01E0"/>
                    </w:tblPrEx>
                    <w:trPr>
                      <w:trHeight w:val="640"/>
                    </w:trPr>
                    <w:tc>
                      <w:tcPr>
                        <w:tcW w:w="1301" w:type="dxa"/>
                      </w:tcPr>
                      <w:p w:rsidR="00696059" w14:paraId="1A8B6868" w14:textId="77777777">
                        <w:pPr>
                          <w:pStyle w:val="TableParagraph"/>
                          <w:spacing w:before="12"/>
                          <w:rPr>
                            <w:rFonts w:ascii="宋体"/>
                            <w:sz w:val="15"/>
                            <w:lang w:eastAsia="zh-CN"/>
                          </w:rPr>
                        </w:pPr>
                      </w:p>
                      <w:p w:rsidR="00696059" w14:paraId="71310FFB" w14:textId="77777777">
                        <w:pPr>
                          <w:pStyle w:val="TableParagraph"/>
                          <w:spacing w:before="1"/>
                          <w:ind w:left="104" w:right="97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神舟十三号</w:t>
                        </w:r>
                      </w:p>
                    </w:tc>
                    <w:tc>
                      <w:tcPr>
                        <w:tcW w:w="1472" w:type="dxa"/>
                      </w:tcPr>
                      <w:p w:rsidR="00696059" w14:paraId="023F04DA" w14:textId="77777777">
                        <w:pPr>
                          <w:pStyle w:val="TableParagraph"/>
                          <w:spacing w:before="12"/>
                          <w:rPr>
                            <w:rFonts w:ascii="宋体"/>
                            <w:sz w:val="15"/>
                          </w:rPr>
                        </w:pPr>
                      </w:p>
                      <w:p w:rsidR="00696059" w14:paraId="46A9CBA1" w14:textId="77777777">
                        <w:pPr>
                          <w:pStyle w:val="TableParagraph"/>
                          <w:spacing w:before="1"/>
                          <w:ind w:left="131"/>
                          <w:rPr>
                            <w:sz w:val="21"/>
                          </w:rPr>
                        </w:pP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2021 </w:t>
                        </w:r>
                        <w:r>
                          <w:rPr>
                            <w:sz w:val="21"/>
                          </w:rPr>
                          <w:t>年</w:t>
                        </w:r>
                        <w:r>
                          <w:rPr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10 </w:t>
                        </w:r>
                        <w:r>
                          <w:rPr>
                            <w:sz w:val="21"/>
                          </w:rPr>
                          <w:t>月</w:t>
                        </w:r>
                      </w:p>
                    </w:tc>
                    <w:tc>
                      <w:tcPr>
                        <w:tcW w:w="2043" w:type="dxa"/>
                      </w:tcPr>
                      <w:p w:rsidR="00696059" w14:paraId="7AF5AE50" w14:textId="77777777">
                        <w:pPr>
                          <w:pStyle w:val="TableParagraph"/>
                          <w:spacing w:before="12"/>
                          <w:rPr>
                            <w:rFonts w:ascii="宋体"/>
                            <w:sz w:val="15"/>
                          </w:rPr>
                        </w:pPr>
                      </w:p>
                      <w:p w:rsidR="00696059" w14:paraId="3E2D2734" w14:textId="77777777">
                        <w:pPr>
                          <w:pStyle w:val="TableParagraph"/>
                          <w:spacing w:before="1"/>
                          <w:ind w:left="160" w:right="153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王亚平、叶光富等</w:t>
                        </w:r>
                      </w:p>
                    </w:tc>
                    <w:tc>
                      <w:tcPr>
                        <w:tcW w:w="2832" w:type="dxa"/>
                      </w:tcPr>
                      <w:p w:rsidR="00696059" w14:paraId="6545BE58" w14:textId="77777777">
                        <w:pPr>
                          <w:pStyle w:val="TableParagraph"/>
                          <w:spacing w:line="320" w:lineRule="exact"/>
                          <w:ind w:left="108" w:right="193"/>
                          <w:rPr>
                            <w:sz w:val="21"/>
                            <w:lang w:eastAsia="zh-CN"/>
                          </w:rPr>
                        </w:pPr>
                        <w:r>
                          <w:rPr>
                            <w:sz w:val="21"/>
                            <w:lang w:eastAsia="zh-CN"/>
                          </w:rPr>
                          <w:t>中国空间站首次太空授课，</w:t>
                        </w:r>
                        <w:r>
                          <w:rPr>
                            <w:sz w:val="21"/>
                            <w:lang w:eastAsia="zh-CN"/>
                          </w:rPr>
                          <w:t xml:space="preserve"> “</w:t>
                        </w:r>
                        <w:hyperlink r:id="rId14" w:history="1">
                          <w:r>
                            <w:rPr>
                              <w:sz w:val="21"/>
                              <w:lang w:eastAsia="zh-CN"/>
                            </w:rPr>
                            <w:t>天宫课堂</w:t>
                          </w:r>
                        </w:hyperlink>
                        <w:r>
                          <w:rPr>
                            <w:sz w:val="21"/>
                            <w:lang w:eastAsia="zh-CN"/>
                          </w:rPr>
                          <w:t>”</w:t>
                        </w:r>
                        <w:r>
                          <w:rPr>
                            <w:sz w:val="21"/>
                            <w:lang w:eastAsia="zh-CN"/>
                          </w:rPr>
                          <w:t>第一课开始</w:t>
                        </w:r>
                      </w:p>
                    </w:tc>
                  </w:tr>
                </w:tbl>
                <w:p w:rsidR="00696059" w14:paraId="17B6BF11" w14:textId="77777777">
                  <w:pPr>
                    <w:pStyle w:val="BodyText"/>
                    <w:rPr>
                      <w:lang w:eastAsia="zh-CN"/>
                    </w:rPr>
                  </w:pPr>
                </w:p>
              </w:txbxContent>
            </v:textbox>
          </v:shape>
        </w:pict>
      </w:r>
      <w:r>
        <w:rPr>
          <w:lang w:eastAsia="zh-CN"/>
        </w:rPr>
        <w:t>【载人航天精神】材料四</w:t>
      </w:r>
    </w:p>
    <w:p w:rsidR="00696059" w14:paraId="6876A810" w14:textId="77777777">
      <w:pPr>
        <w:pStyle w:val="BodyText"/>
        <w:rPr>
          <w:sz w:val="20"/>
          <w:lang w:eastAsia="zh-CN"/>
        </w:rPr>
      </w:pPr>
    </w:p>
    <w:p w:rsidR="00696059" w14:paraId="2B1A59C9" w14:textId="77777777">
      <w:pPr>
        <w:pStyle w:val="BodyText"/>
        <w:rPr>
          <w:sz w:val="20"/>
          <w:lang w:eastAsia="zh-CN"/>
        </w:rPr>
      </w:pPr>
    </w:p>
    <w:p w:rsidR="00696059" w14:paraId="2CF3440B" w14:textId="77777777">
      <w:pPr>
        <w:pStyle w:val="BodyText"/>
        <w:rPr>
          <w:sz w:val="20"/>
          <w:lang w:eastAsia="zh-CN"/>
        </w:rPr>
      </w:pPr>
    </w:p>
    <w:p w:rsidR="00696059" w14:paraId="0B86338A" w14:textId="77777777">
      <w:pPr>
        <w:pStyle w:val="BodyText"/>
        <w:rPr>
          <w:sz w:val="20"/>
          <w:lang w:eastAsia="zh-CN"/>
        </w:rPr>
      </w:pPr>
    </w:p>
    <w:p w:rsidR="00696059" w14:paraId="3673EAEF" w14:textId="77777777">
      <w:pPr>
        <w:pStyle w:val="BodyText"/>
        <w:rPr>
          <w:sz w:val="20"/>
          <w:lang w:eastAsia="zh-CN"/>
        </w:rPr>
      </w:pPr>
    </w:p>
    <w:p w:rsidR="00696059" w14:paraId="18089656" w14:textId="77777777">
      <w:pPr>
        <w:pStyle w:val="BodyText"/>
        <w:rPr>
          <w:sz w:val="20"/>
          <w:lang w:eastAsia="zh-CN"/>
        </w:rPr>
      </w:pPr>
    </w:p>
    <w:p w:rsidR="00696059" w14:paraId="1C7C2DF9" w14:textId="77777777">
      <w:pPr>
        <w:pStyle w:val="BodyText"/>
        <w:rPr>
          <w:sz w:val="20"/>
          <w:lang w:eastAsia="zh-CN"/>
        </w:rPr>
      </w:pPr>
    </w:p>
    <w:p w:rsidR="00696059" w14:paraId="62FC5CEE" w14:textId="77777777">
      <w:pPr>
        <w:pStyle w:val="BodyText"/>
        <w:rPr>
          <w:sz w:val="20"/>
          <w:lang w:eastAsia="zh-CN"/>
        </w:rPr>
      </w:pPr>
    </w:p>
    <w:p w:rsidR="00696059" w14:paraId="06860E80" w14:textId="77777777">
      <w:pPr>
        <w:pStyle w:val="BodyText"/>
        <w:rPr>
          <w:sz w:val="20"/>
          <w:lang w:eastAsia="zh-CN"/>
        </w:rPr>
      </w:pPr>
    </w:p>
    <w:p w:rsidR="00696059" w14:paraId="5FE6F786" w14:textId="77777777">
      <w:pPr>
        <w:pStyle w:val="BodyText"/>
        <w:rPr>
          <w:sz w:val="20"/>
          <w:lang w:eastAsia="zh-CN"/>
        </w:rPr>
      </w:pPr>
    </w:p>
    <w:p w:rsidR="00696059" w14:paraId="3AB2C445" w14:textId="77777777">
      <w:pPr>
        <w:pStyle w:val="BodyText"/>
        <w:spacing w:before="8"/>
        <w:rPr>
          <w:lang w:eastAsia="zh-CN"/>
        </w:rPr>
      </w:pPr>
    </w:p>
    <w:p w:rsidR="00696059" w14:paraId="772056D1" w14:textId="77777777">
      <w:pPr>
        <w:pStyle w:val="ListParagraph"/>
        <w:numPr>
          <w:ilvl w:val="0"/>
          <w:numId w:val="2"/>
        </w:numPr>
        <w:tabs>
          <w:tab w:val="left" w:pos="1060"/>
        </w:tabs>
        <w:spacing w:before="0"/>
        <w:ind w:hanging="528"/>
        <w:rPr>
          <w:sz w:val="21"/>
        </w:rPr>
      </w:pPr>
      <w:r>
        <w:rPr>
          <w:sz w:val="21"/>
          <w:lang w:eastAsia="zh-CN"/>
        </w:rPr>
        <w:t>结合所学知识，将材料四中</w:t>
      </w:r>
      <w:r>
        <w:rPr>
          <w:sz w:val="21"/>
          <w:lang w:eastAsia="zh-CN"/>
        </w:rPr>
        <w:t>★</w:t>
      </w:r>
      <w:r>
        <w:rPr>
          <w:sz w:val="21"/>
          <w:lang w:eastAsia="zh-CN"/>
        </w:rPr>
        <w:t>处和</w:t>
      </w:r>
      <w:r>
        <w:rPr>
          <w:sz w:val="21"/>
          <w:lang w:eastAsia="zh-CN"/>
        </w:rPr>
        <w:t>▲</w:t>
      </w:r>
      <w:r>
        <w:rPr>
          <w:sz w:val="21"/>
          <w:lang w:eastAsia="zh-CN"/>
        </w:rPr>
        <w:t>处的内容补充完整。</w:t>
      </w:r>
      <w:r>
        <w:rPr>
          <w:sz w:val="21"/>
        </w:rPr>
        <w:t>（</w:t>
      </w:r>
      <w:r>
        <w:rPr>
          <w:rFonts w:ascii="Times New Roman" w:eastAsia="Times New Roman" w:hAnsi="Times New Roman"/>
          <w:sz w:val="21"/>
        </w:rPr>
        <w:t xml:space="preserve">2 </w:t>
      </w:r>
      <w:r>
        <w:rPr>
          <w:sz w:val="21"/>
        </w:rPr>
        <w:t>分）</w:t>
      </w:r>
    </w:p>
    <w:p w:rsidR="00696059" w14:paraId="2EAF8245" w14:textId="77777777">
      <w:pPr>
        <w:rPr>
          <w:sz w:val="21"/>
        </w:rPr>
        <w:sectPr>
          <w:pgSz w:w="10320" w:h="14570"/>
          <w:pgMar w:top="1120" w:right="920" w:bottom="1080" w:left="1020" w:header="0" w:footer="899" w:gutter="0"/>
          <w:cols w:space="720"/>
        </w:sectPr>
      </w:pPr>
    </w:p>
    <w:p w:rsidR="00696059" w14:paraId="1E254BBD" w14:textId="77777777">
      <w:pPr>
        <w:pStyle w:val="BodyText"/>
        <w:spacing w:before="57"/>
        <w:ind w:left="532"/>
      </w:pPr>
      <w:r>
        <w:rPr>
          <w:w w:val="95"/>
        </w:rPr>
        <w:t>【特区精神】</w:t>
      </w:r>
    </w:p>
    <w:p w:rsidR="00696059" w14:paraId="17D74DC1" w14:textId="77777777">
      <w:pPr>
        <w:pStyle w:val="BodyText"/>
        <w:spacing w:before="11" w:line="249" w:lineRule="auto"/>
        <w:ind w:left="532" w:right="213"/>
        <w:jc w:val="both"/>
        <w:rPr>
          <w:rFonts w:ascii="楷体" w:eastAsia="楷体"/>
          <w:lang w:eastAsia="zh-CN"/>
        </w:rPr>
      </w:pPr>
      <w:r>
        <w:rPr>
          <w:spacing w:val="-4"/>
          <w:lang w:eastAsia="zh-CN"/>
        </w:rPr>
        <w:t>材料五</w:t>
      </w:r>
      <w:r>
        <w:rPr>
          <w:spacing w:val="-4"/>
          <w:lang w:eastAsia="zh-CN"/>
        </w:rPr>
        <w:t xml:space="preserve"> </w:t>
      </w:r>
      <w:r>
        <w:rPr>
          <w:rFonts w:ascii="楷体" w:eastAsia="楷体" w:hint="eastAsia"/>
          <w:spacing w:val="-5"/>
          <w:lang w:eastAsia="zh-CN"/>
        </w:rPr>
        <w:t>广东、福建两省靠近港澳，华侨多，资源比较丰富，具有加快经济发展的许</w:t>
      </w:r>
      <w:r>
        <w:rPr>
          <w:rFonts w:ascii="楷体" w:eastAsia="楷体" w:hint="eastAsia"/>
          <w:lang w:eastAsia="zh-CN"/>
        </w:rPr>
        <w:t>多有利条件。中央确定，对两省对外经济活动实行特殊政策和灵活措施，给地方以更多的主动权，使之发挥优越条件，抓紧当前有利的国际形势，先走一步，把经济尽快搞上去。</w:t>
      </w:r>
    </w:p>
    <w:p w:rsidR="00696059" w14:paraId="39CEB284" w14:textId="77777777">
      <w:pPr>
        <w:pStyle w:val="BodyText"/>
        <w:spacing w:before="2" w:line="247" w:lineRule="auto"/>
        <w:ind w:left="2440" w:right="213" w:hanging="543"/>
        <w:rPr>
          <w:lang w:eastAsia="zh-CN"/>
        </w:rPr>
      </w:pPr>
      <w:r>
        <w:rPr>
          <w:spacing w:val="-6"/>
          <w:w w:val="95"/>
          <w:lang w:eastAsia="zh-CN"/>
        </w:rPr>
        <w:t>——</w:t>
      </w:r>
      <w:r>
        <w:rPr>
          <w:spacing w:val="-6"/>
          <w:w w:val="95"/>
          <w:lang w:eastAsia="zh-CN"/>
        </w:rPr>
        <w:t>《中共中央、国务院批转广东省委、福建省委关于对外经济活动</w:t>
      </w:r>
      <w:r>
        <w:rPr>
          <w:spacing w:val="-6"/>
          <w:w w:val="95"/>
          <w:lang w:eastAsia="zh-CN"/>
        </w:rPr>
        <w:t xml:space="preserve">  </w:t>
      </w:r>
      <w:r>
        <w:rPr>
          <w:spacing w:val="-6"/>
          <w:lang w:eastAsia="zh-CN"/>
        </w:rPr>
        <w:t>实行特殊政策和灵活措施的两个报告》</w:t>
      </w:r>
      <w:r>
        <w:rPr>
          <w:spacing w:val="-6"/>
          <w:lang w:eastAsia="zh-CN"/>
        </w:rPr>
        <w:t xml:space="preserve"> </w:t>
      </w:r>
      <w:r>
        <w:rPr>
          <w:lang w:eastAsia="zh-CN"/>
        </w:rPr>
        <w:t>（</w:t>
      </w:r>
      <w:r>
        <w:rPr>
          <w:rFonts w:ascii="Times New Roman" w:eastAsia="Times New Roman" w:hAnsi="Times New Roman"/>
          <w:lang w:eastAsia="zh-CN"/>
        </w:rPr>
        <w:t xml:space="preserve">1979 </w:t>
      </w:r>
      <w:r>
        <w:rPr>
          <w:spacing w:val="-26"/>
          <w:lang w:eastAsia="zh-CN"/>
        </w:rPr>
        <w:t>年</w:t>
      </w:r>
      <w:r>
        <w:rPr>
          <w:spacing w:val="-26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 xml:space="preserve">7 </w:t>
      </w:r>
      <w:r>
        <w:rPr>
          <w:spacing w:val="-26"/>
          <w:lang w:eastAsia="zh-CN"/>
        </w:rPr>
        <w:t>月</w:t>
      </w:r>
      <w:r>
        <w:rPr>
          <w:spacing w:val="-26"/>
          <w:lang w:eastAsia="zh-CN"/>
        </w:rPr>
        <w:t xml:space="preserve"> </w:t>
      </w:r>
      <w:r>
        <w:rPr>
          <w:rFonts w:ascii="Times New Roman" w:eastAsia="Times New Roman" w:hAnsi="Times New Roman"/>
          <w:lang w:eastAsia="zh-CN"/>
        </w:rPr>
        <w:t xml:space="preserve">15 </w:t>
      </w:r>
      <w:r>
        <w:rPr>
          <w:lang w:eastAsia="zh-CN"/>
        </w:rPr>
        <w:t>日）</w:t>
      </w:r>
    </w:p>
    <w:p w:rsidR="00696059" w14:paraId="49A33DC8" w14:textId="77777777">
      <w:pPr>
        <w:pStyle w:val="ListParagraph"/>
        <w:numPr>
          <w:ilvl w:val="0"/>
          <w:numId w:val="2"/>
        </w:numPr>
        <w:tabs>
          <w:tab w:val="left" w:pos="1046"/>
        </w:tabs>
        <w:spacing w:before="5" w:line="249" w:lineRule="auto"/>
        <w:ind w:left="1029" w:right="207" w:hanging="497"/>
        <w:rPr>
          <w:sz w:val="21"/>
        </w:rPr>
      </w:pPr>
      <w:r w:rsidRPr="00EA2FF8">
        <w:rPr>
          <w:sz w:val="21"/>
        </w:rPr>
        <w:t>依据材料五，分析广东和福建两省的首批经济特区在经济发展上具有的优势。</w:t>
      </w:r>
      <w:r w:rsidRPr="00EA2FF8">
        <w:rPr>
          <w:sz w:val="21"/>
        </w:rPr>
        <w:t>（</w:t>
      </w:r>
      <w:r w:rsidRPr="00EA2FF8">
        <w:rPr>
          <w:sz w:val="21"/>
        </w:rPr>
        <w:t xml:space="preserve">1 </w:t>
      </w:r>
      <w:r>
        <w:rPr>
          <w:rFonts w:ascii="Times New Roman" w:eastAsia="Times New Roman"/>
          <w:spacing w:val="-4"/>
          <w:w w:val="95"/>
          <w:sz w:val="21"/>
        </w:rPr>
        <w:t xml:space="preserve">   </w:t>
      </w:r>
      <w:r>
        <w:rPr>
          <w:spacing w:val="-13"/>
          <w:sz w:val="21"/>
        </w:rPr>
        <w:t>分</w:t>
      </w:r>
      <w:r>
        <w:rPr>
          <w:sz w:val="21"/>
        </w:rPr>
        <w:t>）</w:t>
      </w:r>
    </w:p>
    <w:p w:rsidR="00696059" w14:paraId="1685F49B" w14:textId="77777777">
      <w:pPr>
        <w:pStyle w:val="BodyText"/>
        <w:spacing w:before="11"/>
      </w:pPr>
    </w:p>
    <w:p w:rsidR="00696059" w14:paraId="2C0594B5" w14:textId="77777777">
      <w:pPr>
        <w:pStyle w:val="BodyText"/>
        <w:spacing w:line="249" w:lineRule="auto"/>
        <w:ind w:left="1029" w:right="204" w:hanging="497"/>
        <w:rPr>
          <w:lang w:eastAsia="zh-CN"/>
        </w:rPr>
      </w:pPr>
      <w:r>
        <w:rPr>
          <w:spacing w:val="-6"/>
          <w:lang w:eastAsia="zh-CN"/>
        </w:rPr>
        <w:t>（</w:t>
      </w:r>
      <w:r>
        <w:rPr>
          <w:rFonts w:ascii="Times New Roman" w:eastAsia="Times New Roman"/>
          <w:spacing w:val="-6"/>
          <w:lang w:eastAsia="zh-CN"/>
        </w:rPr>
        <w:t>6</w:t>
      </w:r>
      <w:r>
        <w:rPr>
          <w:spacing w:val="-6"/>
          <w:lang w:eastAsia="zh-CN"/>
        </w:rPr>
        <w:t>）</w:t>
      </w:r>
      <w:r>
        <w:rPr>
          <w:spacing w:val="-6"/>
          <w:lang w:eastAsia="zh-CN"/>
        </w:rPr>
        <w:t>100</w:t>
      </w:r>
      <w:r>
        <w:rPr>
          <w:spacing w:val="-20"/>
          <w:lang w:eastAsia="zh-CN"/>
        </w:rPr>
        <w:t xml:space="preserve"> </w:t>
      </w:r>
      <w:r>
        <w:rPr>
          <w:spacing w:val="-20"/>
          <w:lang w:eastAsia="zh-CN"/>
        </w:rPr>
        <w:t>多年来，中国共产党人在长期奋斗中构建起了中国共产党人的精神谱系。历史</w:t>
      </w:r>
      <w:r>
        <w:rPr>
          <w:spacing w:val="-13"/>
          <w:lang w:eastAsia="zh-CN"/>
        </w:rPr>
        <w:t>川流不息，精神代代相传。中国共产党人有哪些品质需要我们不断传承？</w:t>
      </w:r>
      <w:r>
        <w:rPr>
          <w:spacing w:val="-8"/>
          <w:lang w:eastAsia="zh-CN"/>
        </w:rPr>
        <w:t>（</w:t>
      </w:r>
      <w:r>
        <w:rPr>
          <w:rFonts w:ascii="Times New Roman" w:eastAsia="Times New Roman"/>
          <w:spacing w:val="-8"/>
          <w:lang w:eastAsia="zh-CN"/>
        </w:rPr>
        <w:t xml:space="preserve">2 </w:t>
      </w:r>
      <w:r>
        <w:rPr>
          <w:spacing w:val="-13"/>
          <w:lang w:eastAsia="zh-CN"/>
        </w:rPr>
        <w:t>分</w:t>
      </w:r>
      <w:r>
        <w:rPr>
          <w:lang w:eastAsia="zh-CN"/>
        </w:rPr>
        <w:t>）</w:t>
      </w:r>
    </w:p>
    <w:p w:rsidR="00696059" w14:paraId="6D26B8A5" w14:textId="77777777">
      <w:pPr>
        <w:pStyle w:val="BodyText"/>
        <w:spacing w:before="9"/>
        <w:rPr>
          <w:sz w:val="24"/>
          <w:lang w:eastAsia="zh-CN"/>
        </w:rPr>
      </w:pPr>
    </w:p>
    <w:p w:rsidR="00696059" w14:paraId="01868A6E" w14:textId="77777777">
      <w:pPr>
        <w:pStyle w:val="ListParagraph"/>
        <w:numPr>
          <w:ilvl w:val="0"/>
          <w:numId w:val="4"/>
        </w:numPr>
        <w:tabs>
          <w:tab w:val="left" w:pos="534"/>
        </w:tabs>
        <w:spacing w:before="0"/>
        <w:ind w:left="534" w:hanging="422"/>
        <w:rPr>
          <w:sz w:val="21"/>
        </w:rPr>
      </w:pPr>
      <w:r>
        <w:rPr>
          <w:spacing w:val="-13"/>
          <w:sz w:val="21"/>
          <w:lang w:eastAsia="zh-CN"/>
        </w:rPr>
        <w:t>阅读下列材料，回答问题。</w:t>
      </w:r>
      <w:r>
        <w:rPr>
          <w:spacing w:val="-5"/>
          <w:sz w:val="21"/>
        </w:rPr>
        <w:t>（</w:t>
      </w:r>
      <w:r>
        <w:rPr>
          <w:rFonts w:ascii="Times New Roman" w:eastAsia="Times New Roman"/>
          <w:spacing w:val="-5"/>
          <w:sz w:val="21"/>
        </w:rPr>
        <w:t>9</w:t>
      </w:r>
      <w:r>
        <w:rPr>
          <w:rFonts w:ascii="Times New Roman" w:eastAsia="Times New Roman"/>
          <w:spacing w:val="-10"/>
          <w:sz w:val="21"/>
        </w:rPr>
        <w:t xml:space="preserve"> </w:t>
      </w:r>
      <w:r>
        <w:rPr>
          <w:spacing w:val="-13"/>
          <w:sz w:val="21"/>
        </w:rPr>
        <w:t>分</w:t>
      </w:r>
      <w:r>
        <w:rPr>
          <w:sz w:val="21"/>
        </w:rPr>
        <w:t>）</w:t>
      </w:r>
    </w:p>
    <w:p w:rsidR="00696059" w14:paraId="21795470" w14:textId="77777777">
      <w:pPr>
        <w:pStyle w:val="BodyText"/>
        <w:spacing w:before="31" w:line="266" w:lineRule="auto"/>
        <w:ind w:left="532" w:right="107"/>
        <w:jc w:val="both"/>
        <w:rPr>
          <w:rFonts w:ascii="楷体" w:eastAsia="楷体"/>
          <w:lang w:eastAsia="zh-CN"/>
        </w:rPr>
      </w:pPr>
      <w:r>
        <w:rPr>
          <w:lang w:eastAsia="zh-CN"/>
        </w:rPr>
        <w:t>材料一</w:t>
      </w:r>
      <w:r>
        <w:rPr>
          <w:lang w:eastAsia="zh-CN"/>
        </w:rPr>
        <w:t xml:space="preserve"> </w:t>
      </w:r>
      <w:r>
        <w:rPr>
          <w:rFonts w:ascii="楷体" w:eastAsia="楷体" w:hint="eastAsia"/>
          <w:lang w:eastAsia="zh-CN"/>
        </w:rPr>
        <w:t>我们以这些殖民地的善良人民的名义和权力，谨庄严地宣布并昭告：这些联合殖民地从此成为、而且名正言顺地应当成为自由独立的合众国；它们解除对于英</w:t>
      </w:r>
      <w:r>
        <w:rPr>
          <w:rFonts w:ascii="楷体" w:eastAsia="楷体" w:hint="eastAsia"/>
          <w:w w:val="95"/>
          <w:lang w:eastAsia="zh-CN"/>
        </w:rPr>
        <w:t>王的一切隶属关系，而它们与大不列颠王国之间的一切政治联系亦应从此完全废止。</w:t>
      </w:r>
    </w:p>
    <w:p w:rsidR="00696059" w14:paraId="46A90230" w14:textId="77777777">
      <w:pPr>
        <w:pStyle w:val="BodyText"/>
        <w:spacing w:before="4"/>
        <w:ind w:left="6484"/>
      </w:pPr>
      <w:r>
        <w:t>——</w:t>
      </w:r>
      <w:r>
        <w:t>《独立宣言》</w:t>
      </w:r>
    </w:p>
    <w:p w:rsidR="00696059" w14:paraId="5CC5C4F0" w14:textId="77777777">
      <w:pPr>
        <w:pStyle w:val="ListParagraph"/>
        <w:numPr>
          <w:ilvl w:val="0"/>
          <w:numId w:val="1"/>
        </w:numPr>
        <w:tabs>
          <w:tab w:val="left" w:pos="1060"/>
        </w:tabs>
        <w:ind w:hanging="528"/>
        <w:rPr>
          <w:sz w:val="21"/>
          <w:lang w:eastAsia="zh-CN"/>
        </w:rPr>
      </w:pPr>
      <w:r>
        <w:rPr>
          <w:sz w:val="21"/>
          <w:lang w:eastAsia="zh-CN"/>
        </w:rPr>
        <w:t>材料一中的《独立宣言》是哪年颁布的？它的起草者是谁？（</w:t>
      </w:r>
      <w:r>
        <w:rPr>
          <w:rFonts w:ascii="Times New Roman" w:eastAsia="Times New Roman"/>
          <w:sz w:val="21"/>
          <w:lang w:eastAsia="zh-CN"/>
        </w:rPr>
        <w:t>2</w:t>
      </w:r>
      <w:r>
        <w:rPr>
          <w:rFonts w:ascii="Times New Roman" w:eastAsia="Times New Roman"/>
          <w:spacing w:val="-2"/>
          <w:sz w:val="21"/>
          <w:lang w:eastAsia="zh-CN"/>
        </w:rPr>
        <w:t xml:space="preserve"> </w:t>
      </w:r>
      <w:r>
        <w:rPr>
          <w:sz w:val="21"/>
          <w:lang w:eastAsia="zh-CN"/>
        </w:rPr>
        <w:t>分）</w:t>
      </w:r>
    </w:p>
    <w:p w:rsidR="00696059" w14:paraId="2A211716" w14:textId="77777777">
      <w:pPr>
        <w:pStyle w:val="BodyText"/>
        <w:spacing w:before="10"/>
        <w:rPr>
          <w:sz w:val="25"/>
          <w:lang w:eastAsia="zh-CN"/>
        </w:rPr>
      </w:pPr>
    </w:p>
    <w:p w:rsidR="00696059" w14:paraId="527F700C" w14:textId="77777777">
      <w:pPr>
        <w:pStyle w:val="BodyText"/>
        <w:spacing w:before="1" w:line="266" w:lineRule="auto"/>
        <w:ind w:left="532" w:right="177"/>
        <w:jc w:val="both"/>
        <w:rPr>
          <w:rFonts w:ascii="楷体" w:eastAsia="楷体" w:hAnsi="楷体"/>
          <w:lang w:eastAsia="zh-CN"/>
        </w:rPr>
      </w:pPr>
      <w:r>
        <w:rPr>
          <w:lang w:eastAsia="zh-CN"/>
        </w:rPr>
        <w:t>材料二</w:t>
      </w:r>
      <w:r>
        <w:rPr>
          <w:lang w:eastAsia="zh-CN"/>
        </w:rPr>
        <w:t xml:space="preserve"> </w:t>
      </w:r>
      <w:r>
        <w:rPr>
          <w:rFonts w:ascii="楷体" w:eastAsia="楷体" w:hAnsi="楷体" w:hint="eastAsia"/>
          <w:lang w:eastAsia="zh-CN"/>
        </w:rPr>
        <w:t>当前南部与北部之间的斗争不是别的，而是两种社会制度</w:t>
      </w:r>
      <w:r>
        <w:rPr>
          <w:lang w:eastAsia="zh-CN"/>
        </w:rPr>
        <w:t>……</w:t>
      </w:r>
      <w:r>
        <w:rPr>
          <w:rFonts w:ascii="楷体" w:eastAsia="楷体" w:hAnsi="楷体" w:hint="eastAsia"/>
          <w:lang w:eastAsia="zh-CN"/>
        </w:rPr>
        <w:t>之间的斗争，</w:t>
      </w:r>
      <w:r>
        <w:rPr>
          <w:rFonts w:ascii="楷体" w:eastAsia="楷体" w:hAnsi="楷体" w:hint="eastAsia"/>
          <w:lang w:eastAsia="zh-CN"/>
        </w:rPr>
        <w:t xml:space="preserve"> </w:t>
      </w:r>
      <w:r>
        <w:rPr>
          <w:rFonts w:ascii="楷体" w:eastAsia="楷体" w:hAnsi="楷体" w:hint="eastAsia"/>
          <w:lang w:eastAsia="zh-CN"/>
        </w:rPr>
        <w:t>这个斗争之所以爆发，是因为这两种制度再也不能在北美大陆上一起和平相处。</w:t>
      </w:r>
    </w:p>
    <w:p w:rsidR="00696059" w14:paraId="7DFA5A04" w14:textId="77777777">
      <w:pPr>
        <w:pStyle w:val="BodyText"/>
        <w:spacing w:before="2"/>
        <w:ind w:left="7113"/>
      </w:pPr>
      <w:r>
        <w:t>——</w:t>
      </w:r>
      <w:r>
        <w:t>马克思</w:t>
      </w:r>
    </w:p>
    <w:p w:rsidR="00696059" w14:paraId="085C4D9B" w14:textId="77777777">
      <w:pPr>
        <w:pStyle w:val="ListParagraph"/>
        <w:numPr>
          <w:ilvl w:val="0"/>
          <w:numId w:val="1"/>
        </w:numPr>
        <w:tabs>
          <w:tab w:val="left" w:pos="1068"/>
        </w:tabs>
        <w:spacing w:before="62" w:line="304" w:lineRule="auto"/>
        <w:ind w:left="1031" w:right="220" w:hanging="500"/>
        <w:rPr>
          <w:sz w:val="21"/>
          <w:lang w:eastAsia="zh-CN"/>
        </w:rPr>
      </w:pPr>
      <w:r>
        <w:rPr>
          <w:spacing w:val="-8"/>
          <w:sz w:val="21"/>
          <w:lang w:eastAsia="zh-CN"/>
        </w:rPr>
        <w:t>材料二中的</w:t>
      </w:r>
      <w:r>
        <w:rPr>
          <w:spacing w:val="-8"/>
          <w:sz w:val="21"/>
          <w:lang w:eastAsia="zh-CN"/>
        </w:rPr>
        <w:t>“</w:t>
      </w:r>
      <w:r>
        <w:rPr>
          <w:spacing w:val="-8"/>
          <w:sz w:val="21"/>
          <w:lang w:eastAsia="zh-CN"/>
        </w:rPr>
        <w:t>两种社会制度</w:t>
      </w:r>
      <w:r>
        <w:rPr>
          <w:spacing w:val="-8"/>
          <w:sz w:val="21"/>
          <w:lang w:eastAsia="zh-CN"/>
        </w:rPr>
        <w:t>……</w:t>
      </w:r>
      <w:r>
        <w:rPr>
          <w:spacing w:val="-8"/>
          <w:sz w:val="21"/>
          <w:lang w:eastAsia="zh-CN"/>
        </w:rPr>
        <w:t>之间的斗争</w:t>
      </w:r>
      <w:r>
        <w:rPr>
          <w:spacing w:val="-8"/>
          <w:sz w:val="21"/>
          <w:lang w:eastAsia="zh-CN"/>
        </w:rPr>
        <w:t>”</w:t>
      </w:r>
      <w:r>
        <w:rPr>
          <w:spacing w:val="-8"/>
          <w:sz w:val="21"/>
          <w:lang w:eastAsia="zh-CN"/>
        </w:rPr>
        <w:t>指的是什么战争？</w:t>
      </w:r>
      <w:r>
        <w:rPr>
          <w:spacing w:val="-5"/>
          <w:sz w:val="21"/>
          <w:lang w:eastAsia="zh-CN"/>
        </w:rPr>
        <w:t>（</w:t>
      </w:r>
      <w:r>
        <w:rPr>
          <w:rFonts w:ascii="Times New Roman" w:eastAsia="Times New Roman" w:hAnsi="Times New Roman"/>
          <w:spacing w:val="-5"/>
          <w:sz w:val="21"/>
          <w:lang w:eastAsia="zh-CN"/>
        </w:rPr>
        <w:t>1</w:t>
      </w:r>
      <w:r>
        <w:rPr>
          <w:rFonts w:ascii="Times New Roman" w:eastAsia="Times New Roman" w:hAnsi="Times New Roman"/>
          <w:spacing w:val="-28"/>
          <w:sz w:val="21"/>
          <w:lang w:eastAsia="zh-CN"/>
        </w:rPr>
        <w:t xml:space="preserve"> </w:t>
      </w:r>
      <w:r>
        <w:rPr>
          <w:spacing w:val="-8"/>
          <w:sz w:val="21"/>
          <w:lang w:eastAsia="zh-CN"/>
        </w:rPr>
        <w:t>分</w:t>
      </w:r>
      <w:r>
        <w:rPr>
          <w:spacing w:val="-5"/>
          <w:sz w:val="21"/>
          <w:lang w:eastAsia="zh-CN"/>
        </w:rPr>
        <w:t>）</w:t>
      </w:r>
      <w:r>
        <w:rPr>
          <w:spacing w:val="7"/>
          <w:sz w:val="21"/>
          <w:lang w:eastAsia="zh-CN"/>
        </w:rPr>
        <w:t>这场战</w:t>
      </w:r>
      <w:r>
        <w:rPr>
          <w:spacing w:val="6"/>
          <w:sz w:val="21"/>
          <w:lang w:eastAsia="zh-CN"/>
        </w:rPr>
        <w:t>争中，美国政府首要目标是什么？（</w:t>
      </w:r>
      <w:r>
        <w:rPr>
          <w:rFonts w:ascii="Times New Roman" w:eastAsia="Times New Roman" w:hAnsi="Times New Roman"/>
          <w:spacing w:val="6"/>
          <w:sz w:val="21"/>
          <w:lang w:eastAsia="zh-CN"/>
        </w:rPr>
        <w:t>1</w:t>
      </w:r>
      <w:r>
        <w:rPr>
          <w:rFonts w:ascii="Times New Roman" w:eastAsia="Times New Roman" w:hAnsi="Times New Roman"/>
          <w:spacing w:val="5"/>
          <w:sz w:val="21"/>
          <w:lang w:eastAsia="zh-CN"/>
        </w:rPr>
        <w:t xml:space="preserve"> </w:t>
      </w:r>
      <w:r>
        <w:rPr>
          <w:spacing w:val="9"/>
          <w:sz w:val="21"/>
          <w:lang w:eastAsia="zh-CN"/>
        </w:rPr>
        <w:t>分</w:t>
      </w:r>
      <w:r>
        <w:rPr>
          <w:sz w:val="21"/>
          <w:lang w:eastAsia="zh-CN"/>
        </w:rPr>
        <w:t>）</w:t>
      </w:r>
    </w:p>
    <w:p w:rsidR="00696059" w14:paraId="5819FA6A" w14:textId="77777777">
      <w:pPr>
        <w:pStyle w:val="BodyText"/>
        <w:rPr>
          <w:sz w:val="22"/>
          <w:lang w:eastAsia="zh-CN"/>
        </w:rPr>
      </w:pPr>
    </w:p>
    <w:p w:rsidR="00696059" w14:paraId="77A89CCE" w14:textId="77777777">
      <w:pPr>
        <w:pStyle w:val="BodyText"/>
        <w:rPr>
          <w:sz w:val="22"/>
          <w:lang w:eastAsia="zh-CN"/>
        </w:rPr>
      </w:pPr>
    </w:p>
    <w:p w:rsidR="00696059" w14:paraId="1A94850C" w14:textId="77777777">
      <w:pPr>
        <w:pStyle w:val="BodyText"/>
        <w:spacing w:before="157"/>
        <w:ind w:left="532"/>
      </w:pPr>
      <w:r>
        <w:rPr>
          <w:noProof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2090378</wp:posOffset>
            </wp:positionH>
            <wp:positionV relativeFrom="paragraph">
              <wp:posOffset>256222</wp:posOffset>
            </wp:positionV>
            <wp:extent cx="2635857" cy="1824989"/>
            <wp:effectExtent l="0" t="0" r="0" b="0"/>
            <wp:wrapNone/>
            <wp:docPr id="1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672423" name="image10.jpeg"/>
                    <pic:cNvPicPr/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5857" cy="18249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材料三</w:t>
      </w:r>
    </w:p>
    <w:p w:rsidR="00696059" w14:paraId="4EC0DABA" w14:textId="77777777">
      <w:pPr>
        <w:pStyle w:val="BodyText"/>
        <w:rPr>
          <w:sz w:val="20"/>
        </w:rPr>
      </w:pPr>
    </w:p>
    <w:p w:rsidR="00696059" w14:paraId="5793E258" w14:textId="77777777">
      <w:pPr>
        <w:pStyle w:val="BodyText"/>
        <w:rPr>
          <w:sz w:val="20"/>
        </w:rPr>
      </w:pPr>
    </w:p>
    <w:p w:rsidR="00696059" w14:paraId="5F5F1C77" w14:textId="77777777">
      <w:pPr>
        <w:pStyle w:val="BodyText"/>
        <w:rPr>
          <w:sz w:val="20"/>
        </w:rPr>
      </w:pPr>
    </w:p>
    <w:p w:rsidR="00696059" w14:paraId="5ED3DA8B" w14:textId="77777777">
      <w:pPr>
        <w:pStyle w:val="BodyText"/>
        <w:rPr>
          <w:sz w:val="20"/>
        </w:rPr>
      </w:pPr>
    </w:p>
    <w:p w:rsidR="00696059" w14:paraId="0073F41F" w14:textId="77777777">
      <w:pPr>
        <w:pStyle w:val="BodyText"/>
        <w:rPr>
          <w:sz w:val="20"/>
        </w:rPr>
      </w:pPr>
    </w:p>
    <w:p w:rsidR="00696059" w14:paraId="7B68F2C5" w14:textId="77777777">
      <w:pPr>
        <w:pStyle w:val="BodyText"/>
        <w:rPr>
          <w:sz w:val="20"/>
        </w:rPr>
      </w:pPr>
    </w:p>
    <w:p w:rsidR="00696059" w14:paraId="0436618A" w14:textId="77777777">
      <w:pPr>
        <w:pStyle w:val="BodyText"/>
        <w:rPr>
          <w:sz w:val="20"/>
        </w:rPr>
      </w:pPr>
    </w:p>
    <w:p w:rsidR="00696059" w14:paraId="35488E6D" w14:textId="77777777">
      <w:pPr>
        <w:pStyle w:val="BodyText"/>
        <w:rPr>
          <w:sz w:val="20"/>
        </w:rPr>
      </w:pPr>
    </w:p>
    <w:p w:rsidR="00696059" w14:paraId="3B8CB447" w14:textId="77777777">
      <w:pPr>
        <w:pStyle w:val="BodyText"/>
        <w:rPr>
          <w:sz w:val="20"/>
        </w:rPr>
      </w:pPr>
    </w:p>
    <w:p w:rsidR="00696059" w14:paraId="1FECE8FA" w14:textId="77777777">
      <w:pPr>
        <w:pStyle w:val="BodyText"/>
        <w:rPr>
          <w:sz w:val="20"/>
        </w:rPr>
      </w:pPr>
    </w:p>
    <w:p w:rsidR="00696059" w14:paraId="5EB288D9" w14:textId="77777777">
      <w:pPr>
        <w:pStyle w:val="BodyText"/>
        <w:rPr>
          <w:sz w:val="20"/>
        </w:rPr>
      </w:pPr>
    </w:p>
    <w:p w:rsidR="00696059" w14:paraId="0238D85C" w14:textId="77777777">
      <w:pPr>
        <w:pStyle w:val="BodyText"/>
        <w:spacing w:before="7"/>
        <w:rPr>
          <w:sz w:val="16"/>
        </w:rPr>
      </w:pPr>
    </w:p>
    <w:p w:rsidR="00696059" w14:paraId="59D0E7A2" w14:textId="77777777">
      <w:pPr>
        <w:pStyle w:val="ListParagraph"/>
        <w:numPr>
          <w:ilvl w:val="0"/>
          <w:numId w:val="1"/>
        </w:numPr>
        <w:tabs>
          <w:tab w:val="left" w:pos="1060"/>
        </w:tabs>
        <w:spacing w:before="0"/>
        <w:ind w:hanging="528"/>
        <w:rPr>
          <w:sz w:val="21"/>
        </w:rPr>
      </w:pPr>
      <w:r>
        <w:rPr>
          <w:spacing w:val="-10"/>
          <w:sz w:val="21"/>
          <w:lang w:eastAsia="zh-CN"/>
        </w:rPr>
        <w:t>结合所学知识，分析材料三中美国经济数据变化的原因。</w:t>
      </w:r>
      <w:r>
        <w:rPr>
          <w:sz w:val="21"/>
        </w:rPr>
        <w:t>（</w:t>
      </w:r>
      <w:r>
        <w:rPr>
          <w:rFonts w:ascii="Times New Roman" w:eastAsia="Times New Roman"/>
          <w:sz w:val="21"/>
        </w:rPr>
        <w:t xml:space="preserve">2 </w:t>
      </w:r>
      <w:r>
        <w:rPr>
          <w:sz w:val="21"/>
        </w:rPr>
        <w:t>分）</w:t>
      </w:r>
    </w:p>
    <w:p w:rsidR="00696059" w14:paraId="3E53241F" w14:textId="77777777">
      <w:pPr>
        <w:rPr>
          <w:sz w:val="21"/>
        </w:rPr>
        <w:sectPr>
          <w:pgSz w:w="10320" w:h="14570"/>
          <w:pgMar w:top="1080" w:right="920" w:bottom="1080" w:left="1020" w:header="0" w:footer="899" w:gutter="0"/>
          <w:cols w:space="720"/>
        </w:sectPr>
      </w:pPr>
    </w:p>
    <w:p w:rsidR="00696059" w14:paraId="169D83D1" w14:textId="77777777">
      <w:pPr>
        <w:pStyle w:val="BodyText"/>
        <w:spacing w:before="45"/>
        <w:ind w:left="532"/>
      </w:pPr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1295400</wp:posOffset>
            </wp:positionH>
            <wp:positionV relativeFrom="paragraph">
              <wp:posOffset>219202</wp:posOffset>
            </wp:positionV>
            <wp:extent cx="4297680" cy="1530096"/>
            <wp:effectExtent l="0" t="0" r="0" b="0"/>
            <wp:wrapTopAndBottom/>
            <wp:docPr id="1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854049" name="image11.png"/>
                    <pic:cNvPicPr/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1530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材料四</w:t>
      </w:r>
    </w:p>
    <w:p w:rsidR="00696059" w14:paraId="33D6B880" w14:textId="77777777">
      <w:pPr>
        <w:pStyle w:val="BodyText"/>
        <w:rPr>
          <w:sz w:val="25"/>
        </w:rPr>
      </w:pPr>
    </w:p>
    <w:p w:rsidR="00696059" w14:paraId="4F70DC98" w14:textId="77777777">
      <w:pPr>
        <w:pStyle w:val="ListParagraph"/>
        <w:numPr>
          <w:ilvl w:val="0"/>
          <w:numId w:val="1"/>
        </w:numPr>
        <w:tabs>
          <w:tab w:val="left" w:pos="1072"/>
        </w:tabs>
        <w:spacing w:before="1" w:line="304" w:lineRule="auto"/>
        <w:ind w:left="1031" w:right="223" w:hanging="500"/>
        <w:rPr>
          <w:sz w:val="21"/>
          <w:lang w:eastAsia="zh-CN"/>
        </w:rPr>
      </w:pPr>
      <w:r>
        <w:rPr>
          <w:spacing w:val="-5"/>
          <w:sz w:val="21"/>
          <w:lang w:eastAsia="zh-CN"/>
        </w:rPr>
        <w:t>导致美国</w:t>
      </w:r>
      <w:r>
        <w:rPr>
          <w:spacing w:val="-5"/>
          <w:sz w:val="21"/>
          <w:lang w:eastAsia="zh-CN"/>
        </w:rPr>
        <w:t xml:space="preserve"> </w:t>
      </w:r>
      <w:r>
        <w:rPr>
          <w:spacing w:val="2"/>
          <w:sz w:val="21"/>
          <w:lang w:eastAsia="zh-CN"/>
        </w:rPr>
        <w:t>1929</w:t>
      </w:r>
      <w:r>
        <w:rPr>
          <w:spacing w:val="-23"/>
          <w:sz w:val="21"/>
          <w:lang w:eastAsia="zh-CN"/>
        </w:rPr>
        <w:t xml:space="preserve"> </w:t>
      </w:r>
      <w:r>
        <w:rPr>
          <w:spacing w:val="-23"/>
          <w:sz w:val="21"/>
          <w:lang w:eastAsia="zh-CN"/>
        </w:rPr>
        <w:t>年至</w:t>
      </w:r>
      <w:r>
        <w:rPr>
          <w:spacing w:val="-23"/>
          <w:sz w:val="21"/>
          <w:lang w:eastAsia="zh-CN"/>
        </w:rPr>
        <w:t xml:space="preserve"> </w:t>
      </w:r>
      <w:r>
        <w:rPr>
          <w:spacing w:val="2"/>
          <w:sz w:val="21"/>
          <w:lang w:eastAsia="zh-CN"/>
        </w:rPr>
        <w:t>1933</w:t>
      </w:r>
      <w:r>
        <w:rPr>
          <w:sz w:val="21"/>
          <w:lang w:eastAsia="zh-CN"/>
        </w:rPr>
        <w:t xml:space="preserve"> </w:t>
      </w:r>
      <w:r>
        <w:rPr>
          <w:sz w:val="21"/>
          <w:lang w:eastAsia="zh-CN"/>
        </w:rPr>
        <w:t>年失业率急剧上升的历史事件是什么？（</w:t>
      </w:r>
      <w:r>
        <w:rPr>
          <w:sz w:val="21"/>
          <w:lang w:eastAsia="zh-CN"/>
        </w:rPr>
        <w:t>1</w:t>
      </w:r>
      <w:r>
        <w:rPr>
          <w:spacing w:val="-21"/>
          <w:sz w:val="21"/>
          <w:lang w:eastAsia="zh-CN"/>
        </w:rPr>
        <w:t xml:space="preserve"> </w:t>
      </w:r>
      <w:r>
        <w:rPr>
          <w:spacing w:val="-21"/>
          <w:sz w:val="21"/>
          <w:lang w:eastAsia="zh-CN"/>
        </w:rPr>
        <w:t>分</w:t>
      </w:r>
      <w:r>
        <w:rPr>
          <w:spacing w:val="-10"/>
          <w:sz w:val="21"/>
          <w:lang w:eastAsia="zh-CN"/>
        </w:rPr>
        <w:t>）</w:t>
      </w:r>
      <w:r>
        <w:rPr>
          <w:sz w:val="21"/>
          <w:lang w:eastAsia="zh-CN"/>
        </w:rPr>
        <w:t>为</w:t>
      </w:r>
      <w:r>
        <w:rPr>
          <w:spacing w:val="6"/>
          <w:sz w:val="21"/>
          <w:lang w:eastAsia="zh-CN"/>
        </w:rPr>
        <w:t>解决就业问题，美国政府采取了什么措施？（</w:t>
      </w:r>
      <w:r>
        <w:rPr>
          <w:spacing w:val="6"/>
          <w:sz w:val="21"/>
          <w:lang w:eastAsia="zh-CN"/>
        </w:rPr>
        <w:t>1</w:t>
      </w:r>
      <w:r>
        <w:rPr>
          <w:spacing w:val="-20"/>
          <w:sz w:val="21"/>
          <w:lang w:eastAsia="zh-CN"/>
        </w:rPr>
        <w:t xml:space="preserve"> </w:t>
      </w:r>
      <w:r>
        <w:rPr>
          <w:spacing w:val="-20"/>
          <w:sz w:val="21"/>
          <w:lang w:eastAsia="zh-CN"/>
        </w:rPr>
        <w:t>分</w:t>
      </w:r>
      <w:r>
        <w:rPr>
          <w:sz w:val="21"/>
          <w:lang w:eastAsia="zh-CN"/>
        </w:rPr>
        <w:t>）</w:t>
      </w:r>
    </w:p>
    <w:p w:rsidR="00696059" w14:paraId="37CB81BF" w14:textId="77777777">
      <w:pPr>
        <w:pStyle w:val="BodyText"/>
        <w:spacing w:before="10"/>
        <w:rPr>
          <w:sz w:val="23"/>
          <w:lang w:eastAsia="zh-CN"/>
        </w:rPr>
      </w:pPr>
    </w:p>
    <w:p w:rsidR="00696059" w14:paraId="153D3DA7" w14:textId="77777777">
      <w:pPr>
        <w:pStyle w:val="BodyText"/>
        <w:spacing w:line="266" w:lineRule="auto"/>
        <w:ind w:left="532" w:right="213"/>
        <w:jc w:val="both"/>
        <w:rPr>
          <w:rFonts w:ascii="楷体" w:eastAsia="楷体" w:hAnsi="楷体"/>
          <w:lang w:eastAsia="zh-CN"/>
        </w:rPr>
      </w:pPr>
      <w:r>
        <w:rPr>
          <w:spacing w:val="1"/>
          <w:lang w:eastAsia="zh-CN"/>
        </w:rPr>
        <w:t>材料五</w:t>
      </w:r>
      <w:r>
        <w:rPr>
          <w:spacing w:val="1"/>
          <w:lang w:eastAsia="zh-CN"/>
        </w:rPr>
        <w:t xml:space="preserve"> </w:t>
      </w:r>
      <w:r>
        <w:rPr>
          <w:rFonts w:ascii="楷体" w:eastAsia="楷体" w:hAnsi="楷体" w:hint="eastAsia"/>
          <w:lang w:eastAsia="zh-CN"/>
        </w:rPr>
        <w:t>1999</w:t>
      </w:r>
      <w:r>
        <w:rPr>
          <w:rFonts w:ascii="楷体" w:eastAsia="楷体" w:hAnsi="楷体" w:hint="eastAsia"/>
          <w:spacing w:val="-8"/>
          <w:lang w:eastAsia="zh-CN"/>
        </w:rPr>
        <w:t xml:space="preserve"> </w:t>
      </w:r>
      <w:r>
        <w:rPr>
          <w:rFonts w:ascii="楷体" w:eastAsia="楷体" w:hAnsi="楷体" w:hint="eastAsia"/>
          <w:spacing w:val="-8"/>
          <w:lang w:eastAsia="zh-CN"/>
        </w:rPr>
        <w:t>年，以美国为首的北约打着“人权高于主权”的幌子，越过联合国安</w:t>
      </w:r>
      <w:r>
        <w:rPr>
          <w:rFonts w:ascii="楷体" w:eastAsia="楷体" w:hAnsi="楷体" w:hint="eastAsia"/>
          <w:spacing w:val="-10"/>
          <w:lang w:eastAsia="zh-CN"/>
        </w:rPr>
        <w:t>理会，对南斯拉夫联盟共和国进行了持续</w:t>
      </w:r>
      <w:r>
        <w:rPr>
          <w:rFonts w:ascii="楷体" w:eastAsia="楷体" w:hAnsi="楷体" w:hint="eastAsia"/>
          <w:spacing w:val="-10"/>
          <w:lang w:eastAsia="zh-CN"/>
        </w:rPr>
        <w:t xml:space="preserve"> </w:t>
      </w:r>
      <w:r>
        <w:rPr>
          <w:rFonts w:ascii="楷体" w:eastAsia="楷体" w:hAnsi="楷体" w:hint="eastAsia"/>
          <w:lang w:eastAsia="zh-CN"/>
        </w:rPr>
        <w:t>78</w:t>
      </w:r>
      <w:r>
        <w:rPr>
          <w:rFonts w:ascii="楷体" w:eastAsia="楷体" w:hAnsi="楷体" w:hint="eastAsia"/>
          <w:spacing w:val="-15"/>
          <w:lang w:eastAsia="zh-CN"/>
        </w:rPr>
        <w:t xml:space="preserve"> </w:t>
      </w:r>
      <w:r>
        <w:rPr>
          <w:rFonts w:ascii="楷体" w:eastAsia="楷体" w:hAnsi="楷体" w:hint="eastAsia"/>
          <w:spacing w:val="-15"/>
          <w:lang w:eastAsia="zh-CN"/>
        </w:rPr>
        <w:t>天的轰炸。</w:t>
      </w:r>
      <w:r>
        <w:rPr>
          <w:rFonts w:ascii="楷体" w:eastAsia="楷体" w:hAnsi="楷体" w:hint="eastAsia"/>
          <w:lang w:eastAsia="zh-CN"/>
        </w:rPr>
        <w:t>2003</w:t>
      </w:r>
      <w:r>
        <w:rPr>
          <w:rFonts w:ascii="楷体" w:eastAsia="楷体" w:hAnsi="楷体" w:hint="eastAsia"/>
          <w:spacing w:val="-10"/>
          <w:lang w:eastAsia="zh-CN"/>
        </w:rPr>
        <w:t xml:space="preserve"> </w:t>
      </w:r>
      <w:r>
        <w:rPr>
          <w:rFonts w:ascii="楷体" w:eastAsia="楷体" w:hAnsi="楷体" w:hint="eastAsia"/>
          <w:spacing w:val="-10"/>
          <w:lang w:eastAsia="zh-CN"/>
        </w:rPr>
        <w:t>年，美国又以伊拉克拥</w:t>
      </w:r>
      <w:r>
        <w:rPr>
          <w:rFonts w:ascii="楷体" w:eastAsia="楷体" w:hAnsi="楷体" w:hint="eastAsia"/>
          <w:spacing w:val="-1"/>
          <w:lang w:eastAsia="zh-CN"/>
        </w:rPr>
        <w:t>有大规模杀伤性武器为借口，未经联合国授权，拉拢部分国家发动战争，占领伊拉克。</w:t>
      </w:r>
    </w:p>
    <w:p w:rsidR="00696059" w14:paraId="6972EB29" w14:textId="77777777">
      <w:pPr>
        <w:pStyle w:val="BodyText"/>
        <w:spacing w:before="6"/>
        <w:ind w:left="5328"/>
        <w:rPr>
          <w:lang w:eastAsia="zh-CN"/>
        </w:rPr>
      </w:pPr>
      <w:r>
        <w:rPr>
          <w:lang w:eastAsia="zh-CN"/>
        </w:rPr>
        <w:t>——</w:t>
      </w:r>
      <w:r>
        <w:rPr>
          <w:lang w:eastAsia="zh-CN"/>
        </w:rPr>
        <w:t>《世界历史</w:t>
      </w:r>
      <w:r>
        <w:rPr>
          <w:lang w:eastAsia="zh-CN"/>
        </w:rPr>
        <w:t xml:space="preserve"> </w:t>
      </w:r>
      <w:r>
        <w:rPr>
          <w:lang w:eastAsia="zh-CN"/>
        </w:rPr>
        <w:t>九年级下册》</w:t>
      </w:r>
    </w:p>
    <w:p w:rsidR="00696059" w14:paraId="78B46646" w14:textId="77777777">
      <w:pPr>
        <w:pStyle w:val="ListParagraph"/>
        <w:numPr>
          <w:ilvl w:val="0"/>
          <w:numId w:val="1"/>
        </w:numPr>
        <w:tabs>
          <w:tab w:val="left" w:pos="1080"/>
        </w:tabs>
        <w:spacing w:before="62"/>
        <w:ind w:left="1080" w:hanging="548"/>
        <w:rPr>
          <w:sz w:val="21"/>
          <w:lang w:eastAsia="zh-CN"/>
        </w:rPr>
        <w:sectPr>
          <w:headerReference w:type="default" r:id="rId17"/>
          <w:footerReference w:type="default" r:id="rId18"/>
          <w:pgSz w:w="10320" w:h="14570"/>
          <w:pgMar w:top="1140" w:right="920" w:bottom="1080" w:left="1020" w:header="0" w:footer="899" w:gutter="0"/>
          <w:cols w:space="720"/>
        </w:sectPr>
      </w:pPr>
      <w:r>
        <w:rPr>
          <w:spacing w:val="6"/>
          <w:sz w:val="21"/>
          <w:lang w:eastAsia="zh-CN"/>
        </w:rPr>
        <w:t>依据材料五分析，威胁当今世界和平与稳定的因素是什么？（</w:t>
      </w:r>
      <w:r>
        <w:rPr>
          <w:spacing w:val="6"/>
          <w:sz w:val="21"/>
          <w:lang w:eastAsia="zh-CN"/>
        </w:rPr>
        <w:t>1</w:t>
      </w:r>
      <w:r>
        <w:rPr>
          <w:spacing w:val="-20"/>
          <w:sz w:val="21"/>
          <w:lang w:eastAsia="zh-CN"/>
        </w:rPr>
        <w:t xml:space="preserve"> </w:t>
      </w:r>
      <w:r>
        <w:rPr>
          <w:spacing w:val="-20"/>
          <w:sz w:val="21"/>
          <w:lang w:eastAsia="zh-CN"/>
        </w:rPr>
        <w:t>分</w:t>
      </w:r>
      <w:r>
        <w:rPr>
          <w:sz w:val="21"/>
          <w:lang w:eastAsia="zh-CN"/>
        </w:rPr>
        <w:t>）</w:t>
      </w:r>
    </w:p>
    <w:p>
      <w:r>
        <w:rPr>
          <w:sz w:val="21"/>
          <w:lang w:eastAsia="zh-CN"/>
        </w:rPr>
        <w:pict>
          <v:shape id="_x0000_i1034" type="#_x0000_t75" alt="promotion-pages" style="width:419pt;height:501.45pt">
            <v:imagedata r:id="rId19" o:title=""/>
            <o:lock v:ext="edit" aspectratio="t"/>
          </v:shape>
        </w:pict>
      </w:r>
    </w:p>
    <w:sectPr>
      <w:pgSz w:w="10320" w:h="14570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altName w:val="楷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autoSpaceDE/>
      <w:autoSpaceDN/>
      <w:snapToGrid w:val="0"/>
      <w:rPr>
        <w:rFonts w:ascii="Times New Roman" w:hAnsi="Times New Roman" w:cs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hAnsi="Times New Roman" w:cs="Times New Roman" w:hint="eastAsia"/>
        <w:color w:val="FFFFFF"/>
        <w:sz w:val="2"/>
        <w:szCs w:val="2"/>
        <w:lang w:eastAsia="zh-CN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autoSpaceDE/>
      <w:autoSpaceDN/>
      <w:snapToGrid w:val="0"/>
      <w:jc w:val="both"/>
      <w:rPr>
        <w:rFonts w:ascii="Times New Roman" w:hAnsi="Times New Roman" w:cs="Times New Roman"/>
        <w:sz w:val="2"/>
        <w:szCs w:val="2"/>
        <w:lang w:eastAsia="zh-CN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4C0C7F"/>
    <w:multiLevelType w:val="hybridMultilevel"/>
    <w:tmpl w:val="3B86FDD0"/>
    <w:lvl w:ilvl="0">
      <w:start w:val="1"/>
      <w:numFmt w:val="decimal"/>
      <w:lvlText w:val="（%1）"/>
      <w:lvlJc w:val="left"/>
      <w:pPr>
        <w:ind w:left="1059" w:hanging="527"/>
        <w:jc w:val="left"/>
      </w:pPr>
      <w:rPr>
        <w:rFonts w:ascii="宋体" w:eastAsia="宋体" w:hAnsi="宋体" w:cs="宋体" w:hint="default"/>
        <w:spacing w:val="-1"/>
        <w:w w:val="99"/>
        <w:sz w:val="19"/>
        <w:szCs w:val="19"/>
      </w:rPr>
    </w:lvl>
    <w:lvl w:ilvl="1">
      <w:start w:val="0"/>
      <w:numFmt w:val="bullet"/>
      <w:lvlText w:val="•"/>
      <w:lvlJc w:val="left"/>
      <w:pPr>
        <w:ind w:left="1791" w:hanging="527"/>
      </w:pPr>
      <w:rPr>
        <w:rFonts w:hint="default"/>
      </w:rPr>
    </w:lvl>
    <w:lvl w:ilvl="2">
      <w:start w:val="0"/>
      <w:numFmt w:val="bullet"/>
      <w:lvlText w:val="•"/>
      <w:lvlJc w:val="left"/>
      <w:pPr>
        <w:ind w:left="2523" w:hanging="527"/>
      </w:pPr>
      <w:rPr>
        <w:rFonts w:hint="default"/>
      </w:rPr>
    </w:lvl>
    <w:lvl w:ilvl="3">
      <w:start w:val="0"/>
      <w:numFmt w:val="bullet"/>
      <w:lvlText w:val="•"/>
      <w:lvlJc w:val="left"/>
      <w:pPr>
        <w:ind w:left="3255" w:hanging="527"/>
      </w:pPr>
      <w:rPr>
        <w:rFonts w:hint="default"/>
      </w:rPr>
    </w:lvl>
    <w:lvl w:ilvl="4">
      <w:start w:val="0"/>
      <w:numFmt w:val="bullet"/>
      <w:lvlText w:val="•"/>
      <w:lvlJc w:val="left"/>
      <w:pPr>
        <w:ind w:left="3987" w:hanging="527"/>
      </w:pPr>
      <w:rPr>
        <w:rFonts w:hint="default"/>
      </w:rPr>
    </w:lvl>
    <w:lvl w:ilvl="5">
      <w:start w:val="0"/>
      <w:numFmt w:val="bullet"/>
      <w:lvlText w:val="•"/>
      <w:lvlJc w:val="left"/>
      <w:pPr>
        <w:ind w:left="4719" w:hanging="527"/>
      </w:pPr>
      <w:rPr>
        <w:rFonts w:hint="default"/>
      </w:rPr>
    </w:lvl>
    <w:lvl w:ilvl="6">
      <w:start w:val="0"/>
      <w:numFmt w:val="bullet"/>
      <w:lvlText w:val="•"/>
      <w:lvlJc w:val="left"/>
      <w:pPr>
        <w:ind w:left="5450" w:hanging="527"/>
      </w:pPr>
      <w:rPr>
        <w:rFonts w:hint="default"/>
      </w:rPr>
    </w:lvl>
    <w:lvl w:ilvl="7">
      <w:start w:val="0"/>
      <w:numFmt w:val="bullet"/>
      <w:lvlText w:val="•"/>
      <w:lvlJc w:val="left"/>
      <w:pPr>
        <w:ind w:left="6182" w:hanging="527"/>
      </w:pPr>
      <w:rPr>
        <w:rFonts w:hint="default"/>
      </w:rPr>
    </w:lvl>
    <w:lvl w:ilvl="8">
      <w:start w:val="0"/>
      <w:numFmt w:val="bullet"/>
      <w:lvlText w:val="•"/>
      <w:lvlJc w:val="left"/>
      <w:pPr>
        <w:ind w:left="6914" w:hanging="527"/>
      </w:pPr>
      <w:rPr>
        <w:rFonts w:hint="default"/>
      </w:rPr>
    </w:lvl>
  </w:abstractNum>
  <w:abstractNum w:abstractNumId="1">
    <w:nsid w:val="06604D46"/>
    <w:multiLevelType w:val="hybridMultilevel"/>
    <w:tmpl w:val="73ECA536"/>
    <w:lvl w:ilvl="0">
      <w:start w:val="1"/>
      <w:numFmt w:val="decimal"/>
      <w:lvlText w:val="%1."/>
      <w:lvlJc w:val="left"/>
      <w:pPr>
        <w:ind w:left="429" w:hanging="317"/>
        <w:jc w:val="left"/>
      </w:pPr>
      <w:rPr>
        <w:rFonts w:ascii="Times New Roman" w:eastAsia="Times New Roman" w:hAnsi="Times New Roman" w:cs="Times New Roman" w:hint="default"/>
        <w:spacing w:val="1"/>
        <w:w w:val="99"/>
        <w:sz w:val="19"/>
        <w:szCs w:val="19"/>
      </w:rPr>
    </w:lvl>
    <w:lvl w:ilvl="1">
      <w:start w:val="0"/>
      <w:numFmt w:val="bullet"/>
      <w:lvlText w:val="•"/>
      <w:lvlJc w:val="left"/>
      <w:pPr>
        <w:ind w:left="420" w:hanging="317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304" w:hanging="317"/>
      </w:pPr>
      <w:rPr>
        <w:rFonts w:hint="default"/>
      </w:rPr>
    </w:lvl>
    <w:lvl w:ilvl="3">
      <w:start w:val="0"/>
      <w:numFmt w:val="bullet"/>
      <w:lvlText w:val="•"/>
      <w:lvlJc w:val="left"/>
      <w:pPr>
        <w:ind w:left="2188" w:hanging="317"/>
      </w:pPr>
      <w:rPr>
        <w:rFonts w:hint="default"/>
      </w:rPr>
    </w:lvl>
    <w:lvl w:ilvl="4">
      <w:start w:val="0"/>
      <w:numFmt w:val="bullet"/>
      <w:lvlText w:val="•"/>
      <w:lvlJc w:val="left"/>
      <w:pPr>
        <w:ind w:left="3072" w:hanging="317"/>
      </w:pPr>
      <w:rPr>
        <w:rFonts w:hint="default"/>
      </w:rPr>
    </w:lvl>
    <w:lvl w:ilvl="5">
      <w:start w:val="0"/>
      <w:numFmt w:val="bullet"/>
      <w:lvlText w:val="•"/>
      <w:lvlJc w:val="left"/>
      <w:pPr>
        <w:ind w:left="3956" w:hanging="317"/>
      </w:pPr>
      <w:rPr>
        <w:rFonts w:hint="default"/>
      </w:rPr>
    </w:lvl>
    <w:lvl w:ilvl="6">
      <w:start w:val="0"/>
      <w:numFmt w:val="bullet"/>
      <w:lvlText w:val="•"/>
      <w:lvlJc w:val="left"/>
      <w:pPr>
        <w:ind w:left="4841" w:hanging="317"/>
      </w:pPr>
      <w:rPr>
        <w:rFonts w:hint="default"/>
      </w:rPr>
    </w:lvl>
    <w:lvl w:ilvl="7">
      <w:start w:val="0"/>
      <w:numFmt w:val="bullet"/>
      <w:lvlText w:val="•"/>
      <w:lvlJc w:val="left"/>
      <w:pPr>
        <w:ind w:left="5725" w:hanging="317"/>
      </w:pPr>
      <w:rPr>
        <w:rFonts w:hint="default"/>
      </w:rPr>
    </w:lvl>
    <w:lvl w:ilvl="8">
      <w:start w:val="0"/>
      <w:numFmt w:val="bullet"/>
      <w:lvlText w:val="•"/>
      <w:lvlJc w:val="left"/>
      <w:pPr>
        <w:ind w:left="6609" w:hanging="317"/>
      </w:pPr>
      <w:rPr>
        <w:rFonts w:hint="default"/>
      </w:rPr>
    </w:lvl>
  </w:abstractNum>
  <w:abstractNum w:abstractNumId="2">
    <w:nsid w:val="0AEE7721"/>
    <w:multiLevelType w:val="hybridMultilevel"/>
    <w:tmpl w:val="E64A4F86"/>
    <w:lvl w:ilvl="0">
      <w:start w:val="1"/>
      <w:numFmt w:val="decimal"/>
      <w:lvlText w:val="（%1）"/>
      <w:lvlJc w:val="left"/>
      <w:pPr>
        <w:ind w:left="532" w:hanging="527"/>
        <w:jc w:val="left"/>
      </w:pPr>
      <w:rPr>
        <w:rFonts w:ascii="宋体" w:eastAsia="宋体" w:hAnsi="宋体" w:cs="宋体" w:hint="default"/>
        <w:spacing w:val="-1"/>
        <w:w w:val="99"/>
        <w:sz w:val="19"/>
        <w:szCs w:val="19"/>
      </w:rPr>
    </w:lvl>
    <w:lvl w:ilvl="1">
      <w:start w:val="0"/>
      <w:numFmt w:val="bullet"/>
      <w:lvlText w:val="•"/>
      <w:lvlJc w:val="left"/>
      <w:pPr>
        <w:ind w:left="1323" w:hanging="527"/>
      </w:pPr>
      <w:rPr>
        <w:rFonts w:hint="default"/>
      </w:rPr>
    </w:lvl>
    <w:lvl w:ilvl="2">
      <w:start w:val="0"/>
      <w:numFmt w:val="bullet"/>
      <w:lvlText w:val="•"/>
      <w:lvlJc w:val="left"/>
      <w:pPr>
        <w:ind w:left="2107" w:hanging="527"/>
      </w:pPr>
      <w:rPr>
        <w:rFonts w:hint="default"/>
      </w:rPr>
    </w:lvl>
    <w:lvl w:ilvl="3">
      <w:start w:val="0"/>
      <w:numFmt w:val="bullet"/>
      <w:lvlText w:val="•"/>
      <w:lvlJc w:val="left"/>
      <w:pPr>
        <w:ind w:left="2891" w:hanging="527"/>
      </w:pPr>
      <w:rPr>
        <w:rFonts w:hint="default"/>
      </w:rPr>
    </w:lvl>
    <w:lvl w:ilvl="4">
      <w:start w:val="0"/>
      <w:numFmt w:val="bullet"/>
      <w:lvlText w:val="•"/>
      <w:lvlJc w:val="left"/>
      <w:pPr>
        <w:ind w:left="3675" w:hanging="527"/>
      </w:pPr>
      <w:rPr>
        <w:rFonts w:hint="default"/>
      </w:rPr>
    </w:lvl>
    <w:lvl w:ilvl="5">
      <w:start w:val="0"/>
      <w:numFmt w:val="bullet"/>
      <w:lvlText w:val="•"/>
      <w:lvlJc w:val="left"/>
      <w:pPr>
        <w:ind w:left="4459" w:hanging="527"/>
      </w:pPr>
      <w:rPr>
        <w:rFonts w:hint="default"/>
      </w:rPr>
    </w:lvl>
    <w:lvl w:ilvl="6">
      <w:start w:val="0"/>
      <w:numFmt w:val="bullet"/>
      <w:lvlText w:val="•"/>
      <w:lvlJc w:val="left"/>
      <w:pPr>
        <w:ind w:left="5242" w:hanging="527"/>
      </w:pPr>
      <w:rPr>
        <w:rFonts w:hint="default"/>
      </w:rPr>
    </w:lvl>
    <w:lvl w:ilvl="7">
      <w:start w:val="0"/>
      <w:numFmt w:val="bullet"/>
      <w:lvlText w:val="•"/>
      <w:lvlJc w:val="left"/>
      <w:pPr>
        <w:ind w:left="6026" w:hanging="527"/>
      </w:pPr>
      <w:rPr>
        <w:rFonts w:hint="default"/>
      </w:rPr>
    </w:lvl>
    <w:lvl w:ilvl="8">
      <w:start w:val="0"/>
      <w:numFmt w:val="bullet"/>
      <w:lvlText w:val="•"/>
      <w:lvlJc w:val="left"/>
      <w:pPr>
        <w:ind w:left="6810" w:hanging="527"/>
      </w:pPr>
      <w:rPr>
        <w:rFonts w:hint="default"/>
      </w:rPr>
    </w:lvl>
  </w:abstractNum>
  <w:abstractNum w:abstractNumId="3">
    <w:nsid w:val="0F3A6219"/>
    <w:multiLevelType w:val="hybridMultilevel"/>
    <w:tmpl w:val="3C64142A"/>
    <w:lvl w:ilvl="0">
      <w:start w:val="7"/>
      <w:numFmt w:val="decimal"/>
      <w:lvlText w:val="%1."/>
      <w:lvlJc w:val="left"/>
      <w:pPr>
        <w:ind w:left="429" w:hanging="316"/>
        <w:jc w:val="right"/>
      </w:pPr>
      <w:rPr>
        <w:rFonts w:ascii="Times New Roman" w:eastAsia="Times New Roman" w:hAnsi="Times New Roman" w:cs="Times New Roman" w:hint="default"/>
        <w:spacing w:val="-13"/>
        <w:w w:val="99"/>
        <w:sz w:val="19"/>
        <w:szCs w:val="19"/>
      </w:rPr>
    </w:lvl>
    <w:lvl w:ilvl="1">
      <w:start w:val="0"/>
      <w:numFmt w:val="bullet"/>
      <w:lvlText w:val="•"/>
      <w:lvlJc w:val="left"/>
      <w:pPr>
        <w:ind w:left="420" w:hanging="316"/>
      </w:pPr>
      <w:rPr>
        <w:rFonts w:hint="default"/>
      </w:rPr>
    </w:lvl>
    <w:lvl w:ilvl="2">
      <w:start w:val="0"/>
      <w:numFmt w:val="bullet"/>
      <w:lvlText w:val="•"/>
      <w:lvlJc w:val="left"/>
      <w:pPr>
        <w:ind w:left="540" w:hanging="316"/>
      </w:pPr>
      <w:rPr>
        <w:rFonts w:hint="default"/>
      </w:rPr>
    </w:lvl>
    <w:lvl w:ilvl="3">
      <w:start w:val="0"/>
      <w:numFmt w:val="bullet"/>
      <w:lvlText w:val="•"/>
      <w:lvlJc w:val="left"/>
      <w:pPr>
        <w:ind w:left="1519" w:hanging="316"/>
      </w:pPr>
      <w:rPr>
        <w:rFonts w:hint="default"/>
      </w:rPr>
    </w:lvl>
    <w:lvl w:ilvl="4">
      <w:start w:val="0"/>
      <w:numFmt w:val="bullet"/>
      <w:lvlText w:val="•"/>
      <w:lvlJc w:val="left"/>
      <w:pPr>
        <w:ind w:left="2499" w:hanging="316"/>
      </w:pPr>
      <w:rPr>
        <w:rFonts w:hint="default"/>
      </w:rPr>
    </w:lvl>
    <w:lvl w:ilvl="5">
      <w:start w:val="0"/>
      <w:numFmt w:val="bullet"/>
      <w:lvlText w:val="•"/>
      <w:lvlJc w:val="left"/>
      <w:pPr>
        <w:ind w:left="3479" w:hanging="316"/>
      </w:pPr>
      <w:rPr>
        <w:rFonts w:hint="default"/>
      </w:rPr>
    </w:lvl>
    <w:lvl w:ilvl="6">
      <w:start w:val="0"/>
      <w:numFmt w:val="bullet"/>
      <w:lvlText w:val="•"/>
      <w:lvlJc w:val="left"/>
      <w:pPr>
        <w:ind w:left="4459" w:hanging="316"/>
      </w:pPr>
      <w:rPr>
        <w:rFonts w:hint="default"/>
      </w:rPr>
    </w:lvl>
    <w:lvl w:ilvl="7">
      <w:start w:val="0"/>
      <w:numFmt w:val="bullet"/>
      <w:lvlText w:val="•"/>
      <w:lvlJc w:val="left"/>
      <w:pPr>
        <w:ind w:left="5438" w:hanging="316"/>
      </w:pPr>
      <w:rPr>
        <w:rFonts w:hint="default"/>
      </w:rPr>
    </w:lvl>
    <w:lvl w:ilvl="8">
      <w:start w:val="0"/>
      <w:numFmt w:val="bullet"/>
      <w:lvlText w:val="•"/>
      <w:lvlJc w:val="left"/>
      <w:pPr>
        <w:ind w:left="6418" w:hanging="316"/>
      </w:pPr>
      <w:rPr>
        <w:rFonts w:hint="default"/>
      </w:rPr>
    </w:lvl>
  </w:abstractNum>
  <w:abstractNum w:abstractNumId="4">
    <w:nsid w:val="102C1751"/>
    <w:multiLevelType w:val="hybridMultilevel"/>
    <w:tmpl w:val="661830CC"/>
    <w:lvl w:ilvl="0">
      <w:start w:val="21"/>
      <w:numFmt w:val="decimal"/>
      <w:lvlText w:val="%1."/>
      <w:lvlJc w:val="left"/>
      <w:pPr>
        <w:ind w:left="532" w:hanging="423"/>
        <w:jc w:val="left"/>
      </w:pPr>
      <w:rPr>
        <w:rFonts w:ascii="Times New Roman" w:eastAsia="Times New Roman" w:hAnsi="Times New Roman" w:cs="Times New Roman" w:hint="default"/>
        <w:spacing w:val="1"/>
        <w:w w:val="99"/>
        <w:sz w:val="19"/>
        <w:szCs w:val="19"/>
      </w:rPr>
    </w:lvl>
    <w:lvl w:ilvl="1">
      <w:start w:val="0"/>
      <w:numFmt w:val="bullet"/>
      <w:lvlText w:val="•"/>
      <w:lvlJc w:val="left"/>
      <w:pPr>
        <w:ind w:left="900" w:hanging="423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730" w:hanging="423"/>
      </w:pPr>
      <w:rPr>
        <w:rFonts w:hint="default"/>
      </w:rPr>
    </w:lvl>
    <w:lvl w:ilvl="3">
      <w:start w:val="0"/>
      <w:numFmt w:val="bullet"/>
      <w:lvlText w:val="•"/>
      <w:lvlJc w:val="left"/>
      <w:pPr>
        <w:ind w:left="2561" w:hanging="423"/>
      </w:pPr>
      <w:rPr>
        <w:rFonts w:hint="default"/>
      </w:rPr>
    </w:lvl>
    <w:lvl w:ilvl="4">
      <w:start w:val="0"/>
      <w:numFmt w:val="bullet"/>
      <w:lvlText w:val="•"/>
      <w:lvlJc w:val="left"/>
      <w:pPr>
        <w:ind w:left="3392" w:hanging="423"/>
      </w:pPr>
      <w:rPr>
        <w:rFonts w:hint="default"/>
      </w:rPr>
    </w:lvl>
    <w:lvl w:ilvl="5">
      <w:start w:val="0"/>
      <w:numFmt w:val="bullet"/>
      <w:lvlText w:val="•"/>
      <w:lvlJc w:val="left"/>
      <w:pPr>
        <w:ind w:left="4223" w:hanging="423"/>
      </w:pPr>
      <w:rPr>
        <w:rFonts w:hint="default"/>
      </w:rPr>
    </w:lvl>
    <w:lvl w:ilvl="6">
      <w:start w:val="0"/>
      <w:numFmt w:val="bullet"/>
      <w:lvlText w:val="•"/>
      <w:lvlJc w:val="left"/>
      <w:pPr>
        <w:ind w:left="5054" w:hanging="423"/>
      </w:pPr>
      <w:rPr>
        <w:rFonts w:hint="default"/>
      </w:rPr>
    </w:lvl>
    <w:lvl w:ilvl="7">
      <w:start w:val="0"/>
      <w:numFmt w:val="bullet"/>
      <w:lvlText w:val="•"/>
      <w:lvlJc w:val="left"/>
      <w:pPr>
        <w:ind w:left="5885" w:hanging="423"/>
      </w:pPr>
      <w:rPr>
        <w:rFonts w:hint="default"/>
      </w:rPr>
    </w:lvl>
    <w:lvl w:ilvl="8">
      <w:start w:val="0"/>
      <w:numFmt w:val="bullet"/>
      <w:lvlText w:val="•"/>
      <w:lvlJc w:val="left"/>
      <w:pPr>
        <w:ind w:left="6716" w:hanging="423"/>
      </w:pPr>
      <w:rPr>
        <w:rFonts w:hint="default"/>
      </w:rPr>
    </w:lvl>
  </w:abstractNum>
  <w:abstractNum w:abstractNumId="5">
    <w:nsid w:val="1F3622A2"/>
    <w:multiLevelType w:val="hybridMultilevel"/>
    <w:tmpl w:val="B6A2E8FE"/>
    <w:lvl w:ilvl="0">
      <w:start w:val="1"/>
      <w:numFmt w:val="decimal"/>
      <w:lvlText w:val="（%1）"/>
      <w:lvlJc w:val="left"/>
      <w:pPr>
        <w:ind w:left="1059" w:hanging="527"/>
        <w:jc w:val="left"/>
      </w:pPr>
      <w:rPr>
        <w:rFonts w:ascii="宋体" w:eastAsia="宋体" w:hAnsi="宋体" w:cs="宋体" w:hint="default"/>
        <w:spacing w:val="-1"/>
        <w:w w:val="99"/>
        <w:sz w:val="19"/>
        <w:szCs w:val="19"/>
      </w:rPr>
    </w:lvl>
    <w:lvl w:ilvl="1">
      <w:start w:val="0"/>
      <w:numFmt w:val="bullet"/>
      <w:lvlText w:val="•"/>
      <w:lvlJc w:val="left"/>
      <w:pPr>
        <w:ind w:left="1791" w:hanging="527"/>
      </w:pPr>
      <w:rPr>
        <w:rFonts w:hint="default"/>
      </w:rPr>
    </w:lvl>
    <w:lvl w:ilvl="2">
      <w:start w:val="0"/>
      <w:numFmt w:val="bullet"/>
      <w:lvlText w:val="•"/>
      <w:lvlJc w:val="left"/>
      <w:pPr>
        <w:ind w:left="2523" w:hanging="527"/>
      </w:pPr>
      <w:rPr>
        <w:rFonts w:hint="default"/>
      </w:rPr>
    </w:lvl>
    <w:lvl w:ilvl="3">
      <w:start w:val="0"/>
      <w:numFmt w:val="bullet"/>
      <w:lvlText w:val="•"/>
      <w:lvlJc w:val="left"/>
      <w:pPr>
        <w:ind w:left="3255" w:hanging="527"/>
      </w:pPr>
      <w:rPr>
        <w:rFonts w:hint="default"/>
      </w:rPr>
    </w:lvl>
    <w:lvl w:ilvl="4">
      <w:start w:val="0"/>
      <w:numFmt w:val="bullet"/>
      <w:lvlText w:val="•"/>
      <w:lvlJc w:val="left"/>
      <w:pPr>
        <w:ind w:left="3987" w:hanging="527"/>
      </w:pPr>
      <w:rPr>
        <w:rFonts w:hint="default"/>
      </w:rPr>
    </w:lvl>
    <w:lvl w:ilvl="5">
      <w:start w:val="0"/>
      <w:numFmt w:val="bullet"/>
      <w:lvlText w:val="•"/>
      <w:lvlJc w:val="left"/>
      <w:pPr>
        <w:ind w:left="4719" w:hanging="527"/>
      </w:pPr>
      <w:rPr>
        <w:rFonts w:hint="default"/>
      </w:rPr>
    </w:lvl>
    <w:lvl w:ilvl="6">
      <w:start w:val="0"/>
      <w:numFmt w:val="bullet"/>
      <w:lvlText w:val="•"/>
      <w:lvlJc w:val="left"/>
      <w:pPr>
        <w:ind w:left="5450" w:hanging="527"/>
      </w:pPr>
      <w:rPr>
        <w:rFonts w:hint="default"/>
      </w:rPr>
    </w:lvl>
    <w:lvl w:ilvl="7">
      <w:start w:val="0"/>
      <w:numFmt w:val="bullet"/>
      <w:lvlText w:val="•"/>
      <w:lvlJc w:val="left"/>
      <w:pPr>
        <w:ind w:left="6182" w:hanging="527"/>
      </w:pPr>
      <w:rPr>
        <w:rFonts w:hint="default"/>
      </w:rPr>
    </w:lvl>
    <w:lvl w:ilvl="8">
      <w:start w:val="0"/>
      <w:numFmt w:val="bullet"/>
      <w:lvlText w:val="•"/>
      <w:lvlJc w:val="left"/>
      <w:pPr>
        <w:ind w:left="6914" w:hanging="527"/>
      </w:pPr>
      <w:rPr>
        <w:rFonts w:hint="default"/>
      </w:rPr>
    </w:lvl>
  </w:abstractNum>
  <w:abstractNum w:abstractNumId="6">
    <w:nsid w:val="49C30715"/>
    <w:multiLevelType w:val="hybridMultilevel"/>
    <w:tmpl w:val="B68EFCD6"/>
    <w:lvl w:ilvl="0">
      <w:start w:val="5"/>
      <w:numFmt w:val="decimal"/>
      <w:lvlText w:val="%1."/>
      <w:lvlJc w:val="left"/>
      <w:pPr>
        <w:ind w:left="428" w:hanging="316"/>
        <w:jc w:val="left"/>
      </w:pPr>
      <w:rPr>
        <w:rFonts w:ascii="Times New Roman" w:eastAsia="Times New Roman" w:hAnsi="Times New Roman" w:cs="Times New Roman" w:hint="default"/>
        <w:spacing w:val="-1"/>
        <w:w w:val="99"/>
        <w:sz w:val="19"/>
        <w:szCs w:val="19"/>
      </w:rPr>
    </w:lvl>
    <w:lvl w:ilvl="1">
      <w:start w:val="0"/>
      <w:numFmt w:val="bullet"/>
      <w:lvlText w:val="•"/>
      <w:lvlJc w:val="left"/>
      <w:pPr>
        <w:ind w:left="800" w:hanging="316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642" w:hanging="316"/>
      </w:pPr>
      <w:rPr>
        <w:rFonts w:hint="default"/>
      </w:rPr>
    </w:lvl>
    <w:lvl w:ilvl="3">
      <w:start w:val="0"/>
      <w:numFmt w:val="bullet"/>
      <w:lvlText w:val="•"/>
      <w:lvlJc w:val="left"/>
      <w:pPr>
        <w:ind w:left="2484" w:hanging="316"/>
      </w:pPr>
      <w:rPr>
        <w:rFonts w:hint="default"/>
      </w:rPr>
    </w:lvl>
    <w:lvl w:ilvl="4">
      <w:start w:val="0"/>
      <w:numFmt w:val="bullet"/>
      <w:lvlText w:val="•"/>
      <w:lvlJc w:val="left"/>
      <w:pPr>
        <w:ind w:left="3326" w:hanging="316"/>
      </w:pPr>
      <w:rPr>
        <w:rFonts w:hint="default"/>
      </w:rPr>
    </w:lvl>
    <w:lvl w:ilvl="5">
      <w:start w:val="0"/>
      <w:numFmt w:val="bullet"/>
      <w:lvlText w:val="•"/>
      <w:lvlJc w:val="left"/>
      <w:pPr>
        <w:ind w:left="4168" w:hanging="316"/>
      </w:pPr>
      <w:rPr>
        <w:rFonts w:hint="default"/>
      </w:rPr>
    </w:lvl>
    <w:lvl w:ilvl="6">
      <w:start w:val="0"/>
      <w:numFmt w:val="bullet"/>
      <w:lvlText w:val="•"/>
      <w:lvlJc w:val="left"/>
      <w:pPr>
        <w:ind w:left="5010" w:hanging="316"/>
      </w:pPr>
      <w:rPr>
        <w:rFonts w:hint="default"/>
      </w:rPr>
    </w:lvl>
    <w:lvl w:ilvl="7">
      <w:start w:val="0"/>
      <w:numFmt w:val="bullet"/>
      <w:lvlText w:val="•"/>
      <w:lvlJc w:val="left"/>
      <w:pPr>
        <w:ind w:left="5852" w:hanging="316"/>
      </w:pPr>
      <w:rPr>
        <w:rFonts w:hint="default"/>
      </w:rPr>
    </w:lvl>
    <w:lvl w:ilvl="8">
      <w:start w:val="0"/>
      <w:numFmt w:val="bullet"/>
      <w:lvlText w:val="•"/>
      <w:lvlJc w:val="left"/>
      <w:pPr>
        <w:ind w:left="6694" w:hanging="316"/>
      </w:pPr>
      <w:rPr>
        <w:rFonts w:hint="default"/>
      </w:rPr>
    </w:lvl>
  </w:abstractNum>
  <w:abstractNum w:abstractNumId="7">
    <w:nsid w:val="50CD20D6"/>
    <w:multiLevelType w:val="hybridMultilevel"/>
    <w:tmpl w:val="CF546D6C"/>
    <w:lvl w:ilvl="0">
      <w:start w:val="11"/>
      <w:numFmt w:val="decimal"/>
      <w:lvlText w:val="%1."/>
      <w:lvlJc w:val="left"/>
      <w:pPr>
        <w:ind w:left="2160" w:hanging="414"/>
        <w:jc w:val="left"/>
      </w:pPr>
      <w:rPr>
        <w:rFonts w:ascii="Times New Roman" w:eastAsia="Times New Roman" w:hAnsi="Times New Roman" w:cs="Times New Roman" w:hint="default"/>
        <w:spacing w:val="-4"/>
        <w:w w:val="99"/>
        <w:sz w:val="19"/>
        <w:szCs w:val="19"/>
      </w:rPr>
    </w:lvl>
    <w:lvl w:ilvl="1">
      <w:start w:val="0"/>
      <w:numFmt w:val="bullet"/>
      <w:lvlText w:val="•"/>
      <w:lvlJc w:val="left"/>
      <w:pPr>
        <w:ind w:left="540" w:hanging="414"/>
      </w:pPr>
      <w:rPr>
        <w:rFonts w:hint="default"/>
      </w:rPr>
    </w:lvl>
    <w:lvl w:ilvl="2">
      <w:start w:val="0"/>
      <w:numFmt w:val="bullet"/>
      <w:lvlText w:val="•"/>
      <w:lvlJc w:val="left"/>
      <w:pPr>
        <w:ind w:left="2160" w:hanging="414"/>
      </w:pPr>
      <w:rPr>
        <w:rFonts w:hint="default"/>
      </w:rPr>
    </w:lvl>
    <w:lvl w:ilvl="3">
      <w:start w:val="0"/>
      <w:numFmt w:val="bullet"/>
      <w:lvlText w:val="•"/>
      <w:lvlJc w:val="left"/>
      <w:pPr>
        <w:ind w:left="2937" w:hanging="414"/>
      </w:pPr>
      <w:rPr>
        <w:rFonts w:hint="default"/>
      </w:rPr>
    </w:lvl>
    <w:lvl w:ilvl="4">
      <w:start w:val="0"/>
      <w:numFmt w:val="bullet"/>
      <w:lvlText w:val="•"/>
      <w:lvlJc w:val="left"/>
      <w:pPr>
        <w:ind w:left="3714" w:hanging="414"/>
      </w:pPr>
      <w:rPr>
        <w:rFonts w:hint="default"/>
      </w:rPr>
    </w:lvl>
    <w:lvl w:ilvl="5">
      <w:start w:val="0"/>
      <w:numFmt w:val="bullet"/>
      <w:lvlText w:val="•"/>
      <w:lvlJc w:val="left"/>
      <w:pPr>
        <w:ind w:left="4491" w:hanging="414"/>
      </w:pPr>
      <w:rPr>
        <w:rFonts w:hint="default"/>
      </w:rPr>
    </w:lvl>
    <w:lvl w:ilvl="6">
      <w:start w:val="0"/>
      <w:numFmt w:val="bullet"/>
      <w:lvlText w:val="•"/>
      <w:lvlJc w:val="left"/>
      <w:pPr>
        <w:ind w:left="5269" w:hanging="414"/>
      </w:pPr>
      <w:rPr>
        <w:rFonts w:hint="default"/>
      </w:rPr>
    </w:lvl>
    <w:lvl w:ilvl="7">
      <w:start w:val="0"/>
      <w:numFmt w:val="bullet"/>
      <w:lvlText w:val="•"/>
      <w:lvlJc w:val="left"/>
      <w:pPr>
        <w:ind w:left="6046" w:hanging="414"/>
      </w:pPr>
      <w:rPr>
        <w:rFonts w:hint="default"/>
      </w:rPr>
    </w:lvl>
    <w:lvl w:ilvl="8">
      <w:start w:val="0"/>
      <w:numFmt w:val="bullet"/>
      <w:lvlText w:val="•"/>
      <w:lvlJc w:val="left"/>
      <w:pPr>
        <w:ind w:left="6823" w:hanging="414"/>
      </w:pPr>
      <w:rPr>
        <w:rFonts w:hint="default"/>
      </w:rPr>
    </w:lvl>
  </w:abstractNum>
  <w:abstractNum w:abstractNumId="8">
    <w:nsid w:val="64612947"/>
    <w:multiLevelType w:val="hybridMultilevel"/>
    <w:tmpl w:val="774E6B08"/>
    <w:lvl w:ilvl="0">
      <w:start w:val="19"/>
      <w:numFmt w:val="decimal"/>
      <w:lvlText w:val="%1."/>
      <w:lvlJc w:val="left"/>
      <w:pPr>
        <w:ind w:left="532" w:hanging="422"/>
        <w:jc w:val="left"/>
      </w:pPr>
      <w:rPr>
        <w:rFonts w:ascii="Times New Roman" w:eastAsia="Times New Roman" w:hAnsi="Times New Roman" w:cs="Times New Roman" w:hint="default"/>
        <w:spacing w:val="-1"/>
        <w:w w:val="99"/>
        <w:sz w:val="19"/>
        <w:szCs w:val="19"/>
      </w:rPr>
    </w:lvl>
    <w:lvl w:ilvl="1">
      <w:start w:val="0"/>
      <w:numFmt w:val="bullet"/>
      <w:lvlText w:val="•"/>
      <w:lvlJc w:val="left"/>
      <w:pPr>
        <w:ind w:left="540" w:hanging="422"/>
      </w:pPr>
      <w:rPr>
        <w:rFonts w:hint="default"/>
      </w:rPr>
    </w:lvl>
    <w:lvl w:ilvl="2">
      <w:start w:val="0"/>
      <w:numFmt w:val="bullet"/>
      <w:lvlText w:val="•"/>
      <w:lvlJc w:val="left"/>
      <w:pPr>
        <w:ind w:left="1410" w:hanging="422"/>
      </w:pPr>
      <w:rPr>
        <w:rFonts w:hint="default"/>
      </w:rPr>
    </w:lvl>
    <w:lvl w:ilvl="3">
      <w:start w:val="0"/>
      <w:numFmt w:val="bullet"/>
      <w:lvlText w:val="•"/>
      <w:lvlJc w:val="left"/>
      <w:pPr>
        <w:ind w:left="2281" w:hanging="422"/>
      </w:pPr>
      <w:rPr>
        <w:rFonts w:hint="default"/>
      </w:rPr>
    </w:lvl>
    <w:lvl w:ilvl="4">
      <w:start w:val="0"/>
      <w:numFmt w:val="bullet"/>
      <w:lvlText w:val="•"/>
      <w:lvlJc w:val="left"/>
      <w:pPr>
        <w:ind w:left="3152" w:hanging="422"/>
      </w:pPr>
      <w:rPr>
        <w:rFonts w:hint="default"/>
      </w:rPr>
    </w:lvl>
    <w:lvl w:ilvl="5">
      <w:start w:val="0"/>
      <w:numFmt w:val="bullet"/>
      <w:lvlText w:val="•"/>
      <w:lvlJc w:val="left"/>
      <w:pPr>
        <w:ind w:left="4023" w:hanging="422"/>
      </w:pPr>
      <w:rPr>
        <w:rFonts w:hint="default"/>
      </w:rPr>
    </w:lvl>
    <w:lvl w:ilvl="6">
      <w:start w:val="0"/>
      <w:numFmt w:val="bullet"/>
      <w:lvlText w:val="•"/>
      <w:lvlJc w:val="left"/>
      <w:pPr>
        <w:ind w:left="4894" w:hanging="422"/>
      </w:pPr>
      <w:rPr>
        <w:rFonts w:hint="default"/>
      </w:rPr>
    </w:lvl>
    <w:lvl w:ilvl="7">
      <w:start w:val="0"/>
      <w:numFmt w:val="bullet"/>
      <w:lvlText w:val="•"/>
      <w:lvlJc w:val="left"/>
      <w:pPr>
        <w:ind w:left="5765" w:hanging="422"/>
      </w:pPr>
      <w:rPr>
        <w:rFonts w:hint="default"/>
      </w:rPr>
    </w:lvl>
    <w:lvl w:ilvl="8">
      <w:start w:val="0"/>
      <w:numFmt w:val="bullet"/>
      <w:lvlText w:val="•"/>
      <w:lvlJc w:val="left"/>
      <w:pPr>
        <w:ind w:left="6636" w:hanging="422"/>
      </w:pPr>
      <w:rPr>
        <w:rFonts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4"/>
  </w:num>
  <w:num w:numId="5">
    <w:abstractNumId w:val="8"/>
  </w:num>
  <w:num w:numId="6">
    <w:abstractNumId w:val="7"/>
  </w:num>
  <w:num w:numId="7">
    <w:abstractNumId w:val="3"/>
  </w:num>
  <w:num w:numId="8">
    <w:abstractNumId w:val="6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  <w:compatSetting w:name="useWord2013TrackBottomHyphenation" w:uri="http://schemas.microsoft.com/office/word" w:val="1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6059"/>
    <w:rsid w:val="004151FC"/>
    <w:rsid w:val="00696059"/>
    <w:rsid w:val="00C02FC6"/>
    <w:rsid w:val="00EA2FF8"/>
    <w:rsid w:val="00FA4BD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56AECB26-575A-4CE7-8BEC-DA940668F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宋体" w:eastAsia="宋体" w:hAnsi="宋体" w:cs="宋体"/>
    </w:rPr>
  </w:style>
  <w:style w:type="paragraph" w:styleId="Heading1">
    <w:name w:val="heading 1"/>
    <w:basedOn w:val="Normal"/>
    <w:uiPriority w:val="9"/>
    <w:qFormat/>
    <w:pPr>
      <w:ind w:right="95"/>
      <w:jc w:val="center"/>
      <w:outlineLvl w:val="0"/>
    </w:pPr>
    <w:rPr>
      <w:rFonts w:ascii="黑体" w:eastAsia="黑体" w:hAnsi="黑体" w:cs="黑体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 Normal_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rPr>
      <w:sz w:val="21"/>
      <w:szCs w:val="21"/>
    </w:rPr>
  </w:style>
  <w:style w:type="paragraph" w:styleId="ListParagraph">
    <w:name w:val="List Paragraph"/>
    <w:basedOn w:val="Normal"/>
    <w:uiPriority w:val="1"/>
    <w:qFormat/>
    <w:pPr>
      <w:spacing w:before="31"/>
      <w:ind w:left="532" w:hanging="420"/>
    </w:pPr>
  </w:style>
  <w:style w:type="paragraph" w:customStyle="1" w:styleId="TableParagraph">
    <w:name w:val="Table Paragraph"/>
    <w:basedOn w:val="Normal"/>
    <w:uiPriority w:val="1"/>
    <w:qFormat/>
    <w:rPr>
      <w:rFonts w:ascii="楷体" w:eastAsia="楷体" w:hAnsi="楷体" w:cs="楷体"/>
    </w:rPr>
  </w:style>
  <w:style w:type="paragraph" w:styleId="Header">
    <w:name w:val="header"/>
    <w:basedOn w:val="Normal"/>
    <w:link w:val="a"/>
    <w:uiPriority w:val="99"/>
    <w:unhideWhenUsed/>
    <w:rsid w:val="00EA2F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A2FF8"/>
    <w:rPr>
      <w:rFonts w:ascii="宋体" w:eastAsia="宋体" w:hAnsi="宋体" w:cs="宋体"/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A2FF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A2FF8"/>
    <w:rPr>
      <w:rFonts w:ascii="宋体" w:eastAsia="宋体" w:hAnsi="宋体" w:cs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hyperlink" Target="https://baike.baidu.com/item/%E5%A4%A9%E5%AE%AB%E8%AF%BE%E5%A0%82/59356371" TargetMode="External" /><Relationship Id="rId15" Type="http://schemas.openxmlformats.org/officeDocument/2006/relationships/image" Target="media/image11.jpeg" /><Relationship Id="rId16" Type="http://schemas.openxmlformats.org/officeDocument/2006/relationships/image" Target="media/image12.png" /><Relationship Id="rId17" Type="http://schemas.openxmlformats.org/officeDocument/2006/relationships/header" Target="header1.xml" /><Relationship Id="rId18" Type="http://schemas.openxmlformats.org/officeDocument/2006/relationships/footer" Target="footer1.xml" /><Relationship Id="rId19" Type="http://schemas.openxmlformats.org/officeDocument/2006/relationships/image" Target="media/image14.jpeg" /><Relationship Id="rId2" Type="http://schemas.openxmlformats.org/officeDocument/2006/relationships/webSettings" Target="webSettings.xml" /><Relationship Id="rId20" Type="http://schemas.openxmlformats.org/officeDocument/2006/relationships/theme" Target="theme/theme1.xml" /><Relationship Id="rId21" Type="http://schemas.openxmlformats.org/officeDocument/2006/relationships/numbering" Target="numbering.xml" /><Relationship Id="rId22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2418</Words>
  <Characters>2515</Characters>
  <Application>Microsoft Office Word</Application>
  <DocSecurity>0</DocSecurity>
  <Lines>147</Lines>
  <Paragraphs>133</Paragraphs>
  <ScaleCrop>false</ScaleCrop>
  <Company/>
  <LinksUpToDate>false</LinksUpToDate>
  <CharactersWithSpaces>4800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2022-07-04T09:59:00Z</dcterms:created>
  <dcterms:modified xsi:type="dcterms:W3CDTF">2022-07-04T10:00:00Z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