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8D1" w:rsidRDefault="00221659">
      <w:pPr>
        <w:pStyle w:val="aa"/>
        <w:spacing w:line="288" w:lineRule="auto"/>
        <w:jc w:val="center"/>
        <w:rPr>
          <w:rFonts w:ascii="Times New Roman" w:eastAsia="宋体" w:hAnsi="Times New Roman" w:cs="Times New Roman"/>
          <w:b/>
          <w:bCs/>
          <w:sz w:val="30"/>
          <w:szCs w:val="30"/>
        </w:rPr>
      </w:pPr>
      <w:r>
        <w:rPr>
          <w:rFonts w:ascii="Times New Roman" w:eastAsia="宋体" w:hAnsi="Times New Roman" w:cs="Times New Roman" w:hint="eastAsia"/>
          <w:b/>
          <w:bCs/>
          <w:noProof/>
          <w:sz w:val="30"/>
          <w:szCs w:val="30"/>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12446000</wp:posOffset>
            </wp:positionV>
            <wp:extent cx="393700" cy="419100"/>
            <wp:effectExtent l="0" t="0" r="0" b="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223873" name=""/>
                    <pic:cNvPicPr>
                      <a:picLocks noChangeAspect="1"/>
                    </pic:cNvPicPr>
                  </pic:nvPicPr>
                  <pic:blipFill>
                    <a:blip r:embed="rId7"/>
                    <a:stretch>
                      <a:fillRect/>
                    </a:stretch>
                  </pic:blipFill>
                  <pic:spPr>
                    <a:xfrm>
                      <a:off x="0" y="0"/>
                      <a:ext cx="393700" cy="419100"/>
                    </a:xfrm>
                    <a:prstGeom prst="rect">
                      <a:avLst/>
                    </a:prstGeom>
                  </pic:spPr>
                </pic:pic>
              </a:graphicData>
            </a:graphic>
          </wp:anchor>
        </w:drawing>
      </w:r>
      <w:r>
        <w:rPr>
          <w:rFonts w:ascii="Times New Roman" w:eastAsia="宋体" w:hAnsi="Times New Roman" w:cs="Times New Roman" w:hint="eastAsia"/>
          <w:b/>
          <w:bCs/>
          <w:sz w:val="30"/>
          <w:szCs w:val="30"/>
        </w:rPr>
        <w:t>2022</w:t>
      </w:r>
      <w:r>
        <w:rPr>
          <w:rFonts w:ascii="Times New Roman" w:eastAsia="宋体" w:hAnsi="Times New Roman" w:cs="Times New Roman" w:hint="eastAsia"/>
          <w:b/>
          <w:bCs/>
          <w:sz w:val="30"/>
          <w:szCs w:val="30"/>
        </w:rPr>
        <w:t>年枣庄市初中学业水平考试</w:t>
      </w:r>
    </w:p>
    <w:p w:rsidR="00DD08D1" w:rsidRDefault="00221659">
      <w:pPr>
        <w:pStyle w:val="aa"/>
        <w:spacing w:line="288" w:lineRule="auto"/>
        <w:jc w:val="center"/>
        <w:rPr>
          <w:rFonts w:ascii="Times New Roman" w:eastAsia="宋体" w:hAnsi="Times New Roman" w:cs="Times New Roman"/>
          <w:b/>
          <w:bCs/>
          <w:sz w:val="30"/>
          <w:szCs w:val="30"/>
        </w:rPr>
      </w:pPr>
      <w:r>
        <w:rPr>
          <w:rFonts w:ascii="Times New Roman" w:eastAsia="宋体" w:hAnsi="Times New Roman" w:cs="Times New Roman" w:hint="eastAsia"/>
          <w:b/>
          <w:bCs/>
          <w:sz w:val="30"/>
          <w:szCs w:val="30"/>
        </w:rPr>
        <w:t>生物</w:t>
      </w:r>
    </w:p>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第Ⅰ卷（选择题</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共</w:t>
      </w:r>
      <w:r>
        <w:rPr>
          <w:rFonts w:ascii="Times New Roman" w:eastAsia="宋体" w:hAnsi="Times New Roman" w:cs="Times New Roman" w:hint="eastAsia"/>
          <w:sz w:val="21"/>
          <w:szCs w:val="21"/>
        </w:rPr>
        <w:t>36</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19</w:t>
      </w:r>
      <w:r>
        <w:rPr>
          <w:rFonts w:ascii="Times New Roman" w:eastAsia="宋体" w:hAnsi="Times New Roman" w:cs="Times New Roman" w:hint="eastAsia"/>
          <w:sz w:val="21"/>
          <w:szCs w:val="21"/>
        </w:rPr>
        <w:t>．是微镇是生物学研究中常用的观察仪器。图甲是显微镜的结构示意图，图乙是在显微镜下观察到的人体口腔上皮细胞。下列叙述正确的是（）</w:t>
      </w:r>
    </w:p>
    <w:p w:rsidR="00DD08D1" w:rsidRDefault="00221659">
      <w:pPr>
        <w:pStyle w:val="aa"/>
        <w:spacing w:line="288" w:lineRule="auto"/>
        <w:jc w:val="center"/>
        <w:rPr>
          <w:rFonts w:ascii="Times New Roman" w:eastAsia="宋体" w:hAnsi="Times New Roman" w:cs="Times New Roman"/>
          <w:sz w:val="21"/>
          <w:szCs w:val="21"/>
        </w:rPr>
      </w:pPr>
      <w:r>
        <w:rPr>
          <w:noProof/>
        </w:rPr>
        <w:drawing>
          <wp:inline distT="0" distB="0" distL="114300" distR="114300">
            <wp:extent cx="1562100" cy="1112520"/>
            <wp:effectExtent l="0" t="0" r="762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273000" name="图片 1"/>
                    <pic:cNvPicPr>
                      <a:picLocks noChangeAspect="1"/>
                    </pic:cNvPicPr>
                  </pic:nvPicPr>
                  <pic:blipFill>
                    <a:blip r:embed="rId8"/>
                    <a:stretch>
                      <a:fillRect/>
                    </a:stretch>
                  </pic:blipFill>
                  <pic:spPr>
                    <a:xfrm>
                      <a:off x="0" y="0"/>
                      <a:ext cx="1562100" cy="1112520"/>
                    </a:xfrm>
                    <a:prstGeom prst="rect">
                      <a:avLst/>
                    </a:prstGeom>
                    <a:noFill/>
                    <a:ln>
                      <a:noFill/>
                    </a:ln>
                  </pic:spPr>
                </pic:pic>
              </a:graphicData>
            </a:graphic>
          </wp:inline>
        </w:drawing>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．制作图乙临时装片时，在载玻片中央滴加的是清水</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将图乙中的⑦移至视野中央，应向左下方移动装片</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图甲中通过转动③和⑤来调节视野的亮度</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．显微镜的放大倍数是①和④放大倍数的乘积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20</w:t>
      </w:r>
      <w:r>
        <w:rPr>
          <w:rFonts w:ascii="Times New Roman" w:eastAsia="宋体" w:hAnsi="Times New Roman" w:cs="Times New Roman" w:hint="eastAsia"/>
          <w:sz w:val="21"/>
          <w:szCs w:val="21"/>
        </w:rPr>
        <w:t>．奥运吉祥物从“福娃”到“冰墩墩”，我们见证了北京作为全球第一个“双奥之城”的荣耀。下列有关“冰墩墩”原型——大熊猫的叙述，错误的是（）</w:t>
      </w:r>
    </w:p>
    <w:p w:rsidR="00DD08D1" w:rsidRDefault="00221659">
      <w:pPr>
        <w:pStyle w:val="aa"/>
        <w:spacing w:line="288" w:lineRule="auto"/>
        <w:jc w:val="center"/>
        <w:rPr>
          <w:rFonts w:ascii="Times New Roman" w:eastAsia="宋体" w:hAnsi="Times New Roman" w:cs="Times New Roman"/>
          <w:sz w:val="21"/>
          <w:szCs w:val="21"/>
        </w:rPr>
      </w:pPr>
      <w:r>
        <w:rPr>
          <w:noProof/>
        </w:rPr>
        <w:drawing>
          <wp:inline distT="0" distB="0" distL="114300" distR="114300">
            <wp:extent cx="800100" cy="754380"/>
            <wp:effectExtent l="0" t="0" r="7620" b="762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488974" name="图片 3"/>
                    <pic:cNvPicPr>
                      <a:picLocks noChangeAspect="1"/>
                    </pic:cNvPicPr>
                  </pic:nvPicPr>
                  <pic:blipFill>
                    <a:blip r:embed="rId9"/>
                    <a:stretch>
                      <a:fillRect/>
                    </a:stretch>
                  </pic:blipFill>
                  <pic:spPr>
                    <a:xfrm>
                      <a:off x="0" y="0"/>
                      <a:ext cx="800100" cy="754380"/>
                    </a:xfrm>
                    <a:prstGeom prst="rect">
                      <a:avLst/>
                    </a:prstGeom>
                    <a:noFill/>
                    <a:ln>
                      <a:noFill/>
                    </a:ln>
                  </pic:spPr>
                </pic:pic>
              </a:graphicData>
            </a:graphic>
          </wp:inline>
        </w:drawing>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大熊猫结构和功能的基本单位是细胞</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大熊猫的心脏、血管和血液都属于器官</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与竹子相比，大熊猫多了系统这一结构层次</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．大熊猫生长发育和繁殖的基础是细胞的分裂与分化</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21</w:t>
      </w:r>
      <w:r>
        <w:rPr>
          <w:rFonts w:ascii="Times New Roman" w:eastAsia="宋体" w:hAnsi="Times New Roman" w:cs="Times New Roman" w:hint="eastAsia"/>
          <w:sz w:val="21"/>
          <w:szCs w:val="21"/>
        </w:rPr>
        <w:t>．下列关于枣庄市绿色植物的叙述，错误的是（）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台儿庄运河中的水绵没有根、茎、叶的分化</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．熊耳山墙藓的假根起固着作用</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青檀寺的银杏树具有发达的输导组织</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．山亭板栗的种子外面没有果皮包被</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22</w:t>
      </w:r>
      <w:r>
        <w:rPr>
          <w:rFonts w:ascii="Times New Roman" w:eastAsia="宋体" w:hAnsi="Times New Roman" w:cs="Times New Roman" w:hint="eastAsia"/>
          <w:sz w:val="21"/>
          <w:szCs w:val="21"/>
        </w:rPr>
        <w:t>．将下图中</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两装置置于</w:t>
      </w:r>
      <w:r>
        <w:rPr>
          <w:rFonts w:ascii="Times New Roman" w:eastAsia="宋体" w:hAnsi="Times New Roman" w:cs="Times New Roman" w:hint="eastAsia"/>
          <w:sz w:val="21"/>
          <w:szCs w:val="21"/>
        </w:rPr>
        <w:t>33</w:t>
      </w:r>
      <w:r>
        <w:rPr>
          <w:rFonts w:ascii="Times New Roman" w:eastAsia="宋体" w:hAnsi="Times New Roman" w:cs="Times New Roman" w:hint="eastAsia"/>
          <w:sz w:val="21"/>
          <w:szCs w:val="21"/>
        </w:rPr>
        <w:t>℃的环境下光照</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小时，测量的实验结果如下表。该探究实验能够证明</w:t>
      </w:r>
    </w:p>
    <w:p w:rsidR="00DD08D1" w:rsidRDefault="00221659">
      <w:pPr>
        <w:pStyle w:val="aa"/>
        <w:spacing w:line="288" w:lineRule="auto"/>
        <w:jc w:val="center"/>
        <w:rPr>
          <w:rFonts w:ascii="Times New Roman" w:eastAsia="宋体" w:hAnsi="Times New Roman" w:cs="Times New Roman"/>
          <w:sz w:val="21"/>
          <w:szCs w:val="21"/>
        </w:rPr>
      </w:pPr>
      <w:r>
        <w:rPr>
          <w:noProof/>
        </w:rPr>
        <w:drawing>
          <wp:inline distT="0" distB="0" distL="114300" distR="114300">
            <wp:extent cx="1432560" cy="1143000"/>
            <wp:effectExtent l="0" t="0" r="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383591" name="图片 4"/>
                    <pic:cNvPicPr>
                      <a:picLocks noChangeAspect="1"/>
                    </pic:cNvPicPr>
                  </pic:nvPicPr>
                  <pic:blipFill>
                    <a:blip r:embed="rId10"/>
                    <a:stretch>
                      <a:fillRect/>
                    </a:stretch>
                  </pic:blipFill>
                  <pic:spPr>
                    <a:xfrm>
                      <a:off x="0" y="0"/>
                      <a:ext cx="1432560" cy="1143000"/>
                    </a:xfrm>
                    <a:prstGeom prst="rect">
                      <a:avLst/>
                    </a:prstGeom>
                    <a:noFill/>
                    <a:ln>
                      <a:noFill/>
                    </a:ln>
                  </pic:spPr>
                </pic:pic>
              </a:graphicData>
            </a:graphic>
          </wp:inline>
        </w:drawing>
      </w:r>
    </w:p>
    <w:tbl>
      <w:tblPr>
        <w:tblStyle w:val="a8"/>
        <w:tblW w:w="0" w:type="auto"/>
        <w:tblLook w:val="04A0"/>
      </w:tblPr>
      <w:tblGrid>
        <w:gridCol w:w="2548"/>
        <w:gridCol w:w="2548"/>
        <w:gridCol w:w="2549"/>
        <w:gridCol w:w="2549"/>
      </w:tblGrid>
      <w:tr w:rsidR="00DD08D1">
        <w:tc>
          <w:tcPr>
            <w:tcW w:w="2548" w:type="dxa"/>
            <w:tcBorders>
              <w:tl2br w:val="single" w:sz="4" w:space="0" w:color="auto"/>
            </w:tcBorders>
          </w:tcPr>
          <w:p w:rsidR="00DD08D1" w:rsidRDefault="00221659">
            <w:pPr>
              <w:pStyle w:val="aa"/>
              <w:spacing w:line="288" w:lineRule="auto"/>
              <w:ind w:firstLineChars="600" w:firstLine="1260"/>
              <w:rPr>
                <w:rFonts w:ascii="Times New Roman" w:eastAsia="宋体" w:hAnsi="Times New Roman" w:cs="Times New Roman"/>
                <w:sz w:val="21"/>
                <w:szCs w:val="21"/>
              </w:rPr>
            </w:pPr>
            <w:r>
              <w:rPr>
                <w:rFonts w:ascii="Times New Roman" w:eastAsia="宋体" w:hAnsi="Times New Roman" w:cs="Times New Roman" w:hint="eastAsia"/>
                <w:sz w:val="21"/>
                <w:szCs w:val="21"/>
              </w:rPr>
              <w:t>清水量（</w:t>
            </w:r>
            <w:r>
              <w:rPr>
                <w:rFonts w:ascii="Times New Roman" w:eastAsia="宋体" w:hAnsi="Times New Roman" w:cs="Times New Roman" w:hint="eastAsia"/>
                <w:sz w:val="21"/>
                <w:szCs w:val="21"/>
              </w:rPr>
              <w:t>mL</w:t>
            </w:r>
            <w:r>
              <w:rPr>
                <w:rFonts w:ascii="Times New Roman" w:eastAsia="宋体" w:hAnsi="Times New Roman" w:cs="Times New Roman" w:hint="eastAsia"/>
                <w:sz w:val="21"/>
                <w:szCs w:val="21"/>
              </w:rPr>
              <w:t>）</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实验装置</w:t>
            </w:r>
          </w:p>
        </w:tc>
        <w:tc>
          <w:tcPr>
            <w:tcW w:w="2548"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初始量（</w:t>
            </w:r>
            <w:r>
              <w:rPr>
                <w:rFonts w:ascii="Times New Roman" w:eastAsia="宋体" w:hAnsi="Times New Roman" w:cs="Times New Roman" w:hint="eastAsia"/>
                <w:sz w:val="21"/>
                <w:szCs w:val="21"/>
              </w:rPr>
              <w:t>mL</w:t>
            </w:r>
            <w:r>
              <w:rPr>
                <w:rFonts w:ascii="Times New Roman" w:eastAsia="宋体" w:hAnsi="Times New Roman" w:cs="Times New Roman" w:hint="eastAsia"/>
                <w:sz w:val="21"/>
                <w:szCs w:val="21"/>
              </w:rPr>
              <w:t>）</w:t>
            </w:r>
          </w:p>
        </w:tc>
        <w:tc>
          <w:tcPr>
            <w:tcW w:w="2549"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最终量（</w:t>
            </w:r>
            <w:r>
              <w:rPr>
                <w:rFonts w:ascii="Times New Roman" w:eastAsia="宋体" w:hAnsi="Times New Roman" w:cs="Times New Roman" w:hint="eastAsia"/>
                <w:sz w:val="21"/>
                <w:szCs w:val="21"/>
              </w:rPr>
              <w:t>mL</w:t>
            </w:r>
            <w:r>
              <w:rPr>
                <w:rFonts w:ascii="Times New Roman" w:eastAsia="宋体" w:hAnsi="Times New Roman" w:cs="Times New Roman" w:hint="eastAsia"/>
                <w:sz w:val="21"/>
                <w:szCs w:val="21"/>
              </w:rPr>
              <w:t>）</w:t>
            </w:r>
          </w:p>
        </w:tc>
        <w:tc>
          <w:tcPr>
            <w:tcW w:w="2549"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差值（</w:t>
            </w:r>
            <w:r>
              <w:rPr>
                <w:rFonts w:ascii="Times New Roman" w:eastAsia="宋体" w:hAnsi="Times New Roman" w:cs="Times New Roman" w:hint="eastAsia"/>
                <w:sz w:val="21"/>
                <w:szCs w:val="21"/>
              </w:rPr>
              <w:t>mL</w:t>
            </w:r>
            <w:r>
              <w:rPr>
                <w:rFonts w:ascii="Times New Roman" w:eastAsia="宋体" w:hAnsi="Times New Roman" w:cs="Times New Roman" w:hint="eastAsia"/>
                <w:sz w:val="21"/>
                <w:szCs w:val="21"/>
              </w:rPr>
              <w:t>）</w:t>
            </w:r>
          </w:p>
        </w:tc>
      </w:tr>
      <w:tr w:rsidR="00DD08D1">
        <w:tc>
          <w:tcPr>
            <w:tcW w:w="2548"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A</w:t>
            </w:r>
          </w:p>
        </w:tc>
        <w:tc>
          <w:tcPr>
            <w:tcW w:w="2548"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200</w:t>
            </w:r>
          </w:p>
        </w:tc>
        <w:tc>
          <w:tcPr>
            <w:tcW w:w="2549"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189</w:t>
            </w:r>
          </w:p>
        </w:tc>
        <w:tc>
          <w:tcPr>
            <w:tcW w:w="2549"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11</w:t>
            </w:r>
          </w:p>
        </w:tc>
      </w:tr>
      <w:tr w:rsidR="00DD08D1">
        <w:tc>
          <w:tcPr>
            <w:tcW w:w="2548"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lastRenderedPageBreak/>
              <w:t>B</w:t>
            </w:r>
          </w:p>
        </w:tc>
        <w:tc>
          <w:tcPr>
            <w:tcW w:w="2548"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200</w:t>
            </w:r>
          </w:p>
        </w:tc>
        <w:tc>
          <w:tcPr>
            <w:tcW w:w="2549"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199.8</w:t>
            </w:r>
          </w:p>
        </w:tc>
        <w:tc>
          <w:tcPr>
            <w:tcW w:w="2549" w:type="dxa"/>
            <w:vAlign w:val="center"/>
          </w:tcPr>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0.2</w:t>
            </w:r>
          </w:p>
        </w:tc>
      </w:tr>
    </w:tbl>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．蒸腾作用的强弱与叶片面积大小密切相关</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．该实验的变量是光照强度和环境温度</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．绿色植物叶片的下表皮比上表皮的气孔多</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．通过气孔进出的气体有水蒸气和氧气</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23</w:t>
      </w:r>
      <w:r>
        <w:rPr>
          <w:rFonts w:ascii="Times New Roman" w:eastAsia="宋体" w:hAnsi="Times New Roman" w:cs="Times New Roman" w:hint="eastAsia"/>
          <w:sz w:val="21"/>
          <w:szCs w:val="21"/>
        </w:rPr>
        <w:t>．生物在进化过程中逐步形成了与其生存环境相适应的形态结构特点。下列叙述正确的是（）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水螅——消化腔有口有肛门</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．蚯蚓——身体分节，用鳃呼吸</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．家兔——胎生哺乳，体内有膈</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．家鸽——体表被毛，双重呼吸</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24</w:t>
      </w:r>
      <w:r>
        <w:rPr>
          <w:rFonts w:ascii="Times New Roman" w:eastAsia="宋体" w:hAnsi="Times New Roman" w:cs="Times New Roman" w:hint="eastAsia"/>
          <w:sz w:val="21"/>
          <w:szCs w:val="21"/>
        </w:rPr>
        <w:t>．下列关于动物的运动和行为的叙述，错误的是（）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鸟类的迁徙行为是由遗传因素决定的</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．人体在运动时关节起支点作用</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．动物越高等其学习行为越复杂</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．跳绳时只有一块肌肉在起作用</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25</w:t>
      </w:r>
      <w:r>
        <w:rPr>
          <w:rFonts w:ascii="Times New Roman" w:eastAsia="宋体" w:hAnsi="Times New Roman" w:cs="Times New Roman" w:hint="eastAsia"/>
          <w:sz w:val="21"/>
          <w:szCs w:val="21"/>
        </w:rPr>
        <w:t>．微生物无处不在，它们通过旺盛的代谢活动，维持着生物圈的秩序和繁衍。下列有关微生物的叙述，错误的是（）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．病毒必须寄生在活细胞内才能生活和增殖</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细菌的繁殖能力很强，通过芽孢进行繁殖</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．真菌细胞中有成形的细胞核，属于真核生物</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．营腐生生活的微生物促进了生物圈的物质循环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26</w:t>
      </w:r>
      <w:r>
        <w:rPr>
          <w:rFonts w:ascii="Times New Roman" w:eastAsia="宋体" w:hAnsi="Times New Roman" w:cs="Times New Roman" w:hint="eastAsia"/>
          <w:sz w:val="21"/>
          <w:szCs w:val="21"/>
        </w:rPr>
        <w:t>．生物学的研究工具有助于我们科学有效地探究生命奥秘。下列生物学实验选用的材料或器具不能达到实验目的的是（）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．用光学显微镜观察新冠病毒的形态结构</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用放大镜观察以纵向切开的桃花雄落内部结构</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用碘液检测绿叶在光下是否制造</w:t>
      </w:r>
      <w:r>
        <w:rPr>
          <w:rFonts w:ascii="Times New Roman" w:eastAsia="宋体" w:hAnsi="Times New Roman" w:cs="Times New Roman" w:hint="eastAsia"/>
          <w:sz w:val="21"/>
          <w:szCs w:val="21"/>
        </w:rPr>
        <w:t>淀粉</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．用高锰酸钾溶液检测果蔬中维生素</w:t>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的含量</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27</w:t>
      </w:r>
      <w:r>
        <w:rPr>
          <w:rFonts w:ascii="Times New Roman" w:eastAsia="宋体" w:hAnsi="Times New Roman" w:cs="Times New Roman" w:hint="eastAsia"/>
          <w:sz w:val="21"/>
          <w:szCs w:val="21"/>
        </w:rPr>
        <w:t>．“一水护田将绿绕，两山排闼送青来”，田间的禾苗需要河水的浇灌，人体内的细胞也需要得到血液的“滋润”。下列有关人体血液循环系统的叙述，错误的是（）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红细胞具有运输氧气的功能，数量过少会导致贫血</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人体出现炎症时，血液中白细胞的数量会明显增多</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人体的静脉内都有静脉瓣，可以防止血液倒流</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肺循环的途径是：右心室→肺动脉→肺部毛细血管网→肺静脉→左心房</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28</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人体内的大部分代谢废物通过尿液排出体外。健康的成年人尿液形成的器官和控制尿液排出的低级神经中枢分别是（）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膀胱、大脑</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．肾、脊髓</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．膀胱、小脑</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．肾、脑干</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29</w:t>
      </w:r>
      <w:r>
        <w:rPr>
          <w:rFonts w:ascii="Times New Roman" w:eastAsia="宋体" w:hAnsi="Times New Roman" w:cs="Times New Roman" w:hint="eastAsia"/>
          <w:sz w:val="21"/>
          <w:szCs w:val="21"/>
        </w:rPr>
        <w:t>．下列关于人体的结构与功能相适应的叙述，错误的是（）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．小肠内有许多环形皱襞和小肠绒毛，增大了食物消化和吸收的面积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．肾小管细长而曲折，周围缠绕着丰富的毛细血管，利于进行重吸收作用</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．心脏的左心室壁最厚，利于将血液泵出并输送到全身各处</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．皮肤表皮细胞排列紧密，能阻挡细菌侵入，吞噬并消灭病原体</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30</w:t>
      </w:r>
      <w:r>
        <w:rPr>
          <w:rFonts w:ascii="Times New Roman" w:eastAsia="宋体" w:hAnsi="Times New Roman" w:cs="Times New Roman" w:hint="eastAsia"/>
          <w:sz w:val="21"/>
          <w:szCs w:val="21"/>
        </w:rPr>
        <w:t>．健康是人生的宝贵财富。下列生</w:t>
      </w:r>
      <w:r>
        <w:rPr>
          <w:rFonts w:ascii="Times New Roman" w:eastAsia="宋体" w:hAnsi="Times New Roman" w:cs="Times New Roman" w:hint="eastAsia"/>
          <w:sz w:val="21"/>
          <w:szCs w:val="21"/>
        </w:rPr>
        <w:t>活方式不健康的是（）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．合理膳食</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．适量运动</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．滥用药物</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．作息规律</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31</w:t>
      </w:r>
      <w:r>
        <w:rPr>
          <w:rFonts w:ascii="Times New Roman" w:eastAsia="宋体" w:hAnsi="Times New Roman" w:cs="Times New Roman" w:hint="eastAsia"/>
          <w:sz w:val="21"/>
          <w:szCs w:val="21"/>
        </w:rPr>
        <w:t>．“人间四月芳菲尽，山寺桃花始盛开”。下列有关桃树的叙述，正确的是（）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lastRenderedPageBreak/>
        <w:t>A</w:t>
      </w:r>
      <w:r>
        <w:rPr>
          <w:rFonts w:ascii="Times New Roman" w:eastAsia="宋体" w:hAnsi="Times New Roman" w:cs="Times New Roman" w:hint="eastAsia"/>
          <w:sz w:val="21"/>
          <w:szCs w:val="21"/>
        </w:rPr>
        <w:t>．桃花的主要结构是雌蕊和雄蕊</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．桃树的韧皮部细胞不断分裂，使茎长粗</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．桃树只能通过嫁接进行繁殖</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．摘除桃树的顶芽，会抑制侧芽生长发育</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32</w:t>
      </w:r>
      <w:r>
        <w:rPr>
          <w:rFonts w:ascii="Times New Roman" w:eastAsia="宋体" w:hAnsi="Times New Roman" w:cs="Times New Roman" w:hint="eastAsia"/>
          <w:sz w:val="21"/>
          <w:szCs w:val="21"/>
        </w:rPr>
        <w:t>．生物通过生殖和发育，使得生命在生物圈中世代相续，生生不息。下列有关生物生殖和发育的叙述，错误的是（）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．果蝇的发育经过卵、幼虫、蛹和成虫四个阶段</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．胎儿在子宫内通过胎盘与母体进行物质交换</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．青蛙的生殖发育特点是体外受精、变态发育</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．蝗虫的发育与家蚕相同，都属于不完全变态发育</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33</w:t>
      </w:r>
      <w:r>
        <w:rPr>
          <w:rFonts w:ascii="Times New Roman" w:eastAsia="宋体" w:hAnsi="Times New Roman" w:cs="Times New Roman" w:hint="eastAsia"/>
          <w:sz w:val="21"/>
          <w:szCs w:val="21"/>
        </w:rPr>
        <w:t>．农田种植的玉米中，偶尔会出现一定数量的白化苗，导致光合作用减弱，最终死亡。这种变异（）</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．是由生活环境引起的</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．属于有利变异</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．是由基因突变引起的</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．属于不可遗传的变异</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34</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2022</w:t>
      </w:r>
      <w:r>
        <w:rPr>
          <w:rFonts w:ascii="Times New Roman" w:eastAsia="宋体" w:hAnsi="Times New Roman" w:cs="Times New Roman" w:hint="eastAsia"/>
          <w:sz w:val="21"/>
          <w:szCs w:val="21"/>
        </w:rPr>
        <w:t>年</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月</w:t>
      </w:r>
      <w:r>
        <w:rPr>
          <w:rFonts w:ascii="Times New Roman" w:eastAsia="宋体" w:hAnsi="Times New Roman" w:cs="Times New Roman" w:hint="eastAsia"/>
          <w:sz w:val="21"/>
          <w:szCs w:val="21"/>
        </w:rPr>
        <w:t>22</w:t>
      </w:r>
      <w:r>
        <w:rPr>
          <w:rFonts w:ascii="Times New Roman" w:eastAsia="宋体" w:hAnsi="Times New Roman" w:cs="Times New Roman" w:hint="eastAsia"/>
          <w:sz w:val="21"/>
          <w:szCs w:val="21"/>
        </w:rPr>
        <w:t>日是第</w:t>
      </w:r>
      <w:r>
        <w:rPr>
          <w:rFonts w:ascii="Times New Roman" w:eastAsia="宋体" w:hAnsi="Times New Roman" w:cs="Times New Roman" w:hint="eastAsia"/>
          <w:sz w:val="21"/>
          <w:szCs w:val="21"/>
        </w:rPr>
        <w:t>53</w:t>
      </w:r>
      <w:r>
        <w:rPr>
          <w:rFonts w:ascii="Times New Roman" w:eastAsia="宋体" w:hAnsi="Times New Roman" w:cs="Times New Roman" w:hint="eastAsia"/>
          <w:sz w:val="21"/>
          <w:szCs w:val="21"/>
        </w:rPr>
        <w:t>个世界地球日，保护我们赖以生存的地球是每一个公民的责任和义务。下列做法不利于改善生态环境的是（）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．将秸秆焚烧还田</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．大面积植树造林江</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．将垃圾分类回收</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．使用充电式电池</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35</w:t>
      </w:r>
      <w:r>
        <w:rPr>
          <w:rFonts w:ascii="Times New Roman" w:eastAsia="宋体" w:hAnsi="Times New Roman" w:cs="Times New Roman" w:hint="eastAsia"/>
          <w:sz w:val="21"/>
          <w:szCs w:val="21"/>
        </w:rPr>
        <w:t>．下</w:t>
      </w:r>
      <w:r>
        <w:rPr>
          <w:rFonts w:ascii="Times New Roman" w:eastAsia="宋体" w:hAnsi="Times New Roman" w:cs="Times New Roman" w:hint="eastAsia"/>
          <w:sz w:val="21"/>
          <w:szCs w:val="21"/>
        </w:rPr>
        <w:t>列有关生命的起源和生物进化的叙述，错误的是（）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．原始生命诞生的场所是原始海洋</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．化石是研究生物进化的唯一证据</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．自然选择决定了生物进化的方向</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．直立行走是人猿分界的一个重要标准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6</w:t>
      </w:r>
      <w:r>
        <w:rPr>
          <w:rFonts w:ascii="Times New Roman" w:eastAsia="宋体" w:hAnsi="Times New Roman" w:cs="Times New Roman" w:hint="eastAsia"/>
          <w:sz w:val="21"/>
          <w:szCs w:val="21"/>
        </w:rPr>
        <w:t>．下列关于生物技术应用实例的叙述，错误的是（）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．利用克隆技术培育出太空椒</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．利用真空包装保存火腿肠</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．利用转基因技术培育出抗虫棉</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．利用酒精发酵生产啤酒</w:t>
      </w:r>
    </w:p>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第Ⅱ卷（非选择题</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共</w:t>
      </w:r>
      <w:r>
        <w:rPr>
          <w:rFonts w:ascii="Times New Roman" w:eastAsia="宋体" w:hAnsi="Times New Roman" w:cs="Times New Roman" w:hint="eastAsia"/>
          <w:sz w:val="21"/>
          <w:szCs w:val="21"/>
        </w:rPr>
        <w:t>64</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生物（共</w:t>
      </w:r>
      <w:r>
        <w:rPr>
          <w:rFonts w:ascii="Times New Roman" w:eastAsia="宋体" w:hAnsi="Times New Roman" w:cs="Times New Roman" w:hint="eastAsia"/>
          <w:sz w:val="21"/>
          <w:szCs w:val="21"/>
        </w:rPr>
        <w:t>32</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40</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8</w:t>
      </w:r>
      <w:r>
        <w:rPr>
          <w:rFonts w:ascii="Times New Roman" w:eastAsia="宋体" w:hAnsi="Times New Roman" w:cs="Times New Roman" w:hint="eastAsia"/>
          <w:sz w:val="21"/>
          <w:szCs w:val="21"/>
        </w:rPr>
        <w:t>分）花生，原名“落花生”，其果实营养价值丰富，是我市广泛种植的一种油料作物。图一为花生植株及其部分生理活动示意图（箭头表示物质运输的方向，①、②、③、④表示物质，</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表示结构），图二为种业部门种植花生获得的实验数据曲线图。请据图分析作答：</w:t>
      </w:r>
    </w:p>
    <w:p w:rsidR="00DD08D1" w:rsidRDefault="00221659">
      <w:pPr>
        <w:pStyle w:val="aa"/>
        <w:spacing w:line="288" w:lineRule="auto"/>
        <w:jc w:val="center"/>
        <w:rPr>
          <w:rFonts w:ascii="Times New Roman" w:eastAsia="宋体" w:hAnsi="Times New Roman" w:cs="Times New Roman"/>
          <w:sz w:val="21"/>
          <w:szCs w:val="21"/>
        </w:rPr>
      </w:pPr>
      <w:r>
        <w:rPr>
          <w:noProof/>
        </w:rPr>
        <w:drawing>
          <wp:inline distT="0" distB="0" distL="114300" distR="114300">
            <wp:extent cx="4518660" cy="1165860"/>
            <wp:effectExtent l="0" t="0" r="7620" b="762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300875" name="图片 5"/>
                    <pic:cNvPicPr>
                      <a:picLocks noChangeAspect="1"/>
                    </pic:cNvPicPr>
                  </pic:nvPicPr>
                  <pic:blipFill>
                    <a:blip r:embed="rId11"/>
                    <a:stretch>
                      <a:fillRect/>
                    </a:stretch>
                  </pic:blipFill>
                  <pic:spPr>
                    <a:xfrm>
                      <a:off x="0" y="0"/>
                      <a:ext cx="4518660" cy="1165860"/>
                    </a:xfrm>
                    <a:prstGeom prst="rect">
                      <a:avLst/>
                    </a:prstGeom>
                    <a:noFill/>
                    <a:ln>
                      <a:noFill/>
                    </a:ln>
                  </pic:spPr>
                </pic:pic>
              </a:graphicData>
            </a:graphic>
          </wp:inline>
        </w:drawing>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）花生植株通过根尖的</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吸收水分和无机盐。其中</w:t>
      </w:r>
      <w:r>
        <w:rPr>
          <w:rFonts w:ascii="Times New Roman" w:eastAsia="宋体" w:hAnsi="Times New Roman" w:cs="Times New Roman" w:hint="eastAsia"/>
          <w:sz w:val="21"/>
          <w:szCs w:val="21"/>
        </w:rPr>
        <w:t>95%</w:t>
      </w:r>
      <w:r>
        <w:rPr>
          <w:rFonts w:ascii="Times New Roman" w:eastAsia="宋体" w:hAnsi="Times New Roman" w:cs="Times New Roman" w:hint="eastAsia"/>
          <w:sz w:val="21"/>
          <w:szCs w:val="21"/>
        </w:rPr>
        <w:t>的水分通过蒸腾作用散失到大气中，促进生物圈的</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循环。</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）图一中，花生闭花受粉并受精后，子房下部细胞迅速伸长形成子房柄，与其前端的子房合称果针。由果针顶端木质化的表皮细胞形成的</w:t>
      </w:r>
      <w:r>
        <w:rPr>
          <w:rFonts w:ascii="Times New Roman" w:eastAsia="宋体" w:hAnsi="Times New Roman" w:cs="Times New Roman" w:hint="eastAsia"/>
          <w:sz w:val="21"/>
          <w:szCs w:val="21"/>
        </w:rPr>
        <w:t>“帽状物”保护</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进入土壤，进而发有成果实。</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）图一中，花生植株在结构</w:t>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内进行光合作用，将</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①</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和</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②</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转化成</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③</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有机物。部分有机物通过叶脉、茎和果针中的结构</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运输到果实，贮存在花生种子内。</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）由图二所示可知，当花生种植密度为</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时，既能提高光合作用强度，又能相对减少对有机物的损耗，利于提高产量，</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lastRenderedPageBreak/>
        <w:t>41</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8</w:t>
      </w:r>
      <w:r>
        <w:rPr>
          <w:rFonts w:ascii="Times New Roman" w:eastAsia="宋体" w:hAnsi="Times New Roman" w:cs="Times New Roman" w:hint="eastAsia"/>
          <w:sz w:val="21"/>
          <w:szCs w:val="21"/>
        </w:rPr>
        <w:t>分）</w:t>
      </w:r>
      <w:r>
        <w:rPr>
          <w:rFonts w:ascii="Times New Roman" w:eastAsia="宋体" w:hAnsi="Times New Roman" w:cs="Times New Roman" w:hint="eastAsia"/>
          <w:sz w:val="21"/>
          <w:szCs w:val="21"/>
        </w:rPr>
        <w:t>2022</w:t>
      </w:r>
      <w:r>
        <w:rPr>
          <w:rFonts w:ascii="Times New Roman" w:eastAsia="宋体" w:hAnsi="Times New Roman" w:cs="Times New Roman" w:hint="eastAsia"/>
          <w:sz w:val="21"/>
          <w:szCs w:val="21"/>
        </w:rPr>
        <w:t>年</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月</w:t>
      </w:r>
      <w:r>
        <w:rPr>
          <w:rFonts w:ascii="Times New Roman" w:eastAsia="宋体" w:hAnsi="Times New Roman" w:cs="Times New Roman" w:hint="eastAsia"/>
          <w:sz w:val="21"/>
          <w:szCs w:val="21"/>
        </w:rPr>
        <w:t>28</w:t>
      </w:r>
      <w:r>
        <w:rPr>
          <w:rFonts w:ascii="Times New Roman" w:eastAsia="宋体" w:hAnsi="Times New Roman" w:cs="Times New Roman" w:hint="eastAsia"/>
          <w:sz w:val="21"/>
          <w:szCs w:val="21"/>
        </w:rPr>
        <w:t>日，枣庄市发现新冠肺炎疫情，市委指挥部立即启动应急响应，采取封控消杀、隔离管控、全民核酸检测等措施进行疫情防控，疫情很快得到有效控制。请分析作答：</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）新冠病毒的遗传物质是</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（填“</w:t>
      </w:r>
      <w:r>
        <w:rPr>
          <w:rFonts w:ascii="Times New Roman" w:eastAsia="宋体" w:hAnsi="Times New Roman" w:cs="Times New Roman" w:hint="eastAsia"/>
          <w:sz w:val="21"/>
          <w:szCs w:val="21"/>
        </w:rPr>
        <w:t>DNA</w:t>
      </w:r>
      <w:r>
        <w:rPr>
          <w:rFonts w:ascii="Times New Roman" w:eastAsia="宋体" w:hAnsi="Times New Roman" w:cs="Times New Roman" w:hint="eastAsia"/>
          <w:sz w:val="21"/>
          <w:szCs w:val="21"/>
        </w:rPr>
        <w:t>”或“</w:t>
      </w:r>
      <w:r>
        <w:rPr>
          <w:rFonts w:ascii="Times New Roman" w:eastAsia="宋体" w:hAnsi="Times New Roman" w:cs="Times New Roman" w:hint="eastAsia"/>
          <w:sz w:val="21"/>
          <w:szCs w:val="21"/>
        </w:rPr>
        <w:t>RNA</w:t>
      </w:r>
      <w:r>
        <w:rPr>
          <w:rFonts w:ascii="Times New Roman" w:eastAsia="宋体" w:hAnsi="Times New Roman" w:cs="Times New Roman" w:hint="eastAsia"/>
          <w:sz w:val="21"/>
          <w:szCs w:val="21"/>
        </w:rPr>
        <w:t>”），因其遗传物质结构不稳定容易产生变异株。</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）居家防控期间，许多家庭通过摄取鱼、蛋、奶等富含蛋白质的食物提高免疫力。食物中的蛋白质在</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内开始化学性消化，随后进入小肠，小肠内有多种</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，是食物消化的主要场所</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）居家线上学习期间，老师建议学生不要</w:t>
      </w:r>
      <w:r>
        <w:rPr>
          <w:rFonts w:ascii="Times New Roman" w:eastAsia="宋体" w:hAnsi="Times New Roman" w:cs="Times New Roman" w:hint="eastAsia"/>
          <w:sz w:val="21"/>
          <w:szCs w:val="21"/>
        </w:rPr>
        <w:t>长时间带耳机听课，以防损伤外耳内的</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核酸检测时，看到医务人员要进行明拭子采样时，被检测人员会主动张开嘴，这属于</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反射，参与该反射活动的结构基础是</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）新冠病毒侵染人体后，会导致肺部弥漫性损伤，影响了</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的气体交换，造成人体缺氧，出现呼吸困难、乏力等症状。</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）截至</w:t>
      </w:r>
      <w:r>
        <w:rPr>
          <w:rFonts w:ascii="Times New Roman" w:eastAsia="宋体" w:hAnsi="Times New Roman" w:cs="Times New Roman" w:hint="eastAsia"/>
          <w:sz w:val="21"/>
          <w:szCs w:val="21"/>
        </w:rPr>
        <w:t>2022</w:t>
      </w:r>
      <w:r>
        <w:rPr>
          <w:rFonts w:ascii="Times New Roman" w:eastAsia="宋体" w:hAnsi="Times New Roman" w:cs="Times New Roman" w:hint="eastAsia"/>
          <w:sz w:val="21"/>
          <w:szCs w:val="21"/>
        </w:rPr>
        <w:t>年</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月</w:t>
      </w:r>
      <w:r>
        <w:rPr>
          <w:rFonts w:ascii="Times New Roman" w:eastAsia="宋体" w:hAnsi="Times New Roman" w:cs="Times New Roman" w:hint="eastAsia"/>
          <w:sz w:val="21"/>
          <w:szCs w:val="21"/>
        </w:rPr>
        <w:t>29</w:t>
      </w:r>
      <w:r>
        <w:rPr>
          <w:rFonts w:ascii="Times New Roman" w:eastAsia="宋体" w:hAnsi="Times New Roman" w:cs="Times New Roman" w:hint="eastAsia"/>
          <w:sz w:val="21"/>
          <w:szCs w:val="21"/>
        </w:rPr>
        <w:t>日，全国累计接种新冠疫苗</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3790</w:t>
      </w:r>
      <w:r>
        <w:rPr>
          <w:rFonts w:ascii="Times New Roman" w:eastAsia="宋体" w:hAnsi="Times New Roman" w:cs="Times New Roman" w:hint="eastAsia"/>
          <w:sz w:val="21"/>
          <w:szCs w:val="21"/>
        </w:rPr>
        <w:t>7</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万剂次。从免疫学的角度分析，新冠疫苗属于</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接种新冠疫苗可以使人体在不发病的情况下产生抗体，获得对新冠肺炎的免疫力。</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42</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8</w:t>
      </w:r>
      <w:r>
        <w:rPr>
          <w:rFonts w:ascii="Times New Roman" w:eastAsia="宋体" w:hAnsi="Times New Roman" w:cs="Times New Roman" w:hint="eastAsia"/>
          <w:sz w:val="21"/>
          <w:szCs w:val="21"/>
        </w:rPr>
        <w:t>分）</w:t>
      </w:r>
      <w:r>
        <w:rPr>
          <w:rFonts w:ascii="Times New Roman" w:eastAsia="宋体" w:hAnsi="Times New Roman" w:cs="Times New Roman" w:hint="eastAsia"/>
          <w:sz w:val="21"/>
          <w:szCs w:val="21"/>
        </w:rPr>
        <w:t>我们的生命由父母给予，出生后需经过若干个连续的生长发育时期长大成人，每个人的成长都饱含着父母的心血和关爱，为此我们要感恩父母，珍爱生命。下图为一对夫妇孕育同卵双胞胎的过程，请据图分析作答：</w:t>
      </w:r>
    </w:p>
    <w:p w:rsidR="00DD08D1" w:rsidRDefault="00221659">
      <w:pPr>
        <w:pStyle w:val="aa"/>
        <w:spacing w:line="288" w:lineRule="auto"/>
        <w:jc w:val="center"/>
        <w:rPr>
          <w:rFonts w:ascii="Times New Roman" w:eastAsia="宋体" w:hAnsi="Times New Roman" w:cs="Times New Roman"/>
          <w:sz w:val="21"/>
          <w:szCs w:val="21"/>
        </w:rPr>
      </w:pPr>
      <w:r>
        <w:rPr>
          <w:noProof/>
        </w:rPr>
        <w:drawing>
          <wp:inline distT="0" distB="0" distL="114300" distR="114300">
            <wp:extent cx="1363980" cy="1440180"/>
            <wp:effectExtent l="0" t="0" r="7620" b="762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48965" name="图片 6"/>
                    <pic:cNvPicPr>
                      <a:picLocks noChangeAspect="1"/>
                    </pic:cNvPicPr>
                  </pic:nvPicPr>
                  <pic:blipFill>
                    <a:blip r:embed="rId12"/>
                    <a:stretch>
                      <a:fillRect/>
                    </a:stretch>
                  </pic:blipFill>
                  <pic:spPr>
                    <a:xfrm>
                      <a:off x="0" y="0"/>
                      <a:ext cx="1363980" cy="1440180"/>
                    </a:xfrm>
                    <a:prstGeom prst="rect">
                      <a:avLst/>
                    </a:prstGeom>
                    <a:noFill/>
                    <a:ln>
                      <a:noFill/>
                    </a:ln>
                  </pic:spPr>
                </pic:pic>
              </a:graphicData>
            </a:graphic>
          </wp:inline>
        </w:drawing>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）在母体的输卵管内精卵结合形成受精卵，完成</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Ⅰ</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作用。受精卵经过一系列的细胞分裂和分化后发有成两个胎儿，如果</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为女孩，则</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体细胞内的染色体组成为</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）胎儿出生后</w:t>
      </w:r>
      <w:r>
        <w:rPr>
          <w:rFonts w:ascii="Times New Roman" w:eastAsia="宋体" w:hAnsi="Times New Roman" w:cs="Times New Roman" w:hint="eastAsia"/>
          <w:sz w:val="21"/>
          <w:szCs w:val="21"/>
        </w:rPr>
        <w:t>20</w:t>
      </w:r>
      <w:r>
        <w:rPr>
          <w:rFonts w:ascii="Times New Roman" w:eastAsia="宋体" w:hAnsi="Times New Roman" w:cs="Times New Roman" w:hint="eastAsia"/>
          <w:sz w:val="21"/>
          <w:szCs w:val="21"/>
        </w:rPr>
        <w:t>秒内发出第一声啼哭，这表明</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已经张开，从此就要靠自己的呼吸系统来进行气体交换，这是婴儿走向“独立生活”的第一步。</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）人的直发和卷发是一对相对性状（显、隐性基因分别用</w:t>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表示）。图中父母均为直发，结果</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均为卷发，由此可能断直发是</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性状，父母的基因组成为</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的基因组成为</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）该夫妇响应国家的“三孩”政策，计划再生育一个孩子，生直发男孩的几率是</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）青春期是人体生长发育的关键时期。进入青春期后，在</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的作用下男孩、女孩相继出现第二性征。</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43</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8</w:t>
      </w:r>
      <w:r>
        <w:rPr>
          <w:rFonts w:ascii="Times New Roman" w:eastAsia="宋体" w:hAnsi="Times New Roman" w:cs="Times New Roman" w:hint="eastAsia"/>
          <w:sz w:val="21"/>
          <w:szCs w:val="21"/>
        </w:rPr>
        <w:t>分）“绿水逶迤去，青山相向开”。党的十八大以来，国家更加重视生态文明建设，人民群众切身感受到蓝天白云、绿水</w:t>
      </w:r>
      <w:r>
        <w:rPr>
          <w:rFonts w:ascii="Times New Roman" w:eastAsia="宋体" w:hAnsi="Times New Roman" w:cs="Times New Roman" w:hint="eastAsia"/>
          <w:sz w:val="21"/>
          <w:szCs w:val="21"/>
        </w:rPr>
        <w:t>青山带来的幸福感，美丽中国正在不断变为现实。图一为某森林生态系统的部分食物网图三为该生态系统的物质循环模式图（甲、乙、丙表示生物成分，</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是乙中存在着食物关系的三种生物，①、②、③、④表示某些生理过程），请据图分析作答：</w:t>
      </w:r>
    </w:p>
    <w:p w:rsidR="00DD08D1" w:rsidRDefault="00221659">
      <w:pPr>
        <w:pStyle w:val="aa"/>
        <w:spacing w:line="288" w:lineRule="auto"/>
        <w:jc w:val="center"/>
        <w:rPr>
          <w:rFonts w:ascii="Times New Roman" w:eastAsia="宋体" w:hAnsi="Times New Roman" w:cs="Times New Roman"/>
          <w:sz w:val="21"/>
          <w:szCs w:val="21"/>
        </w:rPr>
      </w:pPr>
      <w:r>
        <w:rPr>
          <w:noProof/>
        </w:rPr>
        <w:lastRenderedPageBreak/>
        <w:drawing>
          <wp:inline distT="0" distB="0" distL="114300" distR="114300">
            <wp:extent cx="2397760" cy="1059180"/>
            <wp:effectExtent l="0" t="0" r="10160" b="762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686057" name="图片 7"/>
                    <pic:cNvPicPr>
                      <a:picLocks noChangeAspect="1"/>
                    </pic:cNvPicPr>
                  </pic:nvPicPr>
                  <pic:blipFill>
                    <a:blip r:embed="rId13"/>
                    <a:stretch>
                      <a:fillRect/>
                    </a:stretch>
                  </pic:blipFill>
                  <pic:spPr>
                    <a:xfrm>
                      <a:off x="0" y="0"/>
                      <a:ext cx="2397760" cy="1059180"/>
                    </a:xfrm>
                    <a:prstGeom prst="rect">
                      <a:avLst/>
                    </a:prstGeom>
                    <a:noFill/>
                    <a:ln>
                      <a:noFill/>
                    </a:ln>
                  </pic:spPr>
                </pic:pic>
              </a:graphicData>
            </a:graphic>
          </wp:inline>
        </w:drawing>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）在森林生态系统中影响草生长的非生物因素有</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（至少填两项）。</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）图一中，共有</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条食物链。若将该食物网中的消费者分成无脊椎动物和脊椎动物两大类，其分类依据是</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）图二中，若</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表示图一中具有食物关系的三种生物，则</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对应图一中的生物是</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请写出它在图一中获得能量最多的一条食物链</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）图二中，生物体内的碳返回到无机环境的生理过程有</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（填序号）。</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）目前该森林生态系统的生物种类和数量能够较长时间保持相对稳定，这说明生态系统是有一定的</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森林生态系统对于净化环境、气候调节、涵养水项等方面发挥着重要作用，这体现了生物多样性的</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价值。</w:t>
      </w:r>
    </w:p>
    <w:p w:rsidR="00DD08D1" w:rsidRDefault="00DD08D1">
      <w:pPr>
        <w:pStyle w:val="aa"/>
        <w:spacing w:line="288" w:lineRule="auto"/>
        <w:rPr>
          <w:rFonts w:ascii="Times New Roman" w:eastAsia="宋体" w:hAnsi="Times New Roman" w:cs="Times New Roman"/>
          <w:sz w:val="21"/>
          <w:szCs w:val="21"/>
        </w:rPr>
      </w:pPr>
    </w:p>
    <w:p w:rsidR="00DD08D1" w:rsidRDefault="00DD08D1">
      <w:pPr>
        <w:pStyle w:val="aa"/>
        <w:spacing w:line="288" w:lineRule="auto"/>
        <w:rPr>
          <w:rFonts w:ascii="Times New Roman" w:eastAsia="宋体" w:hAnsi="Times New Roman" w:cs="Times New Roman"/>
          <w:sz w:val="21"/>
          <w:szCs w:val="21"/>
        </w:rPr>
      </w:pPr>
    </w:p>
    <w:p w:rsidR="00DD08D1" w:rsidRDefault="00221659">
      <w:pPr>
        <w:rPr>
          <w:rFonts w:ascii="Times New Roman" w:hAnsi="Times New Roman"/>
          <w:b/>
          <w:bCs/>
          <w:sz w:val="30"/>
          <w:szCs w:val="30"/>
        </w:rPr>
      </w:pPr>
      <w:r>
        <w:rPr>
          <w:rFonts w:ascii="Times New Roman" w:hAnsi="Times New Roman" w:hint="eastAsia"/>
          <w:b/>
          <w:bCs/>
          <w:sz w:val="30"/>
          <w:szCs w:val="30"/>
        </w:rPr>
        <w:br w:type="page"/>
      </w:r>
    </w:p>
    <w:p w:rsidR="00DD08D1" w:rsidRDefault="00221659">
      <w:pPr>
        <w:pStyle w:val="aa"/>
        <w:spacing w:line="288" w:lineRule="auto"/>
        <w:jc w:val="center"/>
        <w:rPr>
          <w:rFonts w:ascii="Times New Roman" w:eastAsia="宋体" w:hAnsi="Times New Roman" w:cs="Times New Roman"/>
          <w:b/>
          <w:bCs/>
          <w:sz w:val="30"/>
          <w:szCs w:val="30"/>
        </w:rPr>
      </w:pPr>
      <w:bookmarkStart w:id="0" w:name="_GoBack"/>
      <w:bookmarkEnd w:id="0"/>
      <w:r>
        <w:rPr>
          <w:rFonts w:ascii="Times New Roman" w:eastAsia="宋体" w:hAnsi="Times New Roman" w:cs="Times New Roman" w:hint="eastAsia"/>
          <w:b/>
          <w:bCs/>
          <w:sz w:val="30"/>
          <w:szCs w:val="30"/>
        </w:rPr>
        <w:lastRenderedPageBreak/>
        <w:t>2022</w:t>
      </w:r>
      <w:r>
        <w:rPr>
          <w:rFonts w:ascii="Times New Roman" w:eastAsia="宋体" w:hAnsi="Times New Roman" w:cs="Times New Roman" w:hint="eastAsia"/>
          <w:b/>
          <w:bCs/>
          <w:sz w:val="30"/>
          <w:szCs w:val="30"/>
        </w:rPr>
        <w:t>年枣庄市初中学业水平考试</w:t>
      </w:r>
    </w:p>
    <w:p w:rsidR="00DD08D1" w:rsidRDefault="00221659">
      <w:pPr>
        <w:pStyle w:val="aa"/>
        <w:spacing w:line="288" w:lineRule="auto"/>
        <w:jc w:val="center"/>
        <w:rPr>
          <w:rFonts w:ascii="Times New Roman" w:eastAsia="宋体" w:hAnsi="Times New Roman" w:cs="Times New Roman"/>
          <w:b/>
          <w:bCs/>
          <w:sz w:val="30"/>
          <w:szCs w:val="30"/>
        </w:rPr>
      </w:pPr>
      <w:r>
        <w:rPr>
          <w:rFonts w:ascii="Times New Roman" w:eastAsia="宋体" w:hAnsi="Times New Roman" w:cs="Times New Roman" w:hint="eastAsia"/>
          <w:b/>
          <w:bCs/>
          <w:sz w:val="30"/>
          <w:szCs w:val="30"/>
        </w:rPr>
        <w:t>生物参考答案及评分标准</w:t>
      </w:r>
    </w:p>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第Ⅰ卷（选择题</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共</w:t>
      </w:r>
      <w:r>
        <w:rPr>
          <w:rFonts w:ascii="Times New Roman" w:eastAsia="宋体" w:hAnsi="Times New Roman" w:cs="Times New Roman" w:hint="eastAsia"/>
          <w:sz w:val="21"/>
          <w:szCs w:val="21"/>
        </w:rPr>
        <w:t>36</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19</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20</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21</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22</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23</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24</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25</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26</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27</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C</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28</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29</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30</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31</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32</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D</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33</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C</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34</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A</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35</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36</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A</w:t>
      </w:r>
    </w:p>
    <w:p w:rsidR="00DD08D1" w:rsidRDefault="00221659">
      <w:pPr>
        <w:pStyle w:val="aa"/>
        <w:spacing w:line="288" w:lineRule="auto"/>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第Ⅱ卷（非选择题</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共</w:t>
      </w:r>
      <w:r>
        <w:rPr>
          <w:rFonts w:ascii="Times New Roman" w:eastAsia="宋体" w:hAnsi="Times New Roman" w:cs="Times New Roman" w:hint="eastAsia"/>
          <w:sz w:val="21"/>
          <w:szCs w:val="21"/>
        </w:rPr>
        <w:t>64</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生物（共</w:t>
      </w:r>
      <w:r>
        <w:rPr>
          <w:rFonts w:ascii="Times New Roman" w:eastAsia="宋体" w:hAnsi="Times New Roman" w:cs="Times New Roman" w:hint="eastAsia"/>
          <w:sz w:val="21"/>
          <w:szCs w:val="21"/>
        </w:rPr>
        <w:t>32</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40</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（每空</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分，共</w:t>
      </w:r>
      <w:r>
        <w:rPr>
          <w:rFonts w:ascii="Times New Roman" w:eastAsia="宋体" w:hAnsi="Times New Roman" w:cs="Times New Roman" w:hint="eastAsia"/>
          <w:sz w:val="21"/>
          <w:szCs w:val="21"/>
        </w:rPr>
        <w:t>8</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）成熟区</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水</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）子房</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）叶绿体</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二氧化碳</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筛管</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b</w:t>
      </w:r>
      <w:r>
        <w:rPr>
          <w:rFonts w:ascii="Times New Roman" w:eastAsia="宋体" w:hAnsi="Times New Roman" w:cs="Times New Roman" w:hint="eastAsia"/>
          <w:sz w:val="21"/>
          <w:szCs w:val="21"/>
          <w:vertAlign w:val="subscript"/>
        </w:rPr>
        <w:t>2</w:t>
      </w:r>
      <w:r>
        <w:rPr>
          <w:rFonts w:ascii="Times New Roman" w:eastAsia="宋体" w:hAnsi="Times New Roman" w:cs="Times New Roman" w:hint="eastAsia"/>
          <w:sz w:val="21"/>
          <w:szCs w:val="21"/>
          <w:vertAlign w:val="subscript"/>
        </w:rPr>
        <w:tab/>
      </w:r>
      <w:r>
        <w:rPr>
          <w:rFonts w:ascii="Times New Roman" w:eastAsia="宋体" w:hAnsi="Times New Roman" w:cs="Times New Roman" w:hint="eastAsia"/>
          <w:sz w:val="21"/>
          <w:szCs w:val="21"/>
          <w:vertAlign w:val="subscript"/>
        </w:rPr>
        <w:tab/>
      </w:r>
      <w:r>
        <w:rPr>
          <w:rFonts w:ascii="Times New Roman" w:eastAsia="宋体" w:hAnsi="Times New Roman" w:cs="Times New Roman" w:hint="eastAsia"/>
          <w:sz w:val="21"/>
          <w:szCs w:val="21"/>
        </w:rPr>
        <w:t>呼吸作用</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41</w:t>
      </w:r>
      <w:r>
        <w:rPr>
          <w:rFonts w:ascii="Times New Roman" w:eastAsia="宋体" w:hAnsi="Times New Roman" w:cs="Times New Roman" w:hint="eastAsia"/>
          <w:sz w:val="21"/>
          <w:szCs w:val="21"/>
        </w:rPr>
        <w:t>．（每空</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分，共</w:t>
      </w:r>
      <w:r>
        <w:rPr>
          <w:rFonts w:ascii="Times New Roman" w:eastAsia="宋体" w:hAnsi="Times New Roman" w:cs="Times New Roman" w:hint="eastAsia"/>
          <w:sz w:val="21"/>
          <w:szCs w:val="21"/>
        </w:rPr>
        <w:t>8</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RNA</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）胃</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消化液</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）外耳道</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条件</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反射弧</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）肺泡内（肺泡与血液之间）</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）抗原</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42</w:t>
      </w:r>
      <w:r>
        <w:rPr>
          <w:rFonts w:ascii="Times New Roman" w:eastAsia="宋体" w:hAnsi="Times New Roman" w:cs="Times New Roman" w:hint="eastAsia"/>
          <w:sz w:val="21"/>
          <w:szCs w:val="21"/>
        </w:rPr>
        <w:t>．（每空</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分，共</w:t>
      </w:r>
      <w:r>
        <w:rPr>
          <w:rFonts w:ascii="Times New Roman" w:eastAsia="宋体" w:hAnsi="Times New Roman" w:cs="Times New Roman" w:hint="eastAsia"/>
          <w:sz w:val="21"/>
          <w:szCs w:val="21"/>
        </w:rPr>
        <w:t>8</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）受精</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22</w:t>
      </w:r>
      <w:r>
        <w:rPr>
          <w:rFonts w:ascii="Times New Roman" w:eastAsia="宋体" w:hAnsi="Times New Roman" w:cs="Times New Roman" w:hint="eastAsia"/>
          <w:sz w:val="21"/>
          <w:szCs w:val="21"/>
        </w:rPr>
        <w:t>对常染色体</w:t>
      </w:r>
      <w:r>
        <w:rPr>
          <w:rFonts w:ascii="Times New Roman" w:eastAsia="宋体" w:hAnsi="Times New Roman" w:cs="Times New Roman" w:hint="eastAsia"/>
          <w:sz w:val="21"/>
          <w:szCs w:val="21"/>
        </w:rPr>
        <w:t>+XX</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）肺</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）显性</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Dd</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Dd</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dd</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3/8</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37</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）性激素</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43</w:t>
      </w:r>
      <w:r>
        <w:rPr>
          <w:rFonts w:ascii="Times New Roman" w:eastAsia="宋体" w:hAnsi="Times New Roman" w:cs="Times New Roman" w:hint="eastAsia"/>
          <w:sz w:val="21"/>
          <w:szCs w:val="21"/>
        </w:rPr>
        <w:t>．（每空</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分，共</w:t>
      </w:r>
      <w:r>
        <w:rPr>
          <w:rFonts w:ascii="Times New Roman" w:eastAsia="宋体" w:hAnsi="Times New Roman" w:cs="Times New Roman" w:hint="eastAsia"/>
          <w:sz w:val="21"/>
          <w:szCs w:val="21"/>
        </w:rPr>
        <w:t>8</w:t>
      </w:r>
      <w:r>
        <w:rPr>
          <w:rFonts w:ascii="Times New Roman" w:eastAsia="宋体" w:hAnsi="Times New Roman" w:cs="Times New Roman" w:hint="eastAsia"/>
          <w:sz w:val="21"/>
          <w:szCs w:val="21"/>
        </w:rPr>
        <w:t>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）阳光、空气、土壤、温度、水分等（写出两项即可得分）</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体内有无脊椎骨组成的脊柱（体内有无脊柱）</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）鹰</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草→老鼠→鹰</w:t>
      </w:r>
    </w:p>
    <w:p w:rsidR="00DD08D1" w:rsidRDefault="00221659">
      <w:pPr>
        <w:pStyle w:val="aa"/>
        <w:spacing w:line="288" w:lineRule="auto"/>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）②③④</w:t>
      </w:r>
    </w:p>
    <w:p w:rsidR="00DD08D1" w:rsidRDefault="00221659">
      <w:pPr>
        <w:pStyle w:val="aa"/>
        <w:spacing w:line="288" w:lineRule="auto"/>
        <w:rPr>
          <w:rFonts w:ascii="Times New Roman" w:eastAsia="宋体" w:hAnsi="Times New Roman" w:cs="Times New Roman"/>
          <w:sz w:val="21"/>
          <w:szCs w:val="21"/>
        </w:rPr>
        <w:sectPr w:rsidR="00DD08D1">
          <w:headerReference w:type="default" r:id="rId14"/>
          <w:footerReference w:type="default" r:id="rId15"/>
          <w:pgSz w:w="11906" w:h="16838"/>
          <w:pgMar w:top="1304" w:right="964" w:bottom="1304" w:left="964" w:header="153" w:footer="0" w:gutter="0"/>
          <w:cols w:space="720"/>
          <w:docGrid w:type="lines" w:linePitch="312"/>
        </w:sect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5</w:t>
      </w:r>
      <w:r>
        <w:rPr>
          <w:rFonts w:ascii="Times New Roman" w:eastAsia="宋体" w:hAnsi="Times New Roman" w:cs="Times New Roman" w:hint="eastAsia"/>
          <w:sz w:val="21"/>
          <w:szCs w:val="21"/>
        </w:rPr>
        <w:t>）自我调节能力</w:t>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hint="eastAsia"/>
          <w:sz w:val="21"/>
          <w:szCs w:val="21"/>
        </w:rPr>
        <w:t>间接使用</w:t>
      </w:r>
    </w:p>
    <w:p w:rsidR="00DD08D1" w:rsidRDefault="00DD08D1"/>
    <w:sectPr w:rsidR="00DD08D1" w:rsidSect="00DD08D1">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659" w:rsidRDefault="00221659" w:rsidP="00DD08D1">
      <w:r>
        <w:separator/>
      </w:r>
    </w:p>
  </w:endnote>
  <w:endnote w:type="continuationSeparator" w:id="1">
    <w:p w:rsidR="00221659" w:rsidRDefault="00221659" w:rsidP="00DD08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DD08D1">
    <w:pPr>
      <w:tabs>
        <w:tab w:val="center" w:pos="4153"/>
        <w:tab w:val="right" w:pos="8306"/>
      </w:tabs>
      <w:snapToGrid w:val="0"/>
      <w:jc w:val="left"/>
      <w:rPr>
        <w:rFonts w:ascii="Times New Roman" w:hAnsi="Times New Roman"/>
        <w:kern w:val="0"/>
        <w:sz w:val="2"/>
        <w:szCs w:val="2"/>
      </w:rPr>
    </w:pPr>
    <w:r w:rsidRPr="00DD08D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DD08D1">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221659">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659" w:rsidRDefault="00221659" w:rsidP="00DD08D1">
      <w:r>
        <w:separator/>
      </w:r>
    </w:p>
  </w:footnote>
  <w:footnote w:type="continuationSeparator" w:id="1">
    <w:p w:rsidR="00221659" w:rsidRDefault="00221659" w:rsidP="00DD08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8D1" w:rsidRDefault="00DD08D1">
    <w:pPr>
      <w:pStyle w:val="a6"/>
      <w:pBdr>
        <w:bottom w:val="none" w:sz="0" w:space="0" w:color="auto"/>
      </w:pBdr>
    </w:pPr>
  </w:p>
  <w:p w:rsidR="004151FC" w:rsidRDefault="00DD08D1">
    <w:pPr>
      <w:pBdr>
        <w:bottom w:val="none" w:sz="0" w:space="1" w:color="auto"/>
      </w:pBdr>
      <w:snapToGrid w:val="0"/>
      <w:rPr>
        <w:rFonts w:ascii="Times New Roman" w:hAnsi="Times New Roman"/>
        <w:kern w:val="0"/>
        <w:sz w:val="2"/>
        <w:szCs w:val="2"/>
      </w:rPr>
    </w:pPr>
    <w:r w:rsidRPr="00DD08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DD08D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WM5MTU0NmYwMjI2NTE2MWVkNjBkZWJhZDViNmJiNGYifQ=="/>
  </w:docVars>
  <w:rsids>
    <w:rsidRoot w:val="00A07DF2"/>
    <w:rsid w:val="00005EBC"/>
    <w:rsid w:val="00014791"/>
    <w:rsid w:val="000460FF"/>
    <w:rsid w:val="00054E7B"/>
    <w:rsid w:val="00073B41"/>
    <w:rsid w:val="000E4D02"/>
    <w:rsid w:val="000E4FF1"/>
    <w:rsid w:val="001177F3"/>
    <w:rsid w:val="00135426"/>
    <w:rsid w:val="00171458"/>
    <w:rsid w:val="00173C1D"/>
    <w:rsid w:val="001764C3"/>
    <w:rsid w:val="0018010E"/>
    <w:rsid w:val="00191C29"/>
    <w:rsid w:val="001B4EAB"/>
    <w:rsid w:val="001C63DA"/>
    <w:rsid w:val="001D0C6F"/>
    <w:rsid w:val="00201A7E"/>
    <w:rsid w:val="00204526"/>
    <w:rsid w:val="00221659"/>
    <w:rsid w:val="00221FC9"/>
    <w:rsid w:val="00237F6B"/>
    <w:rsid w:val="00244CEF"/>
    <w:rsid w:val="002457C2"/>
    <w:rsid w:val="002908F0"/>
    <w:rsid w:val="00294908"/>
    <w:rsid w:val="002A0E5D"/>
    <w:rsid w:val="002A1A21"/>
    <w:rsid w:val="002F06B2"/>
    <w:rsid w:val="003102DB"/>
    <w:rsid w:val="003611F8"/>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9547A"/>
    <w:rsid w:val="006D5DE9"/>
    <w:rsid w:val="006F45E0"/>
    <w:rsid w:val="00701D6B"/>
    <w:rsid w:val="007061B2"/>
    <w:rsid w:val="00740A09"/>
    <w:rsid w:val="00762E26"/>
    <w:rsid w:val="007706D9"/>
    <w:rsid w:val="008028B5"/>
    <w:rsid w:val="00813FBA"/>
    <w:rsid w:val="00832EC9"/>
    <w:rsid w:val="008634CD"/>
    <w:rsid w:val="008731FA"/>
    <w:rsid w:val="00880A38"/>
    <w:rsid w:val="00893DD6"/>
    <w:rsid w:val="008D2E94"/>
    <w:rsid w:val="00974E0F"/>
    <w:rsid w:val="00982128"/>
    <w:rsid w:val="009A27BF"/>
    <w:rsid w:val="009B5666"/>
    <w:rsid w:val="009C4252"/>
    <w:rsid w:val="00A07DF2"/>
    <w:rsid w:val="00A31E89"/>
    <w:rsid w:val="00A33757"/>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4A07"/>
    <w:rsid w:val="00CD3181"/>
    <w:rsid w:val="00D51257"/>
    <w:rsid w:val="00D634C2"/>
    <w:rsid w:val="00D756B6"/>
    <w:rsid w:val="00D77F6E"/>
    <w:rsid w:val="00D83578"/>
    <w:rsid w:val="00DA0796"/>
    <w:rsid w:val="00DA5448"/>
    <w:rsid w:val="00DB6888"/>
    <w:rsid w:val="00DC061C"/>
    <w:rsid w:val="00DD08D1"/>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1823EC8"/>
    <w:rsid w:val="020C5BE7"/>
    <w:rsid w:val="021835C4"/>
    <w:rsid w:val="022C183E"/>
    <w:rsid w:val="0273635F"/>
    <w:rsid w:val="02A76176"/>
    <w:rsid w:val="02B944C8"/>
    <w:rsid w:val="02F44124"/>
    <w:rsid w:val="033D5C9D"/>
    <w:rsid w:val="034A56C1"/>
    <w:rsid w:val="038943CD"/>
    <w:rsid w:val="0399649C"/>
    <w:rsid w:val="039B57D8"/>
    <w:rsid w:val="03A36617"/>
    <w:rsid w:val="03A7458A"/>
    <w:rsid w:val="04296E50"/>
    <w:rsid w:val="048148EC"/>
    <w:rsid w:val="04A44EF6"/>
    <w:rsid w:val="04AF718C"/>
    <w:rsid w:val="04B97CF1"/>
    <w:rsid w:val="04D128ED"/>
    <w:rsid w:val="04E51E83"/>
    <w:rsid w:val="04EA43BA"/>
    <w:rsid w:val="05151950"/>
    <w:rsid w:val="062D74A1"/>
    <w:rsid w:val="069C49FD"/>
    <w:rsid w:val="069E659D"/>
    <w:rsid w:val="06A605EB"/>
    <w:rsid w:val="07084FE6"/>
    <w:rsid w:val="071B39A9"/>
    <w:rsid w:val="072A049E"/>
    <w:rsid w:val="07511017"/>
    <w:rsid w:val="077E5F97"/>
    <w:rsid w:val="07830F22"/>
    <w:rsid w:val="07BC4938"/>
    <w:rsid w:val="07E311D7"/>
    <w:rsid w:val="07F75B41"/>
    <w:rsid w:val="08564759"/>
    <w:rsid w:val="085D0A47"/>
    <w:rsid w:val="08AC2570"/>
    <w:rsid w:val="08C9538B"/>
    <w:rsid w:val="08CD780A"/>
    <w:rsid w:val="08EA2D9A"/>
    <w:rsid w:val="08F05ECB"/>
    <w:rsid w:val="08F43AA3"/>
    <w:rsid w:val="08F9187F"/>
    <w:rsid w:val="09392B82"/>
    <w:rsid w:val="09682323"/>
    <w:rsid w:val="096A490B"/>
    <w:rsid w:val="098C6B55"/>
    <w:rsid w:val="099835A5"/>
    <w:rsid w:val="0A29626B"/>
    <w:rsid w:val="0A3C659E"/>
    <w:rsid w:val="0A467CB2"/>
    <w:rsid w:val="0A9E34B8"/>
    <w:rsid w:val="0ACE4C9B"/>
    <w:rsid w:val="0AF64CEF"/>
    <w:rsid w:val="0AF86748"/>
    <w:rsid w:val="0B6B2DD2"/>
    <w:rsid w:val="0BBC1436"/>
    <w:rsid w:val="0BCD0D5D"/>
    <w:rsid w:val="0C493739"/>
    <w:rsid w:val="0C576580"/>
    <w:rsid w:val="0C627A10"/>
    <w:rsid w:val="0CB46CF7"/>
    <w:rsid w:val="0CEF6E07"/>
    <w:rsid w:val="0D07521B"/>
    <w:rsid w:val="0D0C31F0"/>
    <w:rsid w:val="0D8F736B"/>
    <w:rsid w:val="0D9E6280"/>
    <w:rsid w:val="0E031542"/>
    <w:rsid w:val="0E0A11AC"/>
    <w:rsid w:val="0E12641A"/>
    <w:rsid w:val="0E145024"/>
    <w:rsid w:val="0E262275"/>
    <w:rsid w:val="0E3423F7"/>
    <w:rsid w:val="0E9B4E3E"/>
    <w:rsid w:val="0EE461C2"/>
    <w:rsid w:val="0EE615F5"/>
    <w:rsid w:val="0EE8560C"/>
    <w:rsid w:val="0F5F259E"/>
    <w:rsid w:val="0F8F1455"/>
    <w:rsid w:val="0FFF3EC5"/>
    <w:rsid w:val="10343B98"/>
    <w:rsid w:val="10480E2B"/>
    <w:rsid w:val="105C5146"/>
    <w:rsid w:val="107B579C"/>
    <w:rsid w:val="108571DB"/>
    <w:rsid w:val="10933536"/>
    <w:rsid w:val="1098154B"/>
    <w:rsid w:val="109962EC"/>
    <w:rsid w:val="10B30DA4"/>
    <w:rsid w:val="10D945AF"/>
    <w:rsid w:val="11151F4C"/>
    <w:rsid w:val="11220129"/>
    <w:rsid w:val="113835AF"/>
    <w:rsid w:val="118732D1"/>
    <w:rsid w:val="11A532F3"/>
    <w:rsid w:val="11EA76B8"/>
    <w:rsid w:val="122B3238"/>
    <w:rsid w:val="12341AD6"/>
    <w:rsid w:val="1254394A"/>
    <w:rsid w:val="12591F6D"/>
    <w:rsid w:val="12710675"/>
    <w:rsid w:val="12D024C3"/>
    <w:rsid w:val="12DD0336"/>
    <w:rsid w:val="130E55B9"/>
    <w:rsid w:val="1343124E"/>
    <w:rsid w:val="13976E29"/>
    <w:rsid w:val="144B54A0"/>
    <w:rsid w:val="145345AE"/>
    <w:rsid w:val="151F1424"/>
    <w:rsid w:val="15215186"/>
    <w:rsid w:val="15373801"/>
    <w:rsid w:val="15883310"/>
    <w:rsid w:val="15C6061B"/>
    <w:rsid w:val="15C60F71"/>
    <w:rsid w:val="16374DD9"/>
    <w:rsid w:val="16507CC6"/>
    <w:rsid w:val="1692422D"/>
    <w:rsid w:val="16BC1717"/>
    <w:rsid w:val="16FB3019"/>
    <w:rsid w:val="171862DF"/>
    <w:rsid w:val="17A867D8"/>
    <w:rsid w:val="17AF79FE"/>
    <w:rsid w:val="17B02E33"/>
    <w:rsid w:val="17C94041"/>
    <w:rsid w:val="17D802BA"/>
    <w:rsid w:val="17F54EA3"/>
    <w:rsid w:val="18117C91"/>
    <w:rsid w:val="181A3A3F"/>
    <w:rsid w:val="182B7E0D"/>
    <w:rsid w:val="18581C96"/>
    <w:rsid w:val="18D70F9E"/>
    <w:rsid w:val="18F2063A"/>
    <w:rsid w:val="193463F1"/>
    <w:rsid w:val="199F2674"/>
    <w:rsid w:val="19AF6236"/>
    <w:rsid w:val="19BC77FF"/>
    <w:rsid w:val="19C6725B"/>
    <w:rsid w:val="19EC5597"/>
    <w:rsid w:val="1A8A0612"/>
    <w:rsid w:val="1AB7187C"/>
    <w:rsid w:val="1AE8635B"/>
    <w:rsid w:val="1AEA0AD9"/>
    <w:rsid w:val="1B0E51D2"/>
    <w:rsid w:val="1B5E54D3"/>
    <w:rsid w:val="1B7F5EC6"/>
    <w:rsid w:val="1BD77E9F"/>
    <w:rsid w:val="1C0C71B1"/>
    <w:rsid w:val="1C114BEC"/>
    <w:rsid w:val="1C480A93"/>
    <w:rsid w:val="1C5D51E9"/>
    <w:rsid w:val="1CA576CC"/>
    <w:rsid w:val="1CE1049C"/>
    <w:rsid w:val="1CEE32F7"/>
    <w:rsid w:val="1D0E51AB"/>
    <w:rsid w:val="1D2031D1"/>
    <w:rsid w:val="1D281F1B"/>
    <w:rsid w:val="1D7E1FDC"/>
    <w:rsid w:val="1D9862D9"/>
    <w:rsid w:val="1DF2611B"/>
    <w:rsid w:val="1ECE074D"/>
    <w:rsid w:val="1F1738C7"/>
    <w:rsid w:val="1F3D5DD6"/>
    <w:rsid w:val="1F4B476E"/>
    <w:rsid w:val="1F8C04EA"/>
    <w:rsid w:val="1FEA6D00"/>
    <w:rsid w:val="201B5C14"/>
    <w:rsid w:val="201D7B5E"/>
    <w:rsid w:val="20280F6B"/>
    <w:rsid w:val="209E5FB2"/>
    <w:rsid w:val="20E24412"/>
    <w:rsid w:val="20F90515"/>
    <w:rsid w:val="21177A4C"/>
    <w:rsid w:val="21AF41D0"/>
    <w:rsid w:val="21BD0410"/>
    <w:rsid w:val="21CF72CA"/>
    <w:rsid w:val="22393852"/>
    <w:rsid w:val="225112DB"/>
    <w:rsid w:val="22D7797A"/>
    <w:rsid w:val="22E42F84"/>
    <w:rsid w:val="23424F51"/>
    <w:rsid w:val="236430A8"/>
    <w:rsid w:val="23815292"/>
    <w:rsid w:val="23C230FF"/>
    <w:rsid w:val="241217CA"/>
    <w:rsid w:val="24147201"/>
    <w:rsid w:val="242D2EAA"/>
    <w:rsid w:val="24592786"/>
    <w:rsid w:val="247B32D0"/>
    <w:rsid w:val="254E087E"/>
    <w:rsid w:val="25B4397D"/>
    <w:rsid w:val="26117330"/>
    <w:rsid w:val="26186F4B"/>
    <w:rsid w:val="26210503"/>
    <w:rsid w:val="262F7415"/>
    <w:rsid w:val="26C10FCA"/>
    <w:rsid w:val="26D3285F"/>
    <w:rsid w:val="26E53F8E"/>
    <w:rsid w:val="27771B53"/>
    <w:rsid w:val="27825944"/>
    <w:rsid w:val="279013EB"/>
    <w:rsid w:val="27A15474"/>
    <w:rsid w:val="27B00974"/>
    <w:rsid w:val="27E97A36"/>
    <w:rsid w:val="28127C06"/>
    <w:rsid w:val="281E262F"/>
    <w:rsid w:val="283D10E7"/>
    <w:rsid w:val="2848422F"/>
    <w:rsid w:val="287F0F45"/>
    <w:rsid w:val="289E325C"/>
    <w:rsid w:val="28F60FCD"/>
    <w:rsid w:val="28F846B8"/>
    <w:rsid w:val="295F5BE0"/>
    <w:rsid w:val="297F0D2A"/>
    <w:rsid w:val="29AB3C93"/>
    <w:rsid w:val="29E251AF"/>
    <w:rsid w:val="29FD4D7A"/>
    <w:rsid w:val="2A3452B1"/>
    <w:rsid w:val="2A4441EA"/>
    <w:rsid w:val="2A5C4FBC"/>
    <w:rsid w:val="2A843950"/>
    <w:rsid w:val="2A9D574A"/>
    <w:rsid w:val="2AA07C9D"/>
    <w:rsid w:val="2AAC71E9"/>
    <w:rsid w:val="2B0746D7"/>
    <w:rsid w:val="2B354DA0"/>
    <w:rsid w:val="2B894442"/>
    <w:rsid w:val="2C0F5C65"/>
    <w:rsid w:val="2C1F45E6"/>
    <w:rsid w:val="2C7A21A4"/>
    <w:rsid w:val="2C974A64"/>
    <w:rsid w:val="2CA45179"/>
    <w:rsid w:val="2CC524DE"/>
    <w:rsid w:val="2CE244EF"/>
    <w:rsid w:val="2D230D2D"/>
    <w:rsid w:val="2D301BF1"/>
    <w:rsid w:val="2D320E4E"/>
    <w:rsid w:val="2D3A1C97"/>
    <w:rsid w:val="2DEB7DEF"/>
    <w:rsid w:val="2E273F9E"/>
    <w:rsid w:val="2E881B3C"/>
    <w:rsid w:val="2EE33FA7"/>
    <w:rsid w:val="2EEC3F58"/>
    <w:rsid w:val="2F547267"/>
    <w:rsid w:val="2F5A370E"/>
    <w:rsid w:val="2F7727C5"/>
    <w:rsid w:val="2FC32EA4"/>
    <w:rsid w:val="30023F25"/>
    <w:rsid w:val="30287C17"/>
    <w:rsid w:val="305667F5"/>
    <w:rsid w:val="307C4D8D"/>
    <w:rsid w:val="307C55E2"/>
    <w:rsid w:val="309A2B85"/>
    <w:rsid w:val="30B85C0B"/>
    <w:rsid w:val="30C412B9"/>
    <w:rsid w:val="30E1024D"/>
    <w:rsid w:val="30EA1060"/>
    <w:rsid w:val="30EF119D"/>
    <w:rsid w:val="30EF6894"/>
    <w:rsid w:val="31552F50"/>
    <w:rsid w:val="31E6012B"/>
    <w:rsid w:val="31EB59E0"/>
    <w:rsid w:val="3216371B"/>
    <w:rsid w:val="32572719"/>
    <w:rsid w:val="32CA556E"/>
    <w:rsid w:val="32DF1AF0"/>
    <w:rsid w:val="343F3A37"/>
    <w:rsid w:val="34ED463B"/>
    <w:rsid w:val="34FA423D"/>
    <w:rsid w:val="350250CB"/>
    <w:rsid w:val="35221845"/>
    <w:rsid w:val="356852D3"/>
    <w:rsid w:val="36811262"/>
    <w:rsid w:val="368D0EF4"/>
    <w:rsid w:val="36A12C7E"/>
    <w:rsid w:val="36A35890"/>
    <w:rsid w:val="36BA59A4"/>
    <w:rsid w:val="36BD01C3"/>
    <w:rsid w:val="36D02635"/>
    <w:rsid w:val="36F55D23"/>
    <w:rsid w:val="370B5A40"/>
    <w:rsid w:val="3711756E"/>
    <w:rsid w:val="37730E8E"/>
    <w:rsid w:val="37FA003F"/>
    <w:rsid w:val="382072C4"/>
    <w:rsid w:val="38274566"/>
    <w:rsid w:val="385050F0"/>
    <w:rsid w:val="387971F6"/>
    <w:rsid w:val="38B50BB9"/>
    <w:rsid w:val="38CC064E"/>
    <w:rsid w:val="38CC0FED"/>
    <w:rsid w:val="38ED44C0"/>
    <w:rsid w:val="38FA1BD3"/>
    <w:rsid w:val="38FD1C19"/>
    <w:rsid w:val="3A095C30"/>
    <w:rsid w:val="3A4D19D4"/>
    <w:rsid w:val="3AAE1AC0"/>
    <w:rsid w:val="3AFB7593"/>
    <w:rsid w:val="3B182A8A"/>
    <w:rsid w:val="3B32199F"/>
    <w:rsid w:val="3B4806FE"/>
    <w:rsid w:val="3B8102A9"/>
    <w:rsid w:val="3B866652"/>
    <w:rsid w:val="3B9038B0"/>
    <w:rsid w:val="3B992C8E"/>
    <w:rsid w:val="3BAD38CC"/>
    <w:rsid w:val="3BF351A6"/>
    <w:rsid w:val="3C43068E"/>
    <w:rsid w:val="3C674984"/>
    <w:rsid w:val="3C715818"/>
    <w:rsid w:val="3C887C66"/>
    <w:rsid w:val="3C9B4C94"/>
    <w:rsid w:val="3CDA5625"/>
    <w:rsid w:val="3D0539CC"/>
    <w:rsid w:val="3D297B4F"/>
    <w:rsid w:val="3D347F2D"/>
    <w:rsid w:val="3D4B599B"/>
    <w:rsid w:val="3D543270"/>
    <w:rsid w:val="3D5564D4"/>
    <w:rsid w:val="3D857D9F"/>
    <w:rsid w:val="3DA138EF"/>
    <w:rsid w:val="3DAD2CA4"/>
    <w:rsid w:val="3DC815D1"/>
    <w:rsid w:val="3DD11F15"/>
    <w:rsid w:val="3DE7553F"/>
    <w:rsid w:val="3DFF2794"/>
    <w:rsid w:val="3E2858DE"/>
    <w:rsid w:val="3E3A40AF"/>
    <w:rsid w:val="3E8D59BC"/>
    <w:rsid w:val="3EBA01FB"/>
    <w:rsid w:val="3EC45144"/>
    <w:rsid w:val="3EC72C16"/>
    <w:rsid w:val="3F12650B"/>
    <w:rsid w:val="3F435E42"/>
    <w:rsid w:val="3F9F74BB"/>
    <w:rsid w:val="3FD56D27"/>
    <w:rsid w:val="3FE43B20"/>
    <w:rsid w:val="3FF7082E"/>
    <w:rsid w:val="400532C1"/>
    <w:rsid w:val="404734CA"/>
    <w:rsid w:val="405832FE"/>
    <w:rsid w:val="40663FCA"/>
    <w:rsid w:val="40743210"/>
    <w:rsid w:val="40773733"/>
    <w:rsid w:val="40930AE7"/>
    <w:rsid w:val="4095098D"/>
    <w:rsid w:val="40A81AEC"/>
    <w:rsid w:val="40BD1E0D"/>
    <w:rsid w:val="40E439A9"/>
    <w:rsid w:val="40F202C8"/>
    <w:rsid w:val="410957C8"/>
    <w:rsid w:val="41561829"/>
    <w:rsid w:val="416610F7"/>
    <w:rsid w:val="41C35E4A"/>
    <w:rsid w:val="41D473A2"/>
    <w:rsid w:val="41EA4408"/>
    <w:rsid w:val="41EB1731"/>
    <w:rsid w:val="41F464BA"/>
    <w:rsid w:val="41FB240B"/>
    <w:rsid w:val="421309EA"/>
    <w:rsid w:val="423A2EAC"/>
    <w:rsid w:val="42526EC0"/>
    <w:rsid w:val="430E6876"/>
    <w:rsid w:val="434B5C0A"/>
    <w:rsid w:val="435C7278"/>
    <w:rsid w:val="439F0F11"/>
    <w:rsid w:val="43AD7142"/>
    <w:rsid w:val="43D45F4C"/>
    <w:rsid w:val="442C6C3A"/>
    <w:rsid w:val="44482EE8"/>
    <w:rsid w:val="44501910"/>
    <w:rsid w:val="445C47A6"/>
    <w:rsid w:val="448C608F"/>
    <w:rsid w:val="44EB494A"/>
    <w:rsid w:val="4541175A"/>
    <w:rsid w:val="455C575C"/>
    <w:rsid w:val="45755466"/>
    <w:rsid w:val="458A750A"/>
    <w:rsid w:val="45C948B3"/>
    <w:rsid w:val="45E973CC"/>
    <w:rsid w:val="46267531"/>
    <w:rsid w:val="466D5469"/>
    <w:rsid w:val="46937241"/>
    <w:rsid w:val="46A14816"/>
    <w:rsid w:val="46C0690F"/>
    <w:rsid w:val="46CA4067"/>
    <w:rsid w:val="46F51C20"/>
    <w:rsid w:val="47310554"/>
    <w:rsid w:val="473F2050"/>
    <w:rsid w:val="47673065"/>
    <w:rsid w:val="476D2113"/>
    <w:rsid w:val="4772041A"/>
    <w:rsid w:val="477410E7"/>
    <w:rsid w:val="4776342F"/>
    <w:rsid w:val="47821005"/>
    <w:rsid w:val="47BD6CC7"/>
    <w:rsid w:val="47D719FC"/>
    <w:rsid w:val="48236963"/>
    <w:rsid w:val="485376B2"/>
    <w:rsid w:val="485560AC"/>
    <w:rsid w:val="487D3008"/>
    <w:rsid w:val="488065F4"/>
    <w:rsid w:val="48CF3D14"/>
    <w:rsid w:val="48CF536D"/>
    <w:rsid w:val="48D71276"/>
    <w:rsid w:val="48DA1E1E"/>
    <w:rsid w:val="48DA71E2"/>
    <w:rsid w:val="491503CF"/>
    <w:rsid w:val="493E459E"/>
    <w:rsid w:val="494905E6"/>
    <w:rsid w:val="497A789D"/>
    <w:rsid w:val="497F0713"/>
    <w:rsid w:val="498322C8"/>
    <w:rsid w:val="49A903D6"/>
    <w:rsid w:val="49C86B6B"/>
    <w:rsid w:val="4A452E77"/>
    <w:rsid w:val="4A6E6B45"/>
    <w:rsid w:val="4A8A4E4A"/>
    <w:rsid w:val="4A907033"/>
    <w:rsid w:val="4AE051C0"/>
    <w:rsid w:val="4B296B1D"/>
    <w:rsid w:val="4B5560C3"/>
    <w:rsid w:val="4BBD733A"/>
    <w:rsid w:val="4BE1132D"/>
    <w:rsid w:val="4C312C6E"/>
    <w:rsid w:val="4C6F6D9A"/>
    <w:rsid w:val="4D534D57"/>
    <w:rsid w:val="4D616AAD"/>
    <w:rsid w:val="4D8D21B5"/>
    <w:rsid w:val="4DA82C18"/>
    <w:rsid w:val="4DB22828"/>
    <w:rsid w:val="4DB60341"/>
    <w:rsid w:val="4DB766CD"/>
    <w:rsid w:val="4DB824B4"/>
    <w:rsid w:val="4DE80141"/>
    <w:rsid w:val="4DEC7B3A"/>
    <w:rsid w:val="4E2F185A"/>
    <w:rsid w:val="4E5A3E6D"/>
    <w:rsid w:val="4EC671B7"/>
    <w:rsid w:val="4EEB759A"/>
    <w:rsid w:val="4EF267E5"/>
    <w:rsid w:val="4F0C6777"/>
    <w:rsid w:val="4F63550E"/>
    <w:rsid w:val="4F8040C9"/>
    <w:rsid w:val="4F8866BA"/>
    <w:rsid w:val="4FB43535"/>
    <w:rsid w:val="502468CB"/>
    <w:rsid w:val="502B683C"/>
    <w:rsid w:val="505C0AB4"/>
    <w:rsid w:val="50A815CC"/>
    <w:rsid w:val="512A2414"/>
    <w:rsid w:val="5131574E"/>
    <w:rsid w:val="51467138"/>
    <w:rsid w:val="51691579"/>
    <w:rsid w:val="518D2933"/>
    <w:rsid w:val="52054E3C"/>
    <w:rsid w:val="525D10E2"/>
    <w:rsid w:val="52867A58"/>
    <w:rsid w:val="52BB0165"/>
    <w:rsid w:val="52CF3DB9"/>
    <w:rsid w:val="52DC4A99"/>
    <w:rsid w:val="52ED79D5"/>
    <w:rsid w:val="531E657D"/>
    <w:rsid w:val="5325050F"/>
    <w:rsid w:val="533C4750"/>
    <w:rsid w:val="535B1FF7"/>
    <w:rsid w:val="537A105A"/>
    <w:rsid w:val="53D1326E"/>
    <w:rsid w:val="542F445F"/>
    <w:rsid w:val="544D37AD"/>
    <w:rsid w:val="54777620"/>
    <w:rsid w:val="550C0B45"/>
    <w:rsid w:val="55465025"/>
    <w:rsid w:val="555E737D"/>
    <w:rsid w:val="55A03089"/>
    <w:rsid w:val="55B523C2"/>
    <w:rsid w:val="55D07B03"/>
    <w:rsid w:val="56914EAD"/>
    <w:rsid w:val="56961DDB"/>
    <w:rsid w:val="56972D93"/>
    <w:rsid w:val="569B64AC"/>
    <w:rsid w:val="56B81F1D"/>
    <w:rsid w:val="56D02190"/>
    <w:rsid w:val="57021F53"/>
    <w:rsid w:val="572E3B80"/>
    <w:rsid w:val="57360B98"/>
    <w:rsid w:val="57441BB5"/>
    <w:rsid w:val="57713D1F"/>
    <w:rsid w:val="577B008E"/>
    <w:rsid w:val="57803759"/>
    <w:rsid w:val="57DC51A4"/>
    <w:rsid w:val="57F47EA2"/>
    <w:rsid w:val="57F83DBE"/>
    <w:rsid w:val="58F1319C"/>
    <w:rsid w:val="590054EE"/>
    <w:rsid w:val="59163472"/>
    <w:rsid w:val="59A65BD7"/>
    <w:rsid w:val="59A71DD7"/>
    <w:rsid w:val="59D637DB"/>
    <w:rsid w:val="5A436ABF"/>
    <w:rsid w:val="5A5C5F97"/>
    <w:rsid w:val="5ACB01DE"/>
    <w:rsid w:val="5AF81465"/>
    <w:rsid w:val="5AFF610E"/>
    <w:rsid w:val="5B117E81"/>
    <w:rsid w:val="5B15040D"/>
    <w:rsid w:val="5B3C1DEE"/>
    <w:rsid w:val="5B43061A"/>
    <w:rsid w:val="5B4D4841"/>
    <w:rsid w:val="5B5F2E53"/>
    <w:rsid w:val="5B6A27F3"/>
    <w:rsid w:val="5B895449"/>
    <w:rsid w:val="5B9806F6"/>
    <w:rsid w:val="5BAB1A04"/>
    <w:rsid w:val="5C05655A"/>
    <w:rsid w:val="5C5F7E86"/>
    <w:rsid w:val="5C8804E2"/>
    <w:rsid w:val="5CC674F4"/>
    <w:rsid w:val="5CDE5D6D"/>
    <w:rsid w:val="5D262622"/>
    <w:rsid w:val="5D2C3FDA"/>
    <w:rsid w:val="5DDF5795"/>
    <w:rsid w:val="5E7E5D30"/>
    <w:rsid w:val="5EAC26E1"/>
    <w:rsid w:val="5EC07A13"/>
    <w:rsid w:val="5ED04B96"/>
    <w:rsid w:val="5EE72B8A"/>
    <w:rsid w:val="5EEB48A1"/>
    <w:rsid w:val="5F2142EE"/>
    <w:rsid w:val="5F303C74"/>
    <w:rsid w:val="5F575529"/>
    <w:rsid w:val="5F756C4A"/>
    <w:rsid w:val="5F9C2334"/>
    <w:rsid w:val="5FA84DAE"/>
    <w:rsid w:val="5FAE71C6"/>
    <w:rsid w:val="5FB65A52"/>
    <w:rsid w:val="5FBF7A7C"/>
    <w:rsid w:val="5FF6050B"/>
    <w:rsid w:val="60330946"/>
    <w:rsid w:val="603931C9"/>
    <w:rsid w:val="60397C09"/>
    <w:rsid w:val="60500F73"/>
    <w:rsid w:val="606F540D"/>
    <w:rsid w:val="607D4772"/>
    <w:rsid w:val="60A03DAA"/>
    <w:rsid w:val="60A17B22"/>
    <w:rsid w:val="611101C6"/>
    <w:rsid w:val="61295417"/>
    <w:rsid w:val="61705239"/>
    <w:rsid w:val="618B7E0F"/>
    <w:rsid w:val="62317423"/>
    <w:rsid w:val="623B08DB"/>
    <w:rsid w:val="629B333D"/>
    <w:rsid w:val="62A3275B"/>
    <w:rsid w:val="62A32E82"/>
    <w:rsid w:val="63046033"/>
    <w:rsid w:val="630B6AD1"/>
    <w:rsid w:val="630C369A"/>
    <w:rsid w:val="630F04DA"/>
    <w:rsid w:val="643E46D0"/>
    <w:rsid w:val="647F4C69"/>
    <w:rsid w:val="64992A96"/>
    <w:rsid w:val="64B34210"/>
    <w:rsid w:val="64DD7504"/>
    <w:rsid w:val="64E41934"/>
    <w:rsid w:val="64EC2CA8"/>
    <w:rsid w:val="65011569"/>
    <w:rsid w:val="65574A27"/>
    <w:rsid w:val="65655D74"/>
    <w:rsid w:val="658A6E4E"/>
    <w:rsid w:val="65B54CE5"/>
    <w:rsid w:val="65BE6EAB"/>
    <w:rsid w:val="65C97C59"/>
    <w:rsid w:val="65FA4302"/>
    <w:rsid w:val="66492ACD"/>
    <w:rsid w:val="664F00E5"/>
    <w:rsid w:val="66511757"/>
    <w:rsid w:val="6660394E"/>
    <w:rsid w:val="676069A1"/>
    <w:rsid w:val="67933458"/>
    <w:rsid w:val="67C24881"/>
    <w:rsid w:val="67C6333A"/>
    <w:rsid w:val="67CA1867"/>
    <w:rsid w:val="67E87B96"/>
    <w:rsid w:val="68443077"/>
    <w:rsid w:val="69405D7D"/>
    <w:rsid w:val="698C23C3"/>
    <w:rsid w:val="69952D5E"/>
    <w:rsid w:val="69F4245F"/>
    <w:rsid w:val="69F85566"/>
    <w:rsid w:val="6A0F197C"/>
    <w:rsid w:val="6A3D24A1"/>
    <w:rsid w:val="6A493AC9"/>
    <w:rsid w:val="6A856C8C"/>
    <w:rsid w:val="6AAF02DA"/>
    <w:rsid w:val="6AE802CE"/>
    <w:rsid w:val="6B411777"/>
    <w:rsid w:val="6B941ADB"/>
    <w:rsid w:val="6C2871FB"/>
    <w:rsid w:val="6C6928D8"/>
    <w:rsid w:val="6C852B4E"/>
    <w:rsid w:val="6CC70F27"/>
    <w:rsid w:val="6CE1407E"/>
    <w:rsid w:val="6CEC2087"/>
    <w:rsid w:val="6D0567C1"/>
    <w:rsid w:val="6D3858EC"/>
    <w:rsid w:val="6D525A34"/>
    <w:rsid w:val="6D63383E"/>
    <w:rsid w:val="6D87548D"/>
    <w:rsid w:val="6D88611A"/>
    <w:rsid w:val="6DB1539A"/>
    <w:rsid w:val="6DE05374"/>
    <w:rsid w:val="6E175DA0"/>
    <w:rsid w:val="6E966714"/>
    <w:rsid w:val="6EDC1373"/>
    <w:rsid w:val="6EEA46FD"/>
    <w:rsid w:val="6EEA7D4E"/>
    <w:rsid w:val="6F004354"/>
    <w:rsid w:val="6F134FED"/>
    <w:rsid w:val="6F450D01"/>
    <w:rsid w:val="6F826748"/>
    <w:rsid w:val="6FBA75C6"/>
    <w:rsid w:val="6FBF5021"/>
    <w:rsid w:val="6FE92C74"/>
    <w:rsid w:val="703A2C98"/>
    <w:rsid w:val="707062D1"/>
    <w:rsid w:val="709F7233"/>
    <w:rsid w:val="70A4307B"/>
    <w:rsid w:val="70DD2837"/>
    <w:rsid w:val="71696D80"/>
    <w:rsid w:val="71855B05"/>
    <w:rsid w:val="71BA2419"/>
    <w:rsid w:val="71C83825"/>
    <w:rsid w:val="720434C4"/>
    <w:rsid w:val="724B641D"/>
    <w:rsid w:val="72791FD6"/>
    <w:rsid w:val="727D64B2"/>
    <w:rsid w:val="72903DE8"/>
    <w:rsid w:val="73044B7B"/>
    <w:rsid w:val="735B7620"/>
    <w:rsid w:val="736913E6"/>
    <w:rsid w:val="737C279E"/>
    <w:rsid w:val="737D35DF"/>
    <w:rsid w:val="73830BC3"/>
    <w:rsid w:val="738A2AA4"/>
    <w:rsid w:val="73CD4B05"/>
    <w:rsid w:val="73E70E18"/>
    <w:rsid w:val="74055C48"/>
    <w:rsid w:val="740D3942"/>
    <w:rsid w:val="74244D31"/>
    <w:rsid w:val="74283538"/>
    <w:rsid w:val="743F3CF3"/>
    <w:rsid w:val="74402B2F"/>
    <w:rsid w:val="74923A30"/>
    <w:rsid w:val="74C114FD"/>
    <w:rsid w:val="752A7919"/>
    <w:rsid w:val="75837CDD"/>
    <w:rsid w:val="75E32FA3"/>
    <w:rsid w:val="75E33C54"/>
    <w:rsid w:val="76257254"/>
    <w:rsid w:val="767D734C"/>
    <w:rsid w:val="76847C35"/>
    <w:rsid w:val="76A23860"/>
    <w:rsid w:val="76BE719F"/>
    <w:rsid w:val="77073C31"/>
    <w:rsid w:val="772B4CFB"/>
    <w:rsid w:val="773F42D3"/>
    <w:rsid w:val="77510DC4"/>
    <w:rsid w:val="776B6A89"/>
    <w:rsid w:val="778D033F"/>
    <w:rsid w:val="77C60017"/>
    <w:rsid w:val="77D35B0A"/>
    <w:rsid w:val="77D97893"/>
    <w:rsid w:val="77E06F82"/>
    <w:rsid w:val="78083F5D"/>
    <w:rsid w:val="780B6060"/>
    <w:rsid w:val="780B6D08"/>
    <w:rsid w:val="781D598A"/>
    <w:rsid w:val="786A0318"/>
    <w:rsid w:val="7873289B"/>
    <w:rsid w:val="78A47BAC"/>
    <w:rsid w:val="78C426CB"/>
    <w:rsid w:val="78CB05FB"/>
    <w:rsid w:val="78FF60BE"/>
    <w:rsid w:val="79065EA2"/>
    <w:rsid w:val="79AE00D8"/>
    <w:rsid w:val="79C7251A"/>
    <w:rsid w:val="7A211A46"/>
    <w:rsid w:val="7A8E5DE8"/>
    <w:rsid w:val="7AAE7514"/>
    <w:rsid w:val="7AC21473"/>
    <w:rsid w:val="7AFE2B61"/>
    <w:rsid w:val="7B6649DE"/>
    <w:rsid w:val="7B745BB4"/>
    <w:rsid w:val="7BC146DC"/>
    <w:rsid w:val="7BD45BEC"/>
    <w:rsid w:val="7C215D98"/>
    <w:rsid w:val="7C4A376C"/>
    <w:rsid w:val="7C5A792F"/>
    <w:rsid w:val="7CB4609F"/>
    <w:rsid w:val="7CBD6F71"/>
    <w:rsid w:val="7CF61F69"/>
    <w:rsid w:val="7D3C660C"/>
    <w:rsid w:val="7D4A45B8"/>
    <w:rsid w:val="7D9210EB"/>
    <w:rsid w:val="7DD52C6B"/>
    <w:rsid w:val="7E461CCA"/>
    <w:rsid w:val="7E7062A0"/>
    <w:rsid w:val="7E957506"/>
    <w:rsid w:val="7EBB6B70"/>
    <w:rsid w:val="7F407B8E"/>
    <w:rsid w:val="7F533CED"/>
    <w:rsid w:val="7F7978E2"/>
    <w:rsid w:val="7F7F5C7C"/>
    <w:rsid w:val="7FAF4BA7"/>
    <w:rsid w:val="7FB64DB9"/>
    <w:rsid w:val="7FC0459F"/>
    <w:rsid w:val="7FC659A3"/>
    <w:rsid w:val="7FDF2405"/>
    <w:rsid w:val="7FE36B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D08D1"/>
    <w:pPr>
      <w:widowControl w:val="0"/>
      <w:jc w:val="both"/>
    </w:pPr>
    <w:rPr>
      <w:rFonts w:ascii="Calibri" w:hAnsi="Calibri"/>
      <w:kern w:val="2"/>
      <w:sz w:val="21"/>
      <w:szCs w:val="24"/>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rsid w:val="00DD08D1"/>
    <w:pPr>
      <w:spacing w:before="100" w:beforeAutospacing="1"/>
    </w:pPr>
  </w:style>
  <w:style w:type="paragraph" w:styleId="a4">
    <w:name w:val="Plain Text"/>
    <w:basedOn w:val="a"/>
    <w:qFormat/>
    <w:rsid w:val="00DD08D1"/>
    <w:rPr>
      <w:rFonts w:ascii="宋体" w:hAnsi="Courier New" w:cs="Courier New"/>
      <w:szCs w:val="21"/>
    </w:rPr>
  </w:style>
  <w:style w:type="paragraph" w:styleId="a5">
    <w:name w:val="footer"/>
    <w:basedOn w:val="a"/>
    <w:qFormat/>
    <w:rsid w:val="00DD08D1"/>
    <w:pPr>
      <w:tabs>
        <w:tab w:val="center" w:pos="4153"/>
        <w:tab w:val="right" w:pos="8306"/>
      </w:tabs>
      <w:snapToGrid w:val="0"/>
      <w:jc w:val="left"/>
    </w:pPr>
    <w:rPr>
      <w:sz w:val="18"/>
    </w:rPr>
  </w:style>
  <w:style w:type="paragraph" w:styleId="a6">
    <w:name w:val="header"/>
    <w:basedOn w:val="a"/>
    <w:link w:val="Char"/>
    <w:uiPriority w:val="99"/>
    <w:qFormat/>
    <w:rsid w:val="00DD08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uiPriority w:val="99"/>
    <w:unhideWhenUsed/>
    <w:qFormat/>
    <w:rsid w:val="00DD08D1"/>
    <w:pPr>
      <w:widowControl/>
      <w:jc w:val="left"/>
    </w:pPr>
    <w:rPr>
      <w:rFonts w:ascii="宋体" w:hAnsi="宋体" w:cs="宋体"/>
      <w:kern w:val="0"/>
      <w:sz w:val="24"/>
    </w:rPr>
  </w:style>
  <w:style w:type="table" w:styleId="a8">
    <w:name w:val="Table Grid"/>
    <w:basedOn w:val="a2"/>
    <w:qFormat/>
    <w:rsid w:val="00DD08D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1"/>
    <w:uiPriority w:val="99"/>
    <w:unhideWhenUsed/>
    <w:qFormat/>
    <w:rsid w:val="00DD08D1"/>
    <w:rPr>
      <w:color w:val="0000FF"/>
      <w:u w:val="single"/>
    </w:rPr>
  </w:style>
  <w:style w:type="paragraph" w:styleId="aa">
    <w:name w:val="No Spacing"/>
    <w:uiPriority w:val="1"/>
    <w:qFormat/>
    <w:rsid w:val="00DD08D1"/>
    <w:rPr>
      <w:rFonts w:asciiTheme="minorHAnsi" w:eastAsia="Microsoft YaHei UI" w:hAnsiTheme="minorHAnsi" w:cstheme="minorBidi"/>
      <w:sz w:val="22"/>
      <w:szCs w:val="22"/>
      <w:lang w:eastAsia="zh-CN"/>
    </w:rPr>
  </w:style>
  <w:style w:type="character" w:customStyle="1" w:styleId="Char">
    <w:name w:val="页眉 Char"/>
    <w:basedOn w:val="a1"/>
    <w:link w:val="a6"/>
    <w:uiPriority w:val="99"/>
    <w:qFormat/>
    <w:rsid w:val="00DD08D1"/>
    <w:rPr>
      <w:kern w:val="2"/>
      <w:sz w:val="18"/>
      <w:szCs w:val="24"/>
    </w:rPr>
  </w:style>
  <w:style w:type="paragraph" w:styleId="ab">
    <w:name w:val="List Paragraph"/>
    <w:basedOn w:val="a"/>
    <w:uiPriority w:val="99"/>
    <w:qFormat/>
    <w:rsid w:val="00DD08D1"/>
    <w:pPr>
      <w:ind w:firstLineChars="200" w:firstLine="420"/>
    </w:pPr>
  </w:style>
  <w:style w:type="paragraph" w:customStyle="1" w:styleId="1">
    <w:name w:val="列出段落1"/>
    <w:basedOn w:val="a"/>
    <w:uiPriority w:val="34"/>
    <w:qFormat/>
    <w:rsid w:val="00DD08D1"/>
    <w:pPr>
      <w:ind w:firstLineChars="200" w:firstLine="420"/>
    </w:pPr>
  </w:style>
  <w:style w:type="paragraph" w:styleId="ac">
    <w:name w:val="Balloon Text"/>
    <w:basedOn w:val="a"/>
    <w:link w:val="Char0"/>
    <w:semiHidden/>
    <w:unhideWhenUsed/>
    <w:rsid w:val="00A33757"/>
    <w:rPr>
      <w:sz w:val="18"/>
      <w:szCs w:val="18"/>
    </w:rPr>
  </w:style>
  <w:style w:type="character" w:customStyle="1" w:styleId="Char0">
    <w:name w:val="批注框文本 Char"/>
    <w:basedOn w:val="a1"/>
    <w:link w:val="ac"/>
    <w:semiHidden/>
    <w:rsid w:val="00A33757"/>
    <w:rPr>
      <w:rFonts w:ascii="Calibri" w:hAnsi="Calibri"/>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7B5BA-78F4-42A7-8B48-EACCD2802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697</Words>
  <Characters>3977</Characters>
  <Application>Microsoft Office Word</Application>
  <DocSecurity>0</DocSecurity>
  <Lines>33</Lines>
  <Paragraphs>9</Paragraphs>
  <ScaleCrop>false</ScaleCrop>
  <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861715327@qq.com</cp:lastModifiedBy>
  <cp:revision>21</cp:revision>
  <dcterms:created xsi:type="dcterms:W3CDTF">2020-02-26T01:07:00Z</dcterms:created>
  <dcterms:modified xsi:type="dcterms:W3CDTF">2022-08-24T07:29:00Z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7bb5f37fdefe4d529700e1953e366cc4">
    <vt:lpwstr>CWMq/SEizE0nODX41K5z1fDbSm1xi7CXLqpR3yAyZDd/c86OXnwkWP1/ulDgsJTwdEYX6sgKYz4zcAElKWSkIHWWg==</vt:lpwstr>
  </property>
</Properties>
</file>