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rPr>
          <w:rFonts w:hint="eastAsia" w:ascii="方正小标宋简体" w:eastAsia="方正小标宋简体"/>
          <w:b w:val="0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b w:val="0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12636500</wp:posOffset>
            </wp:positionV>
            <wp:extent cx="342900" cy="317500"/>
            <wp:effectExtent l="0" t="0" r="0" b="635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b/>
          <w:sz w:val="36"/>
          <w:szCs w:val="36"/>
        </w:rPr>
        <w:pict>
          <v:rect id="Rectangle 6" o:spid="_x0000_s1025" o:spt="1" style="position:absolute;left:0pt;margin-left:-63pt;margin-top:0pt;height:606.6pt;width:63pt;z-index:-251657216;mso-width-relative:page;mso-height-relative:page;" stroked="f" coordsize="21600,21600">
            <v:path/>
            <v:fill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spacing w:line="380" w:lineRule="exact"/>
                    <w:rPr>
                      <w:rFonts w:ascii="方正书宋简体" w:eastAsia="方正书宋简体"/>
                    </w:rPr>
                  </w:pPr>
                  <w:r>
                    <w:rPr>
                      <w:rFonts w:hint="eastAsia" w:ascii="方正书宋简体" w:eastAsia="方正书宋简体"/>
                    </w:rPr>
                    <w:t xml:space="preserve">   学校：</w:t>
                  </w:r>
                  <w:r>
                    <w:rPr>
                      <w:rFonts w:ascii="方正书宋简体" w:eastAsia="方正书宋简体"/>
                      <w:u w:val="single"/>
                    </w:rPr>
                    <w:t xml:space="preserve">                  </w:t>
                  </w:r>
                  <w:r>
                    <w:rPr>
                      <w:rFonts w:ascii="方正书宋简体" w:eastAsia="方正书宋简体"/>
                    </w:rPr>
                    <w:t xml:space="preserve">  </w:t>
                  </w:r>
                  <w:r>
                    <w:rPr>
                      <w:rFonts w:hint="eastAsia" w:ascii="方正书宋简体" w:eastAsia="方正书宋简体"/>
                    </w:rPr>
                    <w:t>班级：</w:t>
                  </w:r>
                  <w:r>
                    <w:rPr>
                      <w:rFonts w:ascii="方正书宋简体" w:eastAsia="方正书宋简体"/>
                      <w:u w:val="single"/>
                    </w:rPr>
                    <w:t xml:space="preserve">                  </w:t>
                  </w:r>
                  <w:r>
                    <w:rPr>
                      <w:rFonts w:ascii="方正书宋简体" w:eastAsia="方正书宋简体"/>
                    </w:rPr>
                    <w:t xml:space="preserve">  </w:t>
                  </w:r>
                  <w:r>
                    <w:rPr>
                      <w:rFonts w:hint="eastAsia" w:ascii="方正书宋简体" w:eastAsia="方正书宋简体"/>
                    </w:rPr>
                    <w:t>姓名：</w:t>
                  </w:r>
                  <w:r>
                    <w:rPr>
                      <w:rFonts w:ascii="方正书宋简体" w:eastAsia="方正书宋简体"/>
                      <w:u w:val="single"/>
                    </w:rPr>
                    <w:t xml:space="preserve">                  </w:t>
                  </w:r>
                  <w:r>
                    <w:rPr>
                      <w:rFonts w:ascii="方正书宋简体" w:eastAsia="方正书宋简体"/>
                    </w:rPr>
                    <w:t xml:space="preserve">  </w:t>
                  </w:r>
                  <w:r>
                    <w:rPr>
                      <w:rFonts w:hint="eastAsia" w:ascii="方正书宋简体" w:eastAsia="方正书宋简体"/>
                    </w:rPr>
                    <w:t>考号：</w:t>
                  </w:r>
                  <w:r>
                    <w:rPr>
                      <w:rFonts w:hint="eastAsia" w:ascii="方正书宋简体" w:eastAsia="方正书宋简体"/>
                      <w:lang w:val="en-US" w:eastAsia="zh-CN"/>
                    </w:rPr>
                    <w:t>___________________</w:t>
                  </w:r>
                  <w:r>
                    <w:rPr>
                      <w:rFonts w:ascii="方正书宋简体" w:eastAsia="方正书宋简体"/>
                      <w:u w:val="single"/>
                    </w:rPr>
                    <w:t xml:space="preserve">                 </w:t>
                  </w:r>
                </w:p>
                <w:p>
                  <w:pPr>
                    <w:spacing w:before="75" w:beforeLines="0" w:line="260" w:lineRule="exact"/>
                    <w:rPr>
                      <w:rFonts w:ascii="方正书宋简体" w:eastAsia="方正书宋简体"/>
                    </w:rPr>
                  </w:pPr>
                  <w:r>
                    <w:rPr>
                      <w:rFonts w:hint="eastAsia" w:ascii="方正书宋简体" w:eastAsia="方正书宋简体"/>
                    </w:rPr>
                    <w:t>…………………………………密………………………………</w:t>
                  </w:r>
                  <w:r>
                    <w:rPr>
                      <w:rFonts w:ascii="方正书宋简体" w:eastAsia="方正书宋简体"/>
                    </w:rPr>
                    <w:t xml:space="preserve"> </w:t>
                  </w:r>
                  <w:r>
                    <w:rPr>
                      <w:rFonts w:hint="eastAsia" w:ascii="方正书宋简体" w:eastAsia="方正书宋简体"/>
                    </w:rPr>
                    <w:t>封……………………………线……………………………………</w:t>
                  </w:r>
                </w:p>
              </w:txbxContent>
            </v:textbox>
          </v:rect>
        </w:pict>
      </w:r>
      <w:r>
        <w:rPr>
          <w:rFonts w:hint="eastAsia" w:ascii="方正小标宋简体" w:eastAsia="方正小标宋简体"/>
          <w:b w:val="0"/>
          <w:sz w:val="36"/>
          <w:szCs w:val="36"/>
          <w:lang w:val="en-US" w:eastAsia="zh-CN"/>
        </w:rPr>
        <w:t xml:space="preserve"> </w:t>
      </w:r>
      <w:r>
        <w:rPr>
          <w:rFonts w:hint="eastAsia" w:ascii="方正小标宋简体" w:eastAsia="方正小标宋简体"/>
          <w:b w:val="0"/>
          <w:sz w:val="36"/>
          <w:szCs w:val="36"/>
        </w:rPr>
        <w:t>201</w:t>
      </w:r>
      <w:r>
        <w:rPr>
          <w:rFonts w:hint="eastAsia" w:ascii="方正小标宋简体" w:eastAsia="方正小标宋简体"/>
          <w:b w:val="0"/>
          <w:sz w:val="36"/>
          <w:szCs w:val="36"/>
          <w:lang w:val="en-US" w:eastAsia="zh-CN"/>
        </w:rPr>
        <w:t>8</w:t>
      </w:r>
      <w:r>
        <w:rPr>
          <w:rFonts w:hint="eastAsia" w:ascii="方正小标宋简体" w:eastAsia="方正小标宋简体"/>
          <w:b w:val="0"/>
          <w:sz w:val="36"/>
          <w:szCs w:val="36"/>
        </w:rPr>
        <w:t>年</w:t>
      </w:r>
      <w:r>
        <w:rPr>
          <w:rFonts w:hint="eastAsia" w:ascii="方正小标宋简体" w:eastAsia="方正小标宋简体"/>
          <w:b w:val="0"/>
          <w:sz w:val="36"/>
          <w:szCs w:val="36"/>
          <w:lang w:eastAsia="zh-CN"/>
        </w:rPr>
        <w:t>秋</w:t>
      </w:r>
      <w:r>
        <w:rPr>
          <w:rFonts w:hint="eastAsia" w:ascii="方正小标宋简体" w:eastAsia="方正小标宋简体"/>
          <w:b w:val="0"/>
          <w:sz w:val="36"/>
          <w:szCs w:val="36"/>
        </w:rPr>
        <w:t>瑞金市</w:t>
      </w:r>
      <w:r>
        <w:rPr>
          <w:rFonts w:hint="eastAsia" w:ascii="方正小标宋简体" w:eastAsia="方正小标宋简体"/>
          <w:b w:val="0"/>
          <w:sz w:val="36"/>
          <w:szCs w:val="36"/>
          <w:lang w:eastAsia="zh-CN"/>
        </w:rPr>
        <w:t>八</w:t>
      </w:r>
      <w:r>
        <w:rPr>
          <w:rFonts w:hint="eastAsia" w:ascii="方正小标宋简体" w:eastAsia="方正小标宋简体"/>
          <w:b w:val="0"/>
          <w:sz w:val="36"/>
          <w:szCs w:val="36"/>
        </w:rPr>
        <w:t>年级物理</w:t>
      </w:r>
      <w:r>
        <w:rPr>
          <w:rFonts w:hint="eastAsia" w:ascii="方正小标宋简体" w:eastAsia="方正小标宋简体"/>
          <w:b w:val="0"/>
          <w:sz w:val="36"/>
          <w:szCs w:val="36"/>
          <w:lang w:eastAsia="zh-CN"/>
        </w:rPr>
        <w:t>单元</w:t>
      </w:r>
      <w:r>
        <w:rPr>
          <w:rFonts w:hint="eastAsia" w:ascii="方正小标宋简体" w:eastAsia="方正小标宋简体"/>
          <w:b w:val="0"/>
          <w:sz w:val="36"/>
          <w:szCs w:val="36"/>
        </w:rPr>
        <w:t>试卷</w:t>
      </w:r>
      <w:r>
        <w:rPr>
          <w:rFonts w:hint="eastAsia" w:ascii="方正小标宋简体" w:eastAsia="方正小标宋简体"/>
          <w:b w:val="0"/>
          <w:sz w:val="36"/>
          <w:szCs w:val="36"/>
          <w:lang w:eastAsia="zh-CN"/>
        </w:rPr>
        <w:t>（五）</w:t>
      </w:r>
    </w:p>
    <w:p>
      <w:pPr>
        <w:jc w:val="center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（范围：</w:t>
      </w:r>
      <w:r>
        <w:rPr>
          <w:rFonts w:hint="eastAsia" w:ascii="黑体" w:eastAsia="黑体"/>
          <w:sz w:val="24"/>
          <w:szCs w:val="24"/>
          <w:lang w:eastAsia="zh-CN"/>
        </w:rPr>
        <w:t>第</w:t>
      </w:r>
      <w:r>
        <w:rPr>
          <w:rFonts w:hint="eastAsia" w:ascii="黑体" w:eastAsia="黑体"/>
          <w:sz w:val="24"/>
          <w:szCs w:val="24"/>
          <w:lang w:val="en-US" w:eastAsia="zh-CN"/>
        </w:rPr>
        <w:t>6章 质量与密度</w:t>
      </w:r>
      <w:r>
        <w:rPr>
          <w:rFonts w:hint="eastAsia" w:ascii="黑体" w:eastAsia="黑体"/>
          <w:sz w:val="24"/>
          <w:szCs w:val="24"/>
        </w:rPr>
        <w:t xml:space="preserve">）       </w:t>
      </w:r>
    </w:p>
    <w:tbl>
      <w:tblPr>
        <w:tblStyle w:val="26"/>
        <w:tblW w:w="7560" w:type="dxa"/>
        <w:tblInd w:w="4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1260"/>
        <w:gridCol w:w="1260"/>
        <w:gridCol w:w="1260"/>
        <w:gridCol w:w="1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题   号</w:t>
            </w:r>
          </w:p>
        </w:tc>
        <w:tc>
          <w:tcPr>
            <w:tcW w:w="1260" w:type="dxa"/>
            <w:vAlign w:val="center"/>
          </w:tcPr>
          <w:p>
            <w:pPr>
              <w:ind w:firstLine="360" w:firstLineChars="150"/>
              <w:jc w:val="both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一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二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三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四</w:t>
            </w:r>
          </w:p>
        </w:tc>
        <w:tc>
          <w:tcPr>
            <w:tcW w:w="1260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黑体" w:eastAsia="黑体"/>
                <w:sz w:val="24"/>
                <w:szCs w:val="24"/>
              </w:rPr>
            </w:pPr>
            <w:r>
              <w:rPr>
                <w:rFonts w:hint="eastAsia" w:ascii="黑体" w:eastAsia="黑体"/>
                <w:sz w:val="24"/>
                <w:szCs w:val="24"/>
              </w:rPr>
              <w:t>得   分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szCs w:val="24"/>
              </w:rPr>
            </w:pPr>
          </w:p>
        </w:tc>
      </w:tr>
    </w:tbl>
    <w:p>
      <w:pPr>
        <w:spacing w:after="0" w:afterLines="0" w:line="32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说明：1、本试卷共有四大题，全卷满分100分，考试时间为100分钟。</w:t>
      </w:r>
    </w:p>
    <w:p>
      <w:pPr>
        <w:pStyle w:val="69"/>
        <w:spacing w:after="0" w:afterLines="0" w:line="320" w:lineRule="exact"/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2、书写单位时，均要求用字母标注，整卷三次以上未用字母标注的，最多可扣1分。</w:t>
      </w:r>
    </w:p>
    <w:p>
      <w:pPr>
        <w:spacing w:after="0" w:afterLines="0" w:line="300" w:lineRule="atLeas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一、填空题（共20分，每空1分）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1、在横线上填写合适的质量单位： 一位初中生的质量约为50_____________;一个鸡蛋的质量接近于50___________。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2、在横线上填写合适的密度单位： 一颗石头的密度约为3_____________;氧气的密度约为1.42______________。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3、在我们的日常生活中有许多不科学的说法，比如：①铁比棉花“重”；②你太“重”了，该减肥了。通过学习物理，我们知道：说法①中的“重”应改成__________大，说法②中的“重”应改成__________大。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4、一个杯里装有200mL牛奶，其中牛奶的质量是210g，那么牛奶的密度是__________g/cm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；合______________kg/m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微软雅黑" w:hAnsi="微软雅黑" w:cs="微软雅黑"/>
          <w:sz w:val="21"/>
          <w:szCs w:val="21"/>
          <w:vertAlign w:val="baseline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5、以下情况中：A：一块冰化成了水  B：一杯牛奶喝了一半  C：一块瓷砖切去三分之一  D：氧气瓶里的气体用去四分之一 E：飞到高空的氢气球（还没爆炸） ， 质量不变的是__________________，密度不变的是_______________。（以上两空均选填字母）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6、制造飞机应尽可能的选用密度较_________（选填“大”或“小”）的材料；制造工厂机器的底座应尽可能选用密度 _________（选填“大”或“小”）的材料。</w:t>
      </w:r>
    </w:p>
    <w:p>
      <w:pPr>
        <w:pStyle w:val="6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图片 15" o:spid="_x0000_s1026" o:spt="75" alt="21世纪教育网 -- 中国最大型、最专业的中小学教育资源门户网站" type="#_x0000_t75" style="position:absolute;left:0pt;margin-left:294.75pt;margin-top:3.4pt;height:56.2pt;width:105.65pt;mso-wrap-distance-bottom:0pt;mso-wrap-distance-left:9pt;mso-wrap-distance-right:9pt;mso-wrap-distance-top:0pt;z-index:251661312;mso-width-relative:page;mso-height-relative:page;" o:button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7、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小明在一次郊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游时拾到一块疑似玉石的小物件，小明想知道“玉石”的质量，于是带回学校，用天平进行测量。当天平平衡时所用砝码和游码的位置如图所示。该天平的感量为　______________g；如果将该“玉石”通过宇航员带到月球上，它的质量为______________g。</w:t>
      </w:r>
    </w:p>
    <w:p>
      <w:pPr>
        <w:pStyle w:val="6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8、甲、乙两个物体，它们的密度之比是3：1，体积之比是2：5，甲、乙两物体质量之比是___________。如果甲截去一半，乙截去四分之一，剩下部分密度的比是___________。</w:t>
      </w:r>
    </w:p>
    <w:p>
      <w:pPr>
        <w:pStyle w:val="6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9、一件200kg的冰雕作品熔化成水后其质量为_____________kg，体积是____________m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1"/>
          <w:szCs w:val="21"/>
          <w:vertAlign w:val="baseline"/>
          <w:lang w:val="en-US" w:eastAsia="zh-CN"/>
        </w:rPr>
        <w:t>。</w:t>
      </w:r>
    </w:p>
    <w:p>
      <w:pPr>
        <w:pStyle w:val="6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10.质量为200g的容器，装满水时总质量是700g，装满某种液体时总质量是600g，这个容器的容积是_____________ 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，此液体的密度是______________ 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选择题（共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分，把你认为正确的答案序号填写在题后的括号内。第11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～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小题每小题只有一个正确答案，每小题3分；第1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小题每小题有一个或几个正确答案，每小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40" w:lineRule="auto"/>
        <w:ind w:leftChars="0" w:right="0" w:right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题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全部选择正确得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分，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不定项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选择正确但不全得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分，不选、多选或错选得0分）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11、空气的密度约为1.29kg/m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，一般卧室中空气的质量最接近以下哪个物体的质量（　 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一个成人          B.一只鸡          C. 一张纸            D. 一本书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12、下列有关托盘天平的使用说法正确的是（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A．称量前，应调节平衡螺母或移动游码使天平平衡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B．称量前，应估计被测物体的质量，以免超过量程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C．称量时，左盘放砝码，右盘放物体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D．称量时，向右移动游码，相当于向左盘加砝码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13、关于密度公式ρ=m/V,下列说法正确的是（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由公式可知.ρ与m成正比,m越大ρ越大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由公式可知.ρ与V成反比,V越大ρ越小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对某种物质而言,当物质的体积一定时,ρ与m成正比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 密度是物质的一种属性,某种物质的密度大小与质量和体积无关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14、阅读下图表信息判断下面的说法，其中正确的是（ 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A．固体的密度一定比液体的密度大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B．体积相同的植物油和酒精，酒精的质量大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C．同种物质在不同状态下，其密度一般不同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图片 31" o:spid="_x0000_s1027" o:spt="75" type="#_x0000_t75" style="position:absolute;left:0pt;margin-left:269.75pt;margin-top:6.3pt;height:122.2pt;width:150.8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8" cropbottom="7688f" gain="252062f" blacklevel="-7207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D．不同物质的密度一定不同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25" o:spt="75" type="#_x0000_t75" style="height:115.5pt;width:251.25pt;" filled="f" o:preferrelative="t" stroked="f" coordsize="21600,21600">
            <v:path/>
            <v:fill on="f" focussize="0,0"/>
            <v:stroke on="f"/>
            <v:imagedata r:id="rId9" gain="86231f" blacklevel="-3932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15、上图是标准大气压下，质量为1g的某液体的体积-温度图，以下说法正确的是（ 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4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C时，液体密度最小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温度升高，液体密度不变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1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C时液体的体积比5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C时的大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 由1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C升高到8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C，液体体积一直变大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220" w:leftChars="0" w:right="0" w:rightChars="0" w:hanging="22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16、学习质量和密度的知识后，小明同学想用天平、量筒和水完成下列实践课题，你认为能够完成的是（　 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2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①测量牛奶的密度 ②鉴别金戒指的真伪 ③测定一捆铜导线的长度④鉴定铜球是空心的还是实心的 ⑤测定一大堆大头针的数目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22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 ①②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B． ①②④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C． ①②④⑤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D． ①②③④⑤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pict>
          <v:shape id="图片 482" o:spid="_x0000_s1029" o:spt="75" alt="IMG_256" type="#_x0000_t75" style="position:absolute;left:0pt;margin-left:300pt;margin-top:15.85pt;height:82.5pt;width:85.5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10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17、甲、乙两种物质的质量和体积关系如图所示，由图象可知，以下说法正确的是（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 ρ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＞ρ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B. ρ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＜ρ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C. 若V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=V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，则m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＞m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210" w:firstLineChars="1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D. 若m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=m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，则V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＜V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18、为测量某种液体的密度，小明利用天平和量杯测量了液体和量杯的总质量m及液体的体积V，得到了几组数据并绘出了m‒V图象，如图所示。下列说法错误的是（　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图片 367" o:spid="_x0000_s1030" o:spt="75" alt="IMG_256" type="#_x0000_t75" style="position:absolute;left:0pt;margin-left:252.7pt;margin-top:-19.95pt;height:96pt;width:135.6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1" gain="218453f" blacklevel="-7864f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A.该液体密度为1g/cm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　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B．该液体密度为1.25 g/cm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C．量杯质量为40 g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D．60cm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的该液体质量为60 g</w:t>
      </w:r>
    </w:p>
    <w:p>
      <w:pPr>
        <w:numPr>
          <w:ilvl w:val="0"/>
          <w:numId w:val="0"/>
        </w:numPr>
        <w:tabs>
          <w:tab w:val="left" w:pos="1486"/>
        </w:tabs>
        <w:spacing w:after="0" w:afterLines="0"/>
        <w:rPr>
          <w:rFonts w:hint="eastAsia" w:ascii="宋体" w:hAnsi="宋体" w:eastAsia="宋体" w:cs="宋体"/>
          <w:b/>
          <w:bCs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三、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简答与计算题 （共26分，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小题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分，2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小题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小题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分，2</w:t>
      </w: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sz w:val="21"/>
          <w:szCs w:val="21"/>
        </w:rPr>
        <w:t>小题8分）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19、炎热的夏季，小军同学把装满水的矿泉水瓶放入冰箱冷冻室，当瓶内水完全结冰时拿出，发现塑料瓶底明显向外凸起，请你应用所学的物理知识解释这一现象；并举一个生活中因水结冰带来危害的例子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20、</w:t>
      </w:r>
      <w:r>
        <w:rPr>
          <w:rFonts w:hint="eastAsia" w:ascii="宋体" w:hAnsi="宋体" w:eastAsia="宋体" w:cs="宋体"/>
          <w:sz w:val="21"/>
          <w:szCs w:val="21"/>
        </w:rPr>
        <w:t>在加油站加油时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合格的汽油的密度应该为0.71×10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微软雅黑" w:hAnsi="微软雅黑" w:cs="微软雅黑"/>
          <w:sz w:val="21"/>
          <w:szCs w:val="21"/>
          <w:vertAlign w:val="baseline"/>
          <w:lang w:val="en-US" w:eastAsia="zh-CN" w:bidi="ar-SA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如果汽油的成分中含重油偏大，产品就是不合格产品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重油的密度大于汽油的密度，不合格的汽油的密度会偏大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有的加油站通常使用密度瓶来检验汽油的密度，如果密度瓶空瓶的质量为120g，装满水后质量为320g，若装满汽油质量为26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g，试判断该汽油是否合格？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21、</w:t>
      </w:r>
      <w:r>
        <w:rPr>
          <w:rFonts w:hint="eastAsia" w:ascii="宋体" w:hAnsi="宋体" w:eastAsia="宋体" w:cs="宋体"/>
          <w:sz w:val="21"/>
          <w:szCs w:val="21"/>
        </w:rPr>
        <w:t>如图所示，一个容积V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=500cm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、质量m=0.5kg的瓶子里装有水，乌鸦为了喝到瓶子里的水，就衔了很多的小石块填到瓶子里，让水面上升到瓶口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若瓶内有质量m=0.4kg的水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求：（水的密度ρ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水</w:t>
      </w:r>
      <w:r>
        <w:rPr>
          <w:rFonts w:hint="eastAsia" w:ascii="宋体" w:hAnsi="宋体" w:eastAsia="宋体" w:cs="宋体"/>
          <w:sz w:val="21"/>
          <w:szCs w:val="21"/>
        </w:rPr>
        <w:t>=1.0×10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，石块密度ρ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石块</w:t>
      </w:r>
      <w:r>
        <w:rPr>
          <w:rFonts w:hint="eastAsia" w:ascii="宋体" w:hAnsi="宋体" w:eastAsia="宋体" w:cs="宋体"/>
          <w:sz w:val="21"/>
          <w:szCs w:val="21"/>
        </w:rPr>
        <w:t>=2.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×10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pict>
          <v:shape id="图片 442" o:spid="_x0000_s1031" o:spt="75" alt="IMG_256" type="#_x0000_t75" style="position:absolute;left:0pt;margin-left:308.75pt;margin-top:1.25pt;height:63pt;width:88.1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12" gain="79921f" o:title="IMG_256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（1）瓶中水的体积V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（2）乌鸦投入瓶子中的石块的体积V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（3）乌鸦投入石块后，瓶子、石块和水的总质量m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小</w:t>
      </w:r>
      <w:r>
        <w:rPr>
          <w:rFonts w:hint="eastAsia" w:ascii="宋体" w:hAnsi="宋体" w:eastAsia="宋体" w:cs="宋体"/>
          <w:sz w:val="21"/>
          <w:szCs w:val="21"/>
        </w:rPr>
        <w:t>北家里有一个纯铜做的“美人鱼”工艺品，他想知道这个工艺品是否是实心铜制成的，进行了如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图</w:t>
      </w:r>
      <w:r>
        <w:rPr>
          <w:rFonts w:hint="eastAsia" w:ascii="宋体" w:hAnsi="宋体" w:eastAsia="宋体" w:cs="宋体"/>
          <w:sz w:val="21"/>
          <w:szCs w:val="21"/>
        </w:rPr>
        <w:t>甲、乙、丙所示的实验，已知铜的密度为8.9×10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k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g</w:t>
      </w:r>
      <w:r>
        <w:rPr>
          <w:rFonts w:hint="eastAsia" w:ascii="宋体" w:hAnsi="宋体" w:eastAsia="宋体" w:cs="宋体"/>
          <w:sz w:val="21"/>
          <w:szCs w:val="21"/>
        </w:rPr>
        <w:t>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shape id="_x0000_i1026" o:spt="75" alt="IMG_256" type="#_x0000_t75" style="height:91.3pt;width:317.1pt;" filled="f" o:preferrelative="t" stroked="f" coordsize="21600,21600">
            <v:path/>
            <v:fill on="f" focussize="0,0"/>
            <v:stroke on="f"/>
            <v:imagedata r:id="rId13" gain="112992f" blacklevel="-7864f" o:title="IMG_256"/>
            <o:lock v:ext="edit" aspectratio="t"/>
            <w10:wrap type="none"/>
            <w10:anchorlock/>
          </v:shape>
        </w:pic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请根据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如图</w:t>
      </w:r>
      <w:r>
        <w:rPr>
          <w:rFonts w:hint="eastAsia" w:ascii="宋体" w:hAnsi="宋体" w:eastAsia="宋体" w:cs="宋体"/>
          <w:sz w:val="21"/>
          <w:szCs w:val="21"/>
        </w:rPr>
        <w:t>所示的实验数据推算：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（1）“美人鱼”排开水的质量是多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少</w:t>
      </w:r>
      <w:r>
        <w:rPr>
          <w:rFonts w:hint="eastAsia" w:ascii="宋体" w:hAnsi="宋体" w:eastAsia="宋体" w:cs="宋体"/>
          <w:sz w:val="21"/>
          <w:szCs w:val="21"/>
        </w:rPr>
        <w:t>？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（2）“美人鱼”的体积是多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少</w:t>
      </w:r>
      <w:r>
        <w:rPr>
          <w:rFonts w:hint="eastAsia" w:ascii="宋体" w:hAnsi="宋体" w:eastAsia="宋体" w:cs="宋体"/>
          <w:sz w:val="21"/>
          <w:szCs w:val="21"/>
        </w:rPr>
        <w:t>？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64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（3）请通过计算判断“美人鱼”是否为实心铜制成的？若是空心的，请计算空心部分的体积是多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少</w:t>
      </w:r>
      <w:r>
        <w:rPr>
          <w:rFonts w:hint="eastAsia" w:ascii="宋体" w:hAnsi="宋体" w:eastAsia="宋体" w:cs="宋体"/>
          <w:sz w:val="21"/>
          <w:szCs w:val="21"/>
        </w:rPr>
        <w:t>？</w:t>
      </w: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Lines="0" w:afterAutospacing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9"/>
        <w:numPr>
          <w:ilvl w:val="0"/>
          <w:numId w:val="3"/>
        </w:numPr>
        <w:spacing w:after="0" w:afterLines="0"/>
        <w:ind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实验探究题（共2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分，每小题各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group id="组合 8" o:spid="_x0000_s1033" o:spt="203" style="position:absolute;left:0pt;margin-left:-0.75pt;margin-top:46.05pt;height:120.35pt;width:415.95pt;mso-wrap-distance-bottom:0pt;mso-wrap-distance-left:9pt;mso-wrap-distance-right:9pt;mso-wrap-distance-top:0pt;z-index:251665408;mso-width-relative:page;mso-height-relative:page;" coordsize="8558,2601">
            <o:lock v:ext="edit"/>
            <v:shape id="文本框 448" o:spid="_x0000_s1034" o:spt="202" type="#_x0000_t202" style="position:absolute;left:177;top:2197;height:405;width:45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eastAsia="微软雅黑"/>
                        <w:b/>
                        <w:bCs/>
                        <w:sz w:val="16"/>
                        <w:szCs w:val="16"/>
                        <w:lang w:val="en-US" w:eastAsia="zh-CN"/>
                      </w:rPr>
                    </w:pPr>
                    <w:r>
                      <w:rPr>
                        <w:rFonts w:hint="eastAsia"/>
                        <w:b/>
                        <w:bCs/>
                        <w:sz w:val="16"/>
                        <w:szCs w:val="16"/>
                        <w:lang w:val="en-US" w:eastAsia="zh-CN"/>
                      </w:rPr>
                      <w:t>甲</w:t>
                    </w:r>
                  </w:p>
                </w:txbxContent>
              </v:textbox>
            </v:shape>
            <v:group id="组合 10" o:spid="_x0000_s1035" o:spt="203" style="position:absolute;left:0;top:0;height:2548;width:8559;" coordsize="8559,2548">
              <o:lock v:ext="edit"/>
              <v:group id="组合 11" o:spid="_x0000_s1036" o:spt="203" style="position:absolute;left:5265;top:224;height:2325;width:3294;" coordsize="3294,2325">
                <o:lock v:ext="edit"/>
                <v:shape id="图片 445" o:spid="_x0000_s1037" o:spt="75" type="#_x0000_t75" style="position:absolute;left:0;top:0;height:1848;width:3295;" filled="f" o:preferrelative="t" stroked="f" coordsize="21600,21600">
                  <v:path/>
                  <v:fill on="f" focussize="0,0"/>
                  <v:stroke on="f"/>
                  <v:imagedata r:id="rId14" cropright="306f" cropbottom="590f" gain="93622f" blacklevel="-5898f" o:title=""/>
                  <o:lock v:ext="edit" aspectratio="t"/>
                </v:shape>
                <v:shape id="文本框 467" o:spid="_x0000_s1038" o:spt="202" type="#_x0000_t202" style="position:absolute;left:1407;top:1951;height:375;width:795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微软雅黑"/>
                            <w:b/>
                            <w:bCs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6"/>
                            <w:szCs w:val="16"/>
                            <w:lang w:eastAsia="zh-CN"/>
                          </w:rPr>
                          <w:t>表</w:t>
                        </w:r>
                        <w:r>
                          <w:rPr>
                            <w:rFonts w:hint="eastAsia"/>
                            <w:b/>
                            <w:bCs/>
                            <w:sz w:val="16"/>
                            <w:szCs w:val="16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</v:group>
              <v:group id="组合 14" o:spid="_x0000_s1039" o:spt="203" style="position:absolute;left:0;top:0;height:2538;width:1454;" coordsize="1454,2538">
                <o:lock v:ext="edit"/>
                <v:shape id="图片 446" o:spid="_x0000_s1040" o:spt="75" type="#_x0000_t75" style="position:absolute;left:0;top:0;height:2225;width:1455;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</v:shape>
                <v:shape id="文本框 449" o:spid="_x0000_s1041" o:spt="202" type="#_x0000_t202" style="position:absolute;left:792;top:2134;height:405;width:450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微软雅黑"/>
                            <w:b/>
                            <w:bCs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6"/>
                            <w:szCs w:val="16"/>
                            <w:lang w:val="en-US" w:eastAsia="zh-CN"/>
                          </w:rPr>
                          <w:t>乙</w:t>
                        </w:r>
                      </w:p>
                    </w:txbxContent>
                  </v:textbox>
                </v:shape>
              </v:group>
              <v:group id="组合 17" o:spid="_x0000_s1042" o:spt="203" style="position:absolute;left:1770;top:203;height:2258;width:3384;" coordsize="3384,2258">
                <o:lock v:ext="edit"/>
                <v:shape id="文本框 466" o:spid="_x0000_s1043" o:spt="202" type="#_x0000_t202" style="position:absolute;left:942;top:1884;height:375;width:795;" fillcolor="#FFFFFF" filled="t" stroked="f" coordsize="21600,21600">
                  <v:path/>
                  <v:fill on="t" color2="#FFFFF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微软雅黑"/>
                            <w:b/>
                            <w:bCs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6"/>
                            <w:szCs w:val="16"/>
                            <w:lang w:eastAsia="zh-CN"/>
                          </w:rPr>
                          <w:t>图</w:t>
                        </w:r>
                        <w:r>
                          <w:rPr>
                            <w:rFonts w:hint="eastAsia"/>
                            <w:b/>
                            <w:bCs/>
                            <w:sz w:val="16"/>
                            <w:szCs w:val="16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图片 473" o:spid="_x0000_s1044" o:spt="75" type="#_x0000_t75" style="position:absolute;left:0;top:0;height:1796;width:3384;" filled="f" o:preferrelative="t" stroked="f" coordsize="21600,21600">
                  <v:path/>
                  <v:fill on="f" focussize="0,0"/>
                  <v:stroke on="f"/>
                  <v:imagedata r:id="rId16" o:title=""/>
                  <o:lock v:ext="edit" aspectratio="t"/>
                </v:shape>
              </v:group>
            </v:group>
            <w10:wrap type="square"/>
          </v:group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23、（1）在练习使用量筒时，为了使测量结果更准确，应选用如图1所示的__________量筒，其量程是________________。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（2）在练习用天平测物体质量的实验中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①取出天平，观察称量和感量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②将天平（砝码）放在水平桌面上，如图2所示，接下来的操作是____________________。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③按表格3调节天平平衡，实验步骤B中应填的是__________________________________。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图片 444" o:spid="_x0000_s1045" o:spt="75" type="#_x0000_t75" style="position:absolute;left:0pt;margin-left:254.2pt;margin-top:5.3pt;height:101.9pt;width:175.3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7" cropleft="17943f" croptop="4898f" cropright="16736f" cropbottom="33133f" gain="79921f" blacklevel="1966f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（3）如图4所示，是小梅同学做完实验后的场景。请你帮助她完成实验器材的整理：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第一步，用镊子将砝码从托盘上取下，_________________________，并将小石块从托盘上取下，放在桌面上；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第二步，___________________________________。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第三步，___________________________________。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第四步，将天平放回包装盒。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24、为了探究“物质的质量与体积的关系”，全班同学分成若干小组，分工合作，共同收集数据。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（1）选取铝和铜制成的实心金属组件各1套，形状如图甲所示。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_x0000_i1027" o:spt="75" type="#_x0000_t75" style="height:69.75pt;width:399.7pt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①将托盘天平放在水平桌面上，将__________________移至标尺左端的“0”刻度线上，再调节平衡螺母，使横梁平衡，分别测出各金属块的质量。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②用直尺或量筒（排水法）分别测算出每个金属块的体积。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（2）如表为部分小组收集的质量和体积的数据：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object>
          <v:shape id="_x0000_i1028" o:spt="75" type="#_x0000_t75" style="height:0.05pt;width:0.05pt;" o:ole="t" filled="f" o:preferrelative="t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Excel.Chart.8" ShapeID="_x0000_i1028" DrawAspect="Content" ObjectID="_1468075725" r:id="rId19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①已根据表中数据画出了铜组件的m﹣V图，请在同一坐标上画出铝组件的m﹣V图。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pict>
          <v:shape id="_x0000_i1029" o:spt="75" type="#_x0000_t75" style="height:109pt;width:412.75pt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②分析图象可知：同种物质组成的不同物体，其质量与体积的比值____________；体积相同的不同物质，质量____________；（以上两空选填“相同”或“不同”）该比值反映了物质的一种特性，称为____________。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③若测得另一铝质实心物体质量为135g，则该物体的体积应为____________cm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微软雅黑" w:hAnsi="微软雅黑" w:cs="微软雅黑"/>
          <w:sz w:val="21"/>
          <w:szCs w:val="21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（3）如上图所示，能正确反映同种物质的质量与体积关系的是__________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25、小军在综合实践活动中，利用天平（砝码）、量筒、烧杯和细线等器材，对某种合金和水进行了探究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（1)小军首先对该种合金材料制成的不同合金块进行探究。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①将天平放在水平桌面上并游码归零后，若指针静止时位置如图1所示，则应将平衡螺母向____________（选填“左”或“右”）端调节；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</w:pPr>
      <w:r>
        <w:pict>
          <v:shape id="_x0000_i1030" o:spt="75" type="#_x0000_t75" style="height:103.5pt;width:377.2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②图2是正确测量合金块质量时使用砝码情况和游码的位置，它的质量为____________ g；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③图3是他用量筒测最②中合金块体积的情景，则该合金块的体积是____________cm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；则计算出其密度为____________g/cm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，合____________kg/m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④通过上述探究，若合金块的体积为l0cm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，则它的质量m=___________ g；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2)小军接着对水进行探究，描绘出质量与体积的关系图线如图4中甲所示。他分析后发现，由于误将烧杯和水的总质量当作了水的质量，导致图线甲未经过坐标原点。由此推断：水的质量与体积的关系图线应是___________（选填图4中“乙”、“丙”或“丁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26、小明想知道酱油的密度，于是他和小华用天平和量筒做了如下实验：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（1）将天平放在水平台上，游码调好后，发现指针指在分度盘的右侧，要使横梁平衡，应将平衡螺母向_______________（选填“右”或“左”）调。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（2）用天平测出空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烧杯的质量为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17g，在烧杯中倒入适量的酱油，测出烧杯和酱油的总质量如图甲所示，将烧杯中的酱油全部倒入量筒中，酱油的体积如图乙所示，则烧杯中酱油的质量为_______________g，酱油的密度为_______________kg/m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pict>
          <v:shape id="Picture24" o:spid="_x0000_s1050" o:spt="75" alt="21世纪教育网 -- 中国最大型、最专业的中小学教育资源门户网站" type="#_x0000_t75" style="position:absolute;left:0pt;margin-left:179.25pt;margin-top:12.3pt;height:107.9pt;width:235.5pt;mso-wrap-distance-bottom:0pt;mso-wrap-distance-left:0pt;mso-wrap-distance-right:0pt;mso-wrap-distance-top:0pt;z-index:251666432;mso-width-relative:page;mso-height-relative:page;" o:button="t" filled="f" o:preferrelative="t" stroked="f" coordsize="21600,21600" o:allowoverlap="f">
            <v:path/>
            <v:fill on="f" focussize="0,0"/>
            <v:stroke on="f"/>
            <v:imagedata r:id="rId22" o:title="21世纪教育网 -- 中国最大型、最专业的中小学教育资源门户网站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（3）小明用这种方法测出的酱油密度会_______________（选填“偏大”或“偏小”）．原因是___________________________________________________________________。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（4）小华不小心将量筒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打碎了，老师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说只用天平也能测量出酱油的密度。于是小华添加两个完全相同的烧杯和适量的水，设计了如下实验步骤，请你补充完整。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①调好天平，用天平测出空烧杯质量为m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②将一个烧杯______________________________，用天平测出烧杯和水的总质量为m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③用另一个相同的烧杯装满酱油，用天平测出烧杯和酱油的总质量为m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④则酱油的密度表达式ρ=_______________（已知水的密度为ρ</w:t>
      </w:r>
      <w:r>
        <w:rPr>
          <w:rFonts w:hint="eastAsia" w:ascii="宋体" w:hAnsi="宋体" w:eastAsia="宋体" w:cs="宋体"/>
          <w:sz w:val="21"/>
          <w:szCs w:val="21"/>
          <w:vertAlign w:val="subscript"/>
          <w:lang w:val="en-US" w:eastAsia="zh-CN"/>
        </w:rPr>
        <w:t>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）。</w:t>
      </w:r>
    </w:p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单元试卷（五）参考答案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一、填空题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1、kg   g       2、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g/cm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 xml:space="preserve">3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 xml:space="preserve">         3、密度   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4、1.05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g/cm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 xml:space="preserve">3 </w:t>
      </w:r>
      <w:r>
        <w:rPr>
          <w:rFonts w:hint="eastAsia"/>
          <w:lang w:val="en-US" w:eastAsia="zh-CN"/>
        </w:rPr>
        <w:t xml:space="preserve">    1.05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 xml:space="preserve">      5、AE    BC     6、小    大    7、 0.2    16.4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8、6:5    3:1      9、200kg    0.2m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 xml:space="preserve">3 </w:t>
      </w:r>
      <w:r>
        <w:rPr>
          <w:rFonts w:hint="eastAsia"/>
          <w:lang w:val="en-US" w:eastAsia="zh-CN"/>
        </w:rPr>
        <w:t xml:space="preserve">       10、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shd w:val="clear" w:color="auto" w:fill="FFFFEE"/>
        </w:rPr>
        <w:t>500</w:t>
      </w:r>
      <w:r>
        <w:rPr>
          <w:rFonts w:hint="eastAsia"/>
          <w:lang w:val="en-US" w:eastAsia="zh-CN"/>
        </w:rPr>
        <w:t xml:space="preserve">     0.8</w:t>
      </w:r>
      <w:r>
        <w:rPr>
          <w:rFonts w:hint="default" w:ascii="Arial" w:hAnsi="Arial" w:cs="Arial"/>
          <w:lang w:val="en-US" w:eastAsia="zh-CN"/>
        </w:rPr>
        <w:t>×</w:t>
      </w:r>
      <w:r>
        <w:rPr>
          <w:rFonts w:hint="eastAsia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二、选择题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11、A   12、B    13、D     14、C     15、C    16、C   17、ACD  18、BC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三、简答与计算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19、答：瓶内的水结冰时，质量不变，由于冰的密度小于水的密度，根据公式V=m/</w:t>
      </w:r>
      <w:r>
        <w:rPr>
          <w:rFonts w:hint="default" w:ascii="Arial" w:hAnsi="Arial" w:cs="Arial"/>
          <w:lang w:val="en-US" w:eastAsia="zh-CN"/>
        </w:rPr>
        <w:t>ρ</w:t>
      </w:r>
      <w:r>
        <w:rPr>
          <w:rFonts w:hint="eastAsia"/>
          <w:lang w:val="en-US" w:eastAsia="zh-CN"/>
        </w:rPr>
        <w:t>可知，水结冰后体积变大，所以塑料瓶向外凸出。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实例：冬天自来水管因水结冰而破裂。（其它合理即可）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20、答：根据题意可得，瓶子装满水和汽油时液体的质量：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</w:t>
      </w:r>
      <w:r>
        <w:rPr>
          <w:rFonts w:hint="eastAsia"/>
          <w:vertAlign w:val="subscript"/>
          <w:lang w:val="en-US" w:eastAsia="zh-CN"/>
        </w:rPr>
        <w:t>水</w:t>
      </w:r>
      <w:r>
        <w:rPr>
          <w:rFonts w:hint="eastAsia"/>
          <w:lang w:val="en-US" w:eastAsia="zh-CN"/>
        </w:rPr>
        <w:t>=320g-120g=200g，m</w:t>
      </w:r>
      <w:r>
        <w:rPr>
          <w:rFonts w:hint="eastAsia"/>
          <w:vertAlign w:val="subscript"/>
          <w:lang w:val="en-US" w:eastAsia="zh-CN"/>
        </w:rPr>
        <w:t>汽油</w:t>
      </w:r>
      <w:r>
        <w:rPr>
          <w:rFonts w:hint="eastAsia"/>
          <w:lang w:val="en-US" w:eastAsia="zh-CN"/>
        </w:rPr>
        <w:t>=268g-120g=148g，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∵瓶子的容积一定，即水和汽油的体积相等，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∴根据ρ= m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V 可得：m</w:t>
      </w:r>
      <w:r>
        <w:rPr>
          <w:rFonts w:hint="eastAsia"/>
          <w:vertAlign w:val="subscript"/>
          <w:lang w:val="en-US" w:eastAsia="zh-CN"/>
        </w:rPr>
        <w:t>水</w:t>
      </w:r>
      <w:r>
        <w:rPr>
          <w:rFonts w:hint="default" w:ascii="Arial" w:hAnsi="Arial" w:cs="Arial"/>
          <w:lang w:val="en-US" w:eastAsia="zh-CN"/>
        </w:rPr>
        <w:t>÷</w:t>
      </w:r>
      <w:r>
        <w:rPr>
          <w:rFonts w:hint="eastAsia"/>
          <w:lang w:val="en-US" w:eastAsia="zh-CN"/>
        </w:rPr>
        <w:t>ρ</w:t>
      </w:r>
      <w:r>
        <w:rPr>
          <w:rFonts w:hint="eastAsia"/>
          <w:vertAlign w:val="subscript"/>
          <w:lang w:val="en-US" w:eastAsia="zh-CN"/>
        </w:rPr>
        <w:t>水</w:t>
      </w:r>
      <w:r>
        <w:rPr>
          <w:rFonts w:hint="eastAsia"/>
          <w:lang w:val="en-US" w:eastAsia="zh-CN"/>
        </w:rPr>
        <w:t xml:space="preserve"> = m</w:t>
      </w:r>
      <w:r>
        <w:rPr>
          <w:rFonts w:hint="eastAsia"/>
          <w:vertAlign w:val="subscript"/>
          <w:lang w:val="en-US" w:eastAsia="zh-CN"/>
        </w:rPr>
        <w:t>汽油</w:t>
      </w:r>
      <w:r>
        <w:rPr>
          <w:rFonts w:hint="default" w:ascii="Arial" w:hAnsi="Arial" w:cs="Arial"/>
          <w:lang w:val="en-US" w:eastAsia="zh-CN"/>
        </w:rPr>
        <w:t>÷</w:t>
      </w:r>
      <w:r>
        <w:rPr>
          <w:rFonts w:hint="eastAsia"/>
          <w:lang w:val="en-US" w:eastAsia="zh-CN"/>
        </w:rPr>
        <w:t>ρ</w:t>
      </w:r>
      <w:r>
        <w:rPr>
          <w:rFonts w:hint="eastAsia"/>
          <w:vertAlign w:val="subscript"/>
          <w:lang w:val="en-US" w:eastAsia="zh-CN"/>
        </w:rPr>
        <w:t>汽油</w:t>
      </w:r>
      <w:r>
        <w:rPr>
          <w:rFonts w:hint="eastAsia"/>
          <w:lang w:val="en-US" w:eastAsia="zh-CN"/>
        </w:rPr>
        <w:t xml:space="preserve"> ，即 200g</w:t>
      </w:r>
      <w:r>
        <w:rPr>
          <w:rFonts w:hint="default" w:ascii="Arial" w:hAnsi="Arial" w:cs="Arial"/>
          <w:lang w:val="en-US" w:eastAsia="zh-CN"/>
        </w:rPr>
        <w:t>÷</w:t>
      </w:r>
      <w:r>
        <w:rPr>
          <w:rFonts w:hint="eastAsia"/>
          <w:lang w:val="en-US" w:eastAsia="zh-CN"/>
        </w:rPr>
        <w:t>1.0g/cm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 xml:space="preserve"> = 148g</w:t>
      </w:r>
      <w:r>
        <w:rPr>
          <w:rFonts w:hint="default" w:ascii="Arial" w:hAnsi="Arial" w:cs="Arial"/>
          <w:lang w:val="en-US" w:eastAsia="zh-CN"/>
        </w:rPr>
        <w:t>÷</w:t>
      </w:r>
      <w:r>
        <w:rPr>
          <w:rFonts w:hint="eastAsia"/>
          <w:lang w:val="en-US" w:eastAsia="zh-CN"/>
        </w:rPr>
        <w:t>ρ</w:t>
      </w:r>
      <w:r>
        <w:rPr>
          <w:rFonts w:hint="eastAsia"/>
          <w:vertAlign w:val="subscript"/>
          <w:lang w:val="en-US" w:eastAsia="zh-CN"/>
        </w:rPr>
        <w:t>汽油</w:t>
      </w:r>
      <w:r>
        <w:rPr>
          <w:rFonts w:hint="eastAsia"/>
          <w:lang w:val="en-US" w:eastAsia="zh-CN"/>
        </w:rPr>
        <w:t xml:space="preserve"> 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解得：ρ</w:t>
      </w:r>
      <w:r>
        <w:rPr>
          <w:rFonts w:hint="eastAsia"/>
          <w:vertAlign w:val="subscript"/>
          <w:lang w:val="en-US" w:eastAsia="zh-CN"/>
        </w:rPr>
        <w:t>汽油</w:t>
      </w:r>
      <w:r>
        <w:rPr>
          <w:rFonts w:hint="eastAsia"/>
          <w:lang w:val="en-US" w:eastAsia="zh-CN"/>
        </w:rPr>
        <w:t>=0.74g/cm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=0.74×10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＞0.71×10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，∴该汽油是不合格的。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21、（1）由ρ=m/V得瓶内水的体积：V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=m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/ρ</w:t>
      </w:r>
      <w:r>
        <w:rPr>
          <w:rFonts w:hint="eastAsia"/>
          <w:vertAlign w:val="subscript"/>
          <w:lang w:val="en-US" w:eastAsia="zh-CN"/>
        </w:rPr>
        <w:t>水</w:t>
      </w:r>
      <w:r>
        <w:rPr>
          <w:rFonts w:hint="eastAsia"/>
          <w:lang w:val="en-US" w:eastAsia="zh-CN"/>
        </w:rPr>
        <w:t>=0.4kg</w:t>
      </w:r>
      <w:r>
        <w:rPr>
          <w:rFonts w:hint="default" w:ascii="Arial" w:hAnsi="Arial" w:cs="Arial"/>
          <w:lang w:val="en-US" w:eastAsia="zh-CN"/>
        </w:rPr>
        <w:t>÷</w:t>
      </w:r>
      <w:r>
        <w:rPr>
          <w:rFonts w:hint="eastAsia"/>
          <w:lang w:val="en-US" w:eastAsia="zh-CN"/>
        </w:rPr>
        <w:t>1.0×10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kg/m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=4×10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-4</w:t>
      </w:r>
      <w:r>
        <w:rPr>
          <w:rFonts w:hint="eastAsia"/>
          <w:lang w:val="en-US" w:eastAsia="zh-CN"/>
        </w:rPr>
        <w:t>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=400cm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（2）石块总体积：V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=V</w:t>
      </w:r>
      <w:r>
        <w:rPr>
          <w:rFonts w:hint="eastAsia"/>
          <w:vertAlign w:val="subscript"/>
          <w:lang w:val="en-US" w:eastAsia="zh-CN"/>
        </w:rPr>
        <w:t>容</w:t>
      </w:r>
      <w:r>
        <w:rPr>
          <w:rFonts w:hint="eastAsia"/>
          <w:lang w:val="en-US" w:eastAsia="zh-CN"/>
        </w:rPr>
        <w:t>-V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=500cm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-400cm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=100cm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（3）由ρ=m/V得石块的质量：m</w:t>
      </w:r>
      <w:r>
        <w:rPr>
          <w:rFonts w:hint="eastAsia"/>
          <w:vertAlign w:val="subscript"/>
          <w:lang w:val="en-US" w:eastAsia="zh-CN"/>
        </w:rPr>
        <w:t>石</w:t>
      </w:r>
      <w:r>
        <w:rPr>
          <w:rFonts w:hint="eastAsia"/>
          <w:lang w:val="en-US" w:eastAsia="zh-CN"/>
        </w:rPr>
        <w:t>=ρ</w:t>
      </w:r>
      <w:r>
        <w:rPr>
          <w:rFonts w:hint="eastAsia"/>
          <w:vertAlign w:val="subscript"/>
          <w:lang w:val="en-US" w:eastAsia="zh-CN"/>
        </w:rPr>
        <w:t>石</w:t>
      </w:r>
      <w:r>
        <w:rPr>
          <w:rFonts w:hint="eastAsia"/>
          <w:lang w:val="en-US" w:eastAsia="zh-CN"/>
        </w:rPr>
        <w:t>V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=2.7g/cm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×100cm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=270g=0.27kg，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总质量：m=m</w:t>
      </w:r>
      <w:r>
        <w:rPr>
          <w:rFonts w:hint="eastAsia"/>
          <w:vertAlign w:val="subscript"/>
          <w:lang w:val="en-US" w:eastAsia="zh-CN"/>
        </w:rPr>
        <w:t>水</w:t>
      </w:r>
      <w:r>
        <w:rPr>
          <w:rFonts w:hint="eastAsia"/>
          <w:lang w:val="en-US" w:eastAsia="zh-CN"/>
        </w:rPr>
        <w:t>+m</w:t>
      </w:r>
      <w:r>
        <w:rPr>
          <w:rFonts w:hint="eastAsia"/>
          <w:vertAlign w:val="subscript"/>
          <w:lang w:val="en-US" w:eastAsia="zh-CN"/>
        </w:rPr>
        <w:t>0</w:t>
      </w:r>
      <w:r>
        <w:rPr>
          <w:rFonts w:hint="eastAsia"/>
          <w:lang w:val="en-US" w:eastAsia="zh-CN"/>
        </w:rPr>
        <w:t>+m</w:t>
      </w:r>
      <w:r>
        <w:rPr>
          <w:rFonts w:hint="eastAsia"/>
          <w:vertAlign w:val="subscript"/>
          <w:lang w:val="en-US" w:eastAsia="zh-CN"/>
        </w:rPr>
        <w:t>石</w:t>
      </w:r>
      <w:r>
        <w:rPr>
          <w:rFonts w:hint="eastAsia"/>
          <w:lang w:val="en-US" w:eastAsia="zh-CN"/>
        </w:rPr>
        <w:t>=0.4kg+0.5kg+0.27kg=1.17kg=1170g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22、（1）甲和乙的总质量m</w:t>
      </w:r>
      <w:r>
        <w:rPr>
          <w:rFonts w:hint="eastAsia"/>
          <w:vertAlign w:val="subscript"/>
          <w:lang w:val="en-US" w:eastAsia="zh-CN"/>
        </w:rPr>
        <w:t>总</w:t>
      </w:r>
      <w:r>
        <w:rPr>
          <w:rFonts w:hint="eastAsia"/>
          <w:lang w:val="en-US" w:eastAsia="zh-CN"/>
        </w:rPr>
        <w:t>=m</w:t>
      </w:r>
      <w:r>
        <w:rPr>
          <w:rFonts w:hint="eastAsia"/>
          <w:vertAlign w:val="subscript"/>
          <w:lang w:val="en-US" w:eastAsia="zh-CN"/>
        </w:rPr>
        <w:t>甲</w:t>
      </w:r>
      <w:r>
        <w:rPr>
          <w:rFonts w:hint="eastAsia"/>
          <w:lang w:val="en-US" w:eastAsia="zh-CN"/>
        </w:rPr>
        <w:t>+m</w:t>
      </w:r>
      <w:r>
        <w:rPr>
          <w:rFonts w:hint="eastAsia"/>
          <w:vertAlign w:val="subscript"/>
          <w:lang w:val="en-US" w:eastAsia="zh-CN"/>
        </w:rPr>
        <w:t>乙</w:t>
      </w:r>
      <w:r>
        <w:rPr>
          <w:rFonts w:hint="eastAsia"/>
          <w:lang w:val="en-US" w:eastAsia="zh-CN"/>
        </w:rPr>
        <w:t>=178g+210g=388g，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减去丙的质量可得排开水的质量：m</w:t>
      </w:r>
      <w:r>
        <w:rPr>
          <w:rFonts w:hint="eastAsia"/>
          <w:vertAlign w:val="subscript"/>
          <w:lang w:val="en-US" w:eastAsia="zh-CN"/>
        </w:rPr>
        <w:t>排</w:t>
      </w:r>
      <w:r>
        <w:rPr>
          <w:rFonts w:hint="eastAsia"/>
          <w:lang w:val="en-US" w:eastAsia="zh-CN"/>
        </w:rPr>
        <w:t>=m</w:t>
      </w:r>
      <w:r>
        <w:rPr>
          <w:rFonts w:hint="eastAsia"/>
          <w:vertAlign w:val="subscript"/>
          <w:lang w:val="en-US" w:eastAsia="zh-CN"/>
        </w:rPr>
        <w:t>总</w:t>
      </w:r>
      <w:r>
        <w:rPr>
          <w:rFonts w:hint="eastAsia"/>
          <w:lang w:val="en-US" w:eastAsia="zh-CN"/>
        </w:rPr>
        <w:t>-m</w:t>
      </w:r>
      <w:r>
        <w:rPr>
          <w:rFonts w:hint="eastAsia"/>
          <w:vertAlign w:val="subscript"/>
          <w:lang w:val="en-US" w:eastAsia="zh-CN"/>
        </w:rPr>
        <w:t>丙</w:t>
      </w:r>
      <w:r>
        <w:rPr>
          <w:rFonts w:hint="eastAsia"/>
          <w:lang w:val="en-US" w:eastAsia="zh-CN"/>
        </w:rPr>
        <w:t>=388g-358g=30g；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∵“小美人鱼”浸没水中，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∴由ρ=m/V得“小美人鱼”的体积：V=V</w:t>
      </w:r>
      <w:r>
        <w:rPr>
          <w:rFonts w:hint="eastAsia"/>
          <w:vertAlign w:val="subscript"/>
          <w:lang w:val="en-US" w:eastAsia="zh-CN"/>
        </w:rPr>
        <w:t>排</w:t>
      </w:r>
      <w:r>
        <w:rPr>
          <w:rFonts w:hint="eastAsia"/>
          <w:lang w:val="en-US" w:eastAsia="zh-CN"/>
        </w:rPr>
        <w:t>=m</w:t>
      </w:r>
      <w:r>
        <w:rPr>
          <w:rFonts w:hint="eastAsia"/>
          <w:vertAlign w:val="subscript"/>
          <w:lang w:val="en-US" w:eastAsia="zh-CN"/>
        </w:rPr>
        <w:t>排</w:t>
      </w:r>
      <w:r>
        <w:rPr>
          <w:rFonts w:hint="eastAsia"/>
          <w:lang w:val="en-US" w:eastAsia="zh-CN"/>
        </w:rPr>
        <w:t>/ρ</w:t>
      </w:r>
      <w:r>
        <w:rPr>
          <w:rFonts w:hint="eastAsia"/>
          <w:vertAlign w:val="subscript"/>
          <w:lang w:val="en-US" w:eastAsia="zh-CN"/>
        </w:rPr>
        <w:t>水</w:t>
      </w:r>
      <w:r>
        <w:rPr>
          <w:rFonts w:hint="eastAsia"/>
          <w:lang w:val="en-US" w:eastAsia="zh-CN"/>
        </w:rPr>
        <w:t>=30g</w:t>
      </w:r>
      <w:r>
        <w:rPr>
          <w:rFonts w:hint="default" w:ascii="Arial" w:hAnsi="Arial" w:cs="Arial"/>
          <w:lang w:val="en-US" w:eastAsia="zh-CN"/>
        </w:rPr>
        <w:t>÷</w:t>
      </w:r>
      <w:r>
        <w:rPr>
          <w:rFonts w:hint="eastAsia"/>
          <w:lang w:val="en-US" w:eastAsia="zh-CN"/>
        </w:rPr>
        <w:t>1g/cm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=30cm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（3）由ρ=m/V得“小美人鱼”铜的体积：V</w:t>
      </w:r>
      <w:r>
        <w:rPr>
          <w:rFonts w:hint="eastAsia"/>
          <w:vertAlign w:val="subscript"/>
          <w:lang w:val="en-US" w:eastAsia="zh-CN"/>
        </w:rPr>
        <w:t>铜</w:t>
      </w:r>
      <w:r>
        <w:rPr>
          <w:rFonts w:hint="eastAsia"/>
          <w:lang w:val="en-US" w:eastAsia="zh-CN"/>
        </w:rPr>
        <w:t>=m/ρ</w:t>
      </w:r>
      <w:r>
        <w:rPr>
          <w:rFonts w:hint="eastAsia"/>
          <w:vertAlign w:val="subscript"/>
          <w:lang w:val="en-US" w:eastAsia="zh-CN"/>
        </w:rPr>
        <w:t>铜</w:t>
      </w:r>
      <w:r>
        <w:rPr>
          <w:rFonts w:hint="eastAsia"/>
          <w:lang w:val="en-US" w:eastAsia="zh-CN"/>
        </w:rPr>
        <w:t>=178g</w:t>
      </w:r>
      <w:r>
        <w:rPr>
          <w:rFonts w:hint="default" w:ascii="Arial" w:hAnsi="Arial" w:cs="Arial"/>
          <w:lang w:val="en-US" w:eastAsia="zh-CN"/>
        </w:rPr>
        <w:t>÷</w:t>
      </w:r>
      <w:r>
        <w:rPr>
          <w:rFonts w:hint="eastAsia"/>
          <w:lang w:val="en-US" w:eastAsia="zh-CN"/>
        </w:rPr>
        <w:t>8.9g/cm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=20cm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∵V＞V</w:t>
      </w:r>
      <w:r>
        <w:rPr>
          <w:rFonts w:hint="eastAsia"/>
          <w:vertAlign w:val="subscript"/>
          <w:lang w:val="en-US" w:eastAsia="zh-CN"/>
        </w:rPr>
        <w:t>铜</w:t>
      </w:r>
      <w:r>
        <w:rPr>
          <w:rFonts w:hint="eastAsia"/>
          <w:lang w:val="en-US" w:eastAsia="zh-CN"/>
        </w:rPr>
        <w:t>，∴“小美人鱼”是空心的；空心的体积：V</w:t>
      </w:r>
      <w:r>
        <w:rPr>
          <w:rFonts w:hint="eastAsia"/>
          <w:vertAlign w:val="subscript"/>
          <w:lang w:val="en-US" w:eastAsia="zh-CN"/>
        </w:rPr>
        <w:t>空</w:t>
      </w:r>
      <w:r>
        <w:rPr>
          <w:rFonts w:hint="eastAsia"/>
          <w:lang w:val="en-US" w:eastAsia="zh-CN"/>
        </w:rPr>
        <w:t>=V-V</w:t>
      </w:r>
      <w:r>
        <w:rPr>
          <w:rFonts w:hint="eastAsia"/>
          <w:vertAlign w:val="subscript"/>
          <w:lang w:val="en-US" w:eastAsia="zh-CN"/>
        </w:rPr>
        <w:t>铜</w:t>
      </w:r>
      <w:r>
        <w:rPr>
          <w:rFonts w:hint="eastAsia"/>
          <w:lang w:val="en-US" w:eastAsia="zh-CN"/>
        </w:rPr>
        <w:t>=30cm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-20cm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=10cm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outlineLvl w:val="9"/>
        <w:rPr>
          <w:rFonts w:hint="eastAsia"/>
          <w:b/>
          <w:bCs/>
          <w:lang w:val="en-US" w:eastAsia="zh-CN"/>
        </w:rPr>
      </w:pPr>
      <w:r>
        <w:pict>
          <v:shape id="图片 22" o:spid="_x0000_s1051" o:spt="75" type="#_x0000_t75" style="position:absolute;left:0pt;margin-left:341.25pt;margin-top:9.85pt;height:82.55pt;width:120.45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23" gain="93623f" blacklevel="-5896f" o:title=""/>
            <o:lock v:ext="edit" aspectratio="t"/>
            <w10:wrap type="square"/>
          </v:shape>
        </w:pict>
      </w:r>
      <w:r>
        <w:rPr>
          <w:rFonts w:hint="eastAsia"/>
          <w:b/>
          <w:bCs/>
          <w:lang w:val="en-US" w:eastAsia="zh-CN"/>
        </w:rPr>
        <w:t>实验题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23、（1）乙    0-100ml  （2）取下橡胶垫圈     移动游码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（3）放回砝码盒；用镊子将游码拨回零刻度线处；将橡胶垫圈放好；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24、（1）游码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（2）①见右图；②相同，不同，密度  ③50cm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 xml:space="preserve">3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（3）B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25、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（1）左；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34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6.8；  6.8</w:t>
      </w:r>
      <w:r>
        <w:rPr>
          <w:rFonts w:hint="eastAsia"/>
          <w:lang w:val="en-US" w:eastAsia="zh-CN"/>
        </w:rPr>
        <w:t>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68；（2）丙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26、（1）左；（2）45；1.125×10</w:t>
      </w:r>
      <w:r>
        <w:rPr>
          <w:rFonts w:hint="eastAsia" w:ascii="微软雅黑" w:hAnsi="微软雅黑" w:eastAsia="微软雅黑" w:cs="微软雅黑"/>
          <w:sz w:val="21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；（3）偏大；烧杯中有残留，导致测得体积偏小，密度偏大     （4）装满水；  </w:t>
      </w:r>
      <w:r>
        <w:rPr>
          <w:rFonts w:hint="eastAsia" w:ascii="宋体" w:hAnsi="宋体" w:cs="宋体"/>
          <w:position w:val="-30"/>
          <w:sz w:val="21"/>
          <w:szCs w:val="21"/>
          <w:lang w:val="en-US" w:eastAsia="zh-CN"/>
        </w:rPr>
        <w:object>
          <v:shape id="_x0000_i1031" o:spt="75" type="#_x0000_t75" style="height:34.95pt;width:66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1" DrawAspect="Content" ObjectID="_1468075726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288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20639" w:h="14561" w:orient="landscape"/>
          <w:pgMar w:top="1134" w:right="1021" w:bottom="1134" w:left="2041" w:header="851" w:footer="992" w:gutter="0"/>
          <w:cols w:space="1051" w:num="2"/>
          <w:docGrid w:type="lines" w:linePitch="312" w:charSpace="0"/>
        </w:sectPr>
      </w:pPr>
    </w:p>
    <w:p>
      <w:bookmarkStart w:id="0" w:name="_GoBack"/>
      <w:bookmarkEnd w:id="0"/>
    </w:p>
    <w:sectPr>
      <w:pgSz w:w="20639" w:h="1456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0CCDD2"/>
    <w:multiLevelType w:val="singleLevel"/>
    <w:tmpl w:val="AF0CCDD2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1CC2DCC3"/>
    <w:multiLevelType w:val="singleLevel"/>
    <w:tmpl w:val="1CC2DCC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3FED953"/>
    <w:multiLevelType w:val="singleLevel"/>
    <w:tmpl w:val="53FED953"/>
    <w:lvl w:ilvl="0" w:tentative="0">
      <w:start w:val="4"/>
      <w:numFmt w:val="chineseCounting"/>
      <w:suff w:val="nothing"/>
      <w:lvlText w:val="%1、"/>
      <w:lvlJc w:val="left"/>
    </w:lvl>
  </w:abstractNum>
  <w:abstractNum w:abstractNumId="3">
    <w:nsid w:val="58E8E073"/>
    <w:multiLevelType w:val="singleLevel"/>
    <w:tmpl w:val="58E8E073"/>
    <w:lvl w:ilvl="0" w:tentative="0">
      <w:start w:val="2"/>
      <w:numFmt w:val="chineseCounting"/>
      <w:suff w:val="nothing"/>
      <w:lvlText w:val="%1、"/>
      <w:lvlJc w:val="left"/>
    </w:lvl>
  </w:abstractNum>
  <w:abstractNum w:abstractNumId="4">
    <w:nsid w:val="5B763316"/>
    <w:multiLevelType w:val="singleLevel"/>
    <w:tmpl w:val="5B763316"/>
    <w:lvl w:ilvl="0" w:tentative="0">
      <w:start w:val="22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172A27"/>
    <w:rsid w:val="004151FC"/>
    <w:rsid w:val="00C02FC6"/>
    <w:rsid w:val="22950522"/>
    <w:rsid w:val="46520436"/>
    <w:rsid w:val="6CB25C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afterLines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uiPriority w:val="0"/>
    <w:pPr>
      <w:spacing w:before="100" w:beforeLines="0" w:beforeAutospacing="1" w:after="100" w:afterLines="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link w:val="13"/>
    <w:semiHidden/>
    <w:qFormat/>
    <w:uiPriority w:val="0"/>
    <w:rPr>
      <w:rFonts w:ascii="Verdana" w:hAnsi="Verdana"/>
      <w:kern w:val="0"/>
      <w:szCs w:val="20"/>
      <w:lang w:eastAsia="en-US"/>
    </w:rPr>
  </w:style>
  <w:style w:type="table" w:default="1" w:styleId="2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semiHidden/>
    <w:uiPriority w:val="0"/>
    <w:rPr>
      <w:rFonts w:ascii="Arial Narrow" w:hAnsi="Arial Narrow" w:eastAsia="黑体"/>
      <w:sz w:val="20"/>
      <w:szCs w:val="20"/>
    </w:rPr>
  </w:style>
  <w:style w:type="paragraph" w:styleId="4">
    <w:name w:val="Body Text"/>
    <w:basedOn w:val="1"/>
    <w:qFormat/>
    <w:uiPriority w:val="0"/>
    <w:pPr>
      <w:autoSpaceDE w:val="0"/>
      <w:autoSpaceDN w:val="0"/>
      <w:spacing w:line="240" w:lineRule="auto"/>
      <w:jc w:val="left"/>
      <w:textAlignment w:val="auto"/>
    </w:pPr>
  </w:style>
  <w:style w:type="paragraph" w:styleId="5">
    <w:name w:val="Body Text Indent"/>
    <w:basedOn w:val="1"/>
    <w:uiPriority w:val="0"/>
    <w:pPr>
      <w:spacing w:line="160" w:lineRule="atLeast"/>
      <w:ind w:firstLine="1120" w:firstLineChars="400"/>
    </w:pPr>
    <w:rPr>
      <w:rFonts w:ascii="新宋体" w:hAnsi="新宋体" w:eastAsia="新宋体"/>
      <w:sz w:val="28"/>
      <w:szCs w:val="20"/>
    </w:rPr>
  </w:style>
  <w:style w:type="paragraph" w:styleId="6">
    <w:name w:val="Plain Text"/>
    <w:basedOn w:val="1"/>
    <w:link w:val="27"/>
    <w:uiPriority w:val="0"/>
    <w:rPr>
      <w:rFonts w:ascii="宋体" w:hAnsi="Courier New" w:cs="Courier New"/>
      <w:szCs w:val="21"/>
    </w:rPr>
  </w:style>
  <w:style w:type="paragraph" w:styleId="7">
    <w:name w:val="Body Text Indent 2"/>
    <w:basedOn w:val="1"/>
    <w:uiPriority w:val="0"/>
    <w:pPr>
      <w:spacing w:after="120" w:afterLines="0" w:line="480" w:lineRule="auto"/>
      <w:ind w:left="420" w:leftChars="200"/>
    </w:p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link w:val="28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Title"/>
    <w:basedOn w:val="1"/>
    <w:next w:val="1"/>
    <w:link w:val="29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paragraph" w:customStyle="1" w:styleId="13">
    <w:name w:val="Char Char Char Char Char Char Char Char Char Char Char Char Char Char Char Char Char Char Char"/>
    <w:basedOn w:val="1"/>
    <w:link w:val="12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styleId="14">
    <w:name w:val="Strong"/>
    <w:basedOn w:val="12"/>
    <w:uiPriority w:val="0"/>
    <w:rPr>
      <w:b/>
      <w:bCs/>
    </w:rPr>
  </w:style>
  <w:style w:type="character" w:styleId="15">
    <w:name w:val="FollowedHyperlink"/>
    <w:basedOn w:val="12"/>
    <w:uiPriority w:val="0"/>
    <w:rPr>
      <w:color w:val="4F3798"/>
      <w:u w:val="none"/>
    </w:rPr>
  </w:style>
  <w:style w:type="character" w:styleId="16">
    <w:name w:val="Emphasis"/>
    <w:basedOn w:val="12"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Typewriter"/>
    <w:basedOn w:val="12"/>
    <w:uiPriority w:val="0"/>
    <w:rPr>
      <w:rFonts w:ascii="黑体" w:hAnsi="Courier New" w:eastAsia="黑体"/>
      <w:sz w:val="20"/>
    </w:rPr>
  </w:style>
  <w:style w:type="character" w:styleId="19">
    <w:name w:val="HTML Acronym"/>
    <w:basedOn w:val="12"/>
    <w:qFormat/>
    <w:uiPriority w:val="0"/>
  </w:style>
  <w:style w:type="character" w:styleId="20">
    <w:name w:val="HTML Variable"/>
    <w:basedOn w:val="12"/>
    <w:qFormat/>
    <w:uiPriority w:val="0"/>
  </w:style>
  <w:style w:type="character" w:styleId="21">
    <w:name w:val="Hyperlink"/>
    <w:basedOn w:val="12"/>
    <w:qFormat/>
    <w:uiPriority w:val="0"/>
    <w:rPr>
      <w:color w:val="0000FF"/>
      <w:u w:val="none"/>
    </w:rPr>
  </w:style>
  <w:style w:type="character" w:styleId="22">
    <w:name w:val="HTML Code"/>
    <w:basedOn w:val="12"/>
    <w:qFormat/>
    <w:uiPriority w:val="0"/>
    <w:rPr>
      <w:rFonts w:ascii="Courier New" w:hAnsi="Courier New"/>
      <w:sz w:val="24"/>
      <w:szCs w:val="24"/>
    </w:rPr>
  </w:style>
  <w:style w:type="character" w:styleId="23">
    <w:name w:val="HTML Cite"/>
    <w:basedOn w:val="12"/>
    <w:uiPriority w:val="0"/>
  </w:style>
  <w:style w:type="character" w:styleId="24">
    <w:name w:val="HTML Keyboard"/>
    <w:basedOn w:val="12"/>
    <w:qFormat/>
    <w:uiPriority w:val="0"/>
    <w:rPr>
      <w:rFonts w:ascii="Courier New" w:hAnsi="Courier New"/>
      <w:sz w:val="24"/>
      <w:szCs w:val="24"/>
    </w:rPr>
  </w:style>
  <w:style w:type="character" w:styleId="25">
    <w:name w:val="HTML Sample"/>
    <w:basedOn w:val="12"/>
    <w:uiPriority w:val="0"/>
    <w:rPr>
      <w:rFonts w:ascii="Courier New" w:hAnsi="Courier New"/>
      <w:sz w:val="24"/>
      <w:szCs w:val="24"/>
    </w:rPr>
  </w:style>
  <w:style w:type="character" w:customStyle="1" w:styleId="27">
    <w:name w:val=" Char Char2"/>
    <w:link w:val="6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8">
    <w:name w:val="普通(网站)1 Char"/>
    <w:link w:val="1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9">
    <w:name w:val=" Char Char"/>
    <w:basedOn w:val="12"/>
    <w:link w:val="11"/>
    <w:qFormat/>
    <w:uiPriority w:val="0"/>
    <w:rPr>
      <w:rFonts w:ascii="Cambria" w:hAnsi="Cambria" w:eastAsia="宋体"/>
      <w:b/>
      <w:bCs/>
      <w:sz w:val="32"/>
      <w:szCs w:val="32"/>
      <w:lang w:val="en-US" w:eastAsia="zh-CN" w:bidi="ar-SA"/>
    </w:rPr>
  </w:style>
  <w:style w:type="character" w:customStyle="1" w:styleId="30">
    <w:name w:val="speach"/>
    <w:basedOn w:val="12"/>
    <w:uiPriority w:val="0"/>
  </w:style>
  <w:style w:type="character" w:customStyle="1" w:styleId="31">
    <w:name w:val="pos1"/>
    <w:basedOn w:val="12"/>
    <w:qFormat/>
    <w:uiPriority w:val="0"/>
    <w:rPr>
      <w:b/>
      <w:color w:val="FF8A00"/>
      <w:sz w:val="37"/>
      <w:szCs w:val="37"/>
    </w:rPr>
  </w:style>
  <w:style w:type="character" w:customStyle="1" w:styleId="32">
    <w:name w:val="active6"/>
    <w:basedOn w:val="12"/>
    <w:uiPriority w:val="0"/>
    <w:rPr>
      <w:color w:val="FFFFFF"/>
      <w:shd w:val="clear" w:color="auto" w:fill="1092ED"/>
    </w:rPr>
  </w:style>
  <w:style w:type="character" w:customStyle="1" w:styleId="33">
    <w:name w:val="正文文本 (3)1"/>
    <w:basedOn w:val="34"/>
    <w:unhideWhenUsed/>
    <w:qFormat/>
    <w:uiPriority w:val="0"/>
    <w:rPr>
      <w:sz w:val="19"/>
      <w:u w:val="single"/>
    </w:rPr>
  </w:style>
  <w:style w:type="character" w:customStyle="1" w:styleId="34">
    <w:name w:val="正文文本 (3)_"/>
    <w:basedOn w:val="12"/>
    <w:link w:val="35"/>
    <w:unhideWhenUsed/>
    <w:uiPriority w:val="0"/>
    <w:rPr>
      <w:rFonts w:ascii="MingLiU" w:hAnsi="MingLiU" w:eastAsia="MingLiU"/>
      <w:sz w:val="32"/>
      <w:shd w:val="clear" w:color="auto" w:fill="FFFFFF"/>
      <w:lang w:bidi="ar-SA"/>
    </w:rPr>
  </w:style>
  <w:style w:type="paragraph" w:customStyle="1" w:styleId="35">
    <w:name w:val="正文文本 (3)"/>
    <w:basedOn w:val="1"/>
    <w:link w:val="34"/>
    <w:unhideWhenUsed/>
    <w:qFormat/>
    <w:uiPriority w:val="0"/>
    <w:pPr>
      <w:shd w:val="clear" w:color="auto" w:fill="FFFFFF"/>
      <w:spacing w:after="300" w:afterLines="0" w:line="240" w:lineRule="atLeast"/>
      <w:jc w:val="center"/>
    </w:pPr>
    <w:rPr>
      <w:rFonts w:ascii="MingLiU" w:hAnsi="MingLiU" w:eastAsia="MingLiU"/>
      <w:sz w:val="32"/>
      <w:szCs w:val="20"/>
      <w:shd w:val="clear" w:color="auto" w:fill="FFFFFF"/>
    </w:rPr>
  </w:style>
  <w:style w:type="character" w:customStyle="1" w:styleId="36">
    <w:name w:val="fleft4"/>
    <w:basedOn w:val="12"/>
    <w:qFormat/>
    <w:uiPriority w:val="0"/>
  </w:style>
  <w:style w:type="character" w:customStyle="1" w:styleId="37">
    <w:name w:val="folder1"/>
    <w:basedOn w:val="12"/>
    <w:qFormat/>
    <w:uiPriority w:val="0"/>
  </w:style>
  <w:style w:type="character" w:customStyle="1" w:styleId="38">
    <w:name w:val="pos4"/>
    <w:basedOn w:val="12"/>
    <w:qFormat/>
    <w:uiPriority w:val="0"/>
    <w:rPr>
      <w:b/>
      <w:color w:val="FF8A00"/>
      <w:sz w:val="28"/>
      <w:szCs w:val="28"/>
    </w:rPr>
  </w:style>
  <w:style w:type="character" w:customStyle="1" w:styleId="39">
    <w:name w:val="正文文本 (2)1"/>
    <w:basedOn w:val="40"/>
    <w:unhideWhenUsed/>
    <w:uiPriority w:val="0"/>
    <w:rPr>
      <w:rFonts w:hint="default"/>
      <w:lang w:val="en-US" w:eastAsia="en-US"/>
    </w:rPr>
  </w:style>
  <w:style w:type="character" w:customStyle="1" w:styleId="40">
    <w:name w:val="正文文本 (2)_"/>
    <w:basedOn w:val="12"/>
    <w:link w:val="41"/>
    <w:unhideWhenUsed/>
    <w:qFormat/>
    <w:uiPriority w:val="0"/>
    <w:rPr>
      <w:rFonts w:ascii="MingLiU" w:hAnsi="MingLiU" w:eastAsia="MingLiU"/>
      <w:shd w:val="clear" w:color="auto" w:fill="FFFFFF"/>
      <w:lang w:bidi="ar-SA"/>
    </w:rPr>
  </w:style>
  <w:style w:type="paragraph" w:customStyle="1" w:styleId="41">
    <w:name w:val="正文文本 (2)"/>
    <w:basedOn w:val="1"/>
    <w:link w:val="40"/>
    <w:unhideWhenUsed/>
    <w:qFormat/>
    <w:uiPriority w:val="0"/>
    <w:pPr>
      <w:shd w:val="clear" w:color="auto" w:fill="FFFFFF"/>
      <w:spacing w:before="120" w:beforeLines="0" w:after="180" w:afterLines="0" w:line="240" w:lineRule="atLeast"/>
      <w:ind w:hanging="240"/>
      <w:jc w:val="distribute"/>
    </w:pPr>
    <w:rPr>
      <w:rFonts w:ascii="MingLiU" w:hAnsi="MingLiU" w:eastAsia="MingLiU"/>
      <w:sz w:val="20"/>
      <w:szCs w:val="20"/>
      <w:shd w:val="clear" w:color="auto" w:fill="FFFFFF"/>
    </w:rPr>
  </w:style>
  <w:style w:type="character" w:customStyle="1" w:styleId="42">
    <w:name w:val="标题1 Char"/>
    <w:basedOn w:val="12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character" w:customStyle="1" w:styleId="43">
    <w:name w:val="btn-ui"/>
    <w:basedOn w:val="12"/>
    <w:qFormat/>
    <w:uiPriority w:val="0"/>
  </w:style>
  <w:style w:type="character" w:customStyle="1" w:styleId="44">
    <w:name w:val="fieldtip"/>
    <w:basedOn w:val="12"/>
    <w:uiPriority w:val="0"/>
    <w:rPr>
      <w:sz w:val="18"/>
      <w:szCs w:val="18"/>
      <w:bdr w:val="single" w:color="CCCCCC" w:sz="6" w:space="0"/>
      <w:shd w:val="clear" w:color="auto" w:fill="F6F6F6"/>
    </w:rPr>
  </w:style>
  <w:style w:type="character" w:customStyle="1" w:styleId="45">
    <w:name w:val="pos5"/>
    <w:basedOn w:val="12"/>
    <w:uiPriority w:val="0"/>
    <w:rPr>
      <w:color w:val="0066CC"/>
      <w:sz w:val="19"/>
      <w:szCs w:val="19"/>
    </w:rPr>
  </w:style>
  <w:style w:type="character" w:customStyle="1" w:styleId="46">
    <w:name w:val="lou"/>
    <w:basedOn w:val="12"/>
    <w:uiPriority w:val="0"/>
  </w:style>
  <w:style w:type="character" w:customStyle="1" w:styleId="47">
    <w:name w:val="apple-converted-space"/>
    <w:basedOn w:val="12"/>
    <w:qFormat/>
    <w:uiPriority w:val="0"/>
  </w:style>
  <w:style w:type="character" w:customStyle="1" w:styleId="48">
    <w:name w:val="after"/>
    <w:basedOn w:val="12"/>
    <w:qFormat/>
    <w:uiPriority w:val="0"/>
    <w:rPr>
      <w:bdr w:val="single" w:color="D0E8FF" w:sz="48" w:space="0"/>
    </w:rPr>
  </w:style>
  <w:style w:type="character" w:customStyle="1" w:styleId="49">
    <w:name w:val="{58CFB865-0844-4F22-9020-79A2964E7358}"/>
    <w:basedOn w:val="40"/>
    <w:unhideWhenUsed/>
    <w:qFormat/>
    <w:uiPriority w:val="0"/>
    <w:rPr>
      <w:kern w:val="0"/>
      <w:sz w:val="20"/>
      <w:szCs w:val="20"/>
      <w:u w:val="single"/>
      <w:lang w:val="zh-CN" w:eastAsia="zh-CN"/>
    </w:rPr>
  </w:style>
  <w:style w:type="character" w:customStyle="1" w:styleId="50">
    <w:name w:val="正文文本 (3) + 间距 -1 pt"/>
    <w:basedOn w:val="34"/>
    <w:qFormat/>
    <w:uiPriority w:val="0"/>
    <w:rPr>
      <w:spacing w:val="-20"/>
      <w:sz w:val="19"/>
    </w:rPr>
  </w:style>
  <w:style w:type="character" w:customStyle="1" w:styleId="51">
    <w:name w:val="file"/>
    <w:basedOn w:val="12"/>
    <w:uiPriority w:val="0"/>
  </w:style>
  <w:style w:type="character" w:customStyle="1" w:styleId="52">
    <w:name w:val="fieldtip2"/>
    <w:basedOn w:val="12"/>
    <w:qFormat/>
    <w:uiPriority w:val="0"/>
    <w:rPr>
      <w:sz w:val="18"/>
      <w:szCs w:val="18"/>
      <w:bdr w:val="single" w:color="CCCCCC" w:sz="6" w:space="0"/>
      <w:shd w:val="clear" w:color="auto" w:fill="F6F6F6"/>
    </w:rPr>
  </w:style>
  <w:style w:type="character" w:customStyle="1" w:styleId="53">
    <w:name w:val="pos2"/>
    <w:basedOn w:val="12"/>
    <w:qFormat/>
    <w:uiPriority w:val="0"/>
    <w:rPr>
      <w:color w:val="000000"/>
      <w:sz w:val="24"/>
      <w:szCs w:val="24"/>
    </w:rPr>
  </w:style>
  <w:style w:type="character" w:customStyle="1" w:styleId="54">
    <w:name w:val="after1"/>
    <w:basedOn w:val="12"/>
    <w:qFormat/>
    <w:uiPriority w:val="0"/>
  </w:style>
  <w:style w:type="character" w:customStyle="1" w:styleId="55">
    <w:name w:val="pos3"/>
    <w:basedOn w:val="12"/>
    <w:qFormat/>
    <w:uiPriority w:val="0"/>
    <w:rPr>
      <w:sz w:val="27"/>
      <w:szCs w:val="27"/>
    </w:rPr>
  </w:style>
  <w:style w:type="character" w:customStyle="1" w:styleId="56">
    <w:name w:val="正文文本 (3) + 10 pt"/>
    <w:basedOn w:val="34"/>
    <w:unhideWhenUsed/>
    <w:uiPriority w:val="0"/>
    <w:rPr>
      <w:rFonts w:hint="default"/>
      <w:spacing w:val="-10"/>
      <w:sz w:val="20"/>
      <w:lang w:val="en-US" w:eastAsia="en-US"/>
    </w:rPr>
  </w:style>
  <w:style w:type="character" w:customStyle="1" w:styleId="57">
    <w:name w:val="before"/>
    <w:basedOn w:val="12"/>
    <w:uiPriority w:val="0"/>
    <w:rPr>
      <w:bdr w:val="single" w:color="FFFFFF" w:sz="48" w:space="0"/>
    </w:rPr>
  </w:style>
  <w:style w:type="character" w:customStyle="1" w:styleId="58">
    <w:name w:val="btn-ui1"/>
    <w:basedOn w:val="12"/>
    <w:qFormat/>
    <w:uiPriority w:val="0"/>
  </w:style>
  <w:style w:type="character" w:customStyle="1" w:styleId="59">
    <w:name w:val="DefaultParagraph Char"/>
    <w:link w:val="60"/>
    <w:uiPriority w:val="0"/>
    <w:rPr>
      <w:rFonts w:hAnsi="Calibri" w:eastAsia="宋体"/>
      <w:kern w:val="2"/>
      <w:sz w:val="21"/>
      <w:szCs w:val="22"/>
      <w:lang w:val="en-US" w:eastAsia="zh-CN" w:bidi="ar-SA"/>
    </w:rPr>
  </w:style>
  <w:style w:type="paragraph" w:customStyle="1" w:styleId="60">
    <w:name w:val="DefaultParagraph"/>
    <w:link w:val="5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61">
    <w:name w:val="before1"/>
    <w:basedOn w:val="12"/>
    <w:qFormat/>
    <w:uiPriority w:val="0"/>
  </w:style>
  <w:style w:type="character" w:customStyle="1" w:styleId="62">
    <w:name w:val="folder"/>
    <w:basedOn w:val="12"/>
    <w:uiPriority w:val="0"/>
  </w:style>
  <w:style w:type="character" w:customStyle="1" w:styleId="63">
    <w:name w:val="fleft"/>
    <w:basedOn w:val="12"/>
    <w:qFormat/>
    <w:uiPriority w:val="0"/>
  </w:style>
  <w:style w:type="paragraph" w:customStyle="1" w:styleId="64">
    <w:name w:val="_Style 1"/>
    <w:basedOn w:val="1"/>
    <w:qFormat/>
    <w:uiPriority w:val="0"/>
    <w:pPr>
      <w:ind w:firstLine="420" w:firstLineChars="200"/>
    </w:pPr>
    <w:rPr>
      <w:rFonts w:eastAsia="宋体"/>
    </w:rPr>
  </w:style>
  <w:style w:type="paragraph" w:customStyle="1" w:styleId="65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6">
    <w:name w:val="Char3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67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68">
    <w:name w:val="Char"/>
    <w:basedOn w:val="1"/>
    <w:uiPriority w:val="0"/>
    <w:pPr>
      <w:widowControl/>
      <w:spacing w:line="300" w:lineRule="auto"/>
      <w:ind w:firstLine="200" w:firstLineChars="200"/>
    </w:pPr>
    <w:rPr>
      <w:szCs w:val="21"/>
    </w:rPr>
  </w:style>
  <w:style w:type="paragraph" w:customStyle="1" w:styleId="69">
    <w:name w:val="列出段落"/>
    <w:basedOn w:val="1"/>
    <w:qFormat/>
    <w:uiPriority w:val="0"/>
    <w:pPr>
      <w:ind w:firstLine="420" w:firstLineChars="200"/>
    </w:pPr>
  </w:style>
  <w:style w:type="paragraph" w:customStyle="1" w:styleId="70">
    <w:name w:val=" Char"/>
    <w:basedOn w:val="1"/>
    <w:uiPriority w:val="0"/>
    <w:pPr>
      <w:widowControl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9.wmf"/><Relationship Id="rId24" Type="http://schemas.openxmlformats.org/officeDocument/2006/relationships/oleObject" Target="embeddings/oleObject2.bin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9"/>
    <customShpInfo spid="_x0000_s1030"/>
    <customShpInfo spid="_x0000_s1031"/>
    <customShpInfo spid="_x0000_s1034"/>
    <customShpInfo spid="_x0000_s1037"/>
    <customShpInfo spid="_x0000_s1038"/>
    <customShpInfo spid="_x0000_s1036"/>
    <customShpInfo spid="_x0000_s1040"/>
    <customShpInfo spid="_x0000_s1041"/>
    <customShpInfo spid="_x0000_s1039"/>
    <customShpInfo spid="_x0000_s1043"/>
    <customShpInfo spid="_x0000_s1044"/>
    <customShpInfo spid="_x0000_s1042"/>
    <customShpInfo spid="_x0000_s1035"/>
    <customShpInfo spid="_x0000_s1033"/>
    <customShpInfo spid="_x0000_s1045"/>
    <customShpInfo spid="_x0000_s1050"/>
    <customShpInfo spid="_x0000_s1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WWW.YlmF.CoM</Company>
  <Pages>4</Pages>
  <Words>4144</Words>
  <Characters>5538</Characters>
  <Lines>189</Lines>
  <Paragraphs>53</Paragraphs>
  <TotalTime>1</TotalTime>
  <ScaleCrop>false</ScaleCrop>
  <LinksUpToDate>false</LinksUpToDate>
  <CharactersWithSpaces>5858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2017-02-04T09:53:00Z</dcterms:created>
  <dc:creator>雨林木风</dc:creator>
  <cp:lastModifiedBy>Administrator</cp:lastModifiedBy>
  <cp:lastPrinted>2016-08-13T10:08:00Z</cp:lastPrinted>
  <dcterms:modified xsi:type="dcterms:W3CDTF">2022-08-26T07:43:03Z</dcterms:modified>
  <dc:title>瑞金市2015年秋七年级语文期中考试试卷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