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pPr>
      <w:r>
        <w:rPr>
          <w:rFonts w:ascii="宋体" w:hAnsi="宋体" w:eastAsia="宋体" w:cs="宋体"/>
          <w:b/>
          <w:sz w:val="32"/>
        </w:rPr>
        <w:pict>
          <v:shape id="_x0000_s1025" o:spid="_x0000_s1025" o:spt="75" type="#_x0000_t75" style="position:absolute;left:0pt;margin-left:955pt;margin-top:882pt;height:25pt;width:24pt;mso-position-horizontal-relative:page;mso-position-vertical-relative:page;z-index:251658240;mso-width-relative:page;mso-height-relative:page;" filled="f" o:preferrelative="t" stroked="f" coordsize="21600,21600">
            <v:path/>
            <v:fill on="f" focussize="0,0"/>
            <v:stroke on="f" joinstyle="miter"/>
            <v:imagedata r:id="rId7" o:title=""/>
            <o:lock v:ext="edit" aspectratio="t"/>
          </v:shape>
        </w:pict>
      </w:r>
      <w:r>
        <w:rPr>
          <w:rFonts w:ascii="宋体" w:hAnsi="宋体" w:eastAsia="宋体" w:cs="宋体"/>
          <w:b/>
          <w:sz w:val="32"/>
        </w:rPr>
        <w:t>部编版八年级上册历史单元强化测试</w:t>
      </w:r>
      <w:r>
        <w:rPr>
          <w:rFonts w:ascii="Times New Roman" w:hAnsi="Times New Roman" w:eastAsia="Times New Roman" w:cs="Times New Roman"/>
          <w:b/>
          <w:sz w:val="32"/>
        </w:rPr>
        <w:t>-</w:t>
      </w:r>
      <w:r>
        <w:rPr>
          <w:rFonts w:ascii="宋体" w:hAnsi="宋体" w:eastAsia="宋体" w:cs="宋体"/>
          <w:b/>
          <w:sz w:val="32"/>
        </w:rPr>
        <w:t>第六单元</w:t>
      </w:r>
    </w:p>
    <w:p>
      <w:pPr>
        <w:spacing w:line="360" w:lineRule="auto"/>
        <w:jc w:val="center"/>
        <w:textAlignment w:val="center"/>
      </w:pPr>
      <w:r>
        <w:rPr>
          <w:rFonts w:ascii="宋体" w:hAnsi="宋体" w:eastAsia="宋体" w:cs="宋体"/>
          <w:b w:val="0"/>
          <w:sz w:val="21"/>
        </w:rPr>
        <w:t>学校:___________姓名：___________班级：___________考号：___________</w:t>
      </w:r>
    </w:p>
    <w:tbl>
      <w:tblPr>
        <w:tblStyle w:val="6"/>
        <w:tblW w:w="789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49"/>
        <w:gridCol w:w="1597"/>
        <w:gridCol w:w="1597"/>
        <w:gridCol w:w="23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9" w:type="dxa"/>
          </w:tcPr>
          <w:p>
            <w:pPr>
              <w:spacing w:line="360" w:lineRule="auto"/>
              <w:jc w:val="center"/>
              <w:textAlignment w:val="center"/>
            </w:pPr>
            <w:r>
              <w:t>题号</w:t>
            </w:r>
          </w:p>
        </w:tc>
        <w:tc>
          <w:tcPr>
            <w:tcW w:w="1597" w:type="dxa"/>
          </w:tcPr>
          <w:p>
            <w:pPr>
              <w:spacing w:line="360" w:lineRule="auto"/>
              <w:jc w:val="center"/>
              <w:textAlignment w:val="center"/>
            </w:pPr>
            <w:r>
              <w:t>一</w:t>
            </w:r>
          </w:p>
        </w:tc>
        <w:tc>
          <w:tcPr>
            <w:tcW w:w="1597" w:type="dxa"/>
          </w:tcPr>
          <w:p>
            <w:pPr>
              <w:spacing w:line="360" w:lineRule="auto"/>
              <w:jc w:val="center"/>
              <w:textAlignment w:val="center"/>
            </w:pPr>
            <w:r>
              <w:t>二</w:t>
            </w:r>
          </w:p>
        </w:tc>
        <w:tc>
          <w:tcPr>
            <w:tcW w:w="2349" w:type="dxa"/>
          </w:tcPr>
          <w:p>
            <w:pPr>
              <w:spacing w:line="360" w:lineRule="auto"/>
              <w:jc w:val="center"/>
              <w:textAlignment w:val="center"/>
            </w:pPr>
            <w:r>
              <w:t>总分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349" w:type="dxa"/>
          </w:tcPr>
          <w:p>
            <w:pPr>
              <w:spacing w:line="360" w:lineRule="auto"/>
              <w:jc w:val="center"/>
              <w:textAlignment w:val="center"/>
            </w:pPr>
            <w:r>
              <w:t>得分</w:t>
            </w:r>
          </w:p>
        </w:tc>
        <w:tc>
          <w:tcPr>
            <w:tcW w:w="1597" w:type="dxa"/>
          </w:tcPr>
          <w:p>
            <w:pPr>
              <w:spacing w:line="360" w:lineRule="auto"/>
              <w:jc w:val="center"/>
              <w:textAlignment w:val="center"/>
            </w:pPr>
          </w:p>
        </w:tc>
        <w:tc>
          <w:tcPr>
            <w:tcW w:w="1597" w:type="dxa"/>
          </w:tcPr>
          <w:p>
            <w:pPr>
              <w:spacing w:line="360" w:lineRule="auto"/>
              <w:jc w:val="center"/>
              <w:textAlignment w:val="center"/>
            </w:pPr>
          </w:p>
        </w:tc>
        <w:tc>
          <w:tcPr>
            <w:tcW w:w="2349" w:type="dxa"/>
          </w:tcPr>
          <w:p>
            <w:pPr>
              <w:spacing w:line="360" w:lineRule="auto"/>
              <w:jc w:val="center"/>
              <w:textAlignment w:val="center"/>
            </w:pPr>
          </w:p>
        </w:tc>
      </w:tr>
    </w:tbl>
    <w:p>
      <w:pPr>
        <w:numPr>
          <w:ilvl w:val="0"/>
          <w:numId w:val="0"/>
        </w:numPr>
        <w:spacing w:line="360" w:lineRule="auto"/>
        <w:ind w:left="0"/>
        <w:jc w:val="left"/>
        <w:textAlignment w:val="center"/>
      </w:pPr>
      <w:r>
        <w:rPr>
          <w:rFonts w:ascii="黑体" w:hAnsi="黑体" w:eastAsia="黑体" w:cs="黑体"/>
          <w:b w:val="0"/>
          <w:sz w:val="21"/>
        </w:rPr>
        <w:t>一、单选题（本大题共</w:t>
      </w:r>
      <w:r>
        <w:rPr>
          <w:rFonts w:ascii="Times New Roman" w:hAnsi="Times New Roman" w:eastAsia="Times New Roman" w:cs="Times New Roman"/>
          <w:b/>
          <w:sz w:val="21"/>
        </w:rPr>
        <w:t>20</w:t>
      </w:r>
      <w:r>
        <w:rPr>
          <w:rFonts w:ascii="黑体" w:hAnsi="黑体" w:eastAsia="黑体" w:cs="黑体"/>
          <w:b w:val="0"/>
          <w:sz w:val="21"/>
        </w:rPr>
        <w:t>小题，共</w:t>
      </w:r>
      <w:r>
        <w:rPr>
          <w:rFonts w:ascii="Times New Roman" w:hAnsi="Times New Roman" w:eastAsia="Times New Roman" w:cs="Times New Roman"/>
          <w:b/>
          <w:sz w:val="21"/>
        </w:rPr>
        <w:t>40.0</w:t>
      </w:r>
      <w:r>
        <w:rPr>
          <w:rFonts w:ascii="黑体" w:hAnsi="黑体" w:eastAsia="黑体" w:cs="黑体"/>
          <w:b w:val="0"/>
          <w:sz w:val="21"/>
        </w:rPr>
        <w:t>分）</w:t>
      </w:r>
    </w:p>
    <w:p>
      <w:pPr>
        <w:numPr>
          <w:ilvl w:val="0"/>
          <w:numId w:val="1"/>
        </w:numPr>
        <w:spacing w:line="360" w:lineRule="auto"/>
        <w:jc w:val="left"/>
        <w:textAlignment w:val="center"/>
      </w:pPr>
      <w:bookmarkStart w:id="0" w:name="topic fa3585b6-9c92-424a-ba9d-3607e63fbf"/>
      <w:r>
        <w:rPr>
          <w:rFonts w:ascii="宋体" w:hAnsi="宋体" w:eastAsia="宋体" w:cs="宋体"/>
          <w:kern w:val="0"/>
          <w:szCs w:val="21"/>
        </w:rPr>
        <w:t>著名诗篇《露营之歌》写道</w:t>
      </w:r>
      <w:r>
        <w:rPr>
          <w:rFonts w:ascii="Times New Roman" w:hAnsi="Times New Roman" w:eastAsia="Times New Roman" w:cs="Times New Roman"/>
          <w:kern w:val="0"/>
          <w:szCs w:val="21"/>
        </w:rPr>
        <w:t>:</w:t>
      </w:r>
      <w:r>
        <w:rPr>
          <w:rFonts w:ascii="宋体" w:hAnsi="宋体" w:eastAsia="宋体" w:cs="宋体"/>
          <w:kern w:val="0"/>
          <w:szCs w:val="21"/>
        </w:rPr>
        <w:t>“铁岭绝岩</w:t>
      </w:r>
      <w:r>
        <w:rPr>
          <w:rFonts w:ascii="Times New Roman" w:hAnsi="Times New Roman" w:eastAsia="Times New Roman" w:cs="Times New Roman"/>
          <w:kern w:val="0"/>
          <w:szCs w:val="21"/>
        </w:rPr>
        <w:t>,</w:t>
      </w:r>
      <w:r>
        <w:rPr>
          <w:rFonts w:ascii="宋体" w:hAnsi="宋体" w:eastAsia="宋体" w:cs="宋体"/>
          <w:kern w:val="0"/>
          <w:szCs w:val="21"/>
        </w:rPr>
        <w:t>林木丛生</w:t>
      </w:r>
      <w:r>
        <w:rPr>
          <w:rFonts w:ascii="Times New Roman" w:hAnsi="Times New Roman" w:eastAsia="Times New Roman" w:cs="Times New Roman"/>
          <w:kern w:val="0"/>
          <w:szCs w:val="21"/>
        </w:rPr>
        <w:t>,</w:t>
      </w:r>
      <w:r>
        <w:rPr>
          <w:rFonts w:ascii="宋体" w:hAnsi="宋体" w:eastAsia="宋体" w:cs="宋体"/>
          <w:kern w:val="0"/>
          <w:szCs w:val="21"/>
        </w:rPr>
        <w:t>暴雨狂风</w:t>
      </w:r>
      <w:r>
        <w:rPr>
          <w:rFonts w:ascii="Times New Roman" w:hAnsi="Times New Roman" w:eastAsia="Times New Roman" w:cs="Times New Roman"/>
          <w:kern w:val="0"/>
          <w:szCs w:val="21"/>
        </w:rPr>
        <w:t>,</w:t>
      </w:r>
      <w:r>
        <w:rPr>
          <w:rFonts w:ascii="宋体" w:hAnsi="宋体" w:eastAsia="宋体" w:cs="宋体"/>
          <w:kern w:val="0"/>
          <w:szCs w:val="21"/>
        </w:rPr>
        <w:t>荒原水畔战马鸣。围火齐团结</w:t>
      </w:r>
      <w:r>
        <w:rPr>
          <w:rFonts w:ascii="Times New Roman" w:hAnsi="Times New Roman" w:eastAsia="Times New Roman" w:cs="Times New Roman"/>
          <w:kern w:val="0"/>
          <w:szCs w:val="21"/>
        </w:rPr>
        <w:t>,</w:t>
      </w:r>
      <w:r>
        <w:rPr>
          <w:rFonts w:ascii="宋体" w:hAnsi="宋体" w:eastAsia="宋体" w:cs="宋体"/>
          <w:kern w:val="0"/>
          <w:szCs w:val="21"/>
        </w:rPr>
        <w:t>普照满天红。同志们</w:t>
      </w:r>
      <w:r>
        <w:rPr>
          <w:rFonts w:ascii="Times New Roman" w:hAnsi="Times New Roman" w:eastAsia="Times New Roman" w:cs="Times New Roman"/>
          <w:kern w:val="0"/>
          <w:szCs w:val="21"/>
        </w:rPr>
        <w:t>!</w:t>
      </w:r>
      <w:r>
        <w:rPr>
          <w:rFonts w:ascii="宋体" w:hAnsi="宋体" w:eastAsia="宋体" w:cs="宋体"/>
          <w:kern w:val="0"/>
          <w:szCs w:val="21"/>
        </w:rPr>
        <w:t>锐志哪怕松江晚浪生。起来呀！果敢冲锋</w:t>
      </w:r>
      <w:r>
        <w:rPr>
          <w:rFonts w:ascii="Times New Roman" w:hAnsi="Times New Roman" w:eastAsia="Times New Roman" w:cs="Times New Roman"/>
          <w:kern w:val="0"/>
          <w:szCs w:val="21"/>
        </w:rPr>
        <w:t>,</w:t>
      </w:r>
      <w:r>
        <w:rPr>
          <w:rFonts w:ascii="宋体" w:hAnsi="宋体" w:eastAsia="宋体" w:cs="宋体"/>
          <w:kern w:val="0"/>
          <w:szCs w:val="21"/>
        </w:rPr>
        <w:t>逐日寇</w:t>
      </w:r>
      <w:r>
        <w:rPr>
          <w:rFonts w:ascii="Times New Roman" w:hAnsi="Times New Roman" w:eastAsia="Times New Roman" w:cs="Times New Roman"/>
          <w:kern w:val="0"/>
          <w:szCs w:val="21"/>
        </w:rPr>
        <w:t>,</w:t>
      </w:r>
      <w:r>
        <w:rPr>
          <w:rFonts w:ascii="宋体" w:hAnsi="宋体" w:eastAsia="宋体" w:cs="宋体"/>
          <w:kern w:val="0"/>
          <w:szCs w:val="21"/>
        </w:rPr>
        <w:t>复东北</w:t>
      </w:r>
      <w:r>
        <w:rPr>
          <w:rFonts w:ascii="Times New Roman" w:hAnsi="Times New Roman" w:eastAsia="Times New Roman" w:cs="Times New Roman"/>
          <w:kern w:val="0"/>
          <w:szCs w:val="21"/>
        </w:rPr>
        <w:t>,</w:t>
      </w:r>
      <w:r>
        <w:rPr>
          <w:rFonts w:ascii="宋体" w:hAnsi="宋体" w:eastAsia="宋体" w:cs="宋体"/>
          <w:kern w:val="0"/>
          <w:szCs w:val="21"/>
        </w:rPr>
        <w:t>天破晓</w:t>
      </w:r>
      <w:r>
        <w:rPr>
          <w:rFonts w:ascii="Times New Roman" w:hAnsi="Times New Roman" w:eastAsia="Times New Roman" w:cs="Times New Roman"/>
          <w:kern w:val="0"/>
          <w:szCs w:val="21"/>
        </w:rPr>
        <w:t>,</w:t>
      </w:r>
      <w:r>
        <w:rPr>
          <w:rFonts w:ascii="宋体" w:hAnsi="宋体" w:eastAsia="宋体" w:cs="宋体"/>
          <w:kern w:val="0"/>
          <w:szCs w:val="21"/>
        </w:rPr>
        <w:t>光华万丈涌</w:t>
      </w:r>
      <w:r>
        <w:rPr>
          <w:rFonts w:ascii="Times New Roman" w:hAnsi="Times New Roman" w:eastAsia="Times New Roman" w:cs="Times New Roman"/>
          <w:strike w:val="0"/>
          <w:kern w:val="0"/>
          <w:sz w:val="24"/>
          <w:szCs w:val="24"/>
          <w:u w:val="none"/>
        </w:rPr>
        <w:pict>
          <v:shape id="_x0000_i1025" o:spt="75" alt="%20%5Ccdots%20" type="#_x0000_t75" style="height:8.25pt;width:16.5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26" o:spt="75" alt="%20%5Ccdots%20" type="#_x0000_t75" style="height:8.25pt;width:16.5pt;" filled="f" o:preferrelative="t" stroked="f" coordsize="21600,21600">
            <v:path/>
            <v:fill on="f" focussize="0,0"/>
            <v:stroke on="f" joinstyle="miter"/>
            <v:imagedata r:id="rId8" o:title="latexImg"/>
            <o:lock v:ext="edit" aspectratio="t"/>
            <w10:wrap type="none"/>
            <w10:anchorlock/>
          </v:shape>
        </w:pict>
      </w:r>
      <w:r>
        <w:rPr>
          <w:rFonts w:ascii="宋体" w:hAnsi="宋体" w:eastAsia="宋体" w:cs="宋体"/>
          <w:kern w:val="0"/>
          <w:szCs w:val="21"/>
        </w:rPr>
        <w:t>”中国人民“复东北”的壮举应始于（</w:t>
      </w:r>
      <w:r>
        <w:rPr>
          <w:rFonts w:ascii="Times New Roman" w:hAnsi="Times New Roman" w:eastAsia="Times New Roman" w:cs="Times New Roman"/>
          <w:kern w:val="0"/>
          <w:szCs w:val="21"/>
        </w:rPr>
        <w:t>    </w:t>
      </w:r>
      <w:r>
        <w:rPr>
          <w:rFonts w:ascii="宋体" w:hAnsi="宋体" w:eastAsia="宋体" w:cs="宋体"/>
          <w:kern w:val="0"/>
          <w:szCs w:val="21"/>
        </w:rPr>
        <w:t>）</w:t>
      </w:r>
      <w:bookmarkEnd w:id="0"/>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《马关条约》的签订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《九国公约》的签署</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九一八事变的爆发</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西安事变的和平解决</w:t>
      </w:r>
    </w:p>
    <w:p>
      <w:pPr>
        <w:numPr>
          <w:ilvl w:val="0"/>
          <w:numId w:val="1"/>
        </w:numPr>
        <w:spacing w:line="360" w:lineRule="auto"/>
        <w:jc w:val="left"/>
        <w:textAlignment w:val="center"/>
      </w:pPr>
      <w:r>
        <w:rPr>
          <w:rFonts w:ascii="宋体" w:hAnsi="宋体" w:eastAsia="宋体" w:cs="宋体"/>
          <w:kern w:val="0"/>
          <w:szCs w:val="21"/>
        </w:rPr>
        <w:t>一个有希望的民族不能没有英雄。如表“</w:t>
      </w:r>
      <w:r>
        <w:rPr>
          <w:rFonts w:ascii="Times New Roman" w:hAnsi="Times New Roman" w:eastAsia="Times New Roman" w:cs="Times New Roman"/>
          <w:kern w:val="0"/>
          <w:szCs w:val="21"/>
        </w:rPr>
        <w:t>?</w:t>
      </w:r>
      <w:r>
        <w:rPr>
          <w:rFonts w:ascii="宋体" w:hAnsi="宋体" w:eastAsia="宋体" w:cs="宋体"/>
          <w:kern w:val="0"/>
          <w:szCs w:val="21"/>
        </w:rPr>
        <w:t>”处对应的英雄人物是（</w:t>
      </w:r>
      <w:r>
        <w:rPr>
          <w:rFonts w:ascii="Times New Roman" w:hAnsi="Times New Roman" w:eastAsia="Times New Roman" w:cs="Times New Roman"/>
          <w:kern w:val="0"/>
          <w:szCs w:val="21"/>
        </w:rPr>
        <w:t>    </w:t>
      </w:r>
      <w:r>
        <w:rPr>
          <w:rFonts w:ascii="宋体" w:hAnsi="宋体" w:eastAsia="宋体" w:cs="宋体"/>
          <w:kern w:val="0"/>
          <w:szCs w:val="21"/>
        </w:rPr>
        <w:t>）</w:t>
      </w:r>
    </w:p>
    <w:tbl>
      <w:tblPr>
        <w:tblStyle w:val="6"/>
        <w:tblW w:w="7479" w:type="dxa"/>
        <w:jc w:val="center"/>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906"/>
        <w:gridCol w:w="1695"/>
        <w:gridCol w:w="1695"/>
        <w:gridCol w:w="3183"/>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0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英雄</w:t>
            </w:r>
          </w:p>
        </w:tc>
        <w:tc>
          <w:tcPr>
            <w:tcW w:w="169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林则徐</w:t>
            </w:r>
          </w:p>
        </w:tc>
        <w:tc>
          <w:tcPr>
            <w:tcW w:w="169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邓世昌</w:t>
            </w:r>
          </w:p>
        </w:tc>
        <w:tc>
          <w:tcPr>
            <w:tcW w:w="318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keepNext/>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Times New Roman" w:hAnsi="Times New Roman" w:eastAsia="Times New Roman" w:cs="Times New Roman"/>
                <w:b w:val="0"/>
                <w:bCs w:val="0"/>
                <w:i w:val="0"/>
                <w:iCs w:val="0"/>
                <w:smallCaps w:val="0"/>
                <w:color w:val="000000"/>
                <w:kern w:val="0"/>
                <w:szCs w:val="21"/>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jc w:val="center"/>
        </w:trPr>
        <w:tc>
          <w:tcPr>
            <w:tcW w:w="906"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事件</w:t>
            </w:r>
          </w:p>
        </w:tc>
        <w:tc>
          <w:tcPr>
            <w:tcW w:w="169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虎门销烟</w:t>
            </w:r>
          </w:p>
        </w:tc>
        <w:tc>
          <w:tcPr>
            <w:tcW w:w="1695"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黄海海战</w:t>
            </w:r>
          </w:p>
        </w:tc>
        <w:tc>
          <w:tcPr>
            <w:tcW w:w="3183" w:type="dxa"/>
            <w:tcBorders>
              <w:top w:val="inset" w:color="000000" w:sz="4" w:space="0"/>
              <w:left w:val="inset" w:color="000000" w:sz="4" w:space="0"/>
              <w:bottom w:val="inset" w:color="000000" w:sz="4" w:space="0"/>
              <w:right w:val="inset" w:color="000000" w:sz="4" w:space="0"/>
            </w:tcBorders>
            <w:noWrap w:val="0"/>
            <w:tcMar>
              <w:top w:w="20" w:type="dxa"/>
              <w:left w:w="20" w:type="dxa"/>
              <w:bottom w:w="20" w:type="dxa"/>
              <w:right w:w="20" w:type="dxa"/>
            </w:tcMar>
            <w:vAlign w:val="center"/>
          </w:tcPr>
          <w:p>
            <w:pPr>
              <w:spacing w:line="360" w:lineRule="auto"/>
              <w:jc w:val="center"/>
              <w:textAlignment w:val="center"/>
              <w:rPr>
                <w:rFonts w:ascii="Times New Roman" w:hAnsi="Times New Roman" w:eastAsia="Times New Roman" w:cs="Times New Roman"/>
                <w:b w:val="0"/>
                <w:bCs w:val="0"/>
                <w:i w:val="0"/>
                <w:iCs w:val="0"/>
                <w:smallCaps w:val="0"/>
                <w:color w:val="000000"/>
                <w:kern w:val="0"/>
                <w:sz w:val="24"/>
                <w:szCs w:val="24"/>
              </w:rPr>
            </w:pPr>
            <w:r>
              <w:rPr>
                <w:rFonts w:ascii="宋体" w:hAnsi="宋体" w:eastAsia="宋体" w:cs="宋体"/>
                <w:b w:val="0"/>
                <w:bCs w:val="0"/>
                <w:i w:val="0"/>
                <w:iCs w:val="0"/>
                <w:smallCaps w:val="0"/>
                <w:color w:val="000000"/>
                <w:kern w:val="0"/>
                <w:szCs w:val="21"/>
              </w:rPr>
              <w:t>东北抗日游击战争</w:t>
            </w:r>
          </w:p>
        </w:tc>
      </w:tr>
    </w:tbl>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杨靖宇</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赵登禹</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张自忠</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左权</w:t>
      </w:r>
    </w:p>
    <w:p>
      <w:pPr>
        <w:numPr>
          <w:ilvl w:val="0"/>
          <w:numId w:val="1"/>
        </w:numPr>
        <w:spacing w:line="360" w:lineRule="auto"/>
        <w:jc w:val="left"/>
        <w:textAlignment w:val="center"/>
      </w:pPr>
      <w:bookmarkStart w:id="1" w:name="topic d496f3a6-2968-45ae-b7a2-a4e940daa8"/>
      <w:r>
        <w:rPr>
          <w:rFonts w:ascii="宋体" w:hAnsi="宋体" w:eastAsia="宋体" w:cs="宋体"/>
          <w:kern w:val="0"/>
          <w:szCs w:val="21"/>
        </w:rPr>
        <w:t>五四运动和一二•九运动是中国近代史上两次著名的学生运动。关于这两次运动的说法准确的是（　　）</w:t>
      </w:r>
      <w:bookmarkEnd w:id="1"/>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都促进了马克思主义的传播</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都是反帝爱国运动</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都是共产党领导的学生运动</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运动的主力军始终是青年学生</w:t>
      </w:r>
    </w:p>
    <w:p>
      <w:pPr>
        <w:numPr>
          <w:ilvl w:val="0"/>
          <w:numId w:val="1"/>
        </w:numPr>
        <w:spacing w:line="360" w:lineRule="auto"/>
        <w:jc w:val="left"/>
        <w:textAlignment w:val="center"/>
      </w:pPr>
      <w:bookmarkStart w:id="2" w:name="topic 7bc02d8f-d1cc-4c37-a737-a3ba45d744"/>
      <w:r>
        <w:rPr>
          <w:rFonts w:ascii="宋体" w:hAnsi="宋体" w:eastAsia="宋体" w:cs="宋体"/>
          <w:kern w:val="0"/>
          <w:szCs w:val="21"/>
        </w:rPr>
        <w:t>下图是汪新、王相坤所著的《</w:t>
      </w:r>
      <w:r>
        <w:rPr>
          <w:rFonts w:ascii="Times New Roman" w:hAnsi="Times New Roman" w:eastAsia="Times New Roman" w:cs="Times New Roman"/>
          <w:kern w:val="0"/>
          <w:szCs w:val="21"/>
        </w:rPr>
        <w:t>1936:</w:t>
      </w:r>
      <w:r>
        <w:rPr>
          <w:rFonts w:ascii="宋体" w:hAnsi="宋体" w:eastAsia="宋体" w:cs="宋体"/>
          <w:kern w:val="0"/>
          <w:szCs w:val="21"/>
        </w:rPr>
        <w:t>历史在这里拐弯》的封面。这本书真实地记录了西安事变的始末。“历史在这里拐弯”的含义是（</w:t>
      </w:r>
      <w:r>
        <w:rPr>
          <w:rFonts w:ascii="Times New Roman" w:hAnsi="Times New Roman" w:eastAsia="Times New Roman" w:cs="Times New Roman"/>
          <w:kern w:val="0"/>
          <w:szCs w:val="21"/>
        </w:rPr>
        <w:t>    </w:t>
      </w:r>
      <w:r>
        <w:rPr>
          <w:rFonts w:ascii="宋体" w:hAnsi="宋体" w:eastAsia="宋体" w:cs="宋体"/>
          <w:kern w:val="0"/>
          <w:szCs w:val="21"/>
        </w:rPr>
        <w:t>）</w:t>
      </w:r>
      <w:r>
        <w:rPr>
          <w:rFonts w:ascii="Times New Roman" w:hAnsi="Times New Roman" w:eastAsia="Times New Roman" w:cs="Times New Roman"/>
          <w:strike w:val="0"/>
          <w:kern w:val="0"/>
          <w:sz w:val="24"/>
          <w:szCs w:val="24"/>
          <w:u w:val="none"/>
        </w:rPr>
        <w:pict>
          <v:shape id="_x0000_s1028" o:spid="_x0000_s1028" o:spt="75" type="#_x0000_t75" style="position:absolute;left:0pt;margin-top:6pt;height:107.25pt;width:120pt;mso-position-horizontal:right;mso-wrap-distance-bottom:0pt;mso-wrap-distance-left:9pt;mso-wrap-distance-right:9pt;mso-wrap-distance-top:0pt;z-index:251659264;mso-width-relative:page;mso-height-relative:page;" filled="f" o:preferrelative="t" stroked="f" coordsize="21600,21600">
            <v:path/>
            <v:fill on="f" focussize="0,0"/>
            <v:stroke on="f" joinstyle="miter"/>
            <v:imagedata r:id="rId9" o:title=""/>
            <o:lock v:ext="edit" aspectratio="t"/>
            <w10:wrap type="square" side="left"/>
          </v:shape>
        </w:pict>
      </w:r>
      <w:bookmarkEnd w:id="2"/>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第一次国共合作成功</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第一次国共合作彻底破裂</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南京国民政府统一全国</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抗日民族统一战线初步形成</w:t>
      </w:r>
    </w:p>
    <w:p>
      <w:pPr>
        <w:numPr>
          <w:ilvl w:val="0"/>
          <w:numId w:val="1"/>
        </w:numPr>
        <w:spacing w:line="360" w:lineRule="auto"/>
        <w:jc w:val="left"/>
        <w:textAlignment w:val="center"/>
      </w:pPr>
      <w:bookmarkStart w:id="3" w:name="topic 7f4829f1-9f27-46ca-bb75-dd6caea17e"/>
      <w:r>
        <w:rPr>
          <w:rFonts w:ascii="宋体" w:hAnsi="宋体" w:eastAsia="宋体" w:cs="宋体"/>
          <w:kern w:val="0"/>
          <w:szCs w:val="21"/>
        </w:rPr>
        <w:t>“宛平城外狼狗叫</w:t>
      </w:r>
      <w:r>
        <w:rPr>
          <w:rFonts w:ascii="Times New Roman" w:hAnsi="Times New Roman" w:eastAsia="Times New Roman" w:cs="Times New Roman"/>
          <w:kern w:val="0"/>
          <w:szCs w:val="21"/>
        </w:rPr>
        <w:t>,</w:t>
      </w:r>
      <w:r>
        <w:rPr>
          <w:rFonts w:ascii="宋体" w:hAnsi="宋体" w:eastAsia="宋体" w:cs="宋体"/>
          <w:kern w:val="0"/>
          <w:szCs w:val="21"/>
        </w:rPr>
        <w:t>卢沟桥上枪声激”的诗句描述了中国守军与侵华日军激战的情形。这首诗反映的历史事件在中国产生的影响是</w:t>
      </w:r>
      <w:r>
        <w:rPr>
          <w:rFonts w:ascii="Times New Roman" w:hAnsi="Times New Roman" w:eastAsia="Times New Roman" w:cs="Times New Roman"/>
          <w:kern w:val="0"/>
          <w:szCs w:val="21"/>
        </w:rPr>
        <w:t>(    )</w:t>
      </w:r>
      <w:bookmarkEnd w:id="3"/>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中国开始沦为半殖民地半封建社会</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中国新民主主义革命的结束</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标志着中国全民族抗战的开始</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成为中国人民抗日战争的起点</w:t>
      </w:r>
    </w:p>
    <w:p>
      <w:pPr>
        <w:numPr>
          <w:ilvl w:val="0"/>
          <w:numId w:val="1"/>
        </w:numPr>
        <w:spacing w:line="360" w:lineRule="auto"/>
        <w:jc w:val="left"/>
        <w:textAlignment w:val="center"/>
      </w:pPr>
      <w:bookmarkStart w:id="4" w:name="topic 792eb7f6-0b7d-4c8b-9cbe-862690bbc4"/>
      <w:r>
        <w:rPr>
          <w:rFonts w:ascii="宋体" w:hAnsi="宋体" w:eastAsia="宋体" w:cs="宋体"/>
          <w:kern w:val="0"/>
          <w:szCs w:val="21"/>
        </w:rPr>
        <w:t>以下对抗日战争的两个战场叙述正确的有（　　）</w:t>
      </w:r>
      <w:r>
        <w:rPr>
          <w:rFonts w:ascii="宋体" w:hAnsi="宋体" w:eastAsia="宋体" w:cs="宋体"/>
          <w:kern w:val="0"/>
          <w:szCs w:val="21"/>
        </w:rPr>
        <w:br w:type="textWrapping"/>
      </w:r>
      <w:r>
        <w:rPr>
          <w:rFonts w:ascii="宋体" w:hAnsi="宋体" w:eastAsia="宋体" w:cs="宋体"/>
          <w:kern w:val="0"/>
          <w:szCs w:val="21"/>
        </w:rPr>
        <w:t>①两个战场指国民政府领导的正面战场和共产党领导的敌后战场</w:t>
      </w:r>
      <w:r>
        <w:rPr>
          <w:rFonts w:ascii="宋体" w:hAnsi="宋体" w:eastAsia="宋体" w:cs="宋体"/>
          <w:kern w:val="0"/>
          <w:szCs w:val="21"/>
        </w:rPr>
        <w:br w:type="textWrapping"/>
      </w:r>
      <w:r>
        <w:rPr>
          <w:rFonts w:ascii="宋体" w:hAnsi="宋体" w:eastAsia="宋体" w:cs="宋体"/>
          <w:kern w:val="0"/>
          <w:szCs w:val="21"/>
        </w:rPr>
        <w:t>②正面战场和敌后战场由国民政府统一领导</w:t>
      </w:r>
      <w:r>
        <w:rPr>
          <w:rFonts w:ascii="宋体" w:hAnsi="宋体" w:eastAsia="宋体" w:cs="宋体"/>
          <w:kern w:val="0"/>
          <w:szCs w:val="21"/>
        </w:rPr>
        <w:br w:type="textWrapping"/>
      </w:r>
      <w:r>
        <w:rPr>
          <w:rFonts w:ascii="宋体" w:hAnsi="宋体" w:eastAsia="宋体" w:cs="宋体"/>
          <w:kern w:val="0"/>
          <w:szCs w:val="21"/>
        </w:rPr>
        <w:t>③在敌后战场共产党建立了敌后抗日根据地</w:t>
      </w:r>
      <w:r>
        <w:rPr>
          <w:rFonts w:ascii="宋体" w:hAnsi="宋体" w:eastAsia="宋体" w:cs="宋体"/>
          <w:kern w:val="0"/>
          <w:szCs w:val="21"/>
        </w:rPr>
        <w:br w:type="textWrapping"/>
      </w:r>
      <w:r>
        <w:rPr>
          <w:rFonts w:ascii="宋体" w:hAnsi="宋体" w:eastAsia="宋体" w:cs="宋体"/>
          <w:kern w:val="0"/>
          <w:szCs w:val="21"/>
        </w:rPr>
        <w:t>④在正面战场国民政府的军队没有坚持抗战</w:t>
      </w:r>
      <w:bookmarkEnd w:id="4"/>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①③</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numPr>
          <w:ilvl w:val="0"/>
          <w:numId w:val="1"/>
        </w:numPr>
        <w:spacing w:line="360" w:lineRule="auto"/>
        <w:jc w:val="left"/>
        <w:textAlignment w:val="center"/>
      </w:pPr>
      <w:bookmarkStart w:id="5" w:name="topic d1b2ecf5-4d27-4e2d-ac3c-441089a7bd"/>
      <w:r>
        <w:rPr>
          <w:rFonts w:ascii="Times New Roman" w:hAnsi="Times New Roman" w:eastAsia="Times New Roman" w:cs="Times New Roman"/>
          <w:kern w:val="0"/>
          <w:szCs w:val="21"/>
        </w:rPr>
        <w:t>1937</w:t>
      </w:r>
      <w:r>
        <w:rPr>
          <w:rFonts w:ascii="宋体" w:hAnsi="宋体" w:eastAsia="宋体" w:cs="宋体"/>
          <w:kern w:val="0"/>
          <w:szCs w:val="21"/>
        </w:rPr>
        <w:t>年</w:t>
      </w:r>
      <w:r>
        <w:rPr>
          <w:rFonts w:ascii="Times New Roman" w:hAnsi="Times New Roman" w:eastAsia="Times New Roman" w:cs="Times New Roman"/>
          <w:kern w:val="0"/>
          <w:szCs w:val="21"/>
        </w:rPr>
        <w:t>7</w:t>
      </w:r>
      <w:r>
        <w:rPr>
          <w:rFonts w:ascii="宋体" w:hAnsi="宋体" w:eastAsia="宋体" w:cs="宋体"/>
          <w:kern w:val="0"/>
          <w:szCs w:val="21"/>
        </w:rPr>
        <w:t>月</w:t>
      </w:r>
      <w:r>
        <w:rPr>
          <w:rFonts w:ascii="Times New Roman" w:hAnsi="Times New Roman" w:eastAsia="Times New Roman" w:cs="Times New Roman"/>
          <w:kern w:val="0"/>
          <w:szCs w:val="21"/>
        </w:rPr>
        <w:t>17</w:t>
      </w:r>
      <w:r>
        <w:rPr>
          <w:rFonts w:ascii="宋体" w:hAnsi="宋体" w:eastAsia="宋体" w:cs="宋体"/>
          <w:kern w:val="0"/>
          <w:szCs w:val="21"/>
        </w:rPr>
        <w:t>日，蒋介石在庐山发表著名的“最后关头”演说和《对卢沟桥事件之严正声明》，指出“再没有妥协的机会，如果放弃尺寸土地与主权，便是中华民族的千古罪人”。材料表明（　　）</w:t>
      </w:r>
      <w:bookmarkEnd w:id="5"/>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中国从此开始局部抗战</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中国揭开了世界反法西斯战争序幕</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蒋介石号召全民族抗战</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卢沟桥事变激化华北危机</w:t>
      </w:r>
    </w:p>
    <w:p>
      <w:pPr>
        <w:numPr>
          <w:ilvl w:val="0"/>
          <w:numId w:val="1"/>
        </w:numPr>
        <w:spacing w:line="360" w:lineRule="auto"/>
        <w:jc w:val="left"/>
        <w:textAlignment w:val="center"/>
      </w:pPr>
      <w:bookmarkStart w:id="6" w:name="topic 4a814e7f-2cb5-4e1a-8f62-83f30951a2"/>
      <w:r>
        <w:rPr>
          <w:rFonts w:ascii="宋体" w:hAnsi="宋体" w:eastAsia="宋体" w:cs="宋体"/>
          <w:kern w:val="0"/>
          <w:szCs w:val="21"/>
        </w:rPr>
        <w:t>七七事变后，日军想在华北范围内以强大的军事打击，速战速决，迫使中国屈服。因此，淞沪战役打响后，日方最初仅想以第</w:t>
      </w:r>
      <w:r>
        <w:rPr>
          <w:rFonts w:ascii="Times New Roman" w:hAnsi="Times New Roman" w:eastAsia="Times New Roman" w:cs="Times New Roman"/>
          <w:kern w:val="0"/>
          <w:szCs w:val="21"/>
        </w:rPr>
        <w:t>3</w:t>
      </w:r>
      <w:r>
        <w:rPr>
          <w:rFonts w:ascii="宋体" w:hAnsi="宋体" w:eastAsia="宋体" w:cs="宋体"/>
          <w:kern w:val="0"/>
          <w:szCs w:val="21"/>
        </w:rPr>
        <w:t>、第</w:t>
      </w:r>
      <w:r>
        <w:rPr>
          <w:rFonts w:ascii="Times New Roman" w:hAnsi="Times New Roman" w:eastAsia="Times New Roman" w:cs="Times New Roman"/>
          <w:kern w:val="0"/>
          <w:szCs w:val="21"/>
        </w:rPr>
        <w:t>11</w:t>
      </w:r>
      <w:r>
        <w:rPr>
          <w:rFonts w:ascii="宋体" w:hAnsi="宋体" w:eastAsia="宋体" w:cs="宋体"/>
          <w:kern w:val="0"/>
          <w:szCs w:val="21"/>
        </w:rPr>
        <w:t>师团组成“上海派遣军”应对，但随着对中国军队决心在上海“大打”意图的逐渐明了，而向上海增派兵力。这一材料</w:t>
      </w:r>
      <w:bookmarkEnd w:id="6"/>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说明了中国政府对抗日有充足的准备</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反映了淞沪会战打乱了日军作战计划</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体现了日本在侵华的战略上比较被动</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证明了日军发动侵华战争是迫于无奈</w:t>
      </w:r>
    </w:p>
    <w:p>
      <w:pPr>
        <w:numPr>
          <w:ilvl w:val="0"/>
          <w:numId w:val="1"/>
        </w:numPr>
        <w:spacing w:line="360" w:lineRule="auto"/>
        <w:jc w:val="left"/>
        <w:textAlignment w:val="center"/>
      </w:pPr>
      <w:bookmarkStart w:id="7" w:name="topic 92da9753-cbc0-41d3-b432-57d73c9db2"/>
      <w:r>
        <w:rPr>
          <w:rFonts w:ascii="宋体" w:hAnsi="宋体" w:eastAsia="宋体" w:cs="宋体"/>
          <w:kern w:val="0"/>
          <w:szCs w:val="21"/>
        </w:rPr>
        <w:t>联合国教科文组织</w:t>
      </w:r>
      <w:r>
        <w:rPr>
          <w:rFonts w:ascii="Times New Roman" w:hAnsi="Times New Roman" w:eastAsia="Times New Roman" w:cs="Times New Roman"/>
          <w:kern w:val="0"/>
          <w:szCs w:val="21"/>
        </w:rPr>
        <w:t>2015</w:t>
      </w:r>
      <w:r>
        <w:rPr>
          <w:rFonts w:ascii="宋体" w:hAnsi="宋体" w:eastAsia="宋体" w:cs="宋体"/>
          <w:kern w:val="0"/>
          <w:szCs w:val="21"/>
        </w:rPr>
        <w:t>年</w:t>
      </w:r>
      <w:r>
        <w:rPr>
          <w:rFonts w:ascii="Times New Roman" w:hAnsi="Times New Roman" w:eastAsia="Times New Roman" w:cs="Times New Roman"/>
          <w:kern w:val="0"/>
          <w:szCs w:val="21"/>
        </w:rPr>
        <w:t>10</w:t>
      </w:r>
      <w:r>
        <w:rPr>
          <w:rFonts w:ascii="宋体" w:hAnsi="宋体" w:eastAsia="宋体" w:cs="宋体"/>
          <w:kern w:val="0"/>
          <w:szCs w:val="21"/>
        </w:rPr>
        <w:t>月</w:t>
      </w:r>
      <w:r>
        <w:rPr>
          <w:rFonts w:ascii="Times New Roman" w:hAnsi="Times New Roman" w:eastAsia="Times New Roman" w:cs="Times New Roman"/>
          <w:kern w:val="0"/>
          <w:szCs w:val="21"/>
        </w:rPr>
        <w:t>9</w:t>
      </w:r>
      <w:r>
        <w:rPr>
          <w:rFonts w:ascii="宋体" w:hAnsi="宋体" w:eastAsia="宋体" w:cs="宋体"/>
          <w:kern w:val="0"/>
          <w:szCs w:val="21"/>
        </w:rPr>
        <w:t>日宣布，将中国申报的《南京大屠杀档案》列入《世界记忆名录》。以下资料能够作为申报的第一手史料的是（　　）</w:t>
      </w:r>
      <w:r>
        <w:rPr>
          <w:rFonts w:ascii="宋体" w:hAnsi="宋体" w:eastAsia="宋体" w:cs="宋体"/>
          <w:kern w:val="0"/>
          <w:szCs w:val="21"/>
        </w:rPr>
        <w:br w:type="textWrapping"/>
      </w:r>
      <w:r>
        <w:rPr>
          <w:rFonts w:ascii="宋体" w:hAnsi="宋体" w:eastAsia="宋体" w:cs="宋体"/>
          <w:kern w:val="0"/>
          <w:szCs w:val="21"/>
        </w:rPr>
        <w:t>①</w:t>
      </w:r>
      <w:r>
        <w:rPr>
          <w:rFonts w:ascii="Times New Roman" w:hAnsi="Times New Roman" w:eastAsia="Times New Roman" w:cs="Times New Roman"/>
          <w:kern w:val="0"/>
          <w:szCs w:val="21"/>
        </w:rPr>
        <w:t>2005</w:t>
      </w:r>
      <w:r>
        <w:rPr>
          <w:rFonts w:ascii="宋体" w:hAnsi="宋体" w:eastAsia="宋体" w:cs="宋体"/>
          <w:kern w:val="0"/>
          <w:szCs w:val="21"/>
        </w:rPr>
        <w:t>年出版的《侵华日军南京大屠杀日志》</w:t>
      </w:r>
      <w:r>
        <w:rPr>
          <w:rFonts w:ascii="宋体" w:hAnsi="宋体" w:eastAsia="宋体" w:cs="宋体"/>
          <w:kern w:val="0"/>
          <w:szCs w:val="21"/>
        </w:rPr>
        <w:br w:type="textWrapping"/>
      </w:r>
      <w:r>
        <w:rPr>
          <w:rFonts w:ascii="宋体" w:hAnsi="宋体" w:eastAsia="宋体" w:cs="宋体"/>
          <w:kern w:val="0"/>
          <w:szCs w:val="21"/>
        </w:rPr>
        <w:t>②南京市民罗瑾冒死保存的日军屠杀平民的照片</w:t>
      </w:r>
      <w:r>
        <w:rPr>
          <w:rFonts w:ascii="宋体" w:hAnsi="宋体" w:eastAsia="宋体" w:cs="宋体"/>
          <w:kern w:val="0"/>
          <w:szCs w:val="21"/>
        </w:rPr>
        <w:br w:type="textWrapping"/>
      </w:r>
      <w:r>
        <w:rPr>
          <w:rFonts w:ascii="宋体" w:hAnsi="宋体" w:eastAsia="宋体" w:cs="宋体"/>
          <w:kern w:val="0"/>
          <w:szCs w:val="21"/>
        </w:rPr>
        <w:t>③身中</w:t>
      </w:r>
      <w:r>
        <w:rPr>
          <w:rFonts w:ascii="Times New Roman" w:hAnsi="Times New Roman" w:eastAsia="Times New Roman" w:cs="Times New Roman"/>
          <w:kern w:val="0"/>
          <w:szCs w:val="21"/>
        </w:rPr>
        <w:t>37</w:t>
      </w:r>
      <w:r>
        <w:rPr>
          <w:rFonts w:ascii="宋体" w:hAnsi="宋体" w:eastAsia="宋体" w:cs="宋体"/>
          <w:kern w:val="0"/>
          <w:szCs w:val="21"/>
        </w:rPr>
        <w:t>刀的幸存者李秀英的证词</w:t>
      </w:r>
      <w:r>
        <w:rPr>
          <w:rFonts w:ascii="宋体" w:hAnsi="宋体" w:eastAsia="宋体" w:cs="宋体"/>
          <w:kern w:val="0"/>
          <w:szCs w:val="21"/>
        </w:rPr>
        <w:br w:type="textWrapping"/>
      </w:r>
      <w:r>
        <w:rPr>
          <w:rFonts w:ascii="宋体" w:hAnsi="宋体" w:eastAsia="宋体" w:cs="宋体"/>
          <w:kern w:val="0"/>
          <w:szCs w:val="21"/>
        </w:rPr>
        <w:t>④电影《南京！南京！》⑤南京军事法庭调查罪证</w:t>
      </w:r>
      <w:bookmarkEnd w:id="7"/>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①②③④⑤</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②③④⑤</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②④⑤</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②③⑤</w:t>
      </w:r>
    </w:p>
    <w:p>
      <w:pPr>
        <w:numPr>
          <w:ilvl w:val="0"/>
          <w:numId w:val="1"/>
        </w:numPr>
        <w:spacing w:line="360" w:lineRule="auto"/>
        <w:jc w:val="left"/>
        <w:textAlignment w:val="center"/>
      </w:pPr>
      <w:bookmarkStart w:id="8" w:name="topic c0f81a11-741c-47c1-a552-b776e8786b"/>
      <w:r>
        <w:rPr>
          <w:rFonts w:ascii="宋体" w:hAnsi="宋体" w:eastAsia="宋体" w:cs="宋体"/>
          <w:kern w:val="0"/>
          <w:szCs w:val="21"/>
        </w:rPr>
        <w:t>时序性是历史学科的重要特征。下列历史事件按照时间发生的先后排序</w:t>
      </w:r>
      <w:r>
        <w:rPr>
          <w:rFonts w:ascii="Times New Roman" w:hAnsi="Times New Roman" w:eastAsia="Times New Roman" w:cs="Times New Roman"/>
          <w:kern w:val="0"/>
          <w:szCs w:val="21"/>
        </w:rPr>
        <w:t>,</w:t>
      </w:r>
      <w:r>
        <w:rPr>
          <w:rFonts w:ascii="宋体" w:hAnsi="宋体" w:eastAsia="宋体" w:cs="宋体"/>
          <w:kern w:val="0"/>
          <w:szCs w:val="21"/>
        </w:rPr>
        <w:t>正确的是</w: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i1027" o:spt="75" alt="%20%5Ctextcircled%7B1%7D%20" type="#_x0000_t75" style="height:13.5pt;width:13.5pt;" filled="f" o:preferrelative="t" stroked="f" coordsize="21600,21600">
            <v:path/>
            <v:fill on="f" focussize="0,0"/>
            <v:stroke on="f" joinstyle="miter"/>
            <v:imagedata r:id="rId10" o:title="latexImg"/>
            <o:lock v:ext="edit" aspectratio="t"/>
            <w10:wrap type="none"/>
            <w10:anchorlock/>
          </v:shape>
        </w:pict>
      </w:r>
      <w:r>
        <w:rPr>
          <w:rFonts w:ascii="宋体" w:hAnsi="宋体" w:eastAsia="宋体" w:cs="宋体"/>
          <w:kern w:val="0"/>
          <w:szCs w:val="21"/>
        </w:rPr>
        <w:t>台儿庄战役</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8" o:spt="75" alt="%20%5Ctextcircled%7B2%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宋体" w:hAnsi="宋体" w:eastAsia="宋体" w:cs="宋体"/>
          <w:kern w:val="0"/>
          <w:szCs w:val="21"/>
        </w:rPr>
        <w:t>万家岭战役</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29" o:spt="75" alt="%20%5Ctextcircled%7B3%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宋体" w:hAnsi="宋体" w:eastAsia="宋体" w:cs="宋体"/>
          <w:kern w:val="0"/>
          <w:szCs w:val="21"/>
        </w:rPr>
        <w:t>第三次长沙会战</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0" o:spt="75" alt="%20%5Ctextcircled%7B4%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宋体" w:hAnsi="宋体" w:eastAsia="宋体" w:cs="宋体"/>
          <w:kern w:val="0"/>
          <w:szCs w:val="21"/>
        </w:rPr>
        <w:t>平型关大捷</w:t>
      </w:r>
      <w:r>
        <w:rPr>
          <w:rFonts w:ascii="宋体" w:hAnsi="宋体" w:eastAsia="宋体" w:cs="宋体"/>
          <w:kern w:val="0"/>
          <w:szCs w:val="21"/>
        </w:rPr>
        <w:br w:type="textWrapping"/>
      </w:r>
      <w:r>
        <w:rPr>
          <w:rFonts w:ascii="Times New Roman" w:hAnsi="Times New Roman" w:eastAsia="Times New Roman" w:cs="Times New Roman"/>
          <w:strike w:val="0"/>
          <w:kern w:val="0"/>
          <w:sz w:val="24"/>
          <w:szCs w:val="24"/>
          <w:u w:val="none"/>
        </w:rPr>
        <w:pict>
          <v:shape id="_x0000_i1031" o:spt="75" alt="%20%5Ctextcircled%7B5%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宋体" w:hAnsi="宋体" w:eastAsia="宋体" w:cs="宋体"/>
          <w:kern w:val="0"/>
          <w:szCs w:val="21"/>
        </w:rPr>
        <w:t>百团大战</w:t>
      </w:r>
      <w:bookmarkEnd w:id="8"/>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Times New Roman" w:hAnsi="Times New Roman" w:eastAsia="Times New Roman" w:cs="Times New Roman"/>
          <w:strike w:val="0"/>
          <w:kern w:val="0"/>
          <w:sz w:val="24"/>
          <w:szCs w:val="24"/>
          <w:u w:val="none"/>
        </w:rPr>
        <w:pict>
          <v:shape id="_x0000_i1032" o:spt="75" alt="%20%5Ctextcircled%7B1%7D%20" type="#_x0000_t75" style="height:13.5pt;width:13.5pt;" filled="f" o:preferrelative="t" stroked="f" coordsize="21600,21600">
            <v:path/>
            <v:fill on="f" focussize="0,0"/>
            <v:stroke on="f" joinstyle="miter"/>
            <v:imagedata r:id="rId10"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3" o:spt="75" alt="%20%5Ctextcircled%7B2%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4" o:spt="75" alt="%20%5Ctextcircled%7B3%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5" o:spt="75" alt="%20%5Ctextcircled%7B4%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6" o:spt="75" alt="%20%5Ctextcircled%7B5%7D%20" type="#_x0000_t75" style="height:13.5pt;width:13.5pt;" filled="f" o:preferrelative="t" stroked="f" coordsize="21600,21600">
            <v:path/>
            <v:fill on="f" focussize="0,0"/>
            <v:stroke on="f" joinstyle="miter"/>
            <v:imagedata r:id="rId14" o:title="latexImg"/>
            <o:lock v:ext="edit" aspectratio="t"/>
            <w10:wrap type="none"/>
            <w10:anchorlock/>
          </v:shape>
        </w:pict>
      </w:r>
      <w:r>
        <w:tab/>
      </w:r>
      <w:r>
        <w:rPr>
          <w:rFonts w:ascii="Times New Roman" w:hAnsi="Times New Roman" w:eastAsia="Times New Roman" w:cs="Times New Roman"/>
          <w:kern w:val="0"/>
          <w:sz w:val="24"/>
          <w:szCs w:val="24"/>
        </w:rPr>
        <w:t xml:space="preserve">B. </w:t>
      </w:r>
      <w:r>
        <w:rPr>
          <w:rFonts w:ascii="Times New Roman" w:hAnsi="Times New Roman" w:eastAsia="Times New Roman" w:cs="Times New Roman"/>
          <w:strike w:val="0"/>
          <w:kern w:val="0"/>
          <w:sz w:val="24"/>
          <w:szCs w:val="24"/>
          <w:u w:val="none"/>
        </w:rPr>
        <w:pict>
          <v:shape id="_x0000_i1037" o:spt="75" alt="%20%5Ctextcircled%7B4%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8" o:spt="75" alt="%20%5Ctextcircled%7B1%7D%20" type="#_x0000_t75" style="height:13.5pt;width:13.5pt;" filled="f" o:preferrelative="t" stroked="f" coordsize="21600,21600">
            <v:path/>
            <v:fill on="f" focussize="0,0"/>
            <v:stroke on="f" joinstyle="miter"/>
            <v:imagedata r:id="rId10"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39" o:spt="75" alt="%20%5Ctextcircled%7B2%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0" o:spt="75" alt="%20%5Ctextcircled%7B3%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1" o:spt="75" alt="%20%5Ctextcircled%7B5%7D%20" type="#_x0000_t75" style="height:13.5pt;width:13.5pt;" filled="f" o:preferrelative="t" stroked="f" coordsize="21600,21600">
            <v:path/>
            <v:fill on="f" focussize="0,0"/>
            <v:stroke on="f" joinstyle="miter"/>
            <v:imagedata r:id="rId14" o:title="latexImg"/>
            <o:lock v:ext="edit" aspectratio="t"/>
            <w10:wrap type="none"/>
            <w10:anchorlock/>
          </v:shape>
        </w:pict>
      </w:r>
      <w:r>
        <w:tab/>
      </w:r>
      <w:r>
        <w:rPr>
          <w:rFonts w:ascii="Times New Roman" w:hAnsi="Times New Roman" w:eastAsia="Times New Roman" w:cs="Times New Roman"/>
          <w:kern w:val="0"/>
          <w:sz w:val="24"/>
          <w:szCs w:val="24"/>
        </w:rPr>
        <w:t xml:space="preserve">C. </w:t>
      </w:r>
      <w:r>
        <w:rPr>
          <w:rFonts w:ascii="Times New Roman" w:hAnsi="Times New Roman" w:eastAsia="Times New Roman" w:cs="Times New Roman"/>
          <w:strike w:val="0"/>
          <w:kern w:val="0"/>
          <w:sz w:val="24"/>
          <w:szCs w:val="24"/>
          <w:u w:val="none"/>
        </w:rPr>
        <w:pict>
          <v:shape id="_x0000_i1042" o:spt="75" alt="%20%5Ctextcircled%7B4%7D%20" type="#_x0000_t75" style="height:13.5pt;width:13.5pt;" filled="f" o:preferrelative="t" stroked="f" coordsize="21600,21600">
            <v:path/>
            <v:fill on="f" focussize="0,0"/>
            <v:stroke on="f" joinstyle="miter"/>
            <v:imagedata r:id="rId13"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3" o:spt="75" alt="%20%5Ctextcircled%7B1%7D%20" type="#_x0000_t75" style="height:13.5pt;width:13.5pt;" filled="f" o:preferrelative="t" stroked="f" coordsize="21600,21600">
            <v:path/>
            <v:fill on="f" focussize="0,0"/>
            <v:stroke on="f" joinstyle="miter"/>
            <v:imagedata r:id="rId10"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4" o:spt="75" alt="%20%5Ctextcircled%7B2%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5" o:spt="75" alt="%20%5Ctextcircled%7B5%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6" o:spt="75" alt="%20%5Ctextcircled%7B3%7D%20" type="#_x0000_t75" style="height:13.5pt;width:13.5pt;" filled="f" o:preferrelative="t" stroked="f" coordsize="21600,21600">
            <v:path/>
            <v:fill on="f" focussize="0,0"/>
            <v:stroke on="f" joinstyle="miter"/>
            <v:imagedata r:id="rId12" o:title="latexImg"/>
            <o:lock v:ext="edit" aspectratio="t"/>
            <w10:wrap type="none"/>
            <w10:anchorlock/>
          </v:shape>
        </w:pict>
      </w:r>
      <w:r>
        <w:tab/>
      </w:r>
      <w:r>
        <w:rPr>
          <w:rFonts w:ascii="Times New Roman" w:hAnsi="Times New Roman" w:eastAsia="Times New Roman" w:cs="Times New Roman"/>
          <w:kern w:val="0"/>
          <w:sz w:val="24"/>
          <w:szCs w:val="24"/>
        </w:rPr>
        <w:t xml:space="preserve">D. </w:t>
      </w:r>
      <w:r>
        <w:rPr>
          <w:rFonts w:ascii="Times New Roman" w:hAnsi="Times New Roman" w:eastAsia="Times New Roman" w:cs="Times New Roman"/>
          <w:strike w:val="0"/>
          <w:kern w:val="0"/>
          <w:sz w:val="24"/>
          <w:szCs w:val="24"/>
          <w:u w:val="none"/>
        </w:rPr>
        <w:pict>
          <v:shape id="_x0000_i1047" o:spt="75" alt="%20%5Ctextcircled%7B5%7D%20" type="#_x0000_t75" style="height:13.5pt;width:13.5pt;" filled="f" o:preferrelative="t" stroked="f" coordsize="21600,21600">
            <v:path/>
            <v:fill on="f" focussize="0,0"/>
            <v:stroke on="f" joinstyle="miter"/>
            <v:imagedata r:id="rId14"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8" o:spt="75" alt="%20%5Ctextcircled%7B1%7D%20" type="#_x0000_t75" style="height:13.5pt;width:13.5pt;" filled="f" o:preferrelative="t" stroked="f" coordsize="21600,21600">
            <v:path/>
            <v:fill on="f" focussize="0,0"/>
            <v:stroke on="f" joinstyle="miter"/>
            <v:imagedata r:id="rId10"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49" o:spt="75" alt="%20%5Ctextcircled%7B2%7D%20" type="#_x0000_t75" style="height:13.5pt;width:13.5pt;" filled="f" o:preferrelative="t" stroked="f" coordsize="21600,21600">
            <v:path/>
            <v:fill on="f" focussize="0,0"/>
            <v:stroke on="f" joinstyle="miter"/>
            <v:imagedata r:id="rId11"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50" o:spt="75" alt="%20%5Ctextcircled%7B3%7D%20" type="#_x0000_t75" style="height:13.5pt;width:13.5pt;" filled="f" o:preferrelative="t" stroked="f" coordsize="21600,21600">
            <v:path/>
            <v:fill on="f" focussize="0,0"/>
            <v:stroke on="f" joinstyle="miter"/>
            <v:imagedata r:id="rId12"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51" o:spt="75" alt="%20%5Ctextcircled%7B4%7D%20" type="#_x0000_t75" style="height:13.5pt;width:13.5pt;" filled="f" o:preferrelative="t" stroked="f" coordsize="21600,21600">
            <v:path/>
            <v:fill on="f" focussize="0,0"/>
            <v:stroke on="f" joinstyle="miter"/>
            <v:imagedata r:id="rId13" o:title="latexImg"/>
            <o:lock v:ext="edit" aspectratio="t"/>
            <w10:wrap type="none"/>
            <w10:anchorlock/>
          </v:shape>
        </w:pict>
      </w:r>
    </w:p>
    <w:p>
      <w:pPr>
        <w:numPr>
          <w:ilvl w:val="0"/>
          <w:numId w:val="1"/>
        </w:numPr>
        <w:spacing w:line="360" w:lineRule="auto"/>
        <w:jc w:val="left"/>
        <w:textAlignment w:val="center"/>
      </w:pPr>
      <w:bookmarkStart w:id="9" w:name="topic 6f1c3bfa-a39d-4295-915c-937d92f1b3"/>
      <w:r>
        <w:rPr>
          <w:rFonts w:ascii="宋体" w:hAnsi="宋体" w:eastAsia="宋体" w:cs="宋体"/>
          <w:kern w:val="0"/>
          <w:szCs w:val="21"/>
        </w:rPr>
        <w:t>剪纸是中国传统民间艺术</w:t>
      </w:r>
      <w:r>
        <w:rPr>
          <w:rFonts w:ascii="Times New Roman" w:hAnsi="Times New Roman" w:eastAsia="Times New Roman" w:cs="Times New Roman"/>
          <w:kern w:val="0"/>
          <w:szCs w:val="21"/>
        </w:rPr>
        <w:t>,</w:t>
      </w:r>
      <w:r>
        <w:rPr>
          <w:rFonts w:ascii="宋体" w:hAnsi="宋体" w:eastAsia="宋体" w:cs="宋体"/>
          <w:kern w:val="0"/>
          <w:szCs w:val="21"/>
        </w:rPr>
        <w:t>可表达丰富的历史文化信息。对下图所示剪纸表达的历史信息解读正确的是</w:t>
      </w:r>
      <w:r>
        <w:rPr>
          <w:rFonts w:ascii="Times New Roman" w:hAnsi="Times New Roman" w:eastAsia="Times New Roman" w:cs="Times New Roman"/>
          <w:kern w:val="0"/>
          <w:szCs w:val="21"/>
        </w:rPr>
        <w:t>(    )</w:t>
      </w:r>
      <w:r>
        <w:rPr>
          <w:rFonts w:ascii="Times New Roman" w:hAnsi="Times New Roman" w:eastAsia="Times New Roman" w:cs="Times New Roman"/>
          <w:strike w:val="0"/>
          <w:kern w:val="0"/>
          <w:sz w:val="24"/>
          <w:szCs w:val="24"/>
          <w:u w:val="none"/>
        </w:rPr>
        <w:pict>
          <v:shape id="_x0000_s1054" o:spid="_x0000_s1054" o:spt="75" type="#_x0000_t75" style="position:absolute;left:0pt;margin-top:6pt;height:84.75pt;width:127.5pt;mso-position-horizontal:right;mso-wrap-distance-bottom:0pt;mso-wrap-distance-left:9pt;mso-wrap-distance-right:9pt;mso-wrap-distance-top:0pt;z-index:251660288;mso-width-relative:page;mso-height-relative:page;" filled="f" o:preferrelative="t" stroked="f" coordsize="21600,21600">
            <v:path/>
            <v:fill on="f" focussize="0,0"/>
            <v:stroke on="f" joinstyle="miter"/>
            <v:imagedata r:id="rId15" o:title=""/>
            <o:lock v:ext="edit" aspectratio="t"/>
            <w10:wrap type="square" side="left"/>
          </v:shape>
        </w:pict>
      </w:r>
      <w:bookmarkEnd w:id="9"/>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平型关战役和台儿庄战役在同一时间进行</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国共两党团结合作共同打击日本侵略者</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平型关战役的胜利是国共合作开始的标志</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台儿庄战役取得胜利迫使日本宣布投降</w:t>
      </w:r>
      <w:r>
        <w:br w:type="textWrapping"/>
      </w:r>
    </w:p>
    <w:p>
      <w:pPr>
        <w:numPr>
          <w:ilvl w:val="0"/>
          <w:numId w:val="1"/>
        </w:numPr>
        <w:spacing w:line="360" w:lineRule="auto"/>
        <w:jc w:val="left"/>
        <w:textAlignment w:val="center"/>
      </w:pPr>
      <w:bookmarkStart w:id="10" w:name="topic d5a0b458-3d6e-4276-9143-6eb0959c08"/>
      <w:r>
        <w:rPr>
          <w:rFonts w:ascii="宋体" w:hAnsi="宋体" w:eastAsia="宋体" w:cs="宋体"/>
          <w:kern w:val="0"/>
          <w:szCs w:val="21"/>
        </w:rPr>
        <w:t>武汉会战使日本“发动攻略汉口之战</w:t>
      </w:r>
      <w:r>
        <w:rPr>
          <w:rFonts w:ascii="Times New Roman" w:hAnsi="Times New Roman" w:eastAsia="Times New Roman" w:cs="Times New Roman"/>
          <w:kern w:val="0"/>
          <w:szCs w:val="21"/>
        </w:rPr>
        <w:t>,</w:t>
      </w:r>
      <w:r>
        <w:rPr>
          <w:rFonts w:ascii="宋体" w:hAnsi="宋体" w:eastAsia="宋体" w:cs="宋体"/>
          <w:kern w:val="0"/>
          <w:szCs w:val="21"/>
        </w:rPr>
        <w:t>使其成为战争一决雌雄的最大机会”等企图再度落空</w:t>
      </w:r>
      <w:r>
        <w:rPr>
          <w:rFonts w:ascii="Times New Roman" w:hAnsi="Times New Roman" w:eastAsia="Times New Roman" w:cs="Times New Roman"/>
          <w:kern w:val="0"/>
          <w:szCs w:val="21"/>
        </w:rPr>
        <w:t>,</w:t>
      </w:r>
      <w:r>
        <w:rPr>
          <w:rFonts w:ascii="宋体" w:hAnsi="宋体" w:eastAsia="宋体" w:cs="宋体"/>
          <w:kern w:val="0"/>
          <w:szCs w:val="21"/>
        </w:rPr>
        <w:t>奠定了中国持久抗战的基础。下列战役发生在武汉会战期间的是</w:t>
      </w:r>
      <w:r>
        <w:rPr>
          <w:rFonts w:ascii="Times New Roman" w:hAnsi="Times New Roman" w:eastAsia="Times New Roman" w:cs="Times New Roman"/>
          <w:kern w:val="0"/>
          <w:szCs w:val="21"/>
        </w:rPr>
        <w:t xml:space="preserve"> (    )</w:t>
      </w:r>
      <w:bookmarkEnd w:id="10"/>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四行仓库战役</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宝山保卫战</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贺胜桥战役</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万家岭战役</w:t>
      </w:r>
    </w:p>
    <w:p>
      <w:pPr>
        <w:numPr>
          <w:ilvl w:val="0"/>
          <w:numId w:val="1"/>
        </w:numPr>
        <w:spacing w:line="360" w:lineRule="auto"/>
        <w:jc w:val="left"/>
        <w:textAlignment w:val="center"/>
      </w:pPr>
      <w:bookmarkStart w:id="11" w:name="topic 65d20a12-fd32-4f66-aef3-afc596367a"/>
      <w:r>
        <w:rPr>
          <w:rFonts w:ascii="宋体" w:hAnsi="宋体" w:eastAsia="宋体" w:cs="宋体"/>
          <w:kern w:val="0"/>
          <w:szCs w:val="21"/>
        </w:rPr>
        <w:t>聂荣臻元帅曾说：“这是我们同日本侵略军的第一次交锋，全国人民都看着我们，这个仗必须打好，打出八路军的威风来，给全国人民的抗日情绪来一个振奋。”“这个仗”（　　）</w:t>
      </w:r>
      <w:r>
        <w:rPr>
          <w:rFonts w:ascii="宋体" w:hAnsi="宋体" w:eastAsia="宋体" w:cs="宋体"/>
          <w:kern w:val="0"/>
          <w:szCs w:val="21"/>
        </w:rPr>
        <w:br w:type="textWrapping"/>
      </w:r>
      <w:r>
        <w:rPr>
          <w:rFonts w:ascii="宋体" w:hAnsi="宋体" w:eastAsia="宋体" w:cs="宋体"/>
          <w:kern w:val="0"/>
          <w:szCs w:val="21"/>
        </w:rPr>
        <w:t>①发生在</w:t>
      </w:r>
      <w:r>
        <w:rPr>
          <w:rFonts w:ascii="Times New Roman" w:hAnsi="Times New Roman" w:eastAsia="Times New Roman" w:cs="Times New Roman"/>
          <w:kern w:val="0"/>
          <w:szCs w:val="21"/>
        </w:rPr>
        <w:t>1937</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宋体" w:hAnsi="宋体" w:eastAsia="宋体" w:cs="宋体"/>
          <w:kern w:val="0"/>
          <w:szCs w:val="21"/>
        </w:rPr>
        <w:br w:type="textWrapping"/>
      </w:r>
      <w:r>
        <w:rPr>
          <w:rFonts w:ascii="宋体" w:hAnsi="宋体" w:eastAsia="宋体" w:cs="宋体"/>
          <w:kern w:val="0"/>
          <w:szCs w:val="21"/>
        </w:rPr>
        <w:t>②歼灭日军</w:t>
      </w:r>
      <w:r>
        <w:rPr>
          <w:rFonts w:ascii="Times New Roman" w:hAnsi="Times New Roman" w:eastAsia="Times New Roman" w:cs="Times New Roman"/>
          <w:kern w:val="0"/>
          <w:szCs w:val="21"/>
        </w:rPr>
        <w:t>1000</w:t>
      </w:r>
      <w:r>
        <w:rPr>
          <w:rFonts w:ascii="宋体" w:hAnsi="宋体" w:eastAsia="宋体" w:cs="宋体"/>
          <w:kern w:val="0"/>
          <w:szCs w:val="21"/>
        </w:rPr>
        <w:t>多人</w:t>
      </w:r>
      <w:r>
        <w:rPr>
          <w:rFonts w:ascii="宋体" w:hAnsi="宋体" w:eastAsia="宋体" w:cs="宋体"/>
          <w:kern w:val="0"/>
          <w:szCs w:val="21"/>
        </w:rPr>
        <w:br w:type="textWrapping"/>
      </w:r>
      <w:r>
        <w:rPr>
          <w:rFonts w:ascii="宋体" w:hAnsi="宋体" w:eastAsia="宋体" w:cs="宋体"/>
          <w:kern w:val="0"/>
          <w:szCs w:val="21"/>
        </w:rPr>
        <w:t>③指挥者是八路军第一一五师师长林彪</w:t>
      </w:r>
      <w:r>
        <w:rPr>
          <w:rFonts w:ascii="宋体" w:hAnsi="宋体" w:eastAsia="宋体" w:cs="宋体"/>
          <w:kern w:val="0"/>
          <w:szCs w:val="21"/>
        </w:rPr>
        <w:br w:type="textWrapping"/>
      </w:r>
      <w:r>
        <w:rPr>
          <w:rFonts w:ascii="宋体" w:hAnsi="宋体" w:eastAsia="宋体" w:cs="宋体"/>
          <w:kern w:val="0"/>
          <w:szCs w:val="21"/>
        </w:rPr>
        <w:t>④粉碎了日军“不可战胜”的神话</w:t>
      </w:r>
      <w:bookmarkEnd w:id="11"/>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①②③④</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①③④</w:t>
      </w:r>
    </w:p>
    <w:p>
      <w:pPr>
        <w:numPr>
          <w:ilvl w:val="0"/>
          <w:numId w:val="1"/>
        </w:numPr>
        <w:spacing w:line="360" w:lineRule="auto"/>
        <w:jc w:val="left"/>
        <w:textAlignment w:val="center"/>
      </w:pPr>
      <w:bookmarkStart w:id="12" w:name="topic 6df1b163-acfa-4bcf-ab29-82866f889b"/>
      <w:r>
        <w:rPr>
          <w:rFonts w:ascii="宋体" w:hAnsi="宋体" w:eastAsia="宋体" w:cs="宋体"/>
          <w:kern w:val="0"/>
          <w:szCs w:val="21"/>
        </w:rPr>
        <w:t>毛泽东在一本著作中写道：“抗战十个月以来，一切经验都证明下述两种观点的不对：一种是中国必亡论，一种是中国速胜论。前者产生妥协倾向，后者产生轻敌倾向。他们看问题的方法都是主观的和片面的，一句话，非科学的。”这本著作是（）</w:t>
      </w:r>
      <w:bookmarkEnd w:id="12"/>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《星星之火，可以燎原》</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《论持久战》</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《纪念白求恩》</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《论联合政府》</w:t>
      </w:r>
    </w:p>
    <w:p>
      <w:pPr>
        <w:numPr>
          <w:ilvl w:val="0"/>
          <w:numId w:val="1"/>
        </w:numPr>
        <w:spacing w:line="360" w:lineRule="auto"/>
        <w:jc w:val="left"/>
        <w:textAlignment w:val="center"/>
      </w:pPr>
      <w:bookmarkStart w:id="13" w:name="topic 46b7e1a0-97f8-468e-afe1-1d3250230b"/>
      <w:r>
        <w:rPr>
          <w:rFonts w:ascii="Times New Roman" w:hAnsi="Times New Roman" w:eastAsia="Times New Roman" w:cs="Times New Roman"/>
          <w:kern w:val="0"/>
          <w:szCs w:val="21"/>
        </w:rPr>
        <w:t>1943</w:t>
      </w:r>
      <w:r>
        <w:rPr>
          <w:rFonts w:ascii="宋体" w:hAnsi="宋体" w:eastAsia="宋体" w:cs="宋体"/>
          <w:kern w:val="0"/>
          <w:szCs w:val="21"/>
        </w:rPr>
        <w:t>年</w:t>
      </w:r>
      <w:r>
        <w:rPr>
          <w:rFonts w:ascii="Times New Roman" w:hAnsi="Times New Roman" w:eastAsia="Times New Roman" w:cs="Times New Roman"/>
          <w:kern w:val="0"/>
          <w:szCs w:val="21"/>
        </w:rPr>
        <w:t>,</w:t>
      </w:r>
      <w:r>
        <w:rPr>
          <w:rFonts w:ascii="宋体" w:hAnsi="宋体" w:eastAsia="宋体" w:cs="宋体"/>
          <w:kern w:val="0"/>
          <w:szCs w:val="21"/>
        </w:rPr>
        <w:t>画家古元创作了现实题材的美术作品《减租斗争》</w:t>
      </w:r>
      <w:r>
        <w:rPr>
          <w:rFonts w:ascii="Times New Roman" w:hAnsi="Times New Roman" w:eastAsia="Times New Roman" w:cs="Times New Roman"/>
          <w:kern w:val="0"/>
          <w:szCs w:val="21"/>
        </w:rPr>
        <w:t>(</w:t>
      </w:r>
      <w:r>
        <w:rPr>
          <w:rFonts w:ascii="宋体" w:hAnsi="宋体" w:eastAsia="宋体" w:cs="宋体"/>
          <w:kern w:val="0"/>
          <w:szCs w:val="21"/>
        </w:rPr>
        <w:t>又名《减租会》</w:t>
      </w:r>
      <w:r>
        <w:rPr>
          <w:rFonts w:ascii="Times New Roman" w:hAnsi="Times New Roman" w:eastAsia="Times New Roman" w:cs="Times New Roman"/>
          <w:kern w:val="0"/>
          <w:szCs w:val="21"/>
        </w:rPr>
        <w:t>,</w:t>
      </w:r>
      <w:r>
        <w:rPr>
          <w:rFonts w:ascii="宋体" w:hAnsi="宋体" w:eastAsia="宋体" w:cs="宋体"/>
          <w:kern w:val="0"/>
          <w:szCs w:val="21"/>
        </w:rPr>
        <w:t>见如图</w:t>
      </w:r>
      <w:r>
        <w:rPr>
          <w:rFonts w:ascii="Times New Roman" w:hAnsi="Times New Roman" w:eastAsia="Times New Roman" w:cs="Times New Roman"/>
          <w:kern w:val="0"/>
          <w:szCs w:val="21"/>
        </w:rPr>
        <w:t>)</w:t>
      </w:r>
      <w:r>
        <w:rPr>
          <w:rFonts w:ascii="宋体" w:hAnsi="宋体" w:eastAsia="宋体" w:cs="宋体"/>
          <w:kern w:val="0"/>
          <w:szCs w:val="21"/>
        </w:rPr>
        <w:t>。作品反映的减租斗争的历史意义是</w:t>
      </w:r>
      <w:r>
        <w:rPr>
          <w:rFonts w:ascii="Times New Roman" w:hAnsi="Times New Roman" w:eastAsia="Times New Roman" w:cs="Times New Roman"/>
          <w:kern w:val="0"/>
          <w:szCs w:val="21"/>
        </w:rPr>
        <w:t>(    )</w:t>
      </w:r>
      <w:bookmarkEnd w:id="13"/>
    </w:p>
    <w:tbl>
      <w:tblPr>
        <w:tblStyle w:val="6"/>
        <w:tblW w:w="3105" w:type="dxa"/>
        <w:jc w:val="center"/>
        <w:tblInd w:w="0" w:type="dxa"/>
        <w:tblLayout w:type="fixed"/>
        <w:tblCellMar>
          <w:top w:w="0" w:type="dxa"/>
          <w:left w:w="108" w:type="dxa"/>
          <w:bottom w:w="0" w:type="dxa"/>
          <w:right w:w="108" w:type="dxa"/>
        </w:tblCellMar>
      </w:tblPr>
      <w:tblGrid>
        <w:gridCol w:w="3105"/>
      </w:tblGrid>
      <w:tr>
        <w:tblPrEx>
          <w:tblLayout w:type="fixed"/>
          <w:tblCellMar>
            <w:top w:w="0" w:type="dxa"/>
            <w:left w:w="108" w:type="dxa"/>
            <w:bottom w:w="0" w:type="dxa"/>
            <w:right w:w="108" w:type="dxa"/>
          </w:tblCellMar>
        </w:tblPrEx>
        <w:trPr>
          <w:cantSplit/>
          <w:trHeight w:val="2085" w:hRule="atLeast"/>
          <w:jc w:val="center"/>
        </w:trPr>
        <w:tc>
          <w:tcPr>
            <w:tcW w:w="3105" w:type="dxa"/>
            <w:noWrap w:val="0"/>
            <w:tcMar>
              <w:top w:w="20" w:type="dxa"/>
              <w:left w:w="20" w:type="dxa"/>
              <w:bottom w:w="20" w:type="dxa"/>
              <w:right w:w="20" w:type="dxa"/>
            </w:tcMar>
            <w:vAlign w:val="center"/>
          </w:tcPr>
          <w:p>
            <w:pPr>
              <w:numPr>
                <w:ilvl w:val="0"/>
                <w:numId w:val="0"/>
              </w:numPr>
              <w:spacing w:line="360" w:lineRule="auto"/>
              <w:jc w:val="left"/>
              <w:textAlignment w:val="center"/>
            </w:pPr>
            <w:r>
              <w:rPr>
                <w:rFonts w:ascii="Times New Roman" w:hAnsi="Times New Roman" w:eastAsia="Times New Roman" w:cs="Times New Roman"/>
                <w:strike w:val="0"/>
                <w:kern w:val="0"/>
                <w:sz w:val="24"/>
                <w:szCs w:val="24"/>
                <w:u w:val="none"/>
              </w:rPr>
              <w:pict>
                <v:shape id="_x0000_s1055" o:spid="_x0000_s1055" o:spt="75" type="#_x0000_t75" style="position:absolute;left:0pt;margin-top:0pt;height:104.25pt;width:155.25pt;mso-position-horizontal:center;mso-wrap-distance-bottom:0pt;mso-wrap-distance-top:0pt;z-index:251661312;mso-width-relative:page;mso-height-relative:page;" filled="f" o:preferrelative="t" stroked="f" coordsize="21600,21600">
                  <v:path/>
                  <v:fill on="f" focussize="0,0"/>
                  <v:stroke on="f" joinstyle="miter"/>
                  <v:imagedata r:id="rId16" o:title=""/>
                  <o:lock v:ext="edit" aspectratio="t"/>
                  <w10:wrap type="topAndBottom"/>
                </v:shape>
              </w:pict>
            </w:r>
          </w:p>
        </w:tc>
      </w:tr>
    </w:tbl>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掀起了全国抗日救亡新高潮</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促进西安事变得到和平解决</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标志着中国全民族抗战开始</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巩固壮大了敌后抗日根据地</w:t>
      </w:r>
    </w:p>
    <w:p>
      <w:pPr>
        <w:numPr>
          <w:ilvl w:val="0"/>
          <w:numId w:val="1"/>
        </w:numPr>
        <w:spacing w:line="360" w:lineRule="auto"/>
        <w:jc w:val="left"/>
        <w:textAlignment w:val="center"/>
      </w:pPr>
      <w:bookmarkStart w:id="14" w:name="topic 946c1fbb-5ec2-43c9-bcfd-8772ab3175"/>
      <w:r>
        <w:rPr>
          <w:rFonts w:ascii="Times New Roman" w:hAnsi="Times New Roman" w:eastAsia="Times New Roman" w:cs="Times New Roman"/>
          <w:kern w:val="0"/>
          <w:szCs w:val="21"/>
        </w:rPr>
        <w:t>1940</w:t>
      </w:r>
      <w:r>
        <w:rPr>
          <w:rFonts w:ascii="宋体" w:hAnsi="宋体" w:eastAsia="宋体" w:cs="宋体"/>
          <w:kern w:val="0"/>
          <w:szCs w:val="21"/>
        </w:rPr>
        <w:t>年</w:t>
      </w:r>
      <w:r>
        <w:rPr>
          <w:rFonts w:ascii="Times New Roman" w:hAnsi="Times New Roman" w:eastAsia="Times New Roman" w:cs="Times New Roman"/>
          <w:kern w:val="0"/>
          <w:szCs w:val="21"/>
        </w:rPr>
        <w:t>9</w:t>
      </w:r>
      <w:r>
        <w:rPr>
          <w:rFonts w:ascii="宋体" w:hAnsi="宋体" w:eastAsia="宋体" w:cs="宋体"/>
          <w:kern w:val="0"/>
          <w:szCs w:val="21"/>
        </w:rPr>
        <w:t>月</w:t>
      </w:r>
      <w:r>
        <w:rPr>
          <w:rFonts w:ascii="Times New Roman" w:hAnsi="Times New Roman" w:eastAsia="Times New Roman" w:cs="Times New Roman"/>
          <w:kern w:val="0"/>
          <w:szCs w:val="21"/>
        </w:rPr>
        <w:t>6</w:t>
      </w:r>
      <w:r>
        <w:rPr>
          <w:rFonts w:ascii="宋体" w:hAnsi="宋体" w:eastAsia="宋体" w:cs="宋体"/>
          <w:kern w:val="0"/>
          <w:szCs w:val="21"/>
        </w:rPr>
        <w:t>日《大公报》社评</w:t>
      </w:r>
      <w:r>
        <w:rPr>
          <w:rFonts w:ascii="Times New Roman" w:hAnsi="Times New Roman" w:eastAsia="Times New Roman" w:cs="Times New Roman"/>
          <w:kern w:val="0"/>
          <w:szCs w:val="21"/>
        </w:rPr>
        <w:t>:</w:t>
      </w:r>
      <w:r>
        <w:rPr>
          <w:rFonts w:ascii="宋体" w:hAnsi="宋体" w:eastAsia="宋体" w:cs="宋体"/>
          <w:kern w:val="0"/>
          <w:szCs w:val="21"/>
        </w:rPr>
        <w:t>“自上月</w:t>
      </w:r>
      <w:r>
        <w:rPr>
          <w:rFonts w:ascii="Times New Roman" w:hAnsi="Times New Roman" w:eastAsia="Times New Roman" w:cs="Times New Roman"/>
          <w:kern w:val="0"/>
          <w:szCs w:val="21"/>
        </w:rPr>
        <w:t>20</w:t>
      </w:r>
      <w:r>
        <w:rPr>
          <w:rFonts w:ascii="宋体" w:hAnsi="宋体" w:eastAsia="宋体" w:cs="宋体"/>
          <w:kern w:val="0"/>
          <w:szCs w:val="21"/>
        </w:rPr>
        <w:t>日以来</w:t>
      </w:r>
      <w:r>
        <w:rPr>
          <w:rFonts w:ascii="Times New Roman" w:hAnsi="Times New Roman" w:eastAsia="Times New Roman" w:cs="Times New Roman"/>
          <w:kern w:val="0"/>
          <w:szCs w:val="21"/>
        </w:rPr>
        <w:t>,</w:t>
      </w:r>
      <w:r>
        <w:rPr>
          <w:rFonts w:ascii="宋体" w:hAnsi="宋体" w:eastAsia="宋体" w:cs="宋体"/>
          <w:kern w:val="0"/>
          <w:szCs w:val="21"/>
        </w:rPr>
        <w:t>我军在北方发动了大规模的运动战。</w:t>
      </w:r>
      <w:r>
        <w:rPr>
          <w:rFonts w:ascii="Times New Roman" w:hAnsi="Times New Roman" w:eastAsia="Times New Roman" w:cs="Times New Roman"/>
          <w:strike w:val="0"/>
          <w:kern w:val="0"/>
          <w:sz w:val="24"/>
          <w:szCs w:val="24"/>
          <w:u w:val="none"/>
        </w:rPr>
        <w:pict>
          <v:shape id="_x0000_i1052" o:spt="75" alt="%20%5Ccdots%20" type="#_x0000_t75" style="height:8.25pt;width:16.5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53" o:spt="75" alt="%20%5Ccdots%20" type="#_x0000_t75" style="height:8.25pt;width:16.5pt;" filled="f" o:preferrelative="t" stroked="f" coordsize="21600,21600">
            <v:path/>
            <v:fill on="f" focussize="0,0"/>
            <v:stroke on="f" joinstyle="miter"/>
            <v:imagedata r:id="rId8" o:title="latexImg"/>
            <o:lock v:ext="edit" aspectratio="t"/>
            <w10:wrap type="none"/>
            <w10:anchorlock/>
          </v:shape>
        </w:pict>
      </w:r>
      <w:r>
        <w:rPr>
          <w:rFonts w:ascii="宋体" w:hAnsi="宋体" w:eastAsia="宋体" w:cs="宋体"/>
          <w:kern w:val="0"/>
          <w:szCs w:val="21"/>
        </w:rPr>
        <w:t>铁路到处被破坏</w:t>
      </w:r>
      <w:r>
        <w:rPr>
          <w:rFonts w:ascii="Times New Roman" w:hAnsi="Times New Roman" w:eastAsia="Times New Roman" w:cs="Times New Roman"/>
          <w:kern w:val="0"/>
          <w:szCs w:val="21"/>
        </w:rPr>
        <w:t>,</w:t>
      </w:r>
      <w:r>
        <w:rPr>
          <w:rFonts w:ascii="宋体" w:hAnsi="宋体" w:eastAsia="宋体" w:cs="宋体"/>
          <w:kern w:val="0"/>
          <w:szCs w:val="21"/>
        </w:rPr>
        <w:t>冀晋豫三省同时报捷。斩获颇多</w:t>
      </w:r>
      <w:r>
        <w:rPr>
          <w:rFonts w:ascii="Times New Roman" w:hAnsi="Times New Roman" w:eastAsia="Times New Roman" w:cs="Times New Roman"/>
          <w:kern w:val="0"/>
          <w:szCs w:val="21"/>
        </w:rPr>
        <w:t>,</w:t>
      </w:r>
      <w:r>
        <w:rPr>
          <w:rFonts w:ascii="宋体" w:hAnsi="宋体" w:eastAsia="宋体" w:cs="宋体"/>
          <w:kern w:val="0"/>
          <w:szCs w:val="21"/>
        </w:rPr>
        <w:t>并攻克了重要据点</w:t>
      </w:r>
      <w:r>
        <w:rPr>
          <w:rFonts w:ascii="Times New Roman" w:hAnsi="Times New Roman" w:eastAsia="Times New Roman" w:cs="Times New Roman"/>
          <w:strike w:val="0"/>
          <w:kern w:val="0"/>
          <w:sz w:val="24"/>
          <w:szCs w:val="24"/>
          <w:u w:val="none"/>
        </w:rPr>
        <w:pict>
          <v:shape id="_x0000_i1054" o:spt="75" alt="%20%5Ccdots%20" type="#_x0000_t75" style="height:8.25pt;width:16.5pt;" filled="f" o:preferrelative="t" stroked="f" coordsize="21600,21600">
            <v:path/>
            <v:fill on="f" focussize="0,0"/>
            <v:stroke on="f" joinstyle="miter"/>
            <v:imagedata r:id="rId8" o:title="latexImg"/>
            <o:lock v:ext="edit" aspectratio="t"/>
            <w10:wrap type="none"/>
            <w10:anchorlock/>
          </v:shape>
        </w:pict>
      </w:r>
      <w:r>
        <w:rPr>
          <w:rFonts w:ascii="Times New Roman" w:hAnsi="Times New Roman" w:eastAsia="Times New Roman" w:cs="Times New Roman"/>
          <w:strike w:val="0"/>
          <w:kern w:val="0"/>
          <w:sz w:val="24"/>
          <w:szCs w:val="24"/>
          <w:u w:val="none"/>
        </w:rPr>
        <w:pict>
          <v:shape id="_x0000_i1055" o:spt="75" alt="%20%5Ccdots%20" type="#_x0000_t75" style="height:8.25pt;width:16.5pt;" filled="f" o:preferrelative="t" stroked="f" coordsize="21600,21600">
            <v:path/>
            <v:fill on="f" focussize="0,0"/>
            <v:stroke on="f" joinstyle="miter"/>
            <v:imagedata r:id="rId8" o:title="latexImg"/>
            <o:lock v:ext="edit" aspectratio="t"/>
            <w10:wrap type="none"/>
            <w10:anchorlock/>
          </v:shape>
        </w:pict>
      </w:r>
      <w:r>
        <w:rPr>
          <w:rFonts w:ascii="宋体" w:hAnsi="宋体" w:eastAsia="宋体" w:cs="宋体"/>
          <w:kern w:val="0"/>
          <w:szCs w:val="21"/>
        </w:rPr>
        <w:t>”该社评中“大规模的运动战”</w:t>
      </w:r>
      <w:r>
        <w:rPr>
          <w:rFonts w:ascii="Times New Roman" w:hAnsi="Times New Roman" w:eastAsia="Times New Roman" w:cs="Times New Roman"/>
          <w:kern w:val="0"/>
          <w:szCs w:val="21"/>
        </w:rPr>
        <w:t>(    )</w:t>
      </w:r>
      <w:bookmarkEnd w:id="14"/>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是全民族抗战以来中国军队在正面战场取得的第一个胜利</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使日本迅速灭亡中国的企图彻底破灭</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是八路军主动出击日军的最大规模战役</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是抗战以来中国正面战场取得的最大的一场胜仗</w:t>
      </w:r>
    </w:p>
    <w:p>
      <w:pPr>
        <w:numPr>
          <w:ilvl w:val="0"/>
          <w:numId w:val="1"/>
        </w:numPr>
        <w:spacing w:line="360" w:lineRule="auto"/>
        <w:jc w:val="left"/>
        <w:textAlignment w:val="center"/>
      </w:pPr>
      <w:bookmarkStart w:id="15" w:name="topic 580ae1e4-6217-4eb8-b283-fa6b8588ec"/>
      <w:r>
        <w:rPr>
          <w:rFonts w:ascii="Times New Roman" w:hAnsi="Times New Roman" w:eastAsia="Times New Roman" w:cs="Times New Roman"/>
          <w:kern w:val="0"/>
          <w:szCs w:val="21"/>
        </w:rPr>
        <w:t>1941</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w:t>
      </w:r>
      <w:r>
        <w:rPr>
          <w:rFonts w:ascii="Times New Roman" w:hAnsi="Times New Roman" w:eastAsia="Times New Roman" w:cs="Times New Roman"/>
          <w:kern w:val="0"/>
          <w:szCs w:val="21"/>
        </w:rPr>
        <w:t>18</w:t>
      </w:r>
      <w:r>
        <w:rPr>
          <w:rFonts w:ascii="宋体" w:hAnsi="宋体" w:eastAsia="宋体" w:cs="宋体"/>
          <w:kern w:val="0"/>
          <w:szCs w:val="21"/>
        </w:rPr>
        <w:t>日《新华日报》上发表了周恩来向项英等死难者致哀的题词</w:t>
      </w:r>
      <w:r>
        <w:rPr>
          <w:rFonts w:ascii="Times New Roman" w:hAnsi="Times New Roman" w:eastAsia="Times New Roman" w:cs="Times New Roman"/>
          <w:kern w:val="0"/>
          <w:szCs w:val="21"/>
        </w:rPr>
        <w:t>:</w:t>
      </w:r>
      <w:r>
        <w:rPr>
          <w:rFonts w:ascii="宋体" w:hAnsi="宋体" w:eastAsia="宋体" w:cs="宋体"/>
          <w:kern w:val="0"/>
          <w:szCs w:val="21"/>
        </w:rPr>
        <w:t>“千古奇冤</w:t>
      </w:r>
      <w:r>
        <w:rPr>
          <w:rFonts w:ascii="Times New Roman" w:hAnsi="Times New Roman" w:eastAsia="Times New Roman" w:cs="Times New Roman"/>
          <w:kern w:val="0"/>
          <w:szCs w:val="21"/>
        </w:rPr>
        <w:t>,</w:t>
      </w:r>
      <w:r>
        <w:rPr>
          <w:rFonts w:ascii="宋体" w:hAnsi="宋体" w:eastAsia="宋体" w:cs="宋体"/>
          <w:kern w:val="0"/>
          <w:szCs w:val="21"/>
        </w:rPr>
        <w:t>江南一叶</w:t>
      </w:r>
      <w:r>
        <w:rPr>
          <w:rFonts w:ascii="Times New Roman" w:hAnsi="Times New Roman" w:eastAsia="Times New Roman" w:cs="Times New Roman"/>
          <w:kern w:val="0"/>
          <w:szCs w:val="21"/>
        </w:rPr>
        <w:t>,</w:t>
      </w:r>
      <w:r>
        <w:rPr>
          <w:rFonts w:ascii="宋体" w:hAnsi="宋体" w:eastAsia="宋体" w:cs="宋体"/>
          <w:kern w:val="0"/>
          <w:szCs w:val="21"/>
        </w:rPr>
        <w:t>同室操戈</w:t>
      </w:r>
      <w:r>
        <w:rPr>
          <w:rFonts w:ascii="Times New Roman" w:hAnsi="Times New Roman" w:eastAsia="Times New Roman" w:cs="Times New Roman"/>
          <w:kern w:val="0"/>
          <w:szCs w:val="21"/>
        </w:rPr>
        <w:t>,</w:t>
      </w:r>
      <w:r>
        <w:rPr>
          <w:rFonts w:ascii="宋体" w:hAnsi="宋体" w:eastAsia="宋体" w:cs="宋体"/>
          <w:kern w:val="0"/>
          <w:szCs w:val="21"/>
        </w:rPr>
        <w:t>相煎何急。”该事件是</w:t>
      </w:r>
      <w:r>
        <w:rPr>
          <w:rFonts w:ascii="Times New Roman" w:hAnsi="Times New Roman" w:eastAsia="Times New Roman" w:cs="Times New Roman"/>
          <w:kern w:val="0"/>
          <w:szCs w:val="21"/>
        </w:rPr>
        <w:t xml:space="preserve"> (    )</w:t>
      </w:r>
      <w:bookmarkEnd w:id="15"/>
    </w:p>
    <w:p>
      <w:pPr>
        <w:numPr>
          <w:ilvl w:val="0"/>
          <w:numId w:val="0"/>
        </w:numPr>
        <w:tabs>
          <w:tab w:val="left" w:pos="2310"/>
          <w:tab w:val="left" w:pos="4200"/>
          <w:tab w:val="left" w:pos="609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七七事变</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西安事变</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南京大屠杀</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皖南事变</w:t>
      </w:r>
    </w:p>
    <w:p>
      <w:pPr>
        <w:numPr>
          <w:ilvl w:val="0"/>
          <w:numId w:val="1"/>
        </w:numPr>
        <w:spacing w:line="360" w:lineRule="auto"/>
        <w:jc w:val="left"/>
        <w:textAlignment w:val="center"/>
      </w:pPr>
      <w:bookmarkStart w:id="16" w:name="topic 66cfe7fc-e26d-449d-9199-521ade962a"/>
      <w:r>
        <w:rPr>
          <w:rFonts w:ascii="宋体" w:hAnsi="宋体" w:eastAsia="宋体" w:cs="宋体"/>
          <w:kern w:val="0"/>
          <w:szCs w:val="21"/>
        </w:rPr>
        <w:t>宣传画可以代表政府或某政府组织的态度。下列宣传画体现的政治态度是</w:t>
      </w:r>
      <w:r>
        <w:rPr>
          <w:rFonts w:ascii="Times New Roman" w:hAnsi="Times New Roman" w:eastAsia="Times New Roman" w:cs="Times New Roman"/>
          <w:kern w:val="0"/>
          <w:szCs w:val="21"/>
        </w:rPr>
        <w:t xml:space="preserve"> (    )</w:t>
      </w:r>
      <w:r>
        <w:rPr>
          <w:rFonts w:ascii="Times New Roman" w:hAnsi="Times New Roman" w:eastAsia="Times New Roman" w:cs="Times New Roman"/>
          <w:strike w:val="0"/>
          <w:kern w:val="0"/>
          <w:sz w:val="24"/>
          <w:szCs w:val="24"/>
          <w:u w:val="none"/>
        </w:rPr>
        <w:pict>
          <v:shape id="_x0000_s1060" o:spid="_x0000_s1060" o:spt="75" type="#_x0000_t75" style="position:absolute;left:0pt;margin-top:6pt;height:79.5pt;width:112.5pt;mso-position-horizontal:right;mso-wrap-distance-bottom:0pt;mso-wrap-distance-left:9pt;mso-wrap-distance-right:9pt;mso-wrap-distance-top:0pt;z-index:251662336;mso-width-relative:page;mso-height-relative:page;" filled="f" o:preferrelative="t" stroked="f" coordsize="21600,21600">
            <v:path/>
            <v:fill on="f" focussize="0,0"/>
            <v:stroke on="f" joinstyle="miter"/>
            <v:imagedata r:id="rId17" o:title=""/>
            <o:lock v:ext="edit" aspectratio="t"/>
            <w10:wrap type="square" side="left"/>
          </v:shape>
        </w:pict>
      </w:r>
      <w:bookmarkEnd w:id="16"/>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踊跃参军</w:t>
      </w:r>
      <w:r>
        <w:rPr>
          <w:rFonts w:ascii="Times New Roman" w:hAnsi="Times New Roman" w:eastAsia="Times New Roman" w:cs="Times New Roman"/>
          <w:kern w:val="0"/>
          <w:szCs w:val="21"/>
        </w:rPr>
        <w:t>,</w:t>
      </w:r>
      <w:r>
        <w:rPr>
          <w:rFonts w:ascii="宋体" w:hAnsi="宋体" w:eastAsia="宋体" w:cs="宋体"/>
          <w:kern w:val="0"/>
          <w:szCs w:val="21"/>
        </w:rPr>
        <w:t>抗美援朝</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团结起来</w:t>
      </w:r>
      <w:r>
        <w:rPr>
          <w:rFonts w:ascii="Times New Roman" w:hAnsi="Times New Roman" w:eastAsia="Times New Roman" w:cs="Times New Roman"/>
          <w:kern w:val="0"/>
          <w:szCs w:val="21"/>
        </w:rPr>
        <w:t>,</w:t>
      </w:r>
      <w:r>
        <w:rPr>
          <w:rFonts w:ascii="宋体" w:hAnsi="宋体" w:eastAsia="宋体" w:cs="宋体"/>
          <w:kern w:val="0"/>
          <w:szCs w:val="21"/>
        </w:rPr>
        <w:t>一致抗日</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联合英美</w:t>
      </w:r>
      <w:r>
        <w:rPr>
          <w:rFonts w:ascii="Times New Roman" w:hAnsi="Times New Roman" w:eastAsia="Times New Roman" w:cs="Times New Roman"/>
          <w:kern w:val="0"/>
          <w:szCs w:val="21"/>
        </w:rPr>
        <w:t>,</w:t>
      </w:r>
      <w:r>
        <w:rPr>
          <w:rFonts w:ascii="宋体" w:hAnsi="宋体" w:eastAsia="宋体" w:cs="宋体"/>
          <w:kern w:val="0"/>
          <w:szCs w:val="21"/>
        </w:rPr>
        <w:t>坚持抗战</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发动民众</w:t>
      </w:r>
      <w:r>
        <w:rPr>
          <w:rFonts w:ascii="Times New Roman" w:hAnsi="Times New Roman" w:eastAsia="Times New Roman" w:cs="Times New Roman"/>
          <w:kern w:val="0"/>
          <w:szCs w:val="21"/>
        </w:rPr>
        <w:t>,</w:t>
      </w:r>
      <w:r>
        <w:rPr>
          <w:rFonts w:ascii="宋体" w:hAnsi="宋体" w:eastAsia="宋体" w:cs="宋体"/>
          <w:kern w:val="0"/>
          <w:szCs w:val="21"/>
        </w:rPr>
        <w:t>支援北伐</w:t>
      </w:r>
    </w:p>
    <w:p>
      <w:pPr>
        <w:numPr>
          <w:ilvl w:val="0"/>
          <w:numId w:val="1"/>
        </w:numPr>
        <w:spacing w:line="360" w:lineRule="auto"/>
        <w:jc w:val="left"/>
        <w:textAlignment w:val="center"/>
      </w:pPr>
      <w:bookmarkStart w:id="17" w:name="topic 4fe9b3bd-dd16-440f-b38a-aa7087e74a"/>
      <w:r>
        <w:rPr>
          <w:rFonts w:ascii="Times New Roman" w:hAnsi="Times New Roman" w:eastAsia="Times New Roman" w:cs="Times New Roman"/>
          <w:kern w:val="0"/>
          <w:szCs w:val="21"/>
        </w:rPr>
        <w:t>1945</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月发生的事件不包括（　　）</w:t>
      </w:r>
      <w:bookmarkEnd w:id="17"/>
    </w:p>
    <w:p>
      <w:pPr>
        <w:numPr>
          <w:ilvl w:val="0"/>
          <w:numId w:val="0"/>
        </w:numPr>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美国向日本广岛、长崎投下原子弹</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苏联红军出兵我国东北</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毛泽东发出“对日寇的最后一战”的号召</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日本在投降书上签字</w:t>
      </w:r>
    </w:p>
    <w:p>
      <w:pPr>
        <w:numPr>
          <w:ilvl w:val="0"/>
          <w:numId w:val="1"/>
        </w:numPr>
        <w:spacing w:line="360" w:lineRule="auto"/>
        <w:jc w:val="left"/>
        <w:textAlignment w:val="center"/>
      </w:pPr>
      <w:bookmarkStart w:id="18" w:name="topic b57f7da5-6c66-4479-9656-4710543607"/>
      <w:r>
        <w:rPr>
          <w:rFonts w:ascii="宋体" w:hAnsi="宋体" w:eastAsia="宋体" w:cs="宋体"/>
          <w:kern w:val="0"/>
          <w:szCs w:val="21"/>
        </w:rPr>
        <w:t>“地道战，嘿地道战，埋伏下神兵千百万，嘿埋伏下神兵千百万，千里大平原展开了游击战，村与村户与户地道连成片，侵略者他敢来，打得他魂飞胆也颤……”这首歌反映出抗日战争胜利的原因是（　　）</w:t>
      </w:r>
      <w:bookmarkEnd w:id="18"/>
    </w:p>
    <w:p>
      <w:pPr>
        <w:numPr>
          <w:ilvl w:val="0"/>
          <w:numId w:val="0"/>
        </w:numPr>
        <w:tabs>
          <w:tab w:val="left" w:pos="4200"/>
        </w:tabs>
        <w:spacing w:line="360" w:lineRule="auto"/>
        <w:ind w:left="420"/>
        <w:jc w:val="left"/>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实现了全民族抗战</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采取了恰当的战略战术</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海外侨胞大力支持</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两大战场密切配合</w:t>
      </w:r>
    </w:p>
    <w:p>
      <w:pPr>
        <w:numPr>
          <w:ilvl w:val="0"/>
          <w:numId w:val="0"/>
        </w:numPr>
        <w:tabs>
          <w:tab w:val="left" w:pos="4200"/>
        </w:tabs>
        <w:spacing w:line="360" w:lineRule="auto"/>
        <w:ind w:left="0"/>
        <w:jc w:val="left"/>
        <w:textAlignment w:val="center"/>
      </w:pPr>
    </w:p>
    <w:p>
      <w:pPr>
        <w:numPr>
          <w:ilvl w:val="0"/>
          <w:numId w:val="0"/>
        </w:numPr>
        <w:tabs>
          <w:tab w:val="left" w:pos="4200"/>
        </w:tabs>
        <w:spacing w:line="360" w:lineRule="auto"/>
        <w:ind w:left="0"/>
        <w:jc w:val="left"/>
        <w:textAlignment w:val="center"/>
      </w:pPr>
      <w:r>
        <w:rPr>
          <w:rFonts w:ascii="黑体" w:hAnsi="黑体" w:eastAsia="黑体" w:cs="黑体"/>
          <w:b w:val="0"/>
          <w:sz w:val="21"/>
        </w:rPr>
        <w:t>二、材料解析题（本大题共</w:t>
      </w:r>
      <w:r>
        <w:rPr>
          <w:rFonts w:ascii="Times New Roman" w:hAnsi="Times New Roman" w:eastAsia="Times New Roman" w:cs="Times New Roman"/>
          <w:b/>
          <w:sz w:val="21"/>
        </w:rPr>
        <w:t>3</w:t>
      </w:r>
      <w:r>
        <w:rPr>
          <w:rFonts w:ascii="黑体" w:hAnsi="黑体" w:eastAsia="黑体" w:cs="黑体"/>
          <w:b w:val="0"/>
          <w:sz w:val="21"/>
        </w:rPr>
        <w:t>小题，共</w:t>
      </w:r>
      <w:r>
        <w:rPr>
          <w:rFonts w:ascii="Times New Roman" w:hAnsi="Times New Roman" w:eastAsia="Times New Roman" w:cs="Times New Roman"/>
          <w:b/>
          <w:sz w:val="21"/>
        </w:rPr>
        <w:t>30.0</w:t>
      </w:r>
      <w:r>
        <w:rPr>
          <w:rFonts w:ascii="黑体" w:hAnsi="黑体" w:eastAsia="黑体" w:cs="黑体"/>
          <w:b w:val="0"/>
          <w:sz w:val="21"/>
        </w:rPr>
        <w:t>分）</w:t>
      </w:r>
    </w:p>
    <w:p>
      <w:pPr>
        <w:numPr>
          <w:ilvl w:val="0"/>
          <w:numId w:val="1"/>
        </w:numPr>
        <w:spacing w:line="360" w:lineRule="auto"/>
        <w:jc w:val="left"/>
        <w:textAlignment w:val="center"/>
      </w:pPr>
      <w:r>
        <w:rPr>
          <w:rFonts w:ascii="宋体" w:hAnsi="宋体" w:eastAsia="宋体" w:cs="宋体"/>
          <w:kern w:val="0"/>
          <w:szCs w:val="21"/>
        </w:rPr>
        <w:t>阅读材料，回答问题：</w:t>
      </w:r>
      <w:r>
        <w:rPr>
          <w:rFonts w:ascii="宋体" w:hAnsi="宋体" w:eastAsia="宋体" w:cs="宋体"/>
          <w:kern w:val="0"/>
          <w:szCs w:val="21"/>
        </w:rPr>
        <w:br w:type="textWrapping"/>
      </w:r>
      <w:r>
        <w:rPr>
          <w:rFonts w:ascii="宋体" w:hAnsi="宋体" w:eastAsia="宋体" w:cs="宋体"/>
          <w:kern w:val="0"/>
          <w:szCs w:val="21"/>
        </w:rPr>
        <w:t>材料一　台儿庄战役是中国军队取得的一次重大胜利。在历时近半个月的激战中，中国军队付出了巨大牺牲，参战部队</w:t>
      </w:r>
      <w:r>
        <w:rPr>
          <w:rFonts w:ascii="Times New Roman" w:hAnsi="Times New Roman" w:eastAsia="Times New Roman" w:cs="Times New Roman"/>
          <w:kern w:val="0"/>
          <w:szCs w:val="21"/>
        </w:rPr>
        <w:t>4.6</w:t>
      </w:r>
      <w:r>
        <w:rPr>
          <w:rFonts w:ascii="宋体" w:hAnsi="宋体" w:eastAsia="宋体" w:cs="宋体"/>
          <w:kern w:val="0"/>
          <w:szCs w:val="21"/>
        </w:rPr>
        <w:t>万人，伤亡、失踪</w:t>
      </w:r>
      <w:r>
        <w:rPr>
          <w:rFonts w:ascii="Times New Roman" w:hAnsi="Times New Roman" w:eastAsia="Times New Roman" w:cs="Times New Roman"/>
          <w:kern w:val="0"/>
          <w:szCs w:val="21"/>
        </w:rPr>
        <w:t>7500</w:t>
      </w:r>
      <w:r>
        <w:rPr>
          <w:rFonts w:ascii="宋体" w:hAnsi="宋体" w:eastAsia="宋体" w:cs="宋体"/>
          <w:kern w:val="0"/>
          <w:szCs w:val="21"/>
        </w:rPr>
        <w:t>人，歼灭日军</w:t>
      </w:r>
      <w:r>
        <w:rPr>
          <w:rFonts w:ascii="Times New Roman" w:hAnsi="Times New Roman" w:eastAsia="Times New Roman" w:cs="Times New Roman"/>
          <w:kern w:val="0"/>
          <w:szCs w:val="21"/>
        </w:rPr>
        <w:t>1</w:t>
      </w:r>
      <w:r>
        <w:rPr>
          <w:rFonts w:ascii="宋体" w:hAnsi="宋体" w:eastAsia="宋体" w:cs="宋体"/>
          <w:kern w:val="0"/>
          <w:szCs w:val="21"/>
        </w:rPr>
        <w:t>万余人。它沉重打击了日本侵略者的火焰，极大地鼓舞了全国军民坚持抗战的必胜信心。</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——《抗战经典战例：台儿庄大捷》</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根据材料一结合所学知识，指出战役发生在哪一年？指挥该战役的中国军队的司令长官是谁？这场战役有何意义？</w:t>
      </w:r>
      <w:r>
        <w:rPr>
          <w:rFonts w:ascii="宋体" w:hAnsi="宋体" w:eastAsia="宋体" w:cs="宋体"/>
          <w:kern w:val="0"/>
          <w:szCs w:val="21"/>
        </w:rPr>
        <w:br w:type="textWrapping"/>
      </w:r>
      <w:r>
        <w:rPr>
          <w:rFonts w:ascii="宋体" w:hAnsi="宋体" w:eastAsia="宋体" w:cs="宋体"/>
          <w:kern w:val="0"/>
          <w:szCs w:val="21"/>
        </w:rPr>
        <w:t>材料二　抗战时期，中国的国土面积是日本的</w:t>
      </w:r>
      <w:r>
        <w:rPr>
          <w:rFonts w:ascii="Times New Roman" w:hAnsi="Times New Roman" w:eastAsia="Times New Roman" w:cs="Times New Roman"/>
          <w:kern w:val="0"/>
          <w:szCs w:val="21"/>
        </w:rPr>
        <w:t>31</w:t>
      </w:r>
      <w:r>
        <w:rPr>
          <w:rFonts w:ascii="宋体" w:hAnsi="宋体" w:eastAsia="宋体" w:cs="宋体"/>
          <w:kern w:val="0"/>
          <w:szCs w:val="21"/>
        </w:rPr>
        <w:t>倍。这是一个非常有利的地理条件。再加之，在这广阔的土地上，遍布全境的高山、丘陵，奔流其间的泱泱大河，犹如铜墙铁壁，对日军的侵略形成了有力的阻隔。</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——子今、沈伟烈《国破幸有山河在》</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　</w:t>
      </w:r>
      <w:r>
        <w:rPr>
          <w:rFonts w:ascii="Times New Roman" w:hAnsi="Times New Roman" w:eastAsia="Times New Roman" w:cs="Times New Roman"/>
          <w:kern w:val="0"/>
          <w:szCs w:val="21"/>
        </w:rPr>
        <w:t>1938</w:t>
      </w:r>
      <w:r>
        <w:rPr>
          <w:rFonts w:ascii="宋体" w:hAnsi="宋体" w:eastAsia="宋体" w:cs="宋体"/>
          <w:kern w:val="0"/>
          <w:szCs w:val="21"/>
        </w:rPr>
        <w:t>年至</w:t>
      </w:r>
      <w:r>
        <w:rPr>
          <w:rFonts w:ascii="Times New Roman" w:hAnsi="Times New Roman" w:eastAsia="Times New Roman" w:cs="Times New Roman"/>
          <w:kern w:val="0"/>
          <w:szCs w:val="21"/>
        </w:rPr>
        <w:t>1944</w:t>
      </w:r>
      <w:r>
        <w:rPr>
          <w:rFonts w:ascii="宋体" w:hAnsi="宋体" w:eastAsia="宋体" w:cs="宋体"/>
          <w:kern w:val="0"/>
          <w:szCs w:val="21"/>
        </w:rPr>
        <w:t>年，腥风血雨的四次“长沙大会战”，是十四年全国抗战中中日双方出动兵力最多（日军</w:t>
      </w:r>
      <w:r>
        <w:rPr>
          <w:rFonts w:ascii="Times New Roman" w:hAnsi="Times New Roman" w:eastAsia="Times New Roman" w:cs="Times New Roman"/>
          <w:kern w:val="0"/>
          <w:szCs w:val="21"/>
        </w:rPr>
        <w:t>66</w:t>
      </w:r>
      <w:r>
        <w:rPr>
          <w:rFonts w:ascii="宋体" w:hAnsi="宋体" w:eastAsia="宋体" w:cs="宋体"/>
          <w:kern w:val="0"/>
          <w:szCs w:val="21"/>
        </w:rPr>
        <w:t>万人次，中国军队</w:t>
      </w:r>
      <w:r>
        <w:rPr>
          <w:rFonts w:ascii="Times New Roman" w:hAnsi="Times New Roman" w:eastAsia="Times New Roman" w:cs="Times New Roman"/>
          <w:kern w:val="0"/>
          <w:szCs w:val="21"/>
        </w:rPr>
        <w:t>100</w:t>
      </w:r>
      <w:r>
        <w:rPr>
          <w:rFonts w:ascii="宋体" w:hAnsi="宋体" w:eastAsia="宋体" w:cs="宋体"/>
          <w:kern w:val="0"/>
          <w:szCs w:val="21"/>
        </w:rPr>
        <w:t>余万人次）、规模最大、历时最长的一次大会战。这场震惊世界的会战前三次以中国军队的胜利而结束，日军受到中国军队的沉重打击，日军共伤亡</w:t>
      </w:r>
      <w:r>
        <w:rPr>
          <w:rFonts w:ascii="Times New Roman" w:hAnsi="Times New Roman" w:eastAsia="Times New Roman" w:cs="Times New Roman"/>
          <w:kern w:val="0"/>
          <w:szCs w:val="21"/>
        </w:rPr>
        <w:t>10.7</w:t>
      </w:r>
      <w:r>
        <w:rPr>
          <w:rFonts w:ascii="宋体" w:hAnsi="宋体" w:eastAsia="宋体" w:cs="宋体"/>
          <w:kern w:val="0"/>
          <w:szCs w:val="21"/>
        </w:rPr>
        <w:t>万人，中国军队共伤亡</w:t>
      </w:r>
      <w:r>
        <w:rPr>
          <w:rFonts w:ascii="Times New Roman" w:hAnsi="Times New Roman" w:eastAsia="Times New Roman" w:cs="Times New Roman"/>
          <w:kern w:val="0"/>
          <w:szCs w:val="21"/>
        </w:rPr>
        <w:t>13</w:t>
      </w:r>
      <w:r>
        <w:rPr>
          <w:rFonts w:ascii="宋体" w:hAnsi="宋体" w:eastAsia="宋体" w:cs="宋体"/>
          <w:kern w:val="0"/>
          <w:szCs w:val="21"/>
        </w:rPr>
        <w:t>万人。</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根据材料二、材料三，概括抗日战争中中国未能亡国的两点原因。</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抗战中哪次会战最能证明材料二中的观点，这次会战的意义是什么？</w:t>
      </w:r>
      <w:r>
        <w:rPr>
          <w:rFonts w:ascii="宋体" w:hAnsi="宋体" w:eastAsia="宋体" w:cs="宋体"/>
          <w:kern w:val="0"/>
          <w:szCs w:val="21"/>
        </w:rPr>
        <w:br w:type="textWrapping"/>
      </w:r>
      <w:r>
        <w:rPr>
          <w:rFonts w:ascii="宋体" w:hAnsi="宋体" w:eastAsia="宋体" w:cs="宋体"/>
          <w:kern w:val="0"/>
          <w:szCs w:val="21"/>
        </w:rPr>
        <w:t>材料四　在战略相持阶段（</w:t>
      </w:r>
      <w:r>
        <w:rPr>
          <w:rFonts w:ascii="Times New Roman" w:hAnsi="Times New Roman" w:eastAsia="Times New Roman" w:cs="Times New Roman"/>
          <w:kern w:val="0"/>
          <w:szCs w:val="21"/>
        </w:rPr>
        <w:t>1941-1945</w:t>
      </w:r>
      <w:r>
        <w:rPr>
          <w:rFonts w:ascii="宋体" w:hAnsi="宋体" w:eastAsia="宋体" w:cs="宋体"/>
          <w:kern w:val="0"/>
          <w:szCs w:val="21"/>
        </w:rPr>
        <w:t>年</w:t>
      </w:r>
      <w:r>
        <w:rPr>
          <w:rFonts w:ascii="Times New Roman" w:hAnsi="Times New Roman" w:eastAsia="Times New Roman" w:cs="Times New Roman"/>
          <w:kern w:val="0"/>
          <w:szCs w:val="21"/>
        </w:rPr>
        <w:t>8</w:t>
      </w:r>
      <w:r>
        <w:rPr>
          <w:rFonts w:ascii="宋体" w:hAnsi="宋体" w:eastAsia="宋体" w:cs="宋体"/>
          <w:kern w:val="0"/>
          <w:szCs w:val="21"/>
        </w:rPr>
        <w:t>月），国民党政府对抗日比较消极。在此阶段，国民党军队基本上没有对日军采取主动的战略或战役性攻势，</w:t>
      </w:r>
      <w:r>
        <w:rPr>
          <w:rFonts w:ascii="Times New Roman" w:hAnsi="Times New Roman" w:eastAsia="Times New Roman" w:cs="Times New Roman"/>
          <w:kern w:val="0"/>
          <w:szCs w:val="21"/>
        </w:rPr>
        <w:t>1942</w:t>
      </w:r>
      <w:r>
        <w:rPr>
          <w:rFonts w:ascii="宋体" w:hAnsi="宋体" w:eastAsia="宋体" w:cs="宋体"/>
          <w:kern w:val="0"/>
          <w:szCs w:val="21"/>
        </w:rPr>
        <w:t>年下半年以后的两年多时间里，国民党正面战场基本上呈现出与日军互不相扰的休战状态。</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(4) </w:t>
      </w:r>
      <w:r>
        <w:rPr>
          <w:rFonts w:ascii="宋体" w:hAnsi="宋体" w:eastAsia="宋体" w:cs="宋体"/>
          <w:kern w:val="0"/>
          <w:szCs w:val="21"/>
        </w:rPr>
        <w:t>根据材料四结合所学知识，抗战中哪次会战证明“国民党政府对抗日比较消极”？谈谈你对正面战场的认识。</w:t>
      </w:r>
    </w:p>
    <w:p>
      <w:pPr>
        <w:numPr>
          <w:ilvl w:val="0"/>
          <w:numId w:val="1"/>
        </w:numPr>
        <w:spacing w:before="0" w:after="0" w:line="360" w:lineRule="auto"/>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中国共产党的成立是中国开天辟地的大事，中国共产党带领中国人民前仆后继、历尽波澜，历经百年征程。阅读材料，回答问题。</w:t>
      </w:r>
      <w:r>
        <w:rPr>
          <w:rFonts w:ascii="宋体" w:hAnsi="宋体" w:eastAsia="宋体" w:cs="宋体"/>
          <w:kern w:val="0"/>
          <w:szCs w:val="21"/>
        </w:rPr>
        <w:br w:type="textWrapping"/>
      </w:r>
      <w:r>
        <w:rPr>
          <w:rFonts w:ascii="宋体" w:hAnsi="宋体" w:eastAsia="宋体" w:cs="宋体"/>
          <w:kern w:val="0"/>
          <w:szCs w:val="21"/>
        </w:rPr>
        <w:t>材料一</w:t>
      </w:r>
      <w:r>
        <w:rPr>
          <w:rFonts w:ascii="Times New Roman" w:hAnsi="Times New Roman" w:eastAsia="Times New Roman" w:cs="Times New Roman"/>
          <w:kern w:val="0"/>
          <w:szCs w:val="21"/>
        </w:rPr>
        <w:t xml:space="preserve">  </w:t>
      </w:r>
      <w:r>
        <w:rPr>
          <w:rFonts w:ascii="宋体" w:hAnsi="宋体" w:eastAsia="宋体" w:cs="宋体"/>
          <w:kern w:val="0"/>
          <w:szCs w:val="21"/>
        </w:rPr>
        <w:t>党的一大宣告中国共产党的正式成立。中国共产党作为最先进阶级一工人阶级的代表，不仅代表着工人阶级的利益，而且代表着整个人民和中华民族的利益。它从一开始就坚持以马克思主义为行动指南，始终把为中国人民谋幸福、为中华民族谋复兴作为初心和使命。……近代以后，中国人民反帝反封建的斗争之所以屡遭挫折和失败，最重要的原因就是没有先进的坚强的政党作为凝聚力量的领导核心……中国共产党的创建是中华民族发展史上开天辟地的大事件。自从有了中国共产党，中国革命的面貌焕然一新了。</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——摘编自《中国共产党简史》</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材料二如图是中国邮政为中国工农红军长征胜利八十周年发行的纪念邮票</w:t>
      </w: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i1056" o:spt="75" type="#_x0000_t75" style="height:171.75pt;width:318.75pt;" filled="f" o:preferrelative="t" stroked="f" coordsize="21600,21600">
            <v:path/>
            <v:fill on="f" focussize="0,0"/>
            <v:stroke on="f" joinstyle="miter"/>
            <v:imagedata r:id="rId18" o:title=""/>
            <o:lock v:ext="edit" aspectratio="t"/>
            <w10:wrap type="none"/>
            <w10:anchorlock/>
          </v:shape>
        </w:pic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w:t>
      </w:r>
      <w:r>
        <w:rPr>
          <w:rFonts w:ascii="Times New Roman" w:hAnsi="Times New Roman" w:eastAsia="Times New Roman" w:cs="Times New Roman"/>
          <w:kern w:val="0"/>
          <w:szCs w:val="21"/>
        </w:rPr>
        <w:t xml:space="preserve">  </w:t>
      </w:r>
      <w:r>
        <w:rPr>
          <w:rFonts w:ascii="宋体" w:hAnsi="宋体" w:eastAsia="宋体" w:cs="宋体"/>
          <w:kern w:val="0"/>
          <w:szCs w:val="21"/>
        </w:rPr>
        <w:t>抗日战争开始时，一种抵抗敌人到底的民族感和决心的浪潮弥漫了全中国。统一战线的口号首先克服了一切中国国内的纠纷。国民政府监狱中所有的因共产主义和左派活动而被拘禁的人都释放了，其他逃亡到国外的人也回国为民族事业而听从分配。……中国人对境外的敌人所做的抵抗超出日本人最初的一切预料。</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——傅吾康《一百年来的中国革命，</w:t>
      </w:r>
      <w:r>
        <w:rPr>
          <w:rFonts w:ascii="Times New Roman" w:hAnsi="Times New Roman" w:eastAsia="Times New Roman" w:cs="Times New Roman"/>
          <w:kern w:val="0"/>
          <w:szCs w:val="21"/>
        </w:rPr>
        <w:t>1851-1949</w:t>
      </w:r>
      <w:r>
        <w:rPr>
          <w:rFonts w:ascii="宋体" w:hAnsi="宋体" w:eastAsia="宋体" w:cs="宋体"/>
          <w:kern w:val="0"/>
          <w:szCs w:val="21"/>
        </w:rPr>
        <w:t>》</w:t>
      </w:r>
    </w:p>
    <w:p>
      <w:pPr>
        <w:spacing w:line="360" w:lineRule="auto"/>
        <w:ind w:left="420"/>
        <w:textAlignment w:val="center"/>
        <w:rPr>
          <w:rFonts w:ascii="Times New Roman" w:hAnsi="Times New Roman" w:eastAsia="Times New Roman" w:cs="Times New Roman"/>
          <w:kern w:val="0"/>
          <w:sz w:val="24"/>
          <w:szCs w:val="24"/>
        </w:rPr>
      </w:pPr>
      <w:r>
        <w:rPr>
          <w:rFonts w:ascii="Arial" w:hAnsi="Arial" w:eastAsia="Arial" w:cs="Arial"/>
          <w:kern w:val="0"/>
          <w:szCs w:val="21"/>
        </w:rPr>
        <w:t>​​​​​​​</w:t>
      </w:r>
      <w:r>
        <w:rPr>
          <w:rFonts w:ascii="宋体" w:hAnsi="宋体" w:eastAsia="宋体" w:cs="宋体"/>
          <w:kern w:val="0"/>
          <w:szCs w:val="21"/>
        </w:rPr>
        <w:t>请回答：</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根据材料一，指出“中国革命的面貌焕然一新”的“新”的具体表现。（任答两点即可）</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请为这张纪念邮票反映的历史事件撰写一段解说词。</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材料三反映的中国抗战取得胜利的原因是什么？结合所学知识，举一例说明中国共产党在抗战中的中流砥柱作用。</w:t>
      </w:r>
    </w:p>
    <w:p>
      <w:pPr>
        <w:numPr>
          <w:ilvl w:val="0"/>
          <w:numId w:val="1"/>
        </w:numPr>
        <w:spacing w:before="0" w:after="0" w:line="360" w:lineRule="auto"/>
        <w:jc w:val="left"/>
        <w:textAlignment w:val="center"/>
        <w:rPr>
          <w:rFonts w:ascii="Times New Roman" w:hAnsi="Times New Roman" w:eastAsia="Times New Roman" w:cs="Times New Roman"/>
          <w:kern w:val="0"/>
          <w:sz w:val="24"/>
          <w:szCs w:val="24"/>
        </w:rPr>
      </w:pPr>
      <w:r>
        <w:rPr>
          <w:rFonts w:ascii="宋体" w:hAnsi="宋体" w:eastAsia="宋体" w:cs="宋体"/>
          <w:kern w:val="0"/>
          <w:szCs w:val="21"/>
        </w:rPr>
        <w:t>阅读材料，结合所学知识回答问题。</w:t>
      </w:r>
      <w:r>
        <w:rPr>
          <w:rFonts w:ascii="宋体" w:hAnsi="宋体" w:eastAsia="宋体" w:cs="宋体"/>
          <w:kern w:val="0"/>
          <w:szCs w:val="21"/>
        </w:rPr>
        <w:br w:type="textWrapping"/>
      </w:r>
      <w:r>
        <w:rPr>
          <w:rFonts w:ascii="宋体" w:hAnsi="宋体" w:eastAsia="宋体" w:cs="宋体"/>
          <w:kern w:val="0"/>
          <w:szCs w:val="21"/>
        </w:rPr>
        <w:t>材料一如图所示</w:t>
      </w:r>
      <w:r>
        <w:rPr>
          <w:rFonts w:ascii="宋体" w:hAnsi="宋体" w:eastAsia="宋体" w:cs="宋体"/>
          <w:kern w:val="0"/>
          <w:szCs w:val="21"/>
        </w:rPr>
        <w:br w:type="textWrapping"/>
      </w:r>
      <w:r>
        <w:rPr>
          <w:rFonts w:ascii="宋体" w:hAnsi="宋体" w:eastAsia="宋体" w:cs="宋体"/>
          <w:kern w:val="0"/>
          <w:szCs w:val="21"/>
        </w:rPr>
        <w:t>材料二</w:t>
      </w:r>
      <w:r>
        <w:rPr>
          <w:rFonts w:ascii="Times New Roman" w:hAnsi="Times New Roman" w:eastAsia="Times New Roman" w:cs="Times New Roman"/>
          <w:kern w:val="0"/>
          <w:szCs w:val="21"/>
        </w:rPr>
        <w:t xml:space="preserve"> 1937</w:t>
      </w:r>
      <w:r>
        <w:rPr>
          <w:rFonts w:ascii="宋体" w:hAnsi="宋体" w:eastAsia="宋体" w:cs="宋体"/>
          <w:kern w:val="0"/>
          <w:szCs w:val="21"/>
        </w:rPr>
        <w:t>年</w:t>
      </w:r>
      <w:r>
        <w:rPr>
          <w:rFonts w:ascii="Times New Roman" w:hAnsi="Times New Roman" w:eastAsia="Times New Roman" w:cs="Times New Roman"/>
          <w:kern w:val="0"/>
          <w:szCs w:val="21"/>
        </w:rPr>
        <w:t>7</w:t>
      </w:r>
      <w:r>
        <w:rPr>
          <w:rFonts w:ascii="宋体" w:hAnsi="宋体" w:eastAsia="宋体" w:cs="宋体"/>
          <w:kern w:val="0"/>
          <w:szCs w:val="21"/>
        </w:rPr>
        <w:t>月</w:t>
      </w:r>
      <w:r>
        <w:rPr>
          <w:rFonts w:ascii="Times New Roman" w:hAnsi="Times New Roman" w:eastAsia="Times New Roman" w:cs="Times New Roman"/>
          <w:kern w:val="0"/>
          <w:szCs w:val="21"/>
        </w:rPr>
        <w:t>7</w:t>
      </w:r>
      <w:r>
        <w:rPr>
          <w:rFonts w:ascii="宋体" w:hAnsi="宋体" w:eastAsia="宋体" w:cs="宋体"/>
          <w:kern w:val="0"/>
          <w:szCs w:val="21"/>
        </w:rPr>
        <w:t>日夜间，日军在宛平城外夜间演习，以“丢人”为名挑起了事端，“丢人”本是他们多年来惯用的伎俩……</w:t>
      </w:r>
    </w:p>
    <w:tbl>
      <w:tblPr>
        <w:tblStyle w:val="6"/>
        <w:tblW w:w="4230" w:type="dxa"/>
        <w:jc w:val="center"/>
        <w:tblInd w:w="420" w:type="dxa"/>
        <w:tblLayout w:type="fixed"/>
        <w:tblCellMar>
          <w:top w:w="0" w:type="dxa"/>
          <w:left w:w="108" w:type="dxa"/>
          <w:bottom w:w="0" w:type="dxa"/>
          <w:right w:w="108" w:type="dxa"/>
        </w:tblCellMar>
      </w:tblPr>
      <w:tblGrid>
        <w:gridCol w:w="4230"/>
      </w:tblGrid>
      <w:tr>
        <w:tblPrEx>
          <w:tblLayout w:type="fixed"/>
          <w:tblCellMar>
            <w:top w:w="0" w:type="dxa"/>
            <w:left w:w="108" w:type="dxa"/>
            <w:bottom w:w="0" w:type="dxa"/>
            <w:right w:w="108" w:type="dxa"/>
          </w:tblCellMar>
        </w:tblPrEx>
        <w:trPr>
          <w:cantSplit/>
          <w:jc w:val="center"/>
        </w:trPr>
        <w:tc>
          <w:tcPr>
            <w:tcW w:w="4230" w:type="dxa"/>
            <w:noWrap w:val="0"/>
            <w:tcMar>
              <w:top w:w="20" w:type="dxa"/>
              <w:left w:w="20" w:type="dxa"/>
              <w:bottom w:w="20" w:type="dxa"/>
              <w:right w:w="20" w:type="dxa"/>
            </w:tcMar>
            <w:vAlign w:val="center"/>
          </w:tcPr>
          <w:p>
            <w:pPr>
              <w:numPr>
                <w:ilvl w:val="0"/>
                <w:numId w:val="0"/>
              </w:numPr>
              <w:spacing w:before="0" w:after="0" w:line="360" w:lineRule="auto"/>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strike w:val="0"/>
                <w:kern w:val="0"/>
                <w:sz w:val="24"/>
                <w:szCs w:val="24"/>
                <w:u w:val="none"/>
              </w:rPr>
              <w:pict>
                <v:shape id="_x0000_s1062" o:spid="_x0000_s1062" o:spt="75" type="#_x0000_t75" style="position:absolute;left:0pt;margin-top:0pt;height:101.25pt;width:211.5pt;mso-position-horizontal:center;mso-position-vertical-relative:line;mso-wrap-distance-bottom:0pt;mso-wrap-distance-top:0pt;z-index:251663360;mso-width-relative:page;mso-height-relative:page;" filled="f" o:preferrelative="t" stroked="f" coordsize="21600,21600" o:allowoverlap="f">
                  <v:path/>
                  <v:fill on="f" focussize="0,0"/>
                  <v:stroke on="f" joinstyle="miter"/>
                  <v:imagedata r:id="rId19" o:title=""/>
                  <o:lock v:ext="edit" aspectratio="t"/>
                  <w10:wrap type="topAndBottom"/>
                </v:shape>
              </w:pict>
            </w:r>
          </w:p>
        </w:tc>
      </w:tr>
    </w:tbl>
    <w:p>
      <w:pPr>
        <w:spacing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——纪录片《一寸河山一寸血》解说词</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材料三此役从</w:t>
      </w:r>
      <w:r>
        <w:rPr>
          <w:rFonts w:ascii="Times New Roman" w:hAnsi="Times New Roman" w:eastAsia="Times New Roman" w:cs="Times New Roman"/>
          <w:kern w:val="0"/>
          <w:szCs w:val="21"/>
        </w:rPr>
        <w:t xml:space="preserve"> 1941</w:t>
      </w:r>
      <w:r>
        <w:rPr>
          <w:rFonts w:ascii="宋体" w:hAnsi="宋体" w:eastAsia="宋体" w:cs="宋体"/>
          <w:kern w:val="0"/>
          <w:szCs w:val="21"/>
        </w:rPr>
        <w:t>年</w:t>
      </w:r>
      <w:r>
        <w:rPr>
          <w:rFonts w:ascii="Times New Roman" w:hAnsi="Times New Roman" w:eastAsia="Times New Roman" w:cs="Times New Roman"/>
          <w:kern w:val="0"/>
          <w:szCs w:val="21"/>
        </w:rPr>
        <w:t>12</w:t>
      </w:r>
      <w:r>
        <w:rPr>
          <w:rFonts w:ascii="宋体" w:hAnsi="宋体" w:eastAsia="宋体" w:cs="宋体"/>
          <w:kern w:val="0"/>
          <w:szCs w:val="21"/>
        </w:rPr>
        <w:t>月</w:t>
      </w:r>
      <w:r>
        <w:rPr>
          <w:rFonts w:ascii="Times New Roman" w:hAnsi="Times New Roman" w:eastAsia="Times New Roman" w:cs="Times New Roman"/>
          <w:kern w:val="0"/>
          <w:szCs w:val="21"/>
        </w:rPr>
        <w:t>24</w:t>
      </w:r>
      <w:r>
        <w:rPr>
          <w:rFonts w:ascii="宋体" w:hAnsi="宋体" w:eastAsia="宋体" w:cs="宋体"/>
          <w:kern w:val="0"/>
          <w:szCs w:val="21"/>
        </w:rPr>
        <w:t>日至</w:t>
      </w:r>
      <w:r>
        <w:rPr>
          <w:rFonts w:ascii="Times New Roman" w:hAnsi="Times New Roman" w:eastAsia="Times New Roman" w:cs="Times New Roman"/>
          <w:kern w:val="0"/>
          <w:szCs w:val="21"/>
        </w:rPr>
        <w:t>1942</w:t>
      </w:r>
      <w:r>
        <w:rPr>
          <w:rFonts w:ascii="宋体" w:hAnsi="宋体" w:eastAsia="宋体" w:cs="宋体"/>
          <w:kern w:val="0"/>
          <w:szCs w:val="21"/>
        </w:rPr>
        <w:t>年</w:t>
      </w:r>
      <w:r>
        <w:rPr>
          <w:rFonts w:ascii="Times New Roman" w:hAnsi="Times New Roman" w:eastAsia="Times New Roman" w:cs="Times New Roman"/>
          <w:kern w:val="0"/>
          <w:szCs w:val="21"/>
        </w:rPr>
        <w:t>1</w:t>
      </w:r>
      <w:r>
        <w:rPr>
          <w:rFonts w:ascii="宋体" w:hAnsi="宋体" w:eastAsia="宋体" w:cs="宋体"/>
          <w:kern w:val="0"/>
          <w:szCs w:val="21"/>
        </w:rPr>
        <w:t>月</w:t>
      </w:r>
      <w:r>
        <w:rPr>
          <w:rFonts w:ascii="Times New Roman" w:hAnsi="Times New Roman" w:eastAsia="Times New Roman" w:cs="Times New Roman"/>
          <w:kern w:val="0"/>
          <w:szCs w:val="21"/>
        </w:rPr>
        <w:t>15</w:t>
      </w:r>
      <w:r>
        <w:rPr>
          <w:rFonts w:ascii="宋体" w:hAnsi="宋体" w:eastAsia="宋体" w:cs="宋体"/>
          <w:kern w:val="0"/>
          <w:szCs w:val="21"/>
        </w:rPr>
        <w:t>日，历时</w:t>
      </w:r>
      <w:r>
        <w:rPr>
          <w:rFonts w:ascii="Times New Roman" w:hAnsi="Times New Roman" w:eastAsia="Times New Roman" w:cs="Times New Roman"/>
          <w:kern w:val="0"/>
          <w:szCs w:val="21"/>
        </w:rPr>
        <w:t>23</w:t>
      </w:r>
      <w:r>
        <w:rPr>
          <w:rFonts w:ascii="宋体" w:hAnsi="宋体" w:eastAsia="宋体" w:cs="宋体"/>
          <w:kern w:val="0"/>
          <w:szCs w:val="21"/>
        </w:rPr>
        <w:t>天，共毙伤日军</w:t>
      </w:r>
      <w:r>
        <w:rPr>
          <w:rFonts w:ascii="Times New Roman" w:hAnsi="Times New Roman" w:eastAsia="Times New Roman" w:cs="Times New Roman"/>
          <w:kern w:val="0"/>
          <w:szCs w:val="21"/>
        </w:rPr>
        <w:t>5</w:t>
      </w:r>
      <w:r>
        <w:rPr>
          <w:rFonts w:ascii="宋体" w:hAnsi="宋体" w:eastAsia="宋体" w:cs="宋体"/>
          <w:kern w:val="0"/>
          <w:szCs w:val="21"/>
        </w:rPr>
        <w:t>万以上。……是太平洋战争开始后盟国的第一次大捷，引起了强烈的国际反响。英国《泰晤士报》称：“</w:t>
      </w:r>
      <w:r>
        <w:rPr>
          <w:rFonts w:ascii="Times New Roman" w:hAnsi="Times New Roman" w:eastAsia="Times New Roman" w:cs="Times New Roman"/>
          <w:kern w:val="0"/>
          <w:szCs w:val="21"/>
        </w:rPr>
        <w:t>12</w:t>
      </w:r>
      <w:r>
        <w:rPr>
          <w:rFonts w:ascii="宋体" w:hAnsi="宋体" w:eastAsia="宋体" w:cs="宋体"/>
          <w:kern w:val="0"/>
          <w:szCs w:val="21"/>
        </w:rPr>
        <w:t>月</w:t>
      </w:r>
      <w:r>
        <w:rPr>
          <w:rFonts w:ascii="Times New Roman" w:hAnsi="Times New Roman" w:eastAsia="Times New Roman" w:cs="Times New Roman"/>
          <w:kern w:val="0"/>
          <w:szCs w:val="21"/>
        </w:rPr>
        <w:t>7</w:t>
      </w:r>
      <w:r>
        <w:rPr>
          <w:rFonts w:ascii="宋体" w:hAnsi="宋体" w:eastAsia="宋体" w:cs="宋体"/>
          <w:kern w:val="0"/>
          <w:szCs w:val="21"/>
        </w:rPr>
        <w:t>日（指美国珍珠港被袭）以来，同盟军唯一决定性之胜利，系华军之长沙大捷”，“际此远东阴雾密布中（指香港陷落、马尼拉失守、马来亚危急等），唯长沙上空之云彩确见光辉夺目”。《新华日报》亦盛赞此次胜利：“长沙保卫战……与今日反法西斯战争欧洲战场上，伟大苏联军民打击希特勒匪军遥相呼应，所以此次长沙大捷，是有国际意义的。”</w:t>
      </w:r>
    </w:p>
    <w:p>
      <w:pPr>
        <w:spacing w:line="360" w:lineRule="auto"/>
        <w:ind w:left="420"/>
        <w:textAlignment w:val="center"/>
        <w:rPr>
          <w:rFonts w:ascii="Times New Roman" w:hAnsi="Times New Roman" w:eastAsia="Times New Roman" w:cs="Times New Roman"/>
          <w:kern w:val="0"/>
          <w:sz w:val="24"/>
          <w:szCs w:val="24"/>
        </w:rPr>
      </w:pPr>
      <w:r>
        <w:rPr>
          <w:rFonts w:ascii="宋体" w:hAnsi="宋体" w:eastAsia="宋体" w:cs="宋体"/>
          <w:kern w:val="0"/>
          <w:szCs w:val="21"/>
        </w:rPr>
        <w:t>——抗日战争纪念网材料四这一伟大胜利，重新确立了中国在世界上的大国地位，使中国人民获得了世界爱好和平人民的尊敬。这一伟大胜利，开辟了中华民族伟大复兴的光明前景，开启了古老中国凤凰涅槃、浴火重生的征程。</w:t>
      </w:r>
    </w:p>
    <w:p>
      <w:pPr>
        <w:spacing w:line="360" w:lineRule="auto"/>
        <w:ind w:left="420"/>
        <w:jc w:val="right"/>
        <w:textAlignment w:val="center"/>
        <w:rPr>
          <w:rFonts w:ascii="Times New Roman" w:hAnsi="Times New Roman" w:eastAsia="Times New Roman" w:cs="Times New Roman"/>
          <w:kern w:val="0"/>
          <w:sz w:val="24"/>
          <w:szCs w:val="24"/>
        </w:rPr>
      </w:pPr>
      <w:r>
        <w:rPr>
          <w:rFonts w:ascii="宋体" w:hAnsi="宋体" w:eastAsia="宋体" w:cs="宋体"/>
          <w:kern w:val="0"/>
          <w:szCs w:val="21"/>
        </w:rPr>
        <w:t>——习近平在纪念中国人民抗日战争暨世界反法西斯战争胜利</w:t>
      </w:r>
      <w:r>
        <w:rPr>
          <w:rFonts w:ascii="Times New Roman" w:hAnsi="Times New Roman" w:eastAsia="Times New Roman" w:cs="Times New Roman"/>
          <w:kern w:val="0"/>
          <w:szCs w:val="21"/>
        </w:rPr>
        <w:t>70</w:t>
      </w:r>
      <w:r>
        <w:rPr>
          <w:rFonts w:ascii="宋体" w:hAnsi="宋体" w:eastAsia="宋体" w:cs="宋体"/>
          <w:kern w:val="0"/>
          <w:szCs w:val="21"/>
        </w:rPr>
        <w:t>周年大会上的讲话</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材料一图片反映的是哪一历史事件？材料二是对哪一历史事件的描述？这两个历史事件对中国抗战局面产生的影响有什么不同？</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材料三的史料描述的是哪次战役？该战役的“国际意义”是什么？</w:t>
      </w:r>
    </w:p>
    <w:p>
      <w:pPr>
        <w:numPr>
          <w:ilvl w:val="0"/>
          <w:numId w:val="0"/>
        </w:numPr>
        <w:spacing w:before="0" w:after="0" w:line="360" w:lineRule="auto"/>
        <w:ind w:left="42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(3) </w:t>
      </w:r>
      <w:r>
        <w:rPr>
          <w:rFonts w:ascii="宋体" w:hAnsi="宋体" w:eastAsia="宋体" w:cs="宋体"/>
          <w:kern w:val="0"/>
          <w:szCs w:val="21"/>
        </w:rPr>
        <w:t>材料四中国共产党在“这一伟大胜利”过程中发挥了怎样的作用？“这一伟大胜利”对中国有什么历史意义。</w:t>
      </w:r>
      <w:r>
        <w:rPr>
          <w:rFonts w:ascii="Times New Roman" w:hAnsi="Times New Roman" w:eastAsia="Times New Roman" w:cs="Times New Roman"/>
          <w:kern w:val="0"/>
          <w:sz w:val="24"/>
          <w:szCs w:val="24"/>
        </w:rPr>
        <w:br w:type="page"/>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3.</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4.</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5.</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6.</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7.</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8.</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9.</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10.</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11.</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12.</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13.</w:t>
      </w:r>
      <w:r>
        <w:rPr>
          <w:rFonts w:ascii="宋体" w:hAnsi="宋体" w:eastAsia="宋体" w:cs="宋体"/>
          <w:color w:val="3333FF"/>
          <w:kern w:val="0"/>
          <w:szCs w:val="21"/>
        </w:rPr>
        <w:t>【答案】</w:t>
      </w:r>
      <w:r>
        <w:rPr>
          <w:rFonts w:ascii="Times New Roman" w:hAnsi="Times New Roman" w:eastAsia="Times New Roman" w:cs="Times New Roman"/>
          <w:kern w:val="0"/>
          <w:szCs w:val="21"/>
        </w:rPr>
        <w:t>A</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14.</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15.</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16.</w:t>
      </w:r>
      <w:r>
        <w:rPr>
          <w:rFonts w:ascii="宋体" w:hAnsi="宋体" w:eastAsia="宋体" w:cs="宋体"/>
          <w:color w:val="3333FF"/>
          <w:kern w:val="0"/>
          <w:szCs w:val="21"/>
        </w:rPr>
        <w:t>【答案】</w:t>
      </w:r>
      <w:r>
        <w:rPr>
          <w:rFonts w:ascii="Times New Roman" w:hAnsi="Times New Roman" w:eastAsia="Times New Roman" w:cs="Times New Roman"/>
          <w:kern w:val="0"/>
          <w:szCs w:val="21"/>
        </w:rPr>
        <w:t>C</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17.</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18.</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19.</w:t>
      </w:r>
      <w:r>
        <w:rPr>
          <w:rFonts w:ascii="宋体" w:hAnsi="宋体" w:eastAsia="宋体" w:cs="宋体"/>
          <w:color w:val="3333FF"/>
          <w:kern w:val="0"/>
          <w:szCs w:val="21"/>
        </w:rPr>
        <w:t>【答案】</w:t>
      </w:r>
      <w:r>
        <w:rPr>
          <w:rFonts w:ascii="Times New Roman" w:hAnsi="Times New Roman" w:eastAsia="Times New Roman" w:cs="Times New Roman"/>
          <w:kern w:val="0"/>
          <w:szCs w:val="21"/>
        </w:rPr>
        <w:t>D</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20.</w:t>
      </w:r>
      <w:r>
        <w:rPr>
          <w:rFonts w:ascii="宋体" w:hAnsi="宋体" w:eastAsia="宋体" w:cs="宋体"/>
          <w:color w:val="3333FF"/>
          <w:kern w:val="0"/>
          <w:szCs w:val="21"/>
        </w:rPr>
        <w:t>【答案】</w:t>
      </w:r>
      <w:r>
        <w:rPr>
          <w:rFonts w:ascii="Times New Roman" w:hAnsi="Times New Roman" w:eastAsia="Times New Roman" w:cs="Times New Roman"/>
          <w:kern w:val="0"/>
          <w:szCs w:val="21"/>
        </w:rPr>
        <w:t>B</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21.</w:t>
      </w:r>
      <w:r>
        <w:rPr>
          <w:rFonts w:ascii="宋体" w:hAnsi="宋体" w:eastAsia="宋体" w:cs="宋体"/>
          <w:color w:val="3333FF"/>
          <w:kern w:val="0"/>
          <w:szCs w:val="21"/>
        </w:rPr>
        <w:t>【答案】</w:t>
      </w:r>
      <w:r>
        <w:rPr>
          <w:rFonts w:ascii="宋体" w:hAnsi="宋体" w:eastAsia="宋体" w:cs="宋体"/>
          <w:kern w:val="0"/>
          <w:szCs w:val="21"/>
        </w:rPr>
        <w:t>【小题</w:t>
      </w:r>
      <w:r>
        <w:rPr>
          <w:rFonts w:ascii="Times New Roman" w:hAnsi="Times New Roman" w:eastAsia="Times New Roman" w:cs="Times New Roman"/>
          <w:kern w:val="0"/>
          <w:szCs w:val="21"/>
        </w:rPr>
        <w:t>1</w:t>
      </w:r>
      <w:r>
        <w:rPr>
          <w:rFonts w:ascii="宋体" w:hAnsi="宋体" w:eastAsia="宋体" w:cs="宋体"/>
          <w:kern w:val="0"/>
          <w:szCs w:val="21"/>
        </w:rPr>
        <w:t>】</w:t>
      </w:r>
      <w:r>
        <w:rPr>
          <w:rFonts w:ascii="Times New Roman" w:hAnsi="Times New Roman" w:eastAsia="Times New Roman" w:cs="Times New Roman"/>
          <w:kern w:val="0"/>
          <w:szCs w:val="21"/>
        </w:rPr>
        <w:t>1938</w:t>
      </w:r>
      <w:r>
        <w:rPr>
          <w:rFonts w:ascii="宋体" w:hAnsi="宋体" w:eastAsia="宋体" w:cs="宋体"/>
          <w:kern w:val="0"/>
          <w:szCs w:val="21"/>
        </w:rPr>
        <w:t>年。李宗仁。台儿庄战役是抗战以来中国正面战场取得的最大的一场胜仗，振奋了中国军民的精神，坚定了抗战意志和信念。</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2</w:t>
      </w:r>
      <w:r>
        <w:rPr>
          <w:rFonts w:ascii="宋体" w:hAnsi="宋体" w:eastAsia="宋体" w:cs="宋体"/>
          <w:kern w:val="0"/>
          <w:szCs w:val="21"/>
        </w:rPr>
        <w:t>】较有利的地理条件；国民党在正面战场顽强抗战。</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3</w:t>
      </w:r>
      <w:r>
        <w:rPr>
          <w:rFonts w:ascii="宋体" w:hAnsi="宋体" w:eastAsia="宋体" w:cs="宋体"/>
          <w:kern w:val="0"/>
          <w:szCs w:val="21"/>
        </w:rPr>
        <w:t>】武汉会战。使日本迅速灭亡中国的企图彻底破灭，战争进入相持阶段。</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4</w:t>
      </w:r>
      <w:r>
        <w:rPr>
          <w:rFonts w:ascii="宋体" w:hAnsi="宋体" w:eastAsia="宋体" w:cs="宋体"/>
          <w:kern w:val="0"/>
          <w:szCs w:val="21"/>
        </w:rPr>
        <w:t>】豫湘桂战役。国民党承担的正面战场作战，为取得抗战的胜利作出了重要贡献，是这场规模空前的全民族抗战历史中的一个重要组成部分，但是抗战后期国民党消极抗日，积极反共，导致了正面战场的溃败。</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22.</w:t>
      </w:r>
      <w:r>
        <w:rPr>
          <w:rFonts w:ascii="宋体" w:hAnsi="宋体" w:eastAsia="宋体" w:cs="宋体"/>
          <w:color w:val="3333FF"/>
          <w:kern w:val="0"/>
          <w:szCs w:val="21"/>
        </w:rPr>
        <w:t>【答案】</w:t>
      </w:r>
      <w:r>
        <w:rPr>
          <w:rFonts w:ascii="宋体" w:hAnsi="宋体" w:eastAsia="宋体" w:cs="宋体"/>
          <w:kern w:val="0"/>
          <w:szCs w:val="21"/>
        </w:rPr>
        <w:t>【小题</w:t>
      </w:r>
      <w:r>
        <w:rPr>
          <w:rFonts w:ascii="Times New Roman" w:hAnsi="Times New Roman" w:eastAsia="Times New Roman" w:cs="Times New Roman"/>
          <w:kern w:val="0"/>
          <w:szCs w:val="21"/>
        </w:rPr>
        <w:t>1</w:t>
      </w:r>
      <w:r>
        <w:rPr>
          <w:rFonts w:ascii="宋体" w:hAnsi="宋体" w:eastAsia="宋体" w:cs="宋体"/>
          <w:kern w:val="0"/>
          <w:szCs w:val="21"/>
        </w:rPr>
        <w:t>】中国共产党是代表中华民族利益的政党；中国共产党以马克思主义为指导；中国共产党领导工人运动。</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2</w:t>
      </w:r>
      <w:r>
        <w:rPr>
          <w:rFonts w:ascii="宋体" w:hAnsi="宋体" w:eastAsia="宋体" w:cs="宋体"/>
          <w:kern w:val="0"/>
          <w:szCs w:val="21"/>
        </w:rPr>
        <w:t>】</w:t>
      </w:r>
      <w:r>
        <w:rPr>
          <w:rFonts w:ascii="Times New Roman" w:hAnsi="Times New Roman" w:eastAsia="Times New Roman" w:cs="Times New Roman"/>
          <w:kern w:val="0"/>
          <w:szCs w:val="21"/>
        </w:rPr>
        <w:t>1934</w:t>
      </w:r>
      <w:r>
        <w:rPr>
          <w:rFonts w:ascii="宋体" w:hAnsi="宋体" w:eastAsia="宋体" w:cs="宋体"/>
          <w:kern w:val="0"/>
          <w:szCs w:val="21"/>
        </w:rPr>
        <w:t>年</w:t>
      </w:r>
      <w:r>
        <w:rPr>
          <w:rFonts w:ascii="Times New Roman" w:hAnsi="Times New Roman" w:eastAsia="Times New Roman" w:cs="Times New Roman"/>
          <w:kern w:val="0"/>
          <w:szCs w:val="21"/>
        </w:rPr>
        <w:t>10</w:t>
      </w:r>
      <w:r>
        <w:rPr>
          <w:rFonts w:ascii="宋体" w:hAnsi="宋体" w:eastAsia="宋体" w:cs="宋体"/>
          <w:kern w:val="0"/>
          <w:szCs w:val="21"/>
        </w:rPr>
        <w:t>月到</w:t>
      </w:r>
      <w:r>
        <w:rPr>
          <w:rFonts w:ascii="Times New Roman" w:hAnsi="Times New Roman" w:eastAsia="Times New Roman" w:cs="Times New Roman"/>
          <w:kern w:val="0"/>
          <w:szCs w:val="21"/>
        </w:rPr>
        <w:t>1936</w:t>
      </w:r>
      <w:r>
        <w:rPr>
          <w:rFonts w:ascii="宋体" w:hAnsi="宋体" w:eastAsia="宋体" w:cs="宋体"/>
          <w:kern w:val="0"/>
          <w:szCs w:val="21"/>
        </w:rPr>
        <w:t>年</w:t>
      </w:r>
      <w:r>
        <w:rPr>
          <w:rFonts w:ascii="Times New Roman" w:hAnsi="Times New Roman" w:eastAsia="Times New Roman" w:cs="Times New Roman"/>
          <w:kern w:val="0"/>
          <w:szCs w:val="21"/>
        </w:rPr>
        <w:t>10</w:t>
      </w:r>
      <w:r>
        <w:rPr>
          <w:rFonts w:ascii="宋体" w:hAnsi="宋体" w:eastAsia="宋体" w:cs="宋体"/>
          <w:kern w:val="0"/>
          <w:szCs w:val="21"/>
        </w:rPr>
        <w:t>月的中国工农红军长征，粉碎了国民党企图消灭红军的企图，保存了党和红军的基干力量，使中国革命转危为安。</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3</w:t>
      </w:r>
      <w:r>
        <w:rPr>
          <w:rFonts w:ascii="宋体" w:hAnsi="宋体" w:eastAsia="宋体" w:cs="宋体"/>
          <w:kern w:val="0"/>
          <w:szCs w:val="21"/>
        </w:rPr>
        <w:t>】全民族抗战；中国共产党的敌后战场在抗战后期发挥着举足轻重的作用，进行百团大战等抗战打击日军。</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pPr>
      <w:r>
        <w:rPr>
          <w:rFonts w:ascii="Times New Roman" w:hAnsi="Times New Roman" w:eastAsia="Times New Roman" w:cs="Times New Roman"/>
          <w:color w:val="3333FF"/>
          <w:kern w:val="0"/>
          <w:sz w:val="24"/>
          <w:szCs w:val="24"/>
        </w:rPr>
        <w:t>23.</w:t>
      </w:r>
      <w:r>
        <w:rPr>
          <w:rFonts w:ascii="宋体" w:hAnsi="宋体" w:eastAsia="宋体" w:cs="宋体"/>
          <w:color w:val="3333FF"/>
          <w:kern w:val="0"/>
          <w:szCs w:val="21"/>
        </w:rPr>
        <w:t>【答案】</w:t>
      </w:r>
      <w:r>
        <w:rPr>
          <w:rFonts w:ascii="宋体" w:hAnsi="宋体" w:eastAsia="宋体" w:cs="宋体"/>
          <w:kern w:val="0"/>
          <w:szCs w:val="21"/>
        </w:rPr>
        <w:t>【小题</w:t>
      </w:r>
      <w:r>
        <w:rPr>
          <w:rFonts w:ascii="Times New Roman" w:hAnsi="Times New Roman" w:eastAsia="Times New Roman" w:cs="Times New Roman"/>
          <w:kern w:val="0"/>
          <w:szCs w:val="21"/>
        </w:rPr>
        <w:t>1</w:t>
      </w:r>
      <w:r>
        <w:rPr>
          <w:rFonts w:ascii="宋体" w:hAnsi="宋体" w:eastAsia="宋体" w:cs="宋体"/>
          <w:kern w:val="0"/>
          <w:szCs w:val="21"/>
        </w:rPr>
        <w:t>】事件：九一八事变。事件：卢沟桥事变（或七七事变）。影响：九一八事变后中国开始了局部抗战；卢沟桥事变标志着全国性抗日战争爆发，中国全民族抗战开始。</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2</w:t>
      </w:r>
      <w:r>
        <w:rPr>
          <w:rFonts w:ascii="宋体" w:hAnsi="宋体" w:eastAsia="宋体" w:cs="宋体"/>
          <w:kern w:val="0"/>
          <w:szCs w:val="21"/>
        </w:rPr>
        <w:t>】战役：第三次长沙会战。意义：第三次长沙会战是太平洋战争开始后盟国的第一次大捷，对当时世界上反法西斯国家的人民和军队起到了鼓舞作用，提高了中国的国际地位。</w:t>
      </w:r>
    </w:p>
    <w:p>
      <w:pPr>
        <w:spacing w:line="360" w:lineRule="auto"/>
        <w:textAlignment w:val="center"/>
        <w:rPr>
          <w:rFonts w:ascii="Times New Roman" w:hAnsi="Times New Roman" w:eastAsia="Times New Roman" w:cs="Times New Roman"/>
          <w:kern w:val="0"/>
          <w:sz w:val="24"/>
          <w:szCs w:val="24"/>
        </w:rPr>
      </w:pPr>
      <w:r>
        <w:rPr>
          <w:rFonts w:ascii="宋体" w:hAnsi="宋体" w:eastAsia="宋体" w:cs="宋体"/>
          <w:kern w:val="0"/>
          <w:szCs w:val="21"/>
        </w:rPr>
        <w:t>【小题</w:t>
      </w:r>
      <w:r>
        <w:rPr>
          <w:rFonts w:ascii="Times New Roman" w:hAnsi="Times New Roman" w:eastAsia="Times New Roman" w:cs="Times New Roman"/>
          <w:kern w:val="0"/>
          <w:szCs w:val="21"/>
        </w:rPr>
        <w:t>3</w:t>
      </w:r>
      <w:r>
        <w:rPr>
          <w:rFonts w:ascii="宋体" w:hAnsi="宋体" w:eastAsia="宋体" w:cs="宋体"/>
          <w:kern w:val="0"/>
          <w:szCs w:val="21"/>
        </w:rPr>
        <w:t>】作用：中国共产党起中流砥柱的作用。意义：中国抗日战争是中国近代以来反抗外敌入侵第一次取得完全胜利的民族解放战争，促进了中华民族的觉醒，为中国共产党带领中国人民实现彻底的民族独立和人民解放奠定了重要基础。</w:t>
      </w:r>
    </w:p>
    <w:p>
      <w:pPr>
        <w:numPr>
          <w:ilvl w:val="0"/>
          <w:numId w:val="0"/>
        </w:numPr>
        <w:spacing w:before="0" w:after="0" w:line="360" w:lineRule="auto"/>
        <w:ind w:left="0"/>
        <w:jc w:val="left"/>
        <w:textAlignment w:val="center"/>
        <w:rPr>
          <w:rFonts w:ascii="Times New Roman" w:hAnsi="Times New Roman" w:eastAsia="Times New Roman" w:cs="Times New Roman"/>
          <w:kern w:val="0"/>
          <w:sz w:val="24"/>
          <w:szCs w:val="24"/>
        </w:rPr>
        <w:sectPr>
          <w:headerReference r:id="rId3" w:type="default"/>
          <w:footerReference r:id="rId4" w:type="default"/>
          <w:footerReference r:id="rId5" w:type="even"/>
          <w:pgSz w:w="11906" w:h="16838"/>
          <w:pgMar w:top="900" w:right="1997" w:bottom="900" w:left="1997" w:header="500" w:footer="500" w:gutter="0"/>
          <w:cols w:space="425" w:num="1" w:sep="1"/>
          <w:vAlign w:val="top"/>
          <w:docGrid w:type="lines" w:linePitch="312" w:charSpace="0"/>
        </w:sectPr>
      </w:pPr>
    </w:p>
    <w:p>
      <w:bookmarkStart w:id="19" w:name="_GoBack"/>
      <w:bookmarkEnd w:id="19"/>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1"/>
    <w:family w:val="roman"/>
    <w:pitch w:val="default"/>
    <w:sig w:usb0="E00002FF" w:usb1="420024FF" w:usb2="00000000" w:usb3="00000000" w:csb0="2000019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w:t>
    </w:r>
  </w:p>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rFonts w:hint="eastAsia"/>
      </w:rPr>
      <w:t>第</w:t>
    </w:r>
    <w:r>
      <w:fldChar w:fldCharType="begin"/>
    </w:r>
    <w:r>
      <w:instrText xml:space="preserve"> =</w:instrText>
    </w:r>
    <w:r>
      <w:fldChar w:fldCharType="begin"/>
    </w:r>
    <w:r>
      <w:instrText xml:space="preserve">page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_x0000_s2049"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57"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6E1295"/>
    <w:multiLevelType w:val="multilevel"/>
    <w:tmpl w:val="0F6E1295"/>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84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2B4946"/>
    <w:rsid w:val="004151FC"/>
    <w:rsid w:val="005130CF"/>
    <w:rsid w:val="00855687"/>
    <w:rsid w:val="00BC62FB"/>
    <w:rsid w:val="00C02FC6"/>
    <w:rsid w:val="00DF050E"/>
    <w:rsid w:val="00E81558"/>
    <w:rsid w:val="00FA2FD2"/>
    <w:rsid w:val="0FC130AF"/>
    <w:rsid w:val="350E2E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rPr>
      <w:rFonts w:ascii="Cambria Math" w:hAnsi="宋体" w:eastAsia="宋体" w:cs="Cambria Math"/>
    </w:rPr>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uiPriority w:val="99"/>
    <w:rPr>
      <w:rFonts w:ascii="Cambria Math" w:hAnsi="宋体" w:eastAsia="宋体" w:cs="Cambria Math"/>
      <w:sz w:val="18"/>
      <w:szCs w:val="18"/>
    </w:rPr>
  </w:style>
  <w:style w:type="paragraph" w:styleId="3">
    <w:name w:val="footer"/>
    <w:basedOn w:val="1"/>
    <w:link w:val="9"/>
    <w:unhideWhenUsed/>
    <w:uiPriority w:val="99"/>
    <w:pPr>
      <w:tabs>
        <w:tab w:val="center" w:pos="4153"/>
        <w:tab w:val="right" w:pos="8306"/>
      </w:tabs>
      <w:snapToGrid w:val="0"/>
    </w:pPr>
    <w:rPr>
      <w:rFonts w:ascii="Cambria Math" w:hAnsi="宋体" w:eastAsia="宋体" w:cs="Cambria Math"/>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rFonts w:ascii="Cambria Math" w:hAnsi="宋体" w:eastAsia="宋体" w:cs="Cambria Math"/>
      <w:sz w:val="18"/>
      <w:szCs w:val="18"/>
    </w:rPr>
  </w:style>
  <w:style w:type="table" w:styleId="7">
    <w:name w:val="Table Grid"/>
    <w:basedOn w:val="6"/>
    <w:qFormat/>
    <w:uiPriority w:val="59"/>
    <w:rPr>
      <w:rFonts w:ascii="Cambria Math" w:hAnsi="宋体" w:eastAsia="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Char"/>
    <w:basedOn w:val="5"/>
    <w:link w:val="4"/>
    <w:uiPriority w:val="99"/>
    <w:rPr>
      <w:rFonts w:ascii="Cambria Math" w:hAnsi="宋体" w:eastAsia="宋体" w:cs="Cambria Math"/>
      <w:sz w:val="18"/>
      <w:szCs w:val="18"/>
    </w:rPr>
  </w:style>
  <w:style w:type="character" w:customStyle="1" w:styleId="9">
    <w:name w:val="页脚 Char"/>
    <w:basedOn w:val="5"/>
    <w:link w:val="3"/>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kern w:val="0"/>
      <w:sz w:val="22"/>
      <w:szCs w:val="22"/>
      <w:lang w:val="en-US" w:eastAsia="zh-CN" w:bidi="ar-SA"/>
    </w:rPr>
  </w:style>
  <w:style w:type="character" w:customStyle="1" w:styleId="12">
    <w:name w:val="无间隔 Char"/>
    <w:basedOn w:val="5"/>
    <w:link w:val="11"/>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rPr>
      <w:rFonts w:ascii="Cambria Math" w:hAnsi="宋体" w:eastAsia="宋体" w:cs="Cambria Math"/>
    </w:rPr>
  </w:style>
  <w:style w:type="character" w:customStyle="1" w:styleId="14">
    <w:name w:val="Subtle Emphasis"/>
    <w:basedOn w:val="5"/>
    <w:qFormat/>
    <w:uiPriority w:val="19"/>
    <w:rPr>
      <w:rFonts w:ascii="Cambria Math" w:hAnsi="宋体" w:eastAsia="宋体" w:cs="Cambria Math"/>
      <w:i/>
      <w:iCs/>
      <w:color w:val="7F7F7F" w:themeColor="text1" w:themeTint="7F"/>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3.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jpeg"/><Relationship Id="rId15" Type="http://schemas.openxmlformats.org/officeDocument/2006/relationships/image" Target="media/image10.jpe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Info spid="_x0000_s1028"/>
    <customShpInfo spid="_x0000_s1054"/>
    <customShpInfo spid="_x0000_s1055"/>
    <customShpInfo spid="_x0000_s1060"/>
    <customShpInfo spid="_x0000_s1062"/>
  </customShpExts>
</s:customData>
</file>

<file path=customXml/item2.xml><?xml version="1.0" encoding="utf-8"?>
<xtzj xmlns="http://schemas.microsoft.com/vsto/xtzj">
  <dataContent>d8961838f-843f-419b-854c-77d66668c6f5;4e584c568-0749-4057-8d7b-eb2bf3027e98,11a6d970d-bc11-466e-b83c-a030c3617e0f,322340315-34ab-4454-afc9-367e3a07bd6e,23d38a423-d861-4dcf-9bf4-a6182055041f,ba326ef89-f46c-449f-9c27-7140a4929cea,3597834a9-ef25-4c5a-85ff-6f0f49641d88,16062c425-630f-44a7-be27-08f1bfbd7677,c128319b8-db88-49ea-ae95-54a7d0d0c764,73727299e-55d4-4542-bdf3-17c8888903a8,6ef0ae31f-9662-4227-88ff-7385c6a88a59,fc99e61dc-3650-4c0b-baa7-a948184739db,6ca291698-d729-4fe5-b6e7-19f61f46afc5,d9f263300-9d38-45d1-8d5f-457469525e71,d5b8d9747-9163-48af-98f0-cfa09380e4b4,cf74a76e8-74ff-4584-9ffa-48db2876955e,c9d57325c-469c-4eb0-87f8-74bba799a379,64a1b197a-2c22-4018-8e81-9fdc69537643,1c6504451-a964-4e53-8579-28e874210427,b4a82d895-5bfa-47e2-b513-8d8e28d158d1,0da04d809-87cc-4722-9d74-3f3fc1d154b0,31c85e0ef-de07-4937-9727-9a4a552968b7,31f6cf201-ecc2-406e-89c1-5f32d9b7dad2,082801cf5-bb65-4c97-b525-d23148215699,</dataContent>
</xtzj>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24d7409-a11a-4835-89fa-0769d918c5b7}">
  <ds:schemaRefs/>
</ds:datastoreItem>
</file>

<file path=customXml/itemProps3.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Company>iflytek</Company>
  <Pages>1</Pages>
  <Words>0</Words>
  <Characters>0</Characters>
  <Lines>0</Lines>
  <Paragraphs>0</Paragraphs>
  <TotalTime>295</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iflytek</dc:creator>
  <cp:lastModifiedBy>Administrator</cp:lastModifiedBy>
  <dcterms:modified xsi:type="dcterms:W3CDTF">2022-08-26T09:09:34Z</dcterms:modified>
  <cp:revision>264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