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auto"/>
        <w:spacing w:line="240" w:lineRule="auto"/>
        <w:jc w:val="center"/>
        <w:textAlignment w:val="center"/>
        <w:rPr>
          <w:rFonts w:hint="eastAsia" w:ascii="黑体" w:hAnsi="黑体" w:eastAsia="黑体" w:cs="黑体"/>
          <w:b/>
          <w:sz w:val="30"/>
        </w:rPr>
      </w:pPr>
      <w:r>
        <w:rPr>
          <w:rFonts w:hint="eastAsia" w:ascii="黑体" w:hAnsi="黑体" w:eastAsia="黑体" w:cs="黑体"/>
          <w:b/>
          <w:sz w:val="30"/>
        </w:rPr>
        <w:drawing>
          <wp:anchor distT="0" distB="0" distL="114300" distR="114300" simplePos="0" relativeHeight="251658240" behindDoc="0" locked="0" layoutInCell="1" allowOverlap="1">
            <wp:simplePos x="0" y="0"/>
            <wp:positionH relativeFrom="page">
              <wp:posOffset>10896600</wp:posOffset>
            </wp:positionH>
            <wp:positionV relativeFrom="topMargin">
              <wp:posOffset>10375900</wp:posOffset>
            </wp:positionV>
            <wp:extent cx="355600" cy="304800"/>
            <wp:effectExtent l="0" t="0" r="6350" b="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9"/>
                    <a:stretch>
                      <a:fillRect/>
                    </a:stretch>
                  </pic:blipFill>
                  <pic:spPr>
                    <a:xfrm>
                      <a:off x="0" y="0"/>
                      <a:ext cx="355600" cy="304800"/>
                    </a:xfrm>
                    <a:prstGeom prst="rect">
                      <a:avLst/>
                    </a:prstGeom>
                  </pic:spPr>
                </pic:pic>
              </a:graphicData>
            </a:graphic>
          </wp:anchor>
        </w:drawing>
      </w:r>
      <w:r>
        <w:rPr>
          <w:rFonts w:hint="eastAsia" w:ascii="黑体" w:hAnsi="黑体" w:eastAsia="黑体" w:cs="黑体"/>
          <w:b/>
          <w:sz w:val="30"/>
        </w:rPr>
        <w:t>部编版语文九年级上册第六单元提升练习</w:t>
      </w:r>
    </w:p>
    <w:p>
      <w:pPr>
        <w:shd w:val="clear" w:color="auto" w:fill="auto"/>
        <w:spacing w:line="240" w:lineRule="auto"/>
        <w:jc w:val="center"/>
        <w:textAlignment w:val="center"/>
        <w:rPr>
          <w:rFonts w:hint="eastAsia" w:ascii="黑体" w:hAnsi="黑体" w:eastAsia="黑体" w:cs="黑体"/>
          <w:b/>
          <w:sz w:val="30"/>
        </w:rPr>
      </w:pPr>
    </w:p>
    <w:p>
      <w:pPr>
        <w:shd w:val="clear" w:color="auto" w:fill="auto"/>
        <w:spacing w:line="240" w:lineRule="auto"/>
        <w:jc w:val="left"/>
        <w:textAlignment w:val="center"/>
        <w:rPr>
          <w:rFonts w:hint="eastAsia" w:ascii="宋体" w:hAnsi="宋体" w:eastAsia="宋体" w:cs="宋体"/>
          <w:b/>
          <w:sz w:val="21"/>
          <w:lang w:eastAsia="zh-CN"/>
        </w:rPr>
      </w:pPr>
      <w:r>
        <w:rPr>
          <w:rFonts w:hint="eastAsia" w:ascii="宋体" w:hAnsi="宋体" w:eastAsia="宋体" w:cs="宋体"/>
          <w:b/>
          <w:sz w:val="21"/>
        </w:rPr>
        <w:t>一、</w:t>
      </w:r>
      <w:r>
        <w:rPr>
          <w:rFonts w:hint="eastAsia" w:ascii="宋体" w:hAnsi="宋体" w:cs="宋体"/>
          <w:b/>
          <w:sz w:val="21"/>
          <w:lang w:eastAsia="zh-CN"/>
        </w:rPr>
        <w:t>积累运用</w:t>
      </w:r>
    </w:p>
    <w:p>
      <w:pPr>
        <w:shd w:val="clear" w:color="auto" w:fill="auto"/>
        <w:spacing w:line="240" w:lineRule="auto"/>
        <w:jc w:val="left"/>
        <w:textAlignment w:val="center"/>
      </w:pPr>
      <w:r>
        <w:t>1．根据你对艾青诗歌的了解，选出不是评论艾青诗歌的一项是（</w:t>
      </w:r>
      <w:r>
        <w:rPr>
          <w:rFonts w:ascii="'Times New Roman'" w:hAnsi="'Times New Roman'" w:eastAsia="'Times New Roman'" w:cs="'Times New Roman'"/>
        </w:rPr>
        <w:t>       </w:t>
      </w:r>
      <w:r>
        <w:t>）</w:t>
      </w:r>
    </w:p>
    <w:p>
      <w:pPr>
        <w:shd w:val="clear" w:color="auto" w:fill="auto"/>
        <w:spacing w:line="240" w:lineRule="auto"/>
        <w:jc w:val="left"/>
        <w:textAlignment w:val="center"/>
      </w:pPr>
      <w:r>
        <w:t>A．这是一首长诗，用沉郁的笔调细写了乳娘兼女佣（“大堰河”）的生活痛哭……我不能不喜欢《大堰河》。——茅盾</w:t>
      </w:r>
    </w:p>
    <w:p>
      <w:pPr>
        <w:shd w:val="clear" w:color="auto" w:fill="auto"/>
        <w:spacing w:line="240" w:lineRule="auto"/>
        <w:jc w:val="left"/>
        <w:textAlignment w:val="center"/>
      </w:pPr>
      <w:r>
        <w:t>B．归真返璞，我爱好他的朴素、平实，爱读他那用平凡的语言，自由的格式，不事雕琢地写出的激动人心的诗篇。——唐弢</w:t>
      </w:r>
    </w:p>
    <w:p>
      <w:pPr>
        <w:shd w:val="clear" w:color="auto" w:fill="auto"/>
        <w:spacing w:line="240" w:lineRule="auto"/>
        <w:jc w:val="left"/>
        <w:textAlignment w:val="center"/>
      </w:pPr>
      <w:r>
        <w:t>C．“他的诗”把我们从怀疑、贪婪的罪恶的世界，带到秀嫩天真的儿童的新月之国里去……它能使我们在心里重温着在海滨以贝壳为餐具，以落叶为舟，以绿草上的露点为圆珠的儿童的梦。——郑振铎</w:t>
      </w:r>
    </w:p>
    <w:p>
      <w:pPr>
        <w:shd w:val="clear" w:color="auto" w:fill="auto"/>
        <w:spacing w:line="240" w:lineRule="auto"/>
        <w:jc w:val="left"/>
        <w:textAlignment w:val="center"/>
      </w:pPr>
      <w:r>
        <w:t>D．在国难当头的年代，诗人歌唱“土地”具有格外动人的力量，而诗人那种不断转折和强化的抒情方式，当然也是和充满险阻坎坷的时代相吻合的。——孙光萱</w:t>
      </w:r>
    </w:p>
    <w:p>
      <w:pPr>
        <w:shd w:val="clear" w:color="auto" w:fill="auto"/>
        <w:spacing w:line="240" w:lineRule="auto"/>
        <w:jc w:val="left"/>
        <w:textAlignment w:val="center"/>
      </w:pPr>
      <w:r>
        <w:t>2．下列句子组成语段顺序排列正确的一项是（</w:t>
      </w:r>
      <w:r>
        <w:rPr>
          <w:rFonts w:ascii="'Times New Roman'" w:hAnsi="'Times New Roman'" w:eastAsia="'Times New Roman'" w:cs="'Times New Roman'"/>
        </w:rPr>
        <w:t>       </w:t>
      </w:r>
      <w:r>
        <w:t>）</w:t>
      </w:r>
    </w:p>
    <w:p>
      <w:pPr>
        <w:shd w:val="clear" w:color="auto" w:fill="auto"/>
        <w:spacing w:line="240" w:lineRule="auto"/>
        <w:jc w:val="left"/>
        <w:textAlignment w:val="center"/>
        <w:rPr>
          <w:sz w:val="21"/>
        </w:rPr>
      </w:pPr>
      <w:r>
        <w:rPr>
          <w:sz w:val="21"/>
        </w:rPr>
        <w:t>①这些经典作品，经过时间的淘汰与筛选，其中有着最伟大的思想、最丰富的内容、最高尚的品格，是人类迄今为止所能达到的巅峰。</w:t>
      </w:r>
    </w:p>
    <w:p>
      <w:pPr>
        <w:shd w:val="clear" w:color="auto" w:fill="auto"/>
        <w:spacing w:line="240" w:lineRule="auto"/>
        <w:jc w:val="left"/>
        <w:textAlignment w:val="center"/>
        <w:rPr>
          <w:sz w:val="21"/>
        </w:rPr>
      </w:pPr>
      <w:r>
        <w:rPr>
          <w:sz w:val="21"/>
        </w:rPr>
        <w:t>②一个人能够获得多大的能量，取得多高的成就，很大程度取决于这种循环往复的阅读。</w:t>
      </w:r>
    </w:p>
    <w:p>
      <w:pPr>
        <w:shd w:val="clear" w:color="auto" w:fill="auto"/>
        <w:spacing w:line="240" w:lineRule="auto"/>
        <w:jc w:val="left"/>
        <w:textAlignment w:val="center"/>
        <w:rPr>
          <w:sz w:val="21"/>
        </w:rPr>
      </w:pPr>
      <w:r>
        <w:rPr>
          <w:sz w:val="21"/>
        </w:rPr>
        <w:t>③阅读是一种循环往复的过程。</w:t>
      </w:r>
    </w:p>
    <w:p>
      <w:pPr>
        <w:shd w:val="clear" w:color="auto" w:fill="auto"/>
        <w:spacing w:line="240" w:lineRule="auto"/>
        <w:jc w:val="left"/>
        <w:textAlignment w:val="center"/>
        <w:rPr>
          <w:sz w:val="21"/>
        </w:rPr>
      </w:pPr>
      <w:r>
        <w:rPr>
          <w:sz w:val="21"/>
        </w:rPr>
        <w:t>④对于这些举世公认的中西社科、文学名著，我们自然要尽情揣摩，反复精读，把握其内涵与要旨。</w:t>
      </w:r>
    </w:p>
    <w:p>
      <w:pPr>
        <w:shd w:val="clear" w:color="auto" w:fill="auto"/>
        <w:spacing w:line="240" w:lineRule="auto"/>
        <w:jc w:val="left"/>
        <w:textAlignment w:val="center"/>
        <w:rPr>
          <w:sz w:val="21"/>
        </w:rPr>
      </w:pPr>
      <w:r>
        <w:rPr>
          <w:sz w:val="21"/>
        </w:rPr>
        <w:t>⑤这种循环往复，就是人们常说的精读。</w:t>
      </w:r>
    </w:p>
    <w:p>
      <w:pPr>
        <w:shd w:val="clear" w:color="auto" w:fill="auto"/>
        <w:tabs>
          <w:tab w:val="left" w:pos="2076"/>
          <w:tab w:val="left" w:pos="4153"/>
          <w:tab w:val="left" w:pos="6229"/>
        </w:tabs>
        <w:spacing w:line="240" w:lineRule="auto"/>
        <w:jc w:val="left"/>
        <w:textAlignment w:val="center"/>
        <w:rPr>
          <w:sz w:val="21"/>
        </w:rPr>
      </w:pPr>
      <w:r>
        <w:t>A．</w:t>
      </w:r>
      <w:r>
        <w:rPr>
          <w:sz w:val="21"/>
        </w:rPr>
        <w:t>④②①③⑤</w:t>
      </w:r>
      <w:r>
        <w:tab/>
      </w:r>
      <w:r>
        <w:t>B．</w:t>
      </w:r>
      <w:r>
        <w:rPr>
          <w:sz w:val="21"/>
        </w:rPr>
        <w:t>③⑤①④②</w:t>
      </w:r>
      <w:r>
        <w:tab/>
      </w:r>
      <w:r>
        <w:t>C．</w:t>
      </w:r>
      <w:r>
        <w:rPr>
          <w:sz w:val="21"/>
        </w:rPr>
        <w:t>②③⑤①④</w:t>
      </w:r>
      <w:r>
        <w:tab/>
      </w:r>
      <w:r>
        <w:t>D．</w:t>
      </w:r>
      <w:r>
        <w:rPr>
          <w:sz w:val="21"/>
        </w:rPr>
        <w:t>③⑤①②④</w:t>
      </w:r>
    </w:p>
    <w:p>
      <w:pPr>
        <w:shd w:val="clear" w:color="auto" w:fill="auto"/>
        <w:spacing w:line="240" w:lineRule="auto"/>
        <w:jc w:val="left"/>
        <w:textAlignment w:val="center"/>
      </w:pPr>
      <w:r>
        <w:t>3．今年恰逢壬寅虎年，虎的形象备受人们敬畏。古典名著《水浒传》中也有与虎相关联的人物与事件。下列梁山好汉中，其绰号带“虎”字的人是（</w:t>
      </w:r>
      <w:r>
        <w:rPr>
          <w:rFonts w:ascii="'Times New Roman'" w:hAnsi="'Times New Roman'" w:eastAsia="'Times New Roman'" w:cs="'Times New Roman'"/>
        </w:rPr>
        <w:t>     </w:t>
      </w:r>
      <w:r>
        <w:t>）</w:t>
      </w:r>
    </w:p>
    <w:p>
      <w:pPr>
        <w:shd w:val="clear" w:color="auto" w:fill="auto"/>
        <w:tabs>
          <w:tab w:val="left" w:pos="2076"/>
          <w:tab w:val="left" w:pos="4153"/>
          <w:tab w:val="left" w:pos="6229"/>
        </w:tabs>
        <w:spacing w:line="240" w:lineRule="auto"/>
        <w:jc w:val="left"/>
        <w:textAlignment w:val="center"/>
      </w:pPr>
      <w:r>
        <w:t>A．李忠</w:t>
      </w:r>
      <w:r>
        <w:tab/>
      </w:r>
      <w:r>
        <w:t>B．卢俊义</w:t>
      </w:r>
      <w:r>
        <w:tab/>
      </w:r>
      <w:r>
        <w:t>C．史进</w:t>
      </w:r>
      <w:r>
        <w:tab/>
      </w:r>
      <w:r>
        <w:t>D．林冲</w:t>
      </w:r>
    </w:p>
    <w:p>
      <w:pPr>
        <w:shd w:val="clear" w:color="auto" w:fill="auto"/>
        <w:spacing w:line="240" w:lineRule="auto"/>
        <w:jc w:val="left"/>
        <w:textAlignment w:val="center"/>
      </w:pPr>
      <w:r>
        <w:t>4．下列对《水浒传》中人物的评价，正确的一项是（</w:t>
      </w:r>
      <w:r>
        <w:rPr>
          <w:rFonts w:ascii="'Times New Roman'" w:hAnsi="'Times New Roman'" w:eastAsia="'Times New Roman'" w:cs="'Times New Roman'"/>
        </w:rPr>
        <w:t>     </w:t>
      </w:r>
      <w:r>
        <w:t>）</w:t>
      </w:r>
    </w:p>
    <w:p>
      <w:pPr>
        <w:shd w:val="clear" w:color="auto" w:fill="auto"/>
        <w:spacing w:line="240" w:lineRule="auto"/>
        <w:jc w:val="left"/>
        <w:textAlignment w:val="center"/>
      </w:pPr>
      <w:r>
        <w:t>A．鲁达谦逊深沉，是《水浒传》中难以捉摸的人物。</w:t>
      </w:r>
    </w:p>
    <w:p>
      <w:pPr>
        <w:shd w:val="clear" w:color="auto" w:fill="auto"/>
        <w:spacing w:line="240" w:lineRule="auto"/>
        <w:jc w:val="left"/>
        <w:textAlignment w:val="center"/>
      </w:pPr>
      <w:r>
        <w:t>B．林冲足智多谋，是《水浒传》中不可多得的智者。</w:t>
      </w:r>
    </w:p>
    <w:p>
      <w:pPr>
        <w:shd w:val="clear" w:color="auto" w:fill="auto"/>
        <w:spacing w:line="240" w:lineRule="auto"/>
        <w:jc w:val="left"/>
        <w:textAlignment w:val="center"/>
      </w:pPr>
      <w:r>
        <w:t>C．李逵性情急躁，是《水浒传》中有勇无谋的典型。</w:t>
      </w:r>
    </w:p>
    <w:p>
      <w:pPr>
        <w:shd w:val="clear" w:color="auto" w:fill="auto"/>
        <w:spacing w:line="240" w:lineRule="auto"/>
        <w:jc w:val="left"/>
        <w:textAlignment w:val="center"/>
      </w:pPr>
      <w:r>
        <w:t>D．吴用桀骜不驯，是《水浒传》中鲁莽刚烈的代表。</w:t>
      </w:r>
    </w:p>
    <w:p>
      <w:pPr>
        <w:shd w:val="clear" w:color="auto" w:fill="auto"/>
        <w:spacing w:line="240" w:lineRule="auto"/>
        <w:jc w:val="left"/>
        <w:textAlignment w:val="center"/>
      </w:pPr>
      <w:r>
        <w:t>5．下列语序的排列，最恰当的一项是（</w:t>
      </w:r>
      <w:r>
        <w:rPr>
          <w:rFonts w:ascii="'Times New Roman'" w:hAnsi="'Times New Roman'" w:eastAsia="'Times New Roman'" w:cs="'Times New Roman'"/>
        </w:rPr>
        <w:t>       </w:t>
      </w:r>
      <w:r>
        <w:t>）</w:t>
      </w:r>
    </w:p>
    <w:p>
      <w:pPr>
        <w:shd w:val="clear" w:color="auto" w:fill="auto"/>
        <w:spacing w:line="240" w:lineRule="auto"/>
        <w:jc w:val="left"/>
        <w:textAlignment w:val="center"/>
      </w:pPr>
      <w:r>
        <w:t>①她不仅担纲节目的主持工作</w:t>
      </w:r>
    </w:p>
    <w:p>
      <w:pPr>
        <w:shd w:val="clear" w:color="auto" w:fill="auto"/>
        <w:spacing w:line="240" w:lineRule="auto"/>
        <w:jc w:val="left"/>
        <w:textAlignment w:val="center"/>
      </w:pPr>
      <w:r>
        <w:t>②节目要展现有血有肉的真实人物情感，并感动于他们让观众遇见了大干世界</w:t>
      </w:r>
    </w:p>
    <w:p>
      <w:pPr>
        <w:shd w:val="clear" w:color="auto" w:fill="auto"/>
        <w:spacing w:line="240" w:lineRule="auto"/>
        <w:jc w:val="left"/>
        <w:textAlignment w:val="center"/>
      </w:pPr>
      <w:r>
        <w:t>③还首次以制作人的身份转型大型电视节目的幕后制作</w:t>
      </w:r>
    </w:p>
    <w:p>
      <w:pPr>
        <w:shd w:val="clear" w:color="auto" w:fill="auto"/>
        <w:spacing w:line="240" w:lineRule="auto"/>
        <w:jc w:val="left"/>
        <w:textAlignment w:val="center"/>
      </w:pPr>
      <w:r>
        <w:t>④《朗读者》是著名节目主持人董卿20多年电视经验的一次全情绽放</w:t>
      </w:r>
    </w:p>
    <w:p>
      <w:pPr>
        <w:shd w:val="clear" w:color="auto" w:fill="auto"/>
        <w:spacing w:line="240" w:lineRule="auto"/>
        <w:jc w:val="left"/>
        <w:textAlignment w:val="center"/>
      </w:pPr>
      <w:r>
        <w:t>⑤董卿表示《朗读者》中的“朗读”二字重文字，“者”字重人</w:t>
      </w:r>
    </w:p>
    <w:p>
      <w:pPr>
        <w:shd w:val="clear" w:color="auto" w:fill="auto"/>
        <w:spacing w:line="240" w:lineRule="auto"/>
        <w:jc w:val="left"/>
        <w:textAlignment w:val="center"/>
      </w:pPr>
      <w:r>
        <w:t>⑥呈现出不同于以往的另一面</w:t>
      </w:r>
    </w:p>
    <w:p>
      <w:pPr>
        <w:shd w:val="clear" w:color="auto" w:fill="auto"/>
        <w:tabs>
          <w:tab w:val="left" w:pos="2076"/>
          <w:tab w:val="left" w:pos="4153"/>
          <w:tab w:val="left" w:pos="6229"/>
        </w:tabs>
        <w:spacing w:line="240" w:lineRule="auto"/>
        <w:jc w:val="left"/>
        <w:textAlignment w:val="center"/>
      </w:pPr>
      <w:r>
        <w:t>A．④①③⑥⑤②</w:t>
      </w:r>
      <w:r>
        <w:tab/>
      </w:r>
      <w:r>
        <w:t>B．④①③⑤②⑥</w:t>
      </w:r>
      <w:r>
        <w:tab/>
      </w:r>
      <w:r>
        <w:t>C．⑤②④①⑥③</w:t>
      </w:r>
      <w:r>
        <w:tab/>
      </w:r>
      <w:r>
        <w:t>D．⑤②⑥④①③</w:t>
      </w:r>
    </w:p>
    <w:p>
      <w:pPr>
        <w:shd w:val="clear" w:color="auto" w:fill="auto"/>
        <w:spacing w:line="240" w:lineRule="auto"/>
        <w:jc w:val="left"/>
        <w:textAlignment w:val="center"/>
      </w:pPr>
      <w:r>
        <w:t>阅读下面选段，完成下面小题</w:t>
      </w:r>
    </w:p>
    <w:p>
      <w:pPr>
        <w:shd w:val="clear" w:color="auto" w:fill="auto"/>
        <w:spacing w:line="240" w:lineRule="auto"/>
        <w:ind w:firstLine="420"/>
        <w:jc w:val="left"/>
        <w:textAlignment w:val="center"/>
      </w:pPr>
      <w:r>
        <w:rPr>
          <w:rFonts w:ascii="楷体" w:hAnsi="楷体" w:eastAsia="楷体" w:cs="楷体"/>
        </w:rPr>
        <w:t>范进不看便罢，看了一遍，又念一遍，自己把两手拍了一下，笑了一声道：</w:t>
      </w:r>
      <w:r>
        <w:t>“</w:t>
      </w:r>
      <w:r>
        <w:rPr>
          <w:rFonts w:ascii="楷体" w:hAnsi="楷体" w:eastAsia="楷体" w:cs="楷体"/>
        </w:rPr>
        <w:t>噫！好了！我中了！</w:t>
      </w:r>
      <w:r>
        <w:t>”</w:t>
      </w:r>
      <w:r>
        <w:rPr>
          <w:rFonts w:ascii="楷体" w:hAnsi="楷体" w:eastAsia="楷体" w:cs="楷体"/>
        </w:rPr>
        <w:t>说着，往后一交</w:t>
      </w:r>
      <w:r>
        <w:t>________</w:t>
      </w:r>
      <w:r>
        <w:rPr>
          <w:rFonts w:ascii="楷体" w:hAnsi="楷体" w:eastAsia="楷体" w:cs="楷体"/>
        </w:rPr>
        <w:t>倒，牙关咬紧，不</w:t>
      </w:r>
      <w:r>
        <w:rPr>
          <w:rFonts w:ascii="楷体" w:hAnsi="楷体" w:eastAsia="楷体" w:cs="楷体"/>
          <w:u w:val="none"/>
          <w:em w:val="dot"/>
        </w:rPr>
        <w:t>省</w:t>
      </w:r>
      <w:r>
        <w:rPr>
          <w:rFonts w:ascii="楷体" w:hAnsi="楷体" w:eastAsia="楷体" w:cs="楷体"/>
        </w:rPr>
        <w:t>人事。老太太慌了，慌将几口开水灌了过来。他</w:t>
      </w:r>
      <w:r>
        <w:t>________</w:t>
      </w:r>
      <w:r>
        <w:rPr>
          <w:rFonts w:ascii="楷体" w:hAnsi="楷体" w:eastAsia="楷体" w:cs="楷体"/>
        </w:rPr>
        <w:t>将起来，又拍着手大笑道：</w:t>
      </w:r>
      <w:r>
        <w:t>“</w:t>
      </w:r>
      <w:r>
        <w:rPr>
          <w:rFonts w:ascii="楷体" w:hAnsi="楷体" w:eastAsia="楷体" w:cs="楷体"/>
        </w:rPr>
        <w:t>噫！好！我中了！</w:t>
      </w:r>
      <w:r>
        <w:t>”</w:t>
      </w:r>
      <w:r>
        <w:rPr>
          <w:rFonts w:ascii="楷体" w:hAnsi="楷体" w:eastAsia="楷体" w:cs="楷体"/>
        </w:rPr>
        <w:t>笑着，不由分说，就往门外飞</w:t>
      </w:r>
      <w:r>
        <w:t>________</w:t>
      </w:r>
      <w:r>
        <w:rPr>
          <w:rFonts w:ascii="楷体" w:hAnsi="楷体" w:eastAsia="楷体" w:cs="楷体"/>
        </w:rPr>
        <w:t>，把报录人和邻居都吓了一跳。走出大门不多路，一脚</w:t>
      </w:r>
      <w:r>
        <w:rPr>
          <w:rFonts w:ascii="楷体" w:hAnsi="楷体" w:eastAsia="楷体" w:cs="楷体"/>
          <w:u w:val="none"/>
          <w:em w:val="dot"/>
        </w:rPr>
        <w:t>踹</w:t>
      </w:r>
      <w:r>
        <w:rPr>
          <w:rFonts w:ascii="楷体" w:hAnsi="楷体" w:eastAsia="楷体" w:cs="楷体"/>
        </w:rPr>
        <w:t>在塘里，</w:t>
      </w:r>
      <w:r>
        <w:t>________</w:t>
      </w:r>
      <w:r>
        <w:rPr>
          <w:rFonts w:ascii="楷体" w:hAnsi="楷体" w:eastAsia="楷体" w:cs="楷体"/>
        </w:rPr>
        <w:t>起来，头发都跌散了，两手黄泥，淋淋漓漓一身的水，众人拉他不住，拍着笑着，一直走到集上去了。众人大眼望小眼，一齐道：</w:t>
      </w:r>
      <w:r>
        <w:t>“</w:t>
      </w:r>
      <w:r>
        <w:rPr>
          <w:rFonts w:ascii="楷体" w:hAnsi="楷体" w:eastAsia="楷体" w:cs="楷体"/>
        </w:rPr>
        <w:t>原来新贵人欢喜疯了。</w:t>
      </w:r>
      <w:r>
        <w:t>”</w:t>
      </w:r>
      <w:r>
        <w:rPr>
          <w:rFonts w:ascii="楷体" w:hAnsi="楷体" w:eastAsia="楷体" w:cs="楷体"/>
        </w:rPr>
        <w:t>老太太哭道：</w:t>
      </w:r>
      <w:r>
        <w:t>“</w:t>
      </w:r>
      <w:r>
        <w:rPr>
          <w:rFonts w:ascii="楷体" w:hAnsi="楷体" w:eastAsia="楷体" w:cs="楷体"/>
        </w:rPr>
        <w:t>怎生这样苦命的事！中了一个甚么举人，就得了这个</w:t>
      </w:r>
      <w:r>
        <w:t>zhuō</w:t>
      </w:r>
      <w:r>
        <w:rPr>
          <w:rFonts w:ascii="楷体" w:hAnsi="楷体" w:eastAsia="楷体" w:cs="楷体"/>
        </w:rPr>
        <w:t>病！这一疯了，几时才得好？</w:t>
      </w:r>
      <w:r>
        <w:t>”</w:t>
      </w:r>
      <w:r>
        <w:rPr>
          <w:rFonts w:ascii="楷体" w:hAnsi="楷体" w:eastAsia="楷体" w:cs="楷体"/>
        </w:rPr>
        <w:t>娘子胡氏道：</w:t>
      </w:r>
      <w:r>
        <w:t>“</w:t>
      </w:r>
      <w:r>
        <w:rPr>
          <w:rFonts w:ascii="楷体" w:hAnsi="楷体" w:eastAsia="楷体" w:cs="楷体"/>
        </w:rPr>
        <w:t>早上好好出去，怎的就得了这样的病！却是如何是好？</w:t>
      </w:r>
      <w:r>
        <w:t>”</w:t>
      </w:r>
      <w:r>
        <w:rPr>
          <w:rFonts w:ascii="楷体" w:hAnsi="楷体" w:eastAsia="楷体" w:cs="楷体"/>
        </w:rPr>
        <w:t>众邻居劝道：</w:t>
      </w:r>
      <w:r>
        <w:t>“</w:t>
      </w:r>
      <w:r>
        <w:rPr>
          <w:rFonts w:ascii="楷体" w:hAnsi="楷体" w:eastAsia="楷体" w:cs="楷体"/>
        </w:rPr>
        <w:t>老太太不要心慌。我们而今且派两个人跟定了范老爷。这里众人家里拿些鸡蛋酒米，且管待了报子上的老爹们，再为商</w:t>
      </w:r>
      <w:r>
        <w:t>zhuó</w:t>
      </w:r>
      <w:r>
        <w:rPr>
          <w:rFonts w:ascii="楷体" w:hAnsi="楷体" w:eastAsia="楷体" w:cs="楷体"/>
        </w:rPr>
        <w:t>。</w:t>
      </w:r>
      <w:r>
        <w:t>”</w:t>
      </w:r>
    </w:p>
    <w:p>
      <w:pPr>
        <w:shd w:val="clear" w:color="auto" w:fill="auto"/>
        <w:spacing w:line="240" w:lineRule="auto"/>
        <w:jc w:val="left"/>
        <w:textAlignment w:val="center"/>
      </w:pPr>
      <w:r>
        <w:t>6．下面根据拼音写汉字或给加点字注音</w:t>
      </w:r>
      <w:r>
        <w:rPr>
          <w:u w:val="none"/>
          <w:em w:val="dot"/>
        </w:rPr>
        <w:t>正确</w:t>
      </w:r>
      <w:r>
        <w:t>的一项是（</w:t>
      </w:r>
      <w:r>
        <w:rPr>
          <w:rFonts w:ascii="'Times New Roman'" w:hAnsi="'Times New Roman'" w:eastAsia="'Times New Roman'" w:cs="'Times New Roman'"/>
        </w:rPr>
        <w:t>     </w:t>
      </w:r>
      <w:r>
        <w:t>）</w:t>
      </w:r>
    </w:p>
    <w:p>
      <w:pPr>
        <w:shd w:val="clear" w:color="auto" w:fill="auto"/>
        <w:tabs>
          <w:tab w:val="left" w:pos="4153"/>
        </w:tabs>
        <w:spacing w:line="240" w:lineRule="auto"/>
        <w:jc w:val="left"/>
        <w:textAlignment w:val="center"/>
      </w:pPr>
      <w:r>
        <w:t>A．捉</w:t>
      </w:r>
      <w:r>
        <w:rPr>
          <w:rFonts w:ascii="'Times New Roman'" w:hAnsi="'Times New Roman'" w:eastAsia="'Times New Roman'" w:cs="'Times New Roman'"/>
        </w:rPr>
        <w:t>       </w:t>
      </w:r>
      <w:r>
        <w:t>斟</w:t>
      </w:r>
      <w:r>
        <w:rPr>
          <w:rFonts w:ascii="'Times New Roman'" w:hAnsi="'Times New Roman'" w:eastAsia="'Times New Roman'" w:cs="'Times New Roman'"/>
        </w:rPr>
        <w:t>        </w:t>
      </w:r>
      <w:r>
        <w:t>shěng</w:t>
      </w:r>
      <w:r>
        <w:rPr>
          <w:rFonts w:ascii="'Times New Roman'" w:hAnsi="'Times New Roman'" w:eastAsia="'Times New Roman'" w:cs="'Times New Roman'"/>
        </w:rPr>
        <w:t>       </w:t>
      </w:r>
      <w:r>
        <w:t>cuài</w:t>
      </w:r>
      <w:r>
        <w:tab/>
      </w:r>
      <w:r>
        <w:t>B．拙</w:t>
      </w:r>
      <w:r>
        <w:rPr>
          <w:rFonts w:ascii="'Times New Roman'" w:hAnsi="'Times New Roman'" w:eastAsia="'Times New Roman'" w:cs="'Times New Roman'"/>
        </w:rPr>
        <w:t>       </w:t>
      </w:r>
      <w:r>
        <w:t>酌</w:t>
      </w:r>
      <w:r>
        <w:rPr>
          <w:rFonts w:ascii="'Times New Roman'" w:hAnsi="'Times New Roman'" w:eastAsia="'Times New Roman'" w:cs="'Times New Roman'"/>
        </w:rPr>
        <w:t>        </w:t>
      </w:r>
      <w:r>
        <w:t>xǐng</w:t>
      </w:r>
      <w:r>
        <w:rPr>
          <w:rFonts w:ascii="'Times New Roman'" w:hAnsi="'Times New Roman'" w:eastAsia="'Times New Roman'" w:cs="'Times New Roman'"/>
        </w:rPr>
        <w:t>       </w:t>
      </w:r>
      <w:r>
        <w:t>chuài</w:t>
      </w:r>
    </w:p>
    <w:p>
      <w:pPr>
        <w:shd w:val="clear" w:color="auto" w:fill="auto"/>
        <w:tabs>
          <w:tab w:val="left" w:pos="4153"/>
        </w:tabs>
        <w:spacing w:line="240" w:lineRule="auto"/>
        <w:jc w:val="left"/>
        <w:textAlignment w:val="center"/>
      </w:pPr>
      <w:r>
        <w:t>C．捉</w:t>
      </w:r>
      <w:r>
        <w:rPr>
          <w:rFonts w:ascii="'Times New Roman'" w:hAnsi="'Times New Roman'" w:eastAsia="'Times New Roman'" w:cs="'Times New Roman'"/>
        </w:rPr>
        <w:t>       </w:t>
      </w:r>
      <w:r>
        <w:t>酌</w:t>
      </w:r>
      <w:r>
        <w:rPr>
          <w:rFonts w:ascii="'Times New Roman'" w:hAnsi="'Times New Roman'" w:eastAsia="'Times New Roman'" w:cs="'Times New Roman'"/>
        </w:rPr>
        <w:t>        </w:t>
      </w:r>
      <w:r>
        <w:t>xǐng</w:t>
      </w:r>
      <w:r>
        <w:rPr>
          <w:rFonts w:ascii="'Times New Roman'" w:hAnsi="'Times New Roman'" w:eastAsia="'Times New Roman'" w:cs="'Times New Roman'"/>
        </w:rPr>
        <w:t>        </w:t>
      </w:r>
      <w:r>
        <w:t>cuài</w:t>
      </w:r>
      <w:r>
        <w:tab/>
      </w:r>
      <w:r>
        <w:t>D．拙</w:t>
      </w:r>
      <w:r>
        <w:rPr>
          <w:rFonts w:ascii="'Times New Roman'" w:hAnsi="'Times New Roman'" w:eastAsia="'Times New Roman'" w:cs="'Times New Roman'"/>
        </w:rPr>
        <w:t>       </w:t>
      </w:r>
      <w:r>
        <w:t>酌</w:t>
      </w:r>
      <w:r>
        <w:rPr>
          <w:rFonts w:ascii="'Times New Roman'" w:hAnsi="'Times New Roman'" w:eastAsia="'Times New Roman'" w:cs="'Times New Roman'"/>
        </w:rPr>
        <w:t>        </w:t>
      </w:r>
      <w:r>
        <w:t>shěng</w:t>
      </w:r>
      <w:r>
        <w:rPr>
          <w:rFonts w:ascii="'Times New Roman'" w:hAnsi="'Times New Roman'" w:eastAsia="'Times New Roman'" w:cs="'Times New Roman'"/>
        </w:rPr>
        <w:t>     </w:t>
      </w:r>
      <w:r>
        <w:t>chuài</w:t>
      </w:r>
    </w:p>
    <w:p>
      <w:pPr>
        <w:shd w:val="clear" w:color="auto" w:fill="auto"/>
        <w:spacing w:line="240" w:lineRule="auto"/>
        <w:jc w:val="left"/>
        <w:textAlignment w:val="center"/>
      </w:pPr>
      <w:r>
        <w:t>7．填入选段横线上</w:t>
      </w:r>
      <w:r>
        <w:rPr>
          <w:u w:val="none"/>
          <w:em w:val="dot"/>
        </w:rPr>
        <w:t>恰当</w:t>
      </w:r>
      <w:r>
        <w:t>的一项是（</w:t>
      </w:r>
      <w:r>
        <w:rPr>
          <w:rFonts w:ascii="'Times New Roman'" w:hAnsi="'Times New Roman'" w:eastAsia="'Times New Roman'" w:cs="'Times New Roman'"/>
        </w:rPr>
        <w:t>     </w:t>
      </w:r>
      <w:r>
        <w:t>）</w:t>
      </w:r>
    </w:p>
    <w:p>
      <w:pPr>
        <w:shd w:val="clear" w:color="auto" w:fill="auto"/>
        <w:tabs>
          <w:tab w:val="left" w:pos="4153"/>
        </w:tabs>
        <w:spacing w:line="240" w:lineRule="auto"/>
        <w:jc w:val="left"/>
        <w:textAlignment w:val="center"/>
      </w:pPr>
      <w:r>
        <w:t>A．跌</w:t>
      </w:r>
      <w:r>
        <w:rPr>
          <w:rFonts w:ascii="'Times New Roman'" w:hAnsi="'Times New Roman'" w:eastAsia="'Times New Roman'" w:cs="'Times New Roman'"/>
        </w:rPr>
        <w:t>       </w:t>
      </w:r>
      <w:r>
        <w:t>爬</w:t>
      </w:r>
      <w:r>
        <w:rPr>
          <w:rFonts w:ascii="'Times New Roman'" w:hAnsi="'Times New Roman'" w:eastAsia="'Times New Roman'" w:cs="'Times New Roman'"/>
        </w:rPr>
        <w:t>       </w:t>
      </w:r>
      <w:r>
        <w:t>跑</w:t>
      </w:r>
      <w:r>
        <w:rPr>
          <w:rFonts w:ascii="'Times New Roman'" w:hAnsi="'Times New Roman'" w:eastAsia="'Times New Roman'" w:cs="'Times New Roman'"/>
        </w:rPr>
        <w:t>       </w:t>
      </w:r>
      <w:r>
        <w:t>挣</w:t>
      </w:r>
      <w:r>
        <w:tab/>
      </w:r>
      <w:r>
        <w:t>B．摔</w:t>
      </w:r>
      <w:r>
        <w:rPr>
          <w:rFonts w:ascii="'Times New Roman'" w:hAnsi="'Times New Roman'" w:eastAsia="'Times New Roman'" w:cs="'Times New Roman'"/>
        </w:rPr>
        <w:t>       </w:t>
      </w:r>
      <w:r>
        <w:t>爬</w:t>
      </w:r>
      <w:r>
        <w:rPr>
          <w:rFonts w:ascii="'Times New Roman'" w:hAnsi="'Times New Roman'" w:eastAsia="'Times New Roman'" w:cs="'Times New Roman'"/>
        </w:rPr>
        <w:t>       </w:t>
      </w:r>
      <w:r>
        <w:t>奔</w:t>
      </w:r>
      <w:r>
        <w:rPr>
          <w:rFonts w:ascii="'Times New Roman'" w:hAnsi="'Times New Roman'" w:eastAsia="'Times New Roman'" w:cs="'Times New Roman'"/>
        </w:rPr>
        <w:t>       </w:t>
      </w:r>
      <w:r>
        <w:t>拔</w:t>
      </w:r>
    </w:p>
    <w:p>
      <w:pPr>
        <w:shd w:val="clear" w:color="auto" w:fill="auto"/>
        <w:tabs>
          <w:tab w:val="left" w:pos="4153"/>
        </w:tabs>
        <w:spacing w:line="240" w:lineRule="auto"/>
        <w:jc w:val="left"/>
        <w:textAlignment w:val="center"/>
      </w:pPr>
      <w:r>
        <w:t>C．跌</w:t>
      </w:r>
      <w:r>
        <w:rPr>
          <w:rFonts w:ascii="'Times New Roman'" w:hAnsi="'Times New Roman'" w:eastAsia="'Times New Roman'" w:cs="'Times New Roman'"/>
        </w:rPr>
        <w:t>       </w:t>
      </w:r>
      <w:r>
        <w:t>站</w:t>
      </w:r>
      <w:r>
        <w:rPr>
          <w:rFonts w:ascii="'Times New Roman'" w:hAnsi="'Times New Roman'" w:eastAsia="'Times New Roman'" w:cs="'Times New Roman'"/>
        </w:rPr>
        <w:t>       </w:t>
      </w:r>
      <w:r>
        <w:t>跑</w:t>
      </w:r>
      <w:r>
        <w:rPr>
          <w:rFonts w:ascii="'Times New Roman'" w:hAnsi="'Times New Roman'" w:eastAsia="'Times New Roman'" w:cs="'Times New Roman'"/>
        </w:rPr>
        <w:t>       </w:t>
      </w:r>
      <w:r>
        <w:t>挣</w:t>
      </w:r>
      <w:r>
        <w:tab/>
      </w:r>
      <w:r>
        <w:t>D．摔</w:t>
      </w:r>
      <w:r>
        <w:rPr>
          <w:rFonts w:ascii="'Times New Roman'" w:hAnsi="'Times New Roman'" w:eastAsia="'Times New Roman'" w:cs="'Times New Roman'"/>
        </w:rPr>
        <w:t>       </w:t>
      </w:r>
      <w:r>
        <w:t>站</w:t>
      </w:r>
      <w:r>
        <w:rPr>
          <w:rFonts w:ascii="'Times New Roman'" w:hAnsi="'Times New Roman'" w:eastAsia="'Times New Roman'" w:cs="'Times New Roman'"/>
        </w:rPr>
        <w:t>       </w:t>
      </w:r>
      <w:r>
        <w:t>奔</w:t>
      </w:r>
      <w:r>
        <w:rPr>
          <w:rFonts w:ascii="'Times New Roman'" w:hAnsi="'Times New Roman'" w:eastAsia="'Times New Roman'" w:cs="'Times New Roman'"/>
        </w:rPr>
        <w:t>       </w:t>
      </w:r>
      <w:r>
        <w:t>拔</w:t>
      </w:r>
    </w:p>
    <w:p>
      <w:pPr>
        <w:shd w:val="clear" w:color="auto" w:fill="auto"/>
        <w:spacing w:line="240" w:lineRule="auto"/>
        <w:jc w:val="left"/>
        <w:textAlignment w:val="center"/>
      </w:pPr>
      <w:r>
        <w:t>8．下列对于选段理解</w:t>
      </w:r>
      <w:r>
        <w:rPr>
          <w:u w:val="none"/>
          <w:em w:val="dot"/>
        </w:rPr>
        <w:t>不恰当</w:t>
      </w:r>
      <w:r>
        <w:t>的一项是（</w:t>
      </w:r>
      <w:r>
        <w:rPr>
          <w:rFonts w:ascii="'Times New Roman'" w:hAnsi="'Times New Roman'" w:eastAsia="'Times New Roman'" w:cs="'Times New Roman'"/>
        </w:rPr>
        <w:t>     </w:t>
      </w:r>
      <w:r>
        <w:t>）</w:t>
      </w:r>
    </w:p>
    <w:p>
      <w:pPr>
        <w:shd w:val="clear" w:color="auto" w:fill="auto"/>
        <w:spacing w:line="240" w:lineRule="auto"/>
        <w:jc w:val="left"/>
        <w:textAlignment w:val="center"/>
      </w:pPr>
      <w:r>
        <w:t>A．用夸张手法虚构“范进中举喜极而疯”的情节。</w:t>
      </w:r>
    </w:p>
    <w:p>
      <w:pPr>
        <w:shd w:val="clear" w:color="auto" w:fill="auto"/>
        <w:spacing w:line="240" w:lineRule="auto"/>
        <w:jc w:val="left"/>
        <w:textAlignment w:val="center"/>
      </w:pPr>
      <w:r>
        <w:t>B．用细节描写刻面人物形象，生动地描写了范进中举发疯时的语言、动作、外貌、神态。</w:t>
      </w:r>
    </w:p>
    <w:p>
      <w:pPr>
        <w:shd w:val="clear" w:color="auto" w:fill="auto"/>
        <w:spacing w:line="240" w:lineRule="auto"/>
        <w:jc w:val="left"/>
        <w:textAlignment w:val="center"/>
      </w:pPr>
      <w:r>
        <w:t>C．文中的邻居从家里拿些鸡蛋酒米管待了报子上的老爹们，体现了乡邻的热情周到，以及他们对权势利禄趋附的厌弃。</w:t>
      </w:r>
    </w:p>
    <w:p>
      <w:pPr>
        <w:shd w:val="clear" w:color="auto" w:fill="auto"/>
        <w:spacing w:line="240" w:lineRule="auto"/>
        <w:jc w:val="left"/>
        <w:textAlignment w:val="center"/>
      </w:pPr>
      <w:r>
        <w:t>D．两次笑道“我中了！”，表现了范进屡考无望，难以置信而又惊喜过望的心情。</w:t>
      </w:r>
    </w:p>
    <w:p>
      <w:pPr>
        <w:shd w:val="clear" w:color="auto" w:fill="auto"/>
        <w:spacing w:line="240" w:lineRule="auto"/>
        <w:jc w:val="left"/>
        <w:textAlignment w:val="center"/>
      </w:pPr>
    </w:p>
    <w:p>
      <w:pPr>
        <w:shd w:val="clear" w:color="auto" w:fill="auto"/>
        <w:spacing w:line="240" w:lineRule="auto"/>
        <w:jc w:val="center"/>
        <w:textAlignment w:val="center"/>
        <w:rPr>
          <w:rFonts w:ascii="黑体" w:hAnsi="黑体" w:eastAsia="黑体" w:cs="黑体"/>
          <w:b/>
          <w:sz w:val="30"/>
        </w:rPr>
      </w:pPr>
    </w:p>
    <w:p>
      <w:pPr>
        <w:shd w:val="clear" w:color="auto" w:fill="auto"/>
        <w:spacing w:line="240" w:lineRule="auto"/>
        <w:jc w:val="left"/>
        <w:textAlignment w:val="center"/>
        <w:rPr>
          <w:rFonts w:ascii="宋体" w:hAnsi="宋体" w:eastAsia="宋体" w:cs="宋体"/>
          <w:b/>
          <w:sz w:val="21"/>
        </w:rPr>
      </w:pPr>
      <w:r>
        <w:rPr>
          <w:rFonts w:hint="eastAsia" w:ascii="宋体" w:hAnsi="宋体" w:cs="宋体"/>
          <w:b/>
          <w:sz w:val="21"/>
          <w:lang w:eastAsia="zh-CN"/>
        </w:rPr>
        <w:t>二</w:t>
      </w:r>
      <w:r>
        <w:rPr>
          <w:rFonts w:ascii="宋体" w:hAnsi="宋体" w:eastAsia="宋体" w:cs="宋体"/>
          <w:b/>
          <w:sz w:val="21"/>
        </w:rPr>
        <w:t>、综合性学习</w:t>
      </w:r>
    </w:p>
    <w:p>
      <w:pPr>
        <w:shd w:val="clear" w:color="auto" w:fill="auto"/>
        <w:spacing w:line="240" w:lineRule="auto"/>
        <w:jc w:val="left"/>
        <w:textAlignment w:val="center"/>
      </w:pPr>
      <w:r>
        <w:t>9．家风、即门风，指一家或一族世代相传的道德准则和处世方法。某校开展“优良家风我传承”的综合性学习活动，请你完成下列任务。</w:t>
      </w:r>
    </w:p>
    <w:p>
      <w:pPr>
        <w:shd w:val="clear" w:color="auto" w:fill="auto"/>
        <w:spacing w:line="240" w:lineRule="auto"/>
        <w:jc w:val="left"/>
        <w:textAlignment w:val="center"/>
      </w:pPr>
      <w:r>
        <w:t>[寻家风]以下是活小组搜集到的有关家风的材料。</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材料一 在宗祠的大门上，经常可以看到“德泽源流远，家风世代长”之类的对联:厅堂上挂有“忠厚传世”“勤俭持家”“忠孝廉洁”的牌匾。这些大多是一家或一族的祖训。</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材料二“如果我学得了一点点待人接物的和气，如果我能宽恕人，体谅人一我都得感谢我的慈母。” (胡适《我的母亲》)</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材料三“学父亲做人，学父亲做事,学父亲对信仰的执著追求，学父亲赤子情怀，学父亲的俭朴生活。(摘自《习近平的家风:从父亲身上学到五件事》)</w:t>
      </w:r>
    </w:p>
    <w:p>
      <w:pPr>
        <w:shd w:val="clear" w:color="auto" w:fill="auto"/>
        <w:spacing w:line="240" w:lineRule="auto"/>
        <w:jc w:val="left"/>
        <w:textAlignment w:val="center"/>
      </w:pPr>
      <w:r>
        <w:t>（1）从以上材料中,你发现我们可以通过哪些途径把优良的家风传承下来?</w:t>
      </w:r>
    </w:p>
    <w:p>
      <w:pPr>
        <w:shd w:val="clear" w:color="auto" w:fill="auto"/>
        <w:spacing w:line="240" w:lineRule="auto"/>
        <w:jc w:val="left"/>
        <w:textAlignment w:val="center"/>
      </w:pPr>
      <w:r>
        <w:t>________________________________________________</w:t>
      </w:r>
    </w:p>
    <w:p>
      <w:pPr>
        <w:shd w:val="clear" w:color="auto" w:fill="auto"/>
        <w:spacing w:line="240" w:lineRule="auto"/>
        <w:jc w:val="left"/>
        <w:textAlignment w:val="center"/>
      </w:pPr>
      <w:r>
        <w:t>（2）[展家风]下面有三项体现家风的内容，假如你想请书法家写一幅作品挂在家里的厅堂,你会选哪项? 请结合家庭实际简述理由。</w:t>
      </w:r>
    </w:p>
    <w:p>
      <w:pPr>
        <w:shd w:val="clear" w:color="auto" w:fill="auto"/>
        <w:spacing w:line="240" w:lineRule="auto"/>
        <w:jc w:val="left"/>
        <w:textAlignment w:val="center"/>
      </w:pPr>
      <w:r>
        <w:t>A．家和万事兴</w:t>
      </w:r>
      <w:r>
        <w:rPr>
          <w:rFonts w:ascii="'Times New Roman'" w:hAnsi="'Times New Roman'" w:eastAsia="'Times New Roman'" w:cs="'Times New Roman'"/>
        </w:rPr>
        <w:t>     </w:t>
      </w:r>
      <w:r>
        <w:t>B．天道酬勤</w:t>
      </w:r>
      <w:r>
        <w:rPr>
          <w:rFonts w:ascii="'Times New Roman'" w:hAnsi="'Times New Roman'" w:eastAsia="'Times New Roman'" w:cs="'Times New Roman'"/>
        </w:rPr>
        <w:t>       </w:t>
      </w:r>
      <w:r>
        <w:t>C．百善孝为先</w:t>
      </w:r>
    </w:p>
    <w:p>
      <w:pPr>
        <w:shd w:val="clear" w:color="auto" w:fill="auto"/>
        <w:spacing w:line="240" w:lineRule="auto"/>
        <w:jc w:val="left"/>
        <w:textAlignment w:val="center"/>
      </w:pPr>
      <w:r>
        <w:t>选(      )项，理由:________________________________________________</w:t>
      </w:r>
    </w:p>
    <w:p>
      <w:pPr>
        <w:shd w:val="clear" w:color="auto" w:fill="auto"/>
        <w:spacing w:line="240" w:lineRule="auto"/>
        <w:jc w:val="left"/>
        <w:textAlignment w:val="center"/>
      </w:pPr>
      <w:r>
        <w:t>（3）[扬家风]老师想用一副对联来总结本次活动，请根据提示补充完整。</w:t>
      </w:r>
    </w:p>
    <w:p>
      <w:pPr>
        <w:shd w:val="clear" w:color="auto" w:fill="auto"/>
        <w:spacing w:line="240" w:lineRule="auto"/>
        <w:jc w:val="left"/>
        <w:textAlignment w:val="center"/>
      </w:pPr>
      <w:r>
        <w:t>上联:长辈言传_______明祖训</w:t>
      </w:r>
    </w:p>
    <w:p>
      <w:pPr>
        <w:shd w:val="clear" w:color="auto" w:fill="auto"/>
        <w:spacing w:line="240" w:lineRule="auto"/>
        <w:jc w:val="left"/>
        <w:textAlignment w:val="center"/>
      </w:pPr>
      <w:r>
        <w:t>下联:子孙心领神会承________</w:t>
      </w:r>
    </w:p>
    <w:p>
      <w:pPr>
        <w:shd w:val="clear" w:color="auto" w:fill="auto"/>
        <w:spacing w:line="240" w:lineRule="auto"/>
        <w:jc w:val="center"/>
        <w:textAlignment w:val="center"/>
        <w:rPr>
          <w:rFonts w:ascii="黑体" w:hAnsi="黑体" w:eastAsia="黑体" w:cs="黑体"/>
          <w:b/>
          <w:sz w:val="30"/>
        </w:rPr>
      </w:pPr>
    </w:p>
    <w:p>
      <w:pPr>
        <w:shd w:val="clear" w:color="auto" w:fill="auto"/>
        <w:spacing w:line="240" w:lineRule="auto"/>
        <w:jc w:val="left"/>
        <w:textAlignment w:val="center"/>
        <w:rPr>
          <w:rFonts w:ascii="宋体" w:hAnsi="宋体" w:eastAsia="宋体" w:cs="宋体"/>
          <w:b/>
          <w:sz w:val="21"/>
        </w:rPr>
      </w:pPr>
      <w:r>
        <w:rPr>
          <w:rFonts w:hint="eastAsia" w:ascii="宋体" w:hAnsi="宋体" w:cs="宋体"/>
          <w:b/>
          <w:sz w:val="21"/>
          <w:lang w:eastAsia="zh-CN"/>
        </w:rPr>
        <w:t>三</w:t>
      </w:r>
      <w:r>
        <w:rPr>
          <w:rFonts w:ascii="宋体" w:hAnsi="宋体" w:eastAsia="宋体" w:cs="宋体"/>
          <w:b/>
          <w:sz w:val="21"/>
        </w:rPr>
        <w:t>、现代文阅读</w:t>
      </w:r>
    </w:p>
    <w:p>
      <w:pPr>
        <w:shd w:val="clear" w:color="auto" w:fill="auto"/>
        <w:spacing w:line="240" w:lineRule="auto"/>
        <w:jc w:val="left"/>
        <w:textAlignment w:val="center"/>
      </w:pPr>
      <w:r>
        <w:t>阅读《刘姥姥进大观园》片段，完成题目。</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说着，一径离了潇湘馆，远远望见池中一群人在那里撑船。贾母道：“他们既备下船，咱们就坐回。”说着，向紫菱洲蓼溆一带走来，未至池前，只见几个婆子手里都捧着一色摄丝戗金五彩大盒子走来，凤姐忙问王夫人：“早饭在那里摆？”王夫人道：“问老太太在那里就在那里罢了。”贾母听说，便回头说：“你三妹妹那里好，你就带了人摆去，我们从这里坐了船去。”</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凤姐儿听说，便回身和李纨、探春、鸳鸯、琥珀带着端饭的人等，抄着近路到了秋爽斋，就在晓翠堂上调开桌案，鸳鸯笑道：“天天咱们说外头老爷们：吃酒吃饭，都有个凑趣儿的，拿他取笑儿。咱们今儿也得了个女清客了。”李纨是个厚道人，倒不理会；凤姐儿却听着是说刘姥姥，便笑道：“咱们今儿就拿他取个笑儿。”二人便如此这般商议。李纨笑劝道：“你们一点好事儿不做！又不是个小孩儿，还这么淘气。仔细老太太说！”鸳鸯笑道：“很不与大奶奶相干，有我呢。”</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正说着，只见贾母等来了，各自随便坐下，先有丫鬟挨人递了茶，大家吃毕，凤姐手里拿着西洋布手巾，裹着一把乌木三镶银箸，按席摆下。贾母因说：“把那一张小楠木桌子抬过来，让刘亲家挨着我这边坐。”众人听说，忙抬过来。凤姐一面递眼色与鸳鸯，鸳鸯便忙拉刘姥姥出去，悄悄地嘱咐了刘姥姥一席话，又说：“这是我们家的规矩，要错了，我们就笑话呢。”</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调停已毕，然后归坐。薛姨妈是吃过饭来的，不吃了，只坐在一边吃茶。贾母带着宝玉、湘云、黛玉、宝钗一桌，王夫人带着迎春姐妹三人一桌，刘姥姥挨着贾母一桌。贾母素日吃饭，皆有小丫鬟在旁边拿着漱盂、麈尾、巾帕之物。如今鸳鸯是不当这差的了，今日偏接过麈尾来拂着。丫鬟们知他要捉弄刘姥姥，便躲开让他。鸳鸯一面侍立，一面递眼色。刘姥姥道：“姑娘放心。”</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那刘姥姥入了坐，拿起箸来，沉甸甸的不伏手，——原是凤姐和鸳鸯商议定了，单拿了一双老年四楞象牙镶金的筷子给刘姥姥。刘姥姥见了，说道：“这个叉巴子，比我们那里的铁锨还沉，那里拿的动他？”说的众人都笑起来。只见一个媳妇端了一个盒子站在当地，一个丫鬟上来揭去盒盖，里面盛着两碗菜，李纨端了一碗放在贾母桌上，凤姐偏拣了一碗鸽子蛋放在刘姥姥桌上。</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贾母这边说声“请”，刘姥姥便站起身来，高声说道：“老刘，老刘，食量大如牛：吃个老母猪，不抬头！”说完，却鼓着腮帮子，两眼直视，一声不语。众人先还发怔，后来一想，上上下下都一齐哈哈大笑起来。湘云掌不住，一口茶都喷出来。黛玉笑岔了气，伏着桌子只叫“嗳哟！”宝玉滚到贾母怀里，贾母笑的搂着叫“心肝”，王夫人笑的用手指着凤姐儿，却说不出话来。薛姨妈也掌不住，口里的茶喷了探春一裙子，探春的茶碗都合在迎春身上，惜春离了坐位，拉着他奶母，叫“揉揉肠子”。地下无一个不弯腰屈背，也有躲出去蹲着笑去的，也有忍着笑上来替他姐妹换衣裳的，独有凤姐鸳鸯二人掌着，还只管让刘姥姥。</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刘姥姥拿起箸来，只觉不听使，又道：“这里的鸡儿也俊，下的这蛋也小巧，怪俊的。我且得一个儿！”众人方住了笑，听见这话，又笑起来，贾母笑的眼泪出来，只忍不住；琥珀在后捶着，贾母笑道：“这定是凤丫头促狭鬼儿闹的！快别信他的话了。”</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那刘姥姥正夸鸡蛋小巧，凤姐儿笑道：“一两银子一个呢！你快尝尝罢，冷了就不好吃了。”刘姥姥便伸筷子要夹，那里夹的起来？满碗里闹了一阵，好容易撮起一个来，才伸着脖子要吃，偏又滑下来，滚在地下。忙放下筷子，要亲自去拣，早有地下的人拣出去了。刘姥姥叹道：“一两银子，也没听见个响声儿就没了！”</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众人已没心吃饭，都看着他取笑。贾母又说：“谁这会子又把那个筷子拿出来了，又不请客摆大筵席！都是凤丫头支使的！还不换了呢。”地下的人原不曾预备这牙箸，本是凤姐和鸳鸯拿了来的，听如此说，忙收过去了，也照样换上一双乌木镶银的。刘姥姥道：“去了金的，又是银的，到底不及俺们那个伏手。”凤姐儿道：“菜里要有毒，这银子下去了就试的出来。”刘姥姥道：“这个菜里有毒，我们那些都成了砒霜了！那怕毒死了，也要吃尽了。”贾母见他如此有趣，吃的又香甜，把自己的菜也都端过来给他吃。又命一个老嬤嬤来，将各样的菜给板儿夹在碗上。</w:t>
      </w:r>
    </w:p>
    <w:p>
      <w:pPr>
        <w:shd w:val="clear" w:color="auto" w:fill="auto"/>
        <w:spacing w:line="240" w:lineRule="auto"/>
        <w:ind w:firstLine="420"/>
        <w:jc w:val="left"/>
        <w:textAlignment w:val="center"/>
      </w:pPr>
      <w:r>
        <w:rPr>
          <w:rFonts w:ascii="楷体" w:hAnsi="楷体" w:eastAsia="楷体" w:cs="楷体"/>
        </w:rPr>
        <w:t>一时吃毕，贾母等都往探春卧室中去闲话，这里收拾残桌，又放了一桌。刘姥姥看着李纨与凤姐儿对坐着吃饭，叹道：“别的罢了，我只爱你们家这行事！怪道说，礼出大家。”凤姐儿忙笑道：“你可别多心，才刚不过大家取乐儿。”一言未了，鸳鸯也进来笑道：“姥姥别恼，我给你老人家赔个不是儿罢。”刘姥姥忙笑道：“姑娘说那里的话？咱们哄着老太太开个心儿，有什么恼的！你先嘱附我，我就明白了，不过大家取笑儿。我要恼，也就不说了。”鸳鸯便骂人：“为什么不倒茶给姥姥吃！”刘姥姥忙道：“才刚那个嫂子倒了茶来，我吃过了，姑娘也该用饭了。”凤姐儿便拉鸳鸯坐下道：“你和我们吃罢，省了回来又闹。”鸳鸯便坐下了，婆子们添上碗箸来，三人吃毕。</w:t>
      </w:r>
    </w:p>
    <w:p>
      <w:pPr>
        <w:shd w:val="clear" w:color="auto" w:fill="auto"/>
        <w:spacing w:line="240" w:lineRule="auto"/>
        <w:jc w:val="left"/>
        <w:textAlignment w:val="center"/>
      </w:pPr>
      <w:r>
        <w:t>10．下列对文章内容的分析有误的一项是（</w:t>
      </w:r>
      <w:r>
        <w:rPr>
          <w:rFonts w:ascii="'Times New Roman'" w:hAnsi="'Times New Roman'" w:eastAsia="'Times New Roman'" w:cs="'Times New Roman'"/>
        </w:rPr>
        <w:t>     </w:t>
      </w:r>
      <w:r>
        <w:t>）</w:t>
      </w:r>
    </w:p>
    <w:p>
      <w:pPr>
        <w:shd w:val="clear" w:color="auto" w:fill="auto"/>
        <w:spacing w:line="240" w:lineRule="auto"/>
        <w:jc w:val="left"/>
        <w:textAlignment w:val="center"/>
      </w:pPr>
      <w:r>
        <w:t>A．刘姥姥进大观园后表演的这场“笑”剧，是由凤姐、贾母等人导演的。</w:t>
      </w:r>
    </w:p>
    <w:p>
      <w:pPr>
        <w:shd w:val="clear" w:color="auto" w:fill="auto"/>
        <w:spacing w:line="240" w:lineRule="auto"/>
        <w:jc w:val="left"/>
        <w:textAlignment w:val="center"/>
      </w:pPr>
      <w:r>
        <w:t>B．文中语言描写很多，通过这些描写形象生动地反映了不同人物的性格特征，其中描写刘姥姥的语言极具特色。</w:t>
      </w:r>
    </w:p>
    <w:p>
      <w:pPr>
        <w:shd w:val="clear" w:color="auto" w:fill="auto"/>
        <w:spacing w:line="240" w:lineRule="auto"/>
        <w:jc w:val="left"/>
        <w:textAlignment w:val="center"/>
      </w:pPr>
      <w:r>
        <w:t>C．不该当差的鸳鸯，今天偏要当差，是为确保“计划”的实施，足见对此计划的重视。</w:t>
      </w:r>
    </w:p>
    <w:p>
      <w:pPr>
        <w:shd w:val="clear" w:color="auto" w:fill="auto"/>
        <w:spacing w:line="240" w:lineRule="auto"/>
        <w:jc w:val="left"/>
        <w:textAlignment w:val="center"/>
      </w:pPr>
      <w:r>
        <w:t>D．刘姥姥搞笑结束后，看着凤姐和李纨对桌吃饭“叹道”“怪道”，表达了刘姥姥的心酸、不满与无奈。</w:t>
      </w:r>
    </w:p>
    <w:p>
      <w:pPr>
        <w:shd w:val="clear" w:color="auto" w:fill="auto"/>
        <w:spacing w:line="240" w:lineRule="auto"/>
        <w:jc w:val="left"/>
        <w:textAlignment w:val="center"/>
      </w:pPr>
      <w:r>
        <w:t>11．下列对刘姥姥分析有误的一项是（</w:t>
      </w:r>
      <w:r>
        <w:rPr>
          <w:rFonts w:ascii="'Times New Roman'" w:hAnsi="'Times New Roman'" w:eastAsia="'Times New Roman'" w:cs="'Times New Roman'"/>
        </w:rPr>
        <w:t>     </w:t>
      </w:r>
      <w:r>
        <w:t>）</w:t>
      </w:r>
    </w:p>
    <w:p>
      <w:pPr>
        <w:shd w:val="clear" w:color="auto" w:fill="auto"/>
        <w:spacing w:line="240" w:lineRule="auto"/>
        <w:jc w:val="left"/>
        <w:textAlignment w:val="center"/>
      </w:pPr>
      <w:r>
        <w:t>A．刘姥姥是丑角，但绝不是傻子，是一位“大智若愚”的人物，她是为了哄老太太开心，为了环境的需要，她不得不装作愚者，以获得别人的同情，希望得到些恩惠。</w:t>
      </w:r>
    </w:p>
    <w:p>
      <w:pPr>
        <w:shd w:val="clear" w:color="auto" w:fill="auto"/>
        <w:spacing w:line="240" w:lineRule="auto"/>
        <w:jc w:val="left"/>
        <w:textAlignment w:val="center"/>
      </w:pPr>
      <w:r>
        <w:t>B．“一两银子，也没听见响声儿就没了。”刘姥姥的这句话体现了她率直、爽快的特点。</w:t>
      </w:r>
    </w:p>
    <w:p>
      <w:pPr>
        <w:shd w:val="clear" w:color="auto" w:fill="auto"/>
        <w:spacing w:line="240" w:lineRule="auto"/>
        <w:jc w:val="left"/>
        <w:textAlignment w:val="center"/>
      </w:pPr>
      <w:r>
        <w:t>C．“这个菜里有毒，我们那些都成了砒霜了。那怕毒死了，也要吃尽了。”这句话反映出刘姥姥懂得说话技巧，会讨好贾府的主子们，这也是她受欢迎的一个原因。</w:t>
      </w:r>
    </w:p>
    <w:p>
      <w:pPr>
        <w:shd w:val="clear" w:color="auto" w:fill="auto"/>
        <w:spacing w:line="240" w:lineRule="auto"/>
        <w:jc w:val="left"/>
        <w:textAlignment w:val="center"/>
      </w:pPr>
      <w:r>
        <w:t>D．刘姥姥逗众人开心的方法一是用村言俚语，如“这叉巴子，比我们那里铁锨还沉，那里拿的动他”；二是滑稽的表情，如在高声说话后“鼓着腮不语”等；三是笨拙的动作，如夹鸽子蛋等。</w:t>
      </w:r>
    </w:p>
    <w:p>
      <w:pPr>
        <w:shd w:val="clear" w:color="auto" w:fill="auto"/>
        <w:spacing w:line="240" w:lineRule="auto"/>
        <w:jc w:val="left"/>
        <w:textAlignment w:val="center"/>
      </w:pPr>
      <w:r>
        <w:t>12．下列各项中对本文“不笑”与“笑”的分析不正确的一项是（</w:t>
      </w:r>
      <w:r>
        <w:rPr>
          <w:rFonts w:ascii="'Times New Roman'" w:hAnsi="'Times New Roman'" w:eastAsia="'Times New Roman'" w:cs="'Times New Roman'"/>
        </w:rPr>
        <w:t>     </w:t>
      </w:r>
      <w:r>
        <w:t>）</w:t>
      </w:r>
    </w:p>
    <w:p>
      <w:pPr>
        <w:shd w:val="clear" w:color="auto" w:fill="auto"/>
        <w:spacing w:line="240" w:lineRule="auto"/>
        <w:jc w:val="left"/>
        <w:textAlignment w:val="center"/>
      </w:pPr>
      <w:r>
        <w:t>A．凤姐、鸳鸯的笑而不露，反映出她们善于计谋，爱耍小手段、取笑、捉弄人的性格特点。</w:t>
      </w:r>
    </w:p>
    <w:p>
      <w:pPr>
        <w:shd w:val="clear" w:color="auto" w:fill="auto"/>
        <w:spacing w:line="240" w:lineRule="auto"/>
        <w:jc w:val="left"/>
        <w:textAlignment w:val="center"/>
      </w:pPr>
      <w:r>
        <w:t>B．薛宝钗要做标准的大家闺秀，言行举止，中规中矩，工于心计，城府颇深，故作端庄之淑女样，思之令人生厌。</w:t>
      </w:r>
    </w:p>
    <w:p>
      <w:pPr>
        <w:shd w:val="clear" w:color="auto" w:fill="auto"/>
        <w:spacing w:line="240" w:lineRule="auto"/>
        <w:jc w:val="left"/>
        <w:textAlignment w:val="center"/>
      </w:pPr>
      <w:r>
        <w:t>C．探春、史湘云、薛姨妈的笑极力控制，反映出她们含蓄、有教养而又谨慎的性格特点；林黛玉的笑极力控制，反映出她自然流露；史湘云反映出她率真、爽朗、不受拘束的性格特点。</w:t>
      </w:r>
    </w:p>
    <w:p>
      <w:pPr>
        <w:shd w:val="clear" w:color="auto" w:fill="auto"/>
        <w:spacing w:line="240" w:lineRule="auto"/>
        <w:jc w:val="left"/>
        <w:textAlignment w:val="center"/>
      </w:pPr>
      <w:r>
        <w:t>D．宝玉笑时钻到贾母的怀里，反映出他的天真、孩子气的性格特点；惜春笑得肚子疼，让奶母给揉肠子，反映出她娇气、孩子气的性格特点；贾母笑得眼泪流了出来，反映出她仁慈、富有同情心的性格特点。</w:t>
      </w:r>
    </w:p>
    <w:p>
      <w:pPr>
        <w:shd w:val="clear" w:color="auto" w:fill="auto"/>
        <w:spacing w:line="240" w:lineRule="auto"/>
        <w:jc w:val="left"/>
        <w:textAlignment w:val="center"/>
      </w:pPr>
      <w:r>
        <w:t>13．下列各项中对本文句子理解赏析不对的一项是（</w:t>
      </w:r>
      <w:r>
        <w:rPr>
          <w:rFonts w:ascii="'Times New Roman'" w:hAnsi="'Times New Roman'" w:eastAsia="'Times New Roman'" w:cs="'Times New Roman'"/>
        </w:rPr>
        <w:t>     </w:t>
      </w:r>
      <w:r>
        <w:t>）</w:t>
      </w:r>
    </w:p>
    <w:p>
      <w:pPr>
        <w:shd w:val="clear" w:color="auto" w:fill="auto"/>
        <w:spacing w:line="240" w:lineRule="auto"/>
        <w:jc w:val="left"/>
        <w:textAlignment w:val="center"/>
      </w:pPr>
      <w:r>
        <w:t>A．“未至池前，只见几个婆子手里都捧着一色摄丝戗金五彩大盒子走来。”(从餐盒上足以说明贾府生活的奢华。)</w:t>
      </w:r>
    </w:p>
    <w:p>
      <w:pPr>
        <w:shd w:val="clear" w:color="auto" w:fill="auto"/>
        <w:spacing w:line="240" w:lineRule="auto"/>
        <w:jc w:val="left"/>
        <w:textAlignment w:val="center"/>
      </w:pPr>
      <w:r>
        <w:t>B．鸳鸯一面侍立，一面递眼色。(“递眼色”三个字表明鸳鸯如不取笑誓不罢休的心态。)</w:t>
      </w:r>
    </w:p>
    <w:p>
      <w:pPr>
        <w:shd w:val="clear" w:color="auto" w:fill="auto"/>
        <w:spacing w:line="240" w:lineRule="auto"/>
        <w:jc w:val="left"/>
        <w:textAlignment w:val="center"/>
      </w:pPr>
      <w:r>
        <w:t>C．“刘姥姥便伸筷子要夹，那里夹的起来？满碗里闹了一阵，好容易撮起一个来，才伸着脖子要吃，偏又滑下来，滚在地下。”(“闹”、“撮”“伸”“滑”和“滚”这些动词生动传神地写出了刘姥姥吃鸽子蛋时的滑稽可笑而又憨态可掬的神态，突出了刘姥姥的朴素、小心翼翼、怯懦的性格特点。)</w:t>
      </w:r>
    </w:p>
    <w:p>
      <w:pPr>
        <w:shd w:val="clear" w:color="auto" w:fill="auto"/>
        <w:spacing w:line="240" w:lineRule="auto"/>
        <w:jc w:val="left"/>
        <w:textAlignment w:val="center"/>
      </w:pPr>
      <w:r>
        <w:t>D．“你们一点好事儿也不做，又不是个小孩儿，还这么淘气。仔细老太太说！”(写出了李纨的贞静淡泊、清雅端庄、处事明达，却又超然物外的性格。)</w:t>
      </w:r>
    </w:p>
    <w:p>
      <w:pPr>
        <w:shd w:val="clear" w:color="auto" w:fill="auto"/>
        <w:spacing w:line="240" w:lineRule="auto"/>
        <w:jc w:val="left"/>
        <w:textAlignment w:val="center"/>
      </w:pPr>
    </w:p>
    <w:p>
      <w:pPr>
        <w:shd w:val="clear" w:color="auto" w:fill="auto"/>
        <w:spacing w:line="240" w:lineRule="auto"/>
        <w:jc w:val="left"/>
        <w:textAlignment w:val="center"/>
      </w:pPr>
      <w:r>
        <w:t>材料一：</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①武松读了印信榜文，方知端的有虎。欲待发步再回酒店里来，寻思道：</w:t>
      </w:r>
      <w:r>
        <w:t>“</w:t>
      </w:r>
      <w:r>
        <w:rPr>
          <w:rFonts w:ascii="楷体" w:hAnsi="楷体" w:eastAsia="楷体" w:cs="楷体"/>
        </w:rPr>
        <w:t>我回去时，须吃他耻笑，不是好汉，难以转去。</w:t>
      </w:r>
      <w:r>
        <w:t>”</w:t>
      </w:r>
      <w:r>
        <w:rPr>
          <w:rFonts w:ascii="楷体" w:hAnsi="楷体" w:eastAsia="楷体" w:cs="楷体"/>
        </w:rPr>
        <w:t>存想了一回，说道：</w:t>
      </w:r>
      <w:r>
        <w:t>“</w:t>
      </w:r>
      <w:r>
        <w:rPr>
          <w:rFonts w:ascii="楷体" w:hAnsi="楷体" w:eastAsia="楷体" w:cs="楷体"/>
        </w:rPr>
        <w:t>怕甚么鸟！且只顾上去，看怎地！</w:t>
      </w:r>
      <w:r>
        <w:t>”</w:t>
      </w:r>
      <w:r>
        <w:rPr>
          <w:rFonts w:ascii="楷体" w:hAnsi="楷体" w:eastAsia="楷体" w:cs="楷体"/>
        </w:rPr>
        <w:t>武松正走，看看酒涌上来，便把毡笠儿掀在脊梁上，将哨棒绾在肋下，一步步上那冈子来；</w:t>
      </w:r>
      <w:r>
        <w:rPr>
          <w:rFonts w:ascii="楷体" w:hAnsi="楷体" w:eastAsia="楷体" w:cs="楷体"/>
          <w:u w:val="single"/>
        </w:rPr>
        <w:t>回头看这日色时，渐渐地坠下去了</w:t>
      </w:r>
      <w:r>
        <w:rPr>
          <w:rFonts w:ascii="楷体" w:hAnsi="楷体" w:eastAsia="楷体" w:cs="楷体"/>
        </w:rPr>
        <w:t>……</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②说时迟，那时快；武松见大虫扑来，只一闪，闪在大虫背后。那大虫背后看人最难，便把前爪搭在地下，把腰胯一掀，掀将起来。武松只一闪，闪在一边。大虫见掀他不着，吼一声，却似半天里起个霹雳，振得那山冈也动，把这铁棒也似虎尾倒竖起来只一剪。武松却又闪在一边。原来那大虫拿人只是一扑，一掀，一剪；三般捉不着时，气性先自没了一半。那大虫又剪不着，再吼了一声，一兜兜将回来。</w:t>
      </w:r>
    </w:p>
    <w:p>
      <w:pPr>
        <w:shd w:val="clear" w:color="auto" w:fill="auto"/>
        <w:spacing w:line="240" w:lineRule="auto"/>
        <w:jc w:val="left"/>
        <w:textAlignment w:val="center"/>
        <w:rPr>
          <w:rFonts w:ascii="'Times New Roman'" w:hAnsi="'Times New Roman'" w:eastAsia="'Times New Roman'" w:cs="'Times New Roman'"/>
        </w:rPr>
      </w:pPr>
      <w:r>
        <w:rPr>
          <w:rFonts w:ascii="楷体" w:hAnsi="楷体" w:eastAsia="楷体" w:cs="楷体"/>
        </w:rPr>
        <w:t>③武松见那大虫复翻身回来，双手轮起哨棒，尽平生气力，只一棒，从半空劈将下来。只听得一声响，簌簌地，将那树连枝带叶劈脸打将下来。定睛看时，一棒劈不着大虫，原来打急了，正打在枯树上，把那条哨棒折做两截，只拿得一半在手里。那大虫咆哮，性发起来，翻身又只一扑扑将来。武松又只一跳，却退了十步远。那大虫恰好把两只前爪（</w:t>
      </w:r>
      <w:r>
        <w:rPr>
          <w:rFonts w:ascii="'Times New Roman'" w:hAnsi="'Times New Roman'" w:eastAsia="'Times New Roman'" w:cs="'Times New Roman'"/>
        </w:rPr>
        <w:t>     </w:t>
      </w:r>
      <w:r>
        <w:rPr>
          <w:rFonts w:ascii="楷体" w:hAnsi="楷体" w:eastAsia="楷体" w:cs="楷体"/>
        </w:rPr>
        <w:t>）在武松面前。武松将半截棒丢在一边，两只手就势把大虫顶花皮胳嗒地揪住，一按按将下来。那只大虫急要挣扎，被武松尽力气捺定，那里肯放半点儿松宽。</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④武松把只脚望大虫面门上、眼睛里只顾乱踢。那大虫咆哮起来，把身底下爬起两堆黄泥做了一个土坑。武松把大虫嘴直按下黄泥坑里去。那大虫吃武松奈何得没了些气力。武松把左手紧紧地揪住顶花皮，偷出右手来，提起铁锤般大小拳头，尽平生之力只顾打。打到五七十拳，那大虫眼里，口里，鼻子里，耳朵里，都迸出鲜血来，更动弹不得，只剩口里兀自气喘。</w:t>
      </w:r>
    </w:p>
    <w:p>
      <w:pPr>
        <w:shd w:val="clear" w:color="auto" w:fill="auto"/>
        <w:spacing w:line="240" w:lineRule="auto"/>
        <w:jc w:val="left"/>
        <w:textAlignment w:val="center"/>
      </w:pPr>
      <w:r>
        <w:t>材料二：</w:t>
      </w:r>
    </w:p>
    <w:p>
      <w:pPr>
        <w:shd w:val="clear" w:color="auto" w:fill="auto"/>
        <w:spacing w:line="240" w:lineRule="auto"/>
        <w:ind w:firstLine="420"/>
        <w:jc w:val="left"/>
        <w:textAlignment w:val="center"/>
      </w:pPr>
      <w:r>
        <w:rPr>
          <w:rFonts w:ascii="楷体" w:hAnsi="楷体" w:eastAsia="楷体" w:cs="楷体"/>
        </w:rPr>
        <w:t>①李逵见了，一身肉发抖；趁着那血迹寻将去，寻到一处大洞口，只见两个小虎儿在那里䑛一条人腿。李逵把不住抖，道：</w:t>
      </w:r>
      <w:r>
        <w:t>“</w:t>
      </w:r>
      <w:r>
        <w:rPr>
          <w:rFonts w:ascii="楷体" w:hAnsi="楷体" w:eastAsia="楷体" w:cs="楷体"/>
        </w:rPr>
        <w:t>我从梁山泊归来，特为老娘来取他。千辛万苦，背到这里，倒把来与你了！那鸟大虫拖着这条人腿，不是我娘的是谁的？</w:t>
      </w:r>
      <w:r>
        <w:t>”</w:t>
      </w:r>
      <w:r>
        <w:rPr>
          <w:rFonts w:ascii="楷体" w:hAnsi="楷体" w:eastAsia="楷体" w:cs="楷体"/>
        </w:rPr>
        <w:t>心头火起便不抖，赤黄须早竖起来，将手中朴刀挺起，来搠那两个小虎。这小大虫被搠得慌，也张牙舞爪，钻向前来；被李逵手起，先搠死了一个，那一个望洞里便钻了入去。李逵赶到洞里，也搠死了。李逵却钻入那大虫洞内，伏在里面，张外面时，只见那母大虫张牙舞爪望窝里来。李逵道：</w:t>
      </w:r>
      <w:r>
        <w:t>“</w:t>
      </w:r>
      <w:r>
        <w:rPr>
          <w:rFonts w:ascii="楷体" w:hAnsi="楷体" w:eastAsia="楷体" w:cs="楷体"/>
        </w:rPr>
        <w:t>正是你这孽畜吃了我娘！</w:t>
      </w:r>
      <w:r>
        <w:t>”</w:t>
      </w:r>
    </w:p>
    <w:p>
      <w:pPr>
        <w:shd w:val="clear" w:color="auto" w:fill="auto"/>
        <w:spacing w:line="240" w:lineRule="auto"/>
        <w:jc w:val="left"/>
        <w:textAlignment w:val="center"/>
        <w:rPr>
          <w:rFonts w:ascii="'Times New Roman'" w:hAnsi="'Times New Roman'" w:eastAsia="'Times New Roman'" w:cs="'Times New Roman'"/>
        </w:rPr>
      </w:pPr>
      <w:r>
        <w:rPr>
          <w:rFonts w:ascii="楷体" w:hAnsi="楷体" w:eastAsia="楷体" w:cs="楷体"/>
        </w:rPr>
        <w:t>②放下朴刀，胯边掣出腰刀。那母大虫到洞口，先把尾去窝里一（</w:t>
      </w:r>
      <w:r>
        <w:rPr>
          <w:rFonts w:ascii="'Times New Roman'" w:hAnsi="'Times New Roman'" w:eastAsia="'Times New Roman'" w:cs="'Times New Roman'"/>
        </w:rPr>
        <w:t>     </w:t>
      </w:r>
      <w:r>
        <w:rPr>
          <w:rFonts w:ascii="楷体" w:hAnsi="楷体" w:eastAsia="楷体" w:cs="楷体"/>
        </w:rPr>
        <w:t>），便把后半截身躯坐将入去。</w:t>
      </w:r>
    </w:p>
    <w:p>
      <w:pPr>
        <w:shd w:val="clear" w:color="auto" w:fill="auto"/>
        <w:spacing w:line="240" w:lineRule="auto"/>
        <w:jc w:val="left"/>
        <w:textAlignment w:val="center"/>
        <w:rPr>
          <w:rFonts w:ascii="'Times New Roman'" w:hAnsi="'Times New Roman'" w:eastAsia="'Times New Roman'" w:cs="'Times New Roman'"/>
        </w:rPr>
      </w:pPr>
      <w:r>
        <w:rPr>
          <w:rFonts w:ascii="楷体" w:hAnsi="楷体" w:eastAsia="楷体" w:cs="楷体"/>
        </w:rPr>
        <w:t>③李逵在窝里看得仔细，把刀朝母大虫尾底下，尽平生气力，舍命一戮，正中那母大虫粪门。李逵使得力重，和那刀靶也直送入肚里去了。那母大虫吼了一声，就洞口，带着刀，跳过涧边去了。李逵拿了朴刀，就洞里赶将出来。那老虎负疼，直（</w:t>
      </w:r>
      <w:r>
        <w:rPr>
          <w:rFonts w:ascii="'Times New Roman'" w:hAnsi="'Times New Roman'" w:eastAsia="'Times New Roman'" w:cs="'Times New Roman'"/>
        </w:rPr>
        <w:t>     </w:t>
      </w:r>
      <w:r>
        <w:rPr>
          <w:rFonts w:ascii="楷体" w:hAnsi="楷体" w:eastAsia="楷体" w:cs="楷体"/>
        </w:rPr>
        <w:t>）下山石下去了。李逵恰待要赶，只见就树边卷起一阵狂风，吹得败叶树木如雨一般打将下来。自古道：</w:t>
      </w:r>
      <w:r>
        <w:t>“</w:t>
      </w:r>
      <w:r>
        <w:rPr>
          <w:rFonts w:ascii="楷体" w:hAnsi="楷体" w:eastAsia="楷体" w:cs="楷体"/>
        </w:rPr>
        <w:t>云生从龙，风生从虎。</w:t>
      </w:r>
      <w:r>
        <w:t>”</w:t>
      </w:r>
      <w:r>
        <w:rPr>
          <w:rFonts w:ascii="楷体" w:hAnsi="楷体" w:eastAsia="楷体" w:cs="楷体"/>
        </w:rPr>
        <w:t>那一阵风起处，星月光辉之下，大吼了一声，忽地跳出一只吊睛白额虎来。那大虫望李逵势猛一（</w:t>
      </w:r>
      <w:r>
        <w:rPr>
          <w:rFonts w:ascii="'Times New Roman'" w:hAnsi="'Times New Roman'" w:eastAsia="'Times New Roman'" w:cs="'Times New Roman'"/>
        </w:rPr>
        <w:t>     </w:t>
      </w:r>
      <w:r>
        <w:rPr>
          <w:rFonts w:ascii="楷体" w:hAnsi="楷体" w:eastAsia="楷体" w:cs="楷体"/>
        </w:rPr>
        <w:t>）。那李逵不慌不忙，趁着那大虫势力，手起一刀，正中那大虫颔下。那大虫不曾再掀再剪：一者护那疼痛，二者伤着他那气管。那大虫退不够五七步，只听得响一声，如倒半壁山，登时间死在岩下。那李逵一时间杀了子母四虎，还又到虎窝边，将着刀复看了一遍，只恐还有大虫，已无有踪迹。</w:t>
      </w:r>
    </w:p>
    <w:p>
      <w:pPr>
        <w:shd w:val="clear" w:color="auto" w:fill="auto"/>
        <w:spacing w:line="240" w:lineRule="auto"/>
        <w:jc w:val="left"/>
        <w:textAlignment w:val="center"/>
      </w:pPr>
      <w:r>
        <w:t>材料三：</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①弟兄两个都吏浑铁点钢叉，有一身惊人的武艺。当州里的猎户们都让他第一。那解珍一个绰号唤做两头蛇。这解宝绰号叫做双尾蝎。那兄弟两个当官受了甘限文书，回到家中，整顿窝弓药箭，弩子铛叉，穿了豹皮裤，虎皮套体，拿了钢叉；两个迳奔登州山上，下了窝弓，去树上等了一日，不济事了，收拾窝弓下去；次日，又带了干粮，再上山伺候。看看天晚，兄弟两个把窝弓下了，爬上树去，直等到五更，又没动静。两个移了窝弓，来西山边下了，坐到天明，又等不着。两个心焦，说道：</w:t>
      </w:r>
      <w:r>
        <w:t>“</w:t>
      </w:r>
      <w:r>
        <w:rPr>
          <w:rFonts w:ascii="楷体" w:hAnsi="楷体" w:eastAsia="楷体" w:cs="楷体"/>
        </w:rPr>
        <w:t>限三日内要纳大虫，迟时须用受责，是怎地好！</w:t>
      </w:r>
      <w:r>
        <w:t>”</w:t>
      </w:r>
      <w:r>
        <w:rPr>
          <w:rFonts w:ascii="楷体" w:hAnsi="楷体" w:eastAsia="楷体" w:cs="楷体"/>
        </w:rPr>
        <w:t>两个到第三日夜，伏至四更时分，不觉身体困倦，两个背靠着且睡，未曾合眼，忽听得窝弓发响。两个跳将起来，拿了钢叉，四下里看时，只见一个大虫中了药箭，在那地上滚。两个捻着钢叉向前来。</w:t>
      </w:r>
    </w:p>
    <w:p>
      <w:pPr>
        <w:shd w:val="clear" w:color="auto" w:fill="auto"/>
        <w:spacing w:line="240" w:lineRule="auto"/>
        <w:ind w:firstLine="420"/>
        <w:jc w:val="left"/>
        <w:textAlignment w:val="center"/>
      </w:pPr>
      <w:r>
        <w:rPr>
          <w:rFonts w:ascii="楷体" w:hAnsi="楷体" w:eastAsia="楷体" w:cs="楷体"/>
        </w:rPr>
        <w:t>②那大虫见了人来，带着箭便走。两个追将向前去，不到半山里时，药力透来，那大虫当不住，吼了一声，骨碌碌滚将下山去了。解宝道：</w:t>
      </w:r>
      <w:r>
        <w:t>“</w:t>
      </w:r>
      <w:r>
        <w:rPr>
          <w:rFonts w:ascii="楷体" w:hAnsi="楷体" w:eastAsia="楷体" w:cs="楷体"/>
        </w:rPr>
        <w:t>好了！我认得这山是毛太公庄后园里，我和你下去他家取讨大虫。</w:t>
      </w:r>
      <w:r>
        <w:t>”</w:t>
      </w:r>
    </w:p>
    <w:p>
      <w:pPr>
        <w:shd w:val="clear" w:color="auto" w:fill="auto"/>
        <w:spacing w:line="240" w:lineRule="auto"/>
        <w:jc w:val="left"/>
        <w:textAlignment w:val="center"/>
      </w:pPr>
      <w:r>
        <w:t>材料四：</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水浒》人物描写的一个特点便是关于人物的一切都由人物本身的行动去说明，作者绝不下一按语。以林冲、鲁达、杨志三人为例，这三个人物出场的当儿，都是在别人事件的中间骤然出现的；鲁达的出场在史进寻找王教头的事件中，林冲的出场在鲁达演习武艺的时候，而杨志的出场则在林冲觅取投名状的当儿。这三个人物出场之时，除了简短的容貌描写而外，别无一言介绍他们的身世，自然更无一言叙述他们的品性了；所有他们的身世和品性都是在他们的后来的行动中逐渐点明，直到他们的主要故事完了的时候，我们这才全部认清了他们的身世和性格。这就好比一人远远而来，最初我们只看到他穿的是长衣或短褂，然后又看清了他是肥是瘦，然后又看清了他是方脸或圆脸，最后，这才看清了他的眉目乃至音容笑貌：这时候，我们算把他全部看清了。《水浒》写人物，用的就是这样的由远渐近的方法，故能引人入胜，非常生动。</w:t>
      </w:r>
    </w:p>
    <w:p>
      <w:pPr>
        <w:shd w:val="clear" w:color="auto" w:fill="auto"/>
        <w:spacing w:line="240" w:lineRule="auto"/>
        <w:jc w:val="right"/>
        <w:textAlignment w:val="center"/>
      </w:pPr>
      <w:r>
        <w:t>（茅盾《谈&lt;水浒&gt;的人物和结构》）</w:t>
      </w:r>
    </w:p>
    <w:p>
      <w:pPr>
        <w:shd w:val="clear" w:color="auto" w:fill="auto"/>
        <w:spacing w:line="240" w:lineRule="auto"/>
        <w:jc w:val="left"/>
        <w:textAlignment w:val="center"/>
      </w:pPr>
      <w:r>
        <w:t>14．在文中括号内依次填入词语，最恰当的一项是（</w:t>
      </w:r>
      <w:r>
        <w:rPr>
          <w:rFonts w:ascii="'Times New Roman'" w:hAnsi="'Times New Roman'" w:eastAsia="'Times New Roman'" w:cs="'Times New Roman'"/>
        </w:rPr>
        <w:t>     </w:t>
      </w:r>
      <w:r>
        <w:t>）</w:t>
      </w:r>
    </w:p>
    <w:p>
      <w:pPr>
        <w:shd w:val="clear" w:color="auto" w:fill="auto"/>
        <w:tabs>
          <w:tab w:val="left" w:pos="4153"/>
        </w:tabs>
        <w:spacing w:line="240" w:lineRule="auto"/>
        <w:jc w:val="left"/>
        <w:textAlignment w:val="center"/>
      </w:pPr>
      <w:r>
        <w:t>A．扑</w:t>
      </w:r>
      <w:r>
        <w:rPr>
          <w:rFonts w:ascii="'Times New Roman'" w:hAnsi="'Times New Roman'" w:eastAsia="'Times New Roman'" w:cs="'Times New Roman'"/>
        </w:rPr>
        <w:t>   </w:t>
      </w:r>
      <w:r>
        <w:t>搭</w:t>
      </w:r>
      <w:r>
        <w:rPr>
          <w:rFonts w:ascii="'Times New Roman'" w:hAnsi="'Times New Roman'" w:eastAsia="'Times New Roman'" w:cs="'Times New Roman'"/>
        </w:rPr>
        <w:t>   </w:t>
      </w:r>
      <w:r>
        <w:t>抢</w:t>
      </w:r>
      <w:r>
        <w:rPr>
          <w:rFonts w:ascii="'Times New Roman'" w:hAnsi="'Times New Roman'" w:eastAsia="'Times New Roman'" w:cs="'Times New Roman'"/>
        </w:rPr>
        <w:t>   </w:t>
      </w:r>
      <w:r>
        <w:t>剪</w:t>
      </w:r>
      <w:r>
        <w:tab/>
      </w:r>
      <w:r>
        <w:t>B．搭</w:t>
      </w:r>
      <w:r>
        <w:rPr>
          <w:rFonts w:ascii="'Times New Roman'" w:hAnsi="'Times New Roman'" w:eastAsia="'Times New Roman'" w:cs="'Times New Roman'"/>
        </w:rPr>
        <w:t>   </w:t>
      </w:r>
      <w:r>
        <w:t>剪</w:t>
      </w:r>
      <w:r>
        <w:rPr>
          <w:rFonts w:ascii="'Times New Roman'" w:hAnsi="'Times New Roman'" w:eastAsia="'Times New Roman'" w:cs="'Times New Roman'"/>
        </w:rPr>
        <w:t>   </w:t>
      </w:r>
      <w:r>
        <w:t>抢</w:t>
      </w:r>
      <w:r>
        <w:rPr>
          <w:rFonts w:ascii="'Times New Roman'" w:hAnsi="'Times New Roman'" w:eastAsia="'Times New Roman'" w:cs="'Times New Roman'"/>
        </w:rPr>
        <w:t>   </w:t>
      </w:r>
      <w:r>
        <w:t>扑</w:t>
      </w:r>
    </w:p>
    <w:p>
      <w:pPr>
        <w:shd w:val="clear" w:color="auto" w:fill="auto"/>
        <w:tabs>
          <w:tab w:val="left" w:pos="4153"/>
        </w:tabs>
        <w:spacing w:line="240" w:lineRule="auto"/>
        <w:jc w:val="left"/>
        <w:textAlignment w:val="center"/>
      </w:pPr>
      <w:r>
        <w:t>C．剪</w:t>
      </w:r>
      <w:r>
        <w:rPr>
          <w:rFonts w:ascii="'Times New Roman'" w:hAnsi="'Times New Roman'" w:eastAsia="'Times New Roman'" w:cs="'Times New Roman'"/>
        </w:rPr>
        <w:t>   </w:t>
      </w:r>
      <w:r>
        <w:t>扑</w:t>
      </w:r>
      <w:r>
        <w:rPr>
          <w:rFonts w:ascii="'Times New Roman'" w:hAnsi="'Times New Roman'" w:eastAsia="'Times New Roman'" w:cs="'Times New Roman'"/>
        </w:rPr>
        <w:t>   </w:t>
      </w:r>
      <w:r>
        <w:t>搭</w:t>
      </w:r>
      <w:r>
        <w:rPr>
          <w:rFonts w:ascii="'Times New Roman'" w:hAnsi="'Times New Roman'" w:eastAsia="'Times New Roman'" w:cs="'Times New Roman'"/>
        </w:rPr>
        <w:t>   </w:t>
      </w:r>
      <w:r>
        <w:t>抢</w:t>
      </w:r>
      <w:r>
        <w:tab/>
      </w:r>
      <w:r>
        <w:t>D．抢</w:t>
      </w:r>
      <w:r>
        <w:rPr>
          <w:rFonts w:ascii="'Times New Roman'" w:hAnsi="'Times New Roman'" w:eastAsia="'Times New Roman'" w:cs="'Times New Roman'"/>
        </w:rPr>
        <w:t>   </w:t>
      </w:r>
      <w:r>
        <w:t>剪</w:t>
      </w:r>
      <w:r>
        <w:rPr>
          <w:rFonts w:ascii="'Times New Roman'" w:hAnsi="'Times New Roman'" w:eastAsia="'Times New Roman'" w:cs="'Times New Roman'"/>
        </w:rPr>
        <w:t>   </w:t>
      </w:r>
      <w:r>
        <w:t>扑</w:t>
      </w:r>
      <w:r>
        <w:rPr>
          <w:rFonts w:ascii="'Times New Roman'" w:hAnsi="'Times New Roman'" w:eastAsia="'Times New Roman'" w:cs="'Times New Roman'"/>
        </w:rPr>
        <w:t>   </w:t>
      </w:r>
      <w:r>
        <w:t>搭</w:t>
      </w:r>
    </w:p>
    <w:p>
      <w:pPr>
        <w:shd w:val="clear" w:color="auto" w:fill="auto"/>
        <w:spacing w:line="240" w:lineRule="auto"/>
        <w:jc w:val="left"/>
        <w:textAlignment w:val="center"/>
      </w:pPr>
      <w:r>
        <w:t>15．前三则材料是《水浒传》中与打虎有关的情节，请各用一句话概括其内容。</w:t>
      </w:r>
    </w:p>
    <w:p>
      <w:pPr>
        <w:shd w:val="clear" w:color="auto" w:fill="auto"/>
        <w:spacing w:line="240" w:lineRule="auto"/>
        <w:jc w:val="left"/>
        <w:textAlignment w:val="center"/>
      </w:pPr>
      <w:r>
        <w:t>16．金圣叹曾评价材料一中的画线句说：“我当此时，便没虎来也要大哭。”请说说你对画线句的理解。</w:t>
      </w:r>
    </w:p>
    <w:p>
      <w:pPr>
        <w:shd w:val="clear" w:color="auto" w:fill="auto"/>
        <w:spacing w:line="240" w:lineRule="auto"/>
        <w:jc w:val="left"/>
        <w:textAlignment w:val="center"/>
      </w:pPr>
      <w:r>
        <w:t>17．前三则材料中的人物打杀老虎后的结局不同，武松因打虎名扬天下，做了都头。请结合原著说说后两则材料中人物在杀虎后遭遇了什么。</w:t>
      </w:r>
    </w:p>
    <w:p>
      <w:pPr>
        <w:shd w:val="clear" w:color="auto" w:fill="auto"/>
        <w:spacing w:line="240" w:lineRule="auto"/>
        <w:jc w:val="left"/>
        <w:textAlignment w:val="center"/>
      </w:pPr>
      <w:r>
        <w:t>18．材料四运用了什么论证方法？有何作用？</w:t>
      </w:r>
    </w:p>
    <w:p>
      <w:pPr>
        <w:shd w:val="clear" w:color="auto" w:fill="auto"/>
        <w:spacing w:line="240" w:lineRule="auto"/>
        <w:jc w:val="left"/>
        <w:textAlignment w:val="center"/>
      </w:pPr>
      <w:r>
        <w:t>19．回忆《水浒》原著，如果要了解林冲、杨志、武松和李逵是怎样出场的，应分别阅读以下的哪些回目内容？</w:t>
      </w:r>
    </w:p>
    <w:p>
      <w:pPr>
        <w:shd w:val="clear" w:color="auto" w:fill="auto"/>
        <w:spacing w:line="240" w:lineRule="auto"/>
        <w:jc w:val="left"/>
        <w:textAlignment w:val="center"/>
      </w:pPr>
      <w:r>
        <w:t>第三回</w:t>
      </w:r>
      <w:r>
        <w:rPr>
          <w:rFonts w:ascii="'Times New Roman'" w:hAnsi="'Times New Roman'" w:eastAsia="'Times New Roman'" w:cs="'Times New Roman'"/>
        </w:rPr>
        <w:t>                </w:t>
      </w:r>
      <w:r>
        <w:t>史大郎夜走华阴县</w:t>
      </w:r>
      <w:r>
        <w:rPr>
          <w:rFonts w:ascii="'Times New Roman'" w:hAnsi="'Times New Roman'" w:eastAsia="'Times New Roman'" w:cs="'Times New Roman'"/>
        </w:rPr>
        <w:t>          </w:t>
      </w:r>
      <w:r>
        <w:t>鲁提辖拳打镇关西</w:t>
      </w:r>
    </w:p>
    <w:p>
      <w:pPr>
        <w:shd w:val="clear" w:color="auto" w:fill="auto"/>
        <w:spacing w:line="240" w:lineRule="auto"/>
        <w:jc w:val="left"/>
        <w:textAlignment w:val="center"/>
      </w:pPr>
      <w:r>
        <w:t>第七回</w:t>
      </w:r>
      <w:r>
        <w:rPr>
          <w:rFonts w:ascii="'Times New Roman'" w:hAnsi="'Times New Roman'" w:eastAsia="'Times New Roman'" w:cs="'Times New Roman'"/>
        </w:rPr>
        <w:t>                </w:t>
      </w:r>
      <w:r>
        <w:t>花和尚倒拔垂杨柳</w:t>
      </w:r>
      <w:r>
        <w:rPr>
          <w:rFonts w:ascii="'Times New Roman'" w:hAnsi="'Times New Roman'" w:eastAsia="'Times New Roman'" w:cs="'Times New Roman'"/>
        </w:rPr>
        <w:t>          </w:t>
      </w:r>
      <w:r>
        <w:t>豹子头误入白虎堂</w:t>
      </w:r>
    </w:p>
    <w:p>
      <w:pPr>
        <w:shd w:val="clear" w:color="auto" w:fill="auto"/>
        <w:spacing w:line="240" w:lineRule="auto"/>
        <w:jc w:val="left"/>
        <w:textAlignment w:val="center"/>
      </w:pPr>
      <w:r>
        <w:t>第十二回</w:t>
      </w:r>
      <w:r>
        <w:rPr>
          <w:rFonts w:ascii="'Times New Roman'" w:hAnsi="'Times New Roman'" w:eastAsia="'Times New Roman'" w:cs="'Times New Roman'"/>
        </w:rPr>
        <w:t>          </w:t>
      </w:r>
      <w:r>
        <w:t>梁山泊林冲落草</w:t>
      </w:r>
      <w:r>
        <w:rPr>
          <w:rFonts w:ascii="'Times New Roman'" w:hAnsi="'Times New Roman'" w:eastAsia="'Times New Roman'" w:cs="'Times New Roman'"/>
        </w:rPr>
        <w:t>          </w:t>
      </w:r>
      <w:r>
        <w:t>汴京城杨志卖刀</w:t>
      </w:r>
    </w:p>
    <w:p>
      <w:pPr>
        <w:shd w:val="clear" w:color="auto" w:fill="auto"/>
        <w:spacing w:line="240" w:lineRule="auto"/>
        <w:jc w:val="left"/>
        <w:textAlignment w:val="center"/>
      </w:pPr>
      <w:r>
        <w:t>第二十三回</w:t>
      </w:r>
      <w:r>
        <w:rPr>
          <w:rFonts w:ascii="'Times New Roman'" w:hAnsi="'Times New Roman'" w:eastAsia="'Times New Roman'" w:cs="'Times New Roman'"/>
        </w:rPr>
        <w:t>          </w:t>
      </w:r>
      <w:r>
        <w:t>横海郡柴进留宾</w:t>
      </w:r>
      <w:r>
        <w:rPr>
          <w:rFonts w:ascii="'Times New Roman'" w:hAnsi="'Times New Roman'" w:eastAsia="'Times New Roman'" w:cs="'Times New Roman'"/>
        </w:rPr>
        <w:t>          </w:t>
      </w:r>
      <w:r>
        <w:t>景阳冈武松打虎</w:t>
      </w:r>
    </w:p>
    <w:p>
      <w:pPr>
        <w:shd w:val="clear" w:color="auto" w:fill="auto"/>
        <w:spacing w:line="240" w:lineRule="auto"/>
        <w:jc w:val="left"/>
        <w:textAlignment w:val="center"/>
      </w:pPr>
      <w:r>
        <w:t>第二十九回</w:t>
      </w:r>
      <w:r>
        <w:rPr>
          <w:rFonts w:ascii="'Times New Roman'" w:hAnsi="'Times New Roman'" w:eastAsia="'Times New Roman'" w:cs="'Times New Roman'"/>
        </w:rPr>
        <w:t>          </w:t>
      </w:r>
      <w:r>
        <w:t>施恩重霸孟州道</w:t>
      </w:r>
      <w:r>
        <w:rPr>
          <w:rFonts w:ascii="'Times New Roman'" w:hAnsi="'Times New Roman'" w:eastAsia="'Times New Roman'" w:cs="'Times New Roman'"/>
        </w:rPr>
        <w:t>          </w:t>
      </w:r>
      <w:r>
        <w:t>武松醉打蒋门神</w:t>
      </w:r>
    </w:p>
    <w:p>
      <w:pPr>
        <w:shd w:val="clear" w:color="auto" w:fill="auto"/>
        <w:spacing w:line="240" w:lineRule="auto"/>
        <w:jc w:val="left"/>
        <w:textAlignment w:val="center"/>
      </w:pPr>
      <w:r>
        <w:t>第三十七回</w:t>
      </w:r>
      <w:r>
        <w:rPr>
          <w:rFonts w:ascii="'Times New Roman'" w:hAnsi="'Times New Roman'" w:eastAsia="'Times New Roman'" w:cs="'Times New Roman'"/>
        </w:rPr>
        <w:t>          </w:t>
      </w:r>
      <w:r>
        <w:t>没遮拦追赶及时雨</w:t>
      </w:r>
      <w:r>
        <w:rPr>
          <w:rFonts w:ascii="'Times New Roman'" w:hAnsi="'Times New Roman'" w:eastAsia="'Times New Roman'" w:cs="'Times New Roman'"/>
        </w:rPr>
        <w:t>          </w:t>
      </w:r>
      <w:r>
        <w:t>船火儿夜闹浔阳江</w:t>
      </w:r>
    </w:p>
    <w:p>
      <w:pPr>
        <w:shd w:val="clear" w:color="auto" w:fill="auto"/>
        <w:spacing w:line="240" w:lineRule="auto"/>
        <w:jc w:val="left"/>
        <w:textAlignment w:val="center"/>
      </w:pPr>
      <w:r>
        <w:t>第三十八回</w:t>
      </w:r>
      <w:r>
        <w:rPr>
          <w:rFonts w:ascii="'Times New Roman'" w:hAnsi="'Times New Roman'" w:eastAsia="'Times New Roman'" w:cs="'Times New Roman'"/>
        </w:rPr>
        <w:t>          </w:t>
      </w:r>
      <w:r>
        <w:t>及时雨会神行太保</w:t>
      </w:r>
      <w:r>
        <w:rPr>
          <w:rFonts w:ascii="'Times New Roman'" w:hAnsi="'Times New Roman'" w:eastAsia="'Times New Roman'" w:cs="'Times New Roman'"/>
        </w:rPr>
        <w:t>          </w:t>
      </w:r>
      <w:r>
        <w:t>黑旋风斗浪里白跳</w:t>
      </w:r>
    </w:p>
    <w:p>
      <w:pPr>
        <w:shd w:val="clear" w:color="auto" w:fill="auto"/>
        <w:spacing w:line="240" w:lineRule="auto"/>
        <w:jc w:val="left"/>
        <w:textAlignment w:val="center"/>
      </w:pPr>
    </w:p>
    <w:p>
      <w:pPr>
        <w:shd w:val="clear" w:color="auto" w:fill="auto"/>
        <w:spacing w:line="240" w:lineRule="auto"/>
        <w:jc w:val="left"/>
        <w:textAlignment w:val="center"/>
        <w:sectPr>
          <w:footerReference r:id="rId3" w:type="default"/>
          <w:footerReference r:id="rId4" w:type="even"/>
          <w:pgSz w:w="11907" w:h="16839"/>
          <w:pgMar w:top="900" w:right="1997" w:bottom="900" w:left="1997" w:header="500" w:footer="500" w:gutter="0"/>
          <w:cols w:space="425" w:num="1" w:sep="1"/>
          <w:docGrid w:type="lines" w:linePitch="312" w:charSpace="0"/>
        </w:sectPr>
      </w:pPr>
    </w:p>
    <w:p>
      <w:pPr>
        <w:shd w:val="clear" w:color="auto" w:fill="auto"/>
        <w:spacing w:line="240" w:lineRule="auto"/>
        <w:jc w:val="center"/>
        <w:textAlignment w:val="center"/>
        <w:rPr>
          <w:rFonts w:hint="eastAsia" w:ascii="宋体" w:hAnsi="宋体" w:eastAsia="宋体" w:cs="宋体"/>
          <w:b/>
          <w:sz w:val="21"/>
        </w:rPr>
      </w:pPr>
      <w:r>
        <w:rPr>
          <w:rFonts w:hint="eastAsia" w:ascii="宋体" w:hAnsi="宋体" w:eastAsia="宋体" w:cs="宋体"/>
          <w:b/>
          <w:sz w:val="21"/>
        </w:rPr>
        <w:t>参考答案：</w:t>
      </w:r>
    </w:p>
    <w:p>
      <w:pPr>
        <w:shd w:val="clear" w:color="auto" w:fill="auto"/>
        <w:spacing w:line="240" w:lineRule="auto"/>
        <w:jc w:val="left"/>
        <w:textAlignment w:val="center"/>
      </w:pPr>
      <w:r>
        <w:t>1．C</w:t>
      </w:r>
    </w:p>
    <w:p>
      <w:pPr>
        <w:shd w:val="clear" w:color="auto" w:fill="auto"/>
        <w:spacing w:line="240" w:lineRule="auto"/>
        <w:jc w:val="left"/>
        <w:textAlignment w:val="center"/>
      </w:pPr>
      <w:r>
        <w:t>2．B</w:t>
      </w:r>
    </w:p>
    <w:p>
      <w:pPr>
        <w:shd w:val="clear" w:color="auto" w:fill="auto"/>
        <w:spacing w:line="240" w:lineRule="auto"/>
        <w:jc w:val="left"/>
        <w:textAlignment w:val="center"/>
      </w:pPr>
      <w:r>
        <w:t>3．A</w:t>
      </w:r>
    </w:p>
    <w:p>
      <w:pPr>
        <w:shd w:val="clear" w:color="auto" w:fill="auto"/>
        <w:spacing w:line="240" w:lineRule="auto"/>
        <w:jc w:val="left"/>
        <w:textAlignment w:val="center"/>
      </w:pPr>
      <w:r>
        <w:t>4．C</w:t>
      </w:r>
    </w:p>
    <w:p>
      <w:pPr>
        <w:shd w:val="clear" w:color="auto" w:fill="auto"/>
        <w:spacing w:line="240" w:lineRule="auto"/>
        <w:jc w:val="left"/>
        <w:textAlignment w:val="center"/>
      </w:pPr>
      <w:r>
        <w:t>5．A</w:t>
      </w:r>
    </w:p>
    <w:p>
      <w:pPr>
        <w:shd w:val="clear" w:color="auto" w:fill="auto"/>
        <w:spacing w:line="240" w:lineRule="auto"/>
        <w:jc w:val="left"/>
        <w:textAlignment w:val="center"/>
      </w:pPr>
      <w:r>
        <w:t>6．B</w:t>
      </w:r>
    </w:p>
    <w:p>
      <w:pPr>
        <w:shd w:val="clear" w:color="auto" w:fill="auto"/>
        <w:spacing w:line="240" w:lineRule="auto"/>
        <w:jc w:val="left"/>
        <w:textAlignment w:val="center"/>
      </w:pPr>
      <w:r>
        <w:t>7．A</w:t>
      </w:r>
    </w:p>
    <w:p>
      <w:pPr>
        <w:shd w:val="clear" w:color="auto" w:fill="auto"/>
        <w:spacing w:line="240" w:lineRule="auto"/>
        <w:jc w:val="left"/>
        <w:textAlignment w:val="center"/>
      </w:pPr>
      <w:r>
        <w:t>8．C</w:t>
      </w:r>
    </w:p>
    <w:p>
      <w:pPr>
        <w:shd w:val="clear" w:color="auto" w:fill="auto"/>
        <w:spacing w:line="240" w:lineRule="auto"/>
        <w:jc w:val="left"/>
        <w:textAlignment w:val="center"/>
      </w:pPr>
    </w:p>
    <w:p>
      <w:pPr>
        <w:shd w:val="clear" w:color="auto" w:fill="auto"/>
        <w:spacing w:line="240" w:lineRule="auto"/>
        <w:jc w:val="left"/>
        <w:textAlignment w:val="center"/>
      </w:pPr>
      <w:r>
        <w:t>9．     （1）先人留下的祖训和直接向父母学习。     （2） A项，     理由:贫穿不可怕，可怕的是“单丝不成线，独木不成林”。家人齐心，相互爱护，关心支持，有事共担当，才是家。     （3）上联:身教     下联:家风</w:t>
      </w:r>
    </w:p>
    <w:p>
      <w:pPr>
        <w:shd w:val="clear" w:color="auto" w:fill="auto"/>
        <w:spacing w:line="240" w:lineRule="auto"/>
        <w:jc w:val="left"/>
        <w:textAlignment w:val="center"/>
      </w:pPr>
      <w:r>
        <w:t>10．A</w:t>
      </w:r>
    </w:p>
    <w:p>
      <w:pPr>
        <w:shd w:val="clear" w:color="auto" w:fill="auto"/>
        <w:spacing w:line="240" w:lineRule="auto"/>
        <w:jc w:val="left"/>
        <w:textAlignment w:val="center"/>
      </w:pPr>
      <w:r>
        <w:t>11．B</w:t>
      </w:r>
    </w:p>
    <w:p>
      <w:pPr>
        <w:shd w:val="clear" w:color="auto" w:fill="auto"/>
        <w:spacing w:line="240" w:lineRule="auto"/>
        <w:jc w:val="left"/>
        <w:textAlignment w:val="center"/>
      </w:pPr>
      <w:r>
        <w:t>12．C</w:t>
      </w:r>
    </w:p>
    <w:p>
      <w:pPr>
        <w:shd w:val="clear" w:color="auto" w:fill="auto"/>
        <w:spacing w:line="240" w:lineRule="auto"/>
        <w:jc w:val="left"/>
        <w:textAlignment w:val="center"/>
      </w:pPr>
      <w:r>
        <w:t>13．D</w:t>
      </w:r>
    </w:p>
    <w:p>
      <w:pPr>
        <w:shd w:val="clear" w:color="auto" w:fill="auto"/>
        <w:spacing w:line="240" w:lineRule="auto"/>
        <w:jc w:val="left"/>
        <w:textAlignment w:val="center"/>
      </w:pPr>
    </w:p>
    <w:p>
      <w:pPr>
        <w:shd w:val="clear" w:color="auto" w:fill="auto"/>
        <w:spacing w:line="240" w:lineRule="auto"/>
        <w:jc w:val="left"/>
        <w:textAlignment w:val="center"/>
      </w:pPr>
      <w:r>
        <w:t>14．B</w:t>
      </w:r>
    </w:p>
    <w:p>
      <w:pPr>
        <w:shd w:val="clear" w:color="auto" w:fill="auto"/>
        <w:spacing w:line="240" w:lineRule="auto"/>
        <w:jc w:val="left"/>
        <w:textAlignment w:val="center"/>
      </w:pPr>
      <w:r>
        <w:t>15．景阳冈武松打虎；李逵沂岭杀四虎；登州山上解珍解宝药箭杀虎。</w:t>
      </w:r>
    </w:p>
    <w:p>
      <w:pPr>
        <w:shd w:val="clear" w:color="auto" w:fill="auto"/>
        <w:spacing w:line="240" w:lineRule="auto"/>
        <w:jc w:val="left"/>
        <w:textAlignment w:val="center"/>
      </w:pPr>
      <w:r>
        <w:t>16．画线句运用了景物描写，交代了当时日薄西山的环境，渲染了紧张、恐怖的气氛，令人毛骨悚然，为下文打虎做铺垫。</w:t>
      </w:r>
    </w:p>
    <w:p>
      <w:pPr>
        <w:shd w:val="clear" w:color="auto" w:fill="auto"/>
        <w:spacing w:line="240" w:lineRule="auto"/>
        <w:jc w:val="left"/>
        <w:textAlignment w:val="center"/>
      </w:pPr>
      <w:r>
        <w:t>17．李逵在杀虎后，在曹太公庄上饮酒时被李鬼的妻子认出，被灌醉后被公差捉拿。解珍解宝兄弟到毛太公家讨要老虎时，遭陷害投入监牢。</w:t>
      </w:r>
    </w:p>
    <w:p>
      <w:pPr>
        <w:shd w:val="clear" w:color="auto" w:fill="auto"/>
        <w:spacing w:line="240" w:lineRule="auto"/>
        <w:jc w:val="left"/>
        <w:textAlignment w:val="center"/>
      </w:pPr>
      <w:r>
        <w:t>18．运用了举例论证和比喻论证的论证方法。以林冲、鱼达、杨志三人为例，具体有力地论证了《水浒》人物描写的一个特点便是关于人物的一切都由人物本身的行动去说明作者绝不下一按语的观点，同时把这种方法比作由远渐近地看清一个人，通俗易懂地阐述了这种手法的表达效果。</w:t>
      </w:r>
    </w:p>
    <w:p>
      <w:pPr>
        <w:shd w:val="clear" w:color="auto" w:fill="auto"/>
        <w:spacing w:line="240" w:lineRule="auto"/>
        <w:jc w:val="left"/>
        <w:textAlignment w:val="center"/>
      </w:pPr>
      <w:r>
        <w:t>19．第七回、第十二回、第二十三回、第三十八回。</w:t>
      </w:r>
    </w:p>
    <w:p>
      <w:pPr>
        <w:shd w:val="clear" w:color="auto" w:fill="auto"/>
        <w:spacing w:line="240" w:lineRule="auto"/>
        <w:jc w:val="left"/>
        <w:textAlignment w:val="center"/>
      </w:pPr>
    </w:p>
    <w:p>
      <w:pPr>
        <w:shd w:val="clear" w:color="auto" w:fill="auto"/>
        <w:spacing w:line="240" w:lineRule="auto"/>
        <w:jc w:val="left"/>
        <w:textAlignment w:val="center"/>
        <w:sectPr>
          <w:headerReference r:id="rId5" w:type="default"/>
          <w:footerReference r:id="rId6" w:type="default"/>
          <w:footerReference r:id="rId7" w:type="even"/>
          <w:pgSz w:w="11906" w:h="16838"/>
          <w:pgMar w:top="1440" w:right="1797" w:bottom="1440" w:left="1797" w:header="851" w:footer="992" w:gutter="0"/>
          <w:pgNumType w:start="1"/>
          <w:cols w:space="425" w:num="1"/>
          <w:docGrid w:type="lines" w:linePitch="312" w:charSpace="0"/>
        </w:sectPr>
      </w:pP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imes New Roman'">
    <w:altName w:val="Segoe Print"/>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pStyle w:val="2"/>
      <w:rPr>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3"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ZkMGUzY2I1N2RlZTIwNDc3YTRhMDVkMzJkZGNmYjcifQ=="/>
  </w:docVars>
  <w:rsids>
    <w:rsidRoot w:val="00C806B0"/>
    <w:rsid w:val="00043B54"/>
    <w:rsid w:val="001D7A06"/>
    <w:rsid w:val="00284433"/>
    <w:rsid w:val="002A1EC6"/>
    <w:rsid w:val="002E035E"/>
    <w:rsid w:val="004151FC"/>
    <w:rsid w:val="006B16C5"/>
    <w:rsid w:val="00BF535F"/>
    <w:rsid w:val="00C02FC6"/>
    <w:rsid w:val="00C806B0"/>
    <w:rsid w:val="00EF035E"/>
    <w:rsid w:val="178A1340"/>
    <w:rsid w:val="2E951CE0"/>
    <w:rsid w:val="2F2F348A"/>
    <w:rsid w:val="32A41B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kern w:val="0"/>
      <w:sz w:val="18"/>
      <w:szCs w:val="18"/>
    </w:rPr>
  </w:style>
  <w:style w:type="character" w:customStyle="1" w:styleId="6">
    <w:name w:val="页眉 Char"/>
    <w:link w:val="3"/>
    <w:semiHidden/>
    <w:uiPriority w:val="99"/>
    <w:rPr>
      <w:sz w:val="18"/>
      <w:szCs w:val="18"/>
      <w:lang w:eastAsia="zh-CN"/>
    </w:rPr>
  </w:style>
  <w:style w:type="character" w:customStyle="1" w:styleId="7">
    <w:name w:val="页脚 Char"/>
    <w:link w:val="2"/>
    <w:semiHidden/>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8111</Words>
  <Characters>8316</Characters>
  <Lines>0</Lines>
  <Paragraphs>0</Paragraphs>
  <TotalTime>1</TotalTime>
  <ScaleCrop>false</ScaleCrop>
  <LinksUpToDate>false</LinksUpToDate>
  <CharactersWithSpaces>8828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MR'Tian</dc:creator>
  <cp:lastModifiedBy>Administrator</cp:lastModifiedBy>
  <dcterms:modified xsi:type="dcterms:W3CDTF">2022-08-27T03:34:08Z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