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5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第三单元测试卷（二）</w:t>
      </w:r>
    </w:p>
    <w:p>
      <w:pPr>
        <w:spacing w:line="410" w:lineRule="exact"/>
        <w:rPr>
          <w:color w:val="auto"/>
        </w:rPr>
      </w:pPr>
      <w:r>
        <w:rPr>
          <w:rFonts w:hint="eastAsia" w:eastAsia="方正黑体_GBK"/>
          <w:color w:val="auto"/>
        </w:rPr>
        <w:t>一、把可以改写成乘法算式的写出来。</w:t>
      </w:r>
    </w:p>
    <w:p>
      <w:pPr>
        <w:spacing w:line="410" w:lineRule="exact"/>
        <w:ind w:left="560" w:left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2+3+5=10</w:t>
      </w:r>
      <w:r>
        <w:rPr>
          <w:color w:val="auto"/>
          <w:u w:val="single" w:color="00FFFF"/>
        </w:rPr>
        <w:t>　　　　　　　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8+8+8+8=32</w:t>
      </w:r>
      <w:r>
        <w:rPr>
          <w:color w:val="auto"/>
          <w:u w:val="single" w:color="00FFFF"/>
        </w:rPr>
        <w:t>　　　　　　　 </w:t>
      </w:r>
    </w:p>
    <w:p>
      <w:pPr>
        <w:spacing w:line="410" w:lineRule="exact"/>
        <w:ind w:firstLine="560" w:firstLineChars="200"/>
        <w:rPr>
          <w:rFonts w:hint="eastAsia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6+6=12</w:t>
      </w:r>
      <w:r>
        <w:rPr>
          <w:color w:val="auto"/>
          <w:u w:val="single" w:color="00FFFF"/>
        </w:rPr>
        <w:t>　　　　　　 </w:t>
      </w:r>
      <w:r>
        <w:rPr>
          <w:rFonts w:hint="eastAsia"/>
          <w:color w:val="auto"/>
        </w:rPr>
        <w:tab/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5+5+5+7=22</w:t>
      </w:r>
      <w:r>
        <w:rPr>
          <w:color w:val="auto"/>
          <w:u w:val="single" w:color="00FFFF"/>
        </w:rPr>
        <w:t>　　　　　　 </w:t>
      </w:r>
    </w:p>
    <w:p>
      <w:pPr>
        <w:spacing w:line="410" w:lineRule="exact"/>
        <w:rPr>
          <w:color w:val="auto"/>
        </w:rPr>
      </w:pPr>
      <w:r>
        <w:rPr>
          <w:rFonts w:hint="eastAsia" w:eastAsia="方正黑体_GBK"/>
          <w:color w:val="auto"/>
        </w:rPr>
        <w:t>二、先填空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再写出加法算式和乘法算式。</w:t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color w:val="auto"/>
        </w:rPr>
        <w:t>1.</w:t>
      </w:r>
    </w:p>
    <w:p>
      <w:pPr>
        <w:spacing w:line="41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556760" cy="718185"/>
            <wp:effectExtent l="0" t="0" r="0" b="5715"/>
            <wp:docPr id="191" name="P15-2.EPS" descr="id:2147489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P15-2.EPS" descr="id:214748920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4229" cy="719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每盘有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个苹果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个苹果。</w:t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加法算式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□○□○□○□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乘法算式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color w:val="auto"/>
        </w:rPr>
        <w:t>2.</w:t>
      </w:r>
    </w:p>
    <w:p>
      <w:pPr>
        <w:spacing w:line="41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688590" cy="1045845"/>
            <wp:effectExtent l="0" t="0" r="0" b="1905"/>
            <wp:docPr id="192" name="P16-1.EPS" descr="id:2147489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P16-1.EPS" descr="id:214748920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99749" cy="1050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每束有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个气球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束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一共有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个气球。</w:t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加法算式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乘法算式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410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</w:p>
    <w:p>
      <w:pPr>
        <w:spacing w:line="41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91510" cy="1118870"/>
            <wp:effectExtent l="0" t="0" r="0" b="5080"/>
            <wp:docPr id="193" name="P16-2.EPS" descr="id:21474892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16-2.EPS" descr="id:214748921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93805" cy="111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加法算式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550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乘法算式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410" w:lineRule="exact"/>
        <w:ind w:firstLine="560" w:firstLineChars="200"/>
        <w:rPr>
          <w:rFonts w:hint="eastAsia"/>
          <w:color w:val="auto"/>
        </w:rPr>
      </w:pPr>
    </w:p>
    <w:p>
      <w:pPr>
        <w:spacing w:line="410" w:lineRule="exact"/>
        <w:ind w:firstLine="560" w:firstLineChars="200"/>
        <w:rPr>
          <w:color w:val="auto"/>
        </w:rPr>
      </w:pPr>
      <w:r>
        <w:rPr>
          <w:color w:val="auto"/>
        </w:rPr>
        <w:t>4.</w:t>
      </w:r>
    </w:p>
    <w:p>
      <w:pPr>
        <w:spacing w:line="41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04490" cy="1090930"/>
            <wp:effectExtent l="0" t="0" r="0" b="0"/>
            <wp:docPr id="194" name="P16-3.EPS" descr="id:21474892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P16-3.EPS" descr="id:214748922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04840" cy="109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加法算式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只</w:t>
      </w:r>
      <w:r>
        <w:rPr>
          <w:rFonts w:ascii="方正书宋_GBK" w:hAnsi="方正书宋_GBK"/>
          <w:color w:val="auto"/>
        </w:rPr>
        <w:t>)</w:t>
      </w:r>
    </w:p>
    <w:p>
      <w:pPr>
        <w:spacing w:line="57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乘法算式</w:t>
      </w:r>
      <w:r>
        <w:rPr>
          <w:rFonts w:ascii="方正书宋_GBK" w:hAnsi="方正书宋_GBK"/>
          <w:color w:val="auto"/>
        </w:rPr>
        <w:t>: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只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或 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只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rPr>
          <w:color w:val="auto"/>
        </w:rPr>
      </w:pPr>
      <w:r>
        <w:rPr>
          <w:rFonts w:hint="eastAsia" w:eastAsia="方正黑体_GBK"/>
          <w:color w:val="auto"/>
        </w:rPr>
        <w:t>三、解决实际问题。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1.</w:t>
      </w:r>
    </w:p>
    <w:p>
      <w:pPr>
        <w:spacing w:line="43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566160" cy="1111885"/>
            <wp:effectExtent l="0" t="0" r="0" b="0"/>
            <wp:docPr id="195" name="P16-4.EPS" descr="id:21474892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P16-4.EPS" descr="id:214748923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111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他们一共投中了多少个球</w:t>
      </w:r>
      <w:r>
        <w:rPr>
          <w:rFonts w:ascii="方正书宋_GBK" w:hAnsi="方正书宋_GBK"/>
          <w:color w:val="auto"/>
        </w:rPr>
        <w:t>?</w:t>
      </w:r>
    </w:p>
    <w:p>
      <w:pPr>
        <w:spacing w:line="573" w:lineRule="exact"/>
        <w:ind w:firstLine="630" w:firstLineChars="150"/>
        <w:rPr>
          <w:color w:val="auto"/>
        </w:rPr>
      </w:pP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2.</w:t>
      </w:r>
    </w:p>
    <w:p>
      <w:pPr>
        <w:spacing w:line="43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060065" cy="1124585"/>
            <wp:effectExtent l="0" t="0" r="0" b="0"/>
            <wp:docPr id="196" name="P17-1.EPS" descr="id:21474892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P17-1.EPS" descr="id:214748923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60360" cy="112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3" w:lineRule="exact"/>
        <w:ind w:firstLine="630" w:firstLineChars="150"/>
        <w:rPr>
          <w:color w:val="auto"/>
        </w:rPr>
      </w:pP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</w:p>
    <w:p>
      <w:pPr>
        <w:spacing w:line="433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520565" cy="1114425"/>
            <wp:effectExtent l="0" t="0" r="0" b="9525"/>
            <wp:docPr id="197" name="P17-2.EPS" descr="id:21474892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P17-2.EPS" descr="id:214748924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23330" cy="1115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3" w:lineRule="exact"/>
        <w:ind w:firstLine="560" w:firstLineChars="200"/>
        <w:rPr>
          <w:color w:val="auto"/>
        </w:rPr>
      </w:pPr>
      <w:r>
        <w:rPr>
          <w:color w:val="auto"/>
        </w:rPr>
        <w:t>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573" w:lineRule="exact"/>
        <w:ind w:firstLine="560" w:firstLineChars="200"/>
        <w:rPr>
          <w:color w:val="auto"/>
        </w:rPr>
      </w:pPr>
      <w:r>
        <w:rPr>
          <w:color w:val="auto"/>
        </w:rPr>
        <w:t>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 xml:space="preserve">      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hint="eastAsia" w:eastAsia="NEU-BZ-S92"/>
          <w:color w:val="auto"/>
          <w:sz w:val="42"/>
        </w:rPr>
        <w:t>□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33" w:lineRule="exact"/>
        <w:rPr>
          <w:rFonts w:hint="eastAsia" w:eastAsia="方正黑体_GBK"/>
          <w:color w:val="auto"/>
        </w:rPr>
      </w:pPr>
    </w:p>
    <w:p>
      <w:pPr>
        <w:spacing w:line="433" w:lineRule="exact"/>
        <w:rPr>
          <w:color w:val="auto"/>
        </w:rPr>
      </w:pPr>
      <w:r>
        <w:rPr>
          <w:rFonts w:hint="eastAsia" w:eastAsia="方正黑体_GBK"/>
          <w:color w:val="auto"/>
        </w:rPr>
        <w:t>四、算一算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</w:p>
    <w:p>
      <w:pPr>
        <w:spacing w:line="573" w:lineRule="exact"/>
        <w:ind w:firstLine="630" w:firstLineChars="150"/>
        <w:rPr>
          <w:color w:val="auto"/>
        </w:rPr>
      </w:pPr>
      <w:r>
        <w:rPr>
          <w:rFonts w:hint="eastAsia" w:eastAsia="NEU-BZ-S92"/>
          <w:color w:val="auto"/>
          <w:sz w:val="42"/>
        </w:rPr>
        <w:t>△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△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△</w:t>
      </w:r>
      <w:r>
        <w:rPr>
          <w:color w:val="auto"/>
        </w:rPr>
        <w:t>=9　　　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=20</w:t>
      </w:r>
    </w:p>
    <w:p>
      <w:pPr>
        <w:spacing w:line="573" w:lineRule="exact"/>
        <w:ind w:firstLine="630" w:firstLineChars="150"/>
        <w:rPr>
          <w:color w:val="auto"/>
        </w:rPr>
      </w:pPr>
      <w:r>
        <w:rPr>
          <w:rFonts w:hint="eastAsia" w:eastAsia="NEU-BZ-S92"/>
          <w:color w:val="auto"/>
          <w:sz w:val="42"/>
        </w:rPr>
        <w:t>△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ab/>
      </w:r>
      <w:r>
        <w:rPr>
          <w:rFonts w:hint="eastAsia" w:eastAsia="NEU-BZ-S92"/>
          <w:color w:val="auto"/>
          <w:sz w:val="42"/>
        </w:rPr>
        <w:t>△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42"/>
        </w:rPr>
        <w:t>□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spacing w:line="312" w:lineRule="exact"/>
        <w:rPr>
          <w:color w:val="auto"/>
        </w:rPr>
      </w:pPr>
      <w:r>
        <w:rPr>
          <w:rFonts w:hint="eastAsia"/>
          <w:color w:val="auto"/>
        </w:rPr>
        <w:t xml:space="preserve">一、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和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可以改写成乘法算式。</w:t>
      </w:r>
    </w:p>
    <w:p>
      <w:pPr>
        <w:spacing w:line="312" w:lineRule="exact"/>
        <w:ind w:firstLine="700" w:firstLineChars="25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8×4=32</w:t>
      </w:r>
      <w:r>
        <w:rPr>
          <w:rFonts w:hint="eastAsia"/>
          <w:color w:val="auto"/>
        </w:rPr>
        <w:t>或</w:t>
      </w:r>
      <w:r>
        <w:rPr>
          <w:color w:val="auto"/>
        </w:rPr>
        <w:t>4×8=12</w:t>
      </w:r>
    </w:p>
    <w:p>
      <w:pPr>
        <w:spacing w:line="312" w:lineRule="exact"/>
        <w:ind w:firstLine="700" w:firstLineChars="250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6×2=12</w:t>
      </w:r>
      <w:r>
        <w:rPr>
          <w:rFonts w:hint="eastAsia"/>
          <w:color w:val="auto"/>
        </w:rPr>
        <w:t>或</w:t>
      </w:r>
      <w:r>
        <w:rPr>
          <w:color w:val="auto"/>
        </w:rPr>
        <w:t>2×6=12</w:t>
      </w:r>
    </w:p>
    <w:p>
      <w:pPr>
        <w:spacing w:line="312" w:lineRule="exact"/>
        <w:rPr>
          <w:color w:val="auto"/>
        </w:rPr>
      </w:pPr>
      <w:r>
        <w:rPr>
          <w:rFonts w:hint="eastAsia"/>
          <w:color w:val="auto"/>
        </w:rPr>
        <w:t>二、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4　4　16　4+4+4+4=16　4×4=16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4　20　5+5+5+5=20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5×4=20</w:t>
      </w:r>
      <w:r>
        <w:rPr>
          <w:rFonts w:hint="eastAsia"/>
          <w:color w:val="auto"/>
        </w:rPr>
        <w:t>或</w:t>
      </w:r>
      <w:r>
        <w:rPr>
          <w:color w:val="auto"/>
        </w:rPr>
        <w:t>4×5=20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2　2+2+2+2+2=10　5×2=10</w:t>
      </w:r>
      <w:r>
        <w:rPr>
          <w:rFonts w:hint="eastAsia"/>
          <w:color w:val="auto"/>
        </w:rPr>
        <w:t>或</w:t>
      </w:r>
      <w:r>
        <w:rPr>
          <w:color w:val="auto"/>
        </w:rPr>
        <w:t>2×5=10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　4　4+4+4=12</w:t>
      </w:r>
      <w:r>
        <w:rPr>
          <w:rFonts w:hint="eastAsia"/>
          <w:color w:val="auto"/>
        </w:rPr>
        <w:t xml:space="preserve">  </w:t>
      </w:r>
      <w:r>
        <w:rPr>
          <w:color w:val="auto"/>
        </w:rPr>
        <w:t>4×3=12　3×4=12</w:t>
      </w:r>
    </w:p>
    <w:p>
      <w:pPr>
        <w:spacing w:line="312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3+3+3=9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3×3=9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他们一共投中了</w:t>
      </w:r>
      <w:r>
        <w:rPr>
          <w:color w:val="auto"/>
        </w:rPr>
        <w:t>9</w:t>
      </w:r>
      <w:r>
        <w:rPr>
          <w:rFonts w:hint="eastAsia"/>
          <w:color w:val="auto"/>
        </w:rPr>
        <w:t>个球。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color w:val="auto"/>
        </w:rPr>
        <w:t>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5+5+5+5+5=25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根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5×5=25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根</w:t>
      </w:r>
      <w:r>
        <w:rPr>
          <w:rFonts w:ascii="方正书宋_GBK" w:hAnsi="方正书宋_GBK"/>
          <w:color w:val="auto"/>
        </w:rPr>
        <w:t>)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一共摘了</w:t>
      </w:r>
      <w:r>
        <w:rPr>
          <w:color w:val="auto"/>
        </w:rPr>
        <w:t>25</w:t>
      </w:r>
      <w:r>
        <w:rPr>
          <w:rFonts w:hint="eastAsia"/>
          <w:color w:val="auto"/>
        </w:rPr>
        <w:t>根香蕉。</w:t>
      </w:r>
    </w:p>
    <w:p>
      <w:pPr>
        <w:spacing w:line="312" w:lineRule="exact"/>
        <w:ind w:firstLine="560" w:firstLineChars="200"/>
        <w:rPr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4+4+4=12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</w:p>
    <w:p>
      <w:pPr>
        <w:spacing w:line="312" w:lineRule="exact"/>
        <w:ind w:firstLine="840" w:firstLineChars="300"/>
        <w:rPr>
          <w:color w:val="auto"/>
        </w:rPr>
      </w:pPr>
      <w:r>
        <w:rPr>
          <w:color w:val="auto"/>
        </w:rPr>
        <w:t>4×3=12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或</w:t>
      </w:r>
      <w:r>
        <w:rPr>
          <w:color w:val="auto"/>
        </w:rPr>
        <w:t>3×4=12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)</w:t>
      </w:r>
    </w:p>
    <w:p>
      <w:pPr>
        <w:spacing w:line="312" w:lineRule="exact"/>
        <w:ind w:firstLine="700" w:firstLineChars="250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1+1+1=3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312" w:lineRule="exact"/>
        <w:ind w:firstLine="840" w:firstLineChars="300"/>
        <w:rPr>
          <w:color w:val="auto"/>
        </w:rPr>
      </w:pPr>
      <w:r>
        <w:rPr>
          <w:color w:val="auto"/>
        </w:rPr>
        <w:t>1×3=3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或</w:t>
      </w:r>
      <w:r>
        <w:rPr>
          <w:color w:val="auto"/>
        </w:rPr>
        <w:t>3×1=3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</w:p>
    <w:p>
      <w:pPr>
        <w:spacing w:line="422" w:lineRule="exact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>四、</w:t>
      </w:r>
      <w:r>
        <w:rPr>
          <w:rFonts w:hint="eastAsia" w:eastAsia="NEU-BZ-S92"/>
          <w:color w:val="auto"/>
          <w:sz w:val="32"/>
        </w:rPr>
        <w:t>△</w:t>
      </w:r>
      <w:r>
        <w:rPr>
          <w:color w:val="auto"/>
        </w:rPr>
        <w:t>+</w:t>
      </w:r>
      <w:r>
        <w:rPr>
          <w:rFonts w:hint="eastAsia" w:eastAsia="NEU-BZ-S92"/>
          <w:color w:val="auto"/>
          <w:sz w:val="32"/>
        </w:rPr>
        <w:t>□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  <w:r>
        <w:rPr>
          <w:rFonts w:hint="eastAsia" w:eastAsia="NEU-BZ-S92"/>
          <w:color w:val="auto"/>
          <w:sz w:val="32"/>
        </w:rPr>
        <w:t>△</w:t>
      </w:r>
      <w:r>
        <w:rPr>
          <w:color w:val="auto"/>
        </w:rPr>
        <w:t>×</w:t>
      </w:r>
      <w:r>
        <w:rPr>
          <w:rFonts w:hint="eastAsia" w:eastAsia="NEU-BZ-S92"/>
          <w:color w:val="auto"/>
          <w:sz w:val="32"/>
        </w:rPr>
        <w:t>□</w:t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15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C5"/>
    <w:rsid w:val="00157A08"/>
    <w:rsid w:val="002B2F46"/>
    <w:rsid w:val="002F32E9"/>
    <w:rsid w:val="00812DC5"/>
    <w:rsid w:val="27157D55"/>
    <w:rsid w:val="7348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4</Pages>
  <Words>514</Words>
  <Characters>725</Characters>
  <Lines>6</Lines>
  <Paragraphs>1</Paragraphs>
  <TotalTime>5</TotalTime>
  <ScaleCrop>false</ScaleCrop>
  <LinksUpToDate>false</LinksUpToDate>
  <CharactersWithSpaces>848</CharactersWithSpaces>
  <HyperlinkBase>快乐学习</HyperlinkBase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2018-02-07T01:09:00Z</dcterms:created>
  <dc:creator>快乐学习</dc:creator>
  <dc:description>快乐学习</dc:description>
  <cp:keywords>快乐学习</cp:keywords>
  <cp:lastModifiedBy>。</cp:lastModifiedBy>
  <dcterms:modified xsi:type="dcterms:W3CDTF">2022-08-27T03:35:57Z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BBFEEEA0F5C6432889BC659417BAE0A8</vt:lpwstr>
  </property>
</Properties>
</file>