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12369800</wp:posOffset>
            </wp:positionH>
            <wp:positionV relativeFrom="topMargin">
              <wp:posOffset>10922000</wp:posOffset>
            </wp:positionV>
            <wp:extent cx="381000" cy="431800"/>
            <wp:effectExtent l="0" t="0" r="0" b="635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第十七章 欧姆定律 同步测试卷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1．根据欧姆定律可以得到</w:t>
      </w:r>
      <w:r>
        <w:object>
          <v:shape id="_x0000_i1025" o:spt="75" alt="eqIdfb5bb9540f400d8f2e057e8510e19f09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11" o:title="eqIdfb5bb9540f400d8f2e057e8510e19f0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，由此下列判断正确的是（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A．导体的电阻跟加在它两端的电压成正比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B．导体的电阻跟通过它的电流成反比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C．导体的电阻等于加在它两端电压跟通过它的电流的比值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D．以上说法都不正确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2．如图所示，电源电压不变，当开关S闭合后，移动滑片P，改变滑动变阻器接入电路的阻值，使电压表的示数从6V变化到9V，同时观察到电流表的示数从2A变化到1A。定值电阻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阻值和电源电压分别为（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933575" cy="1781175"/>
            <wp:effectExtent l="0" t="0" r="1905" b="190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A．3Ω、12V</w:t>
      </w:r>
      <w:r>
        <w:tab/>
      </w:r>
      <w:r>
        <w:t>B．3Ω、10V</w:t>
      </w:r>
      <w:r>
        <w:tab/>
      </w:r>
      <w:r>
        <w:t>C．6Ω、12V</w:t>
      </w:r>
      <w:r>
        <w:tab/>
      </w:r>
      <w:r>
        <w:t>D．6Ω、10V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3．大型磅秤多采用电踣控制，下列其原理示意图中，</w:t>
      </w:r>
      <w:r>
        <w:rPr>
          <w:rFonts w:ascii="Times New Roman" w:hAnsi="Times New Roman" w:eastAsia="Times New Roman" w:cs="Times New Roman"/>
          <w:i/>
        </w:rPr>
        <w:t>R</w:t>
      </w:r>
      <w:r>
        <w:t>是定值电阻，</w:t>
      </w:r>
      <w:r>
        <w:rPr>
          <w:rFonts w:ascii="Times New Roman" w:hAnsi="Times New Roman" w:eastAsia="Times New Roman" w:cs="Times New Roman"/>
          <w:i/>
        </w:rPr>
        <w:t>R</w:t>
      </w:r>
      <w:r>
        <w:t>′是滑动变阻器，电源两极间电压恒定，电压表或电流表的示数可以表示磅秤所称物体重力的大小，则所称物体重力越大时电表示数越大的是（　　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381125" cy="1038225"/>
            <wp:effectExtent l="0" t="0" r="5715" b="1333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285875" cy="1257300"/>
            <wp:effectExtent l="0" t="0" r="9525" b="762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323975" cy="1114425"/>
            <wp:effectExtent l="0" t="0" r="1905" b="1333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266825" cy="933450"/>
            <wp:effectExtent l="0" t="0" r="13335" b="1143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4．如图所示，电源电压保持不变，闭合开关S，当滑动变阻器的滑片P向右移动时，（忽略温度对灯丝电阻的影响）下列说法中正确的是（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466850" cy="1447800"/>
            <wp:effectExtent l="0" t="0" r="11430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A．电流表和电压表的示数都逐渐变大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B．电压表和电流表的示数的比值不变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C．通过滑动变阻器的电流变小，但两端的电压不变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D．通过小灯泡的电流及其两端的电压都变小.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5．如下图1所示电路，电源电压保持不变。闭合开关S，当滑动变阻器的滑片P从</w:t>
      </w:r>
      <w:r>
        <w:rPr>
          <w:rFonts w:ascii="Times New Roman" w:hAnsi="Times New Roman" w:eastAsia="Times New Roman" w:cs="Times New Roman"/>
          <w:i/>
        </w:rPr>
        <w:t>a</w:t>
      </w:r>
      <w:r>
        <w:t>端滑到</w:t>
      </w:r>
      <w:r>
        <w:rPr>
          <w:rFonts w:ascii="Times New Roman" w:hAnsi="Times New Roman" w:eastAsia="Times New Roman" w:cs="Times New Roman"/>
          <w:i/>
        </w:rPr>
        <w:t>b</w:t>
      </w:r>
      <w:r>
        <w:t>端的过程中，两个电阻的</w:t>
      </w:r>
      <w:r>
        <w:rPr>
          <w:rFonts w:ascii="Times New Roman" w:hAnsi="Times New Roman" w:eastAsia="Times New Roman" w:cs="Times New Roman"/>
          <w:i/>
        </w:rPr>
        <w:t>U</w:t>
      </w:r>
      <w:r>
        <w:t>﹣</w:t>
      </w:r>
      <w:r>
        <w:rPr>
          <w:rFonts w:ascii="Times New Roman" w:hAnsi="Times New Roman" w:eastAsia="Times New Roman" w:cs="Times New Roman"/>
          <w:i/>
        </w:rPr>
        <w:t>I</w:t>
      </w:r>
      <w:r>
        <w:t>关系图像如图2所示。则下列判断正确的是（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762375" cy="1962150"/>
            <wp:effectExtent l="0" t="0" r="1905" b="381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A．图线甲是电阻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的“</w:t>
      </w:r>
      <w:r>
        <w:rPr>
          <w:rFonts w:ascii="Times New Roman" w:hAnsi="Times New Roman" w:eastAsia="Times New Roman" w:cs="Times New Roman"/>
          <w:i/>
        </w:rPr>
        <w:t>U</w:t>
      </w:r>
      <w:r>
        <w:t>﹣</w:t>
      </w:r>
      <w:r>
        <w:rPr>
          <w:rFonts w:ascii="Times New Roman" w:hAnsi="Times New Roman" w:eastAsia="Times New Roman" w:cs="Times New Roman"/>
          <w:i/>
        </w:rPr>
        <w:t>I</w:t>
      </w:r>
      <w:r>
        <w:t>”关系图像</w:t>
      </w:r>
      <w:r>
        <w:tab/>
      </w:r>
      <w:r>
        <w:t>B．电源电压为9V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的阻值为20Ω</w:t>
      </w:r>
      <w:r>
        <w:tab/>
      </w:r>
      <w:r>
        <w:t>D．滑动变阻器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的最大阻值为30Ω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6．如图所示，电源电压不变，闭合开关，两灯正常发光，电压表和电流表都有示数。一段时间之后，电流表示数变小为0，电压表示数不变，则故障可能是（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809750" cy="904875"/>
            <wp:effectExtent l="0" t="0" r="3810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A．L</w:t>
      </w:r>
      <w:r>
        <w:rPr>
          <w:vertAlign w:val="subscript"/>
        </w:rPr>
        <w:t>1</w:t>
      </w:r>
      <w:r>
        <w:t>断路</w:t>
      </w:r>
      <w:r>
        <w:tab/>
      </w:r>
      <w:r>
        <w:t>B．L</w:t>
      </w:r>
      <w:r>
        <w:rPr>
          <w:vertAlign w:val="subscript"/>
        </w:rPr>
        <w:t>1</w:t>
      </w:r>
      <w:r>
        <w:t>短路</w:t>
      </w:r>
      <w:r>
        <w:tab/>
      </w:r>
      <w:r>
        <w:t>C．L</w:t>
      </w:r>
      <w:r>
        <w:rPr>
          <w:vertAlign w:val="subscript"/>
        </w:rPr>
        <w:t>2</w:t>
      </w:r>
      <w:r>
        <w:t>断路</w:t>
      </w:r>
      <w:r>
        <w:tab/>
      </w:r>
      <w:r>
        <w:t>D．L</w:t>
      </w:r>
      <w:r>
        <w:rPr>
          <w:vertAlign w:val="subscript"/>
        </w:rPr>
        <w:t>2</w:t>
      </w:r>
      <w:r>
        <w:t>短路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7．如图所示电路中，电源电压不变，当开关S闭合，甲、乙两表都是电压表时，甲、乙两表的示数之比为4:3；当开关断开，甲、乙两表都为电流表时，甲、乙两表的示数之比是（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162050" cy="1057275"/>
            <wp:effectExtent l="0" t="0" r="1143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A．1:3</w:t>
      </w:r>
      <w:r>
        <w:tab/>
      </w:r>
      <w:r>
        <w:t>B．3:4</w:t>
      </w:r>
      <w:r>
        <w:tab/>
      </w:r>
      <w:r>
        <w:t>C．1:4</w:t>
      </w:r>
      <w:r>
        <w:tab/>
      </w:r>
      <w:r>
        <w:t>D．3:1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8．如图所示的电路中，电流表A</w:t>
      </w:r>
      <w:r>
        <w:rPr>
          <w:vertAlign w:val="subscript"/>
        </w:rPr>
        <w:t>1</w:t>
      </w:r>
      <w:r>
        <w:t>的示数为0.4A，A</w:t>
      </w:r>
      <w:r>
        <w:rPr>
          <w:vertAlign w:val="subscript"/>
        </w:rPr>
        <w:t>2</w:t>
      </w:r>
      <w:r>
        <w:t>的示数为0.3A，电阻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的阻值为10Ω。下列说法正确的是（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647950" cy="2219325"/>
            <wp:effectExtent l="0" t="0" r="3810" b="571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2219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A．通过电阻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的电流为0.4A</w:t>
      </w:r>
      <w:r>
        <w:tab/>
      </w:r>
      <w:r>
        <w:t>B．电源电压为4V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的阻值为30Ω</w:t>
      </w:r>
      <w:r>
        <w:tab/>
      </w:r>
      <w:r>
        <w:t>D．若断开开关S</w:t>
      </w:r>
      <w:r>
        <w:rPr>
          <w:vertAlign w:val="subscript"/>
        </w:rPr>
        <w:t>2</w:t>
      </w:r>
      <w:r>
        <w:t>，电流表A</w:t>
      </w:r>
      <w:r>
        <w:rPr>
          <w:vertAlign w:val="subscript"/>
        </w:rPr>
        <w:t>1</w:t>
      </w:r>
      <w:r>
        <w:t>示数变大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9．如图是一种自动测定油箱内油面高度的装置。其中</w:t>
      </w:r>
      <w:r>
        <w:rPr>
          <w:rFonts w:ascii="Times New Roman" w:hAnsi="Times New Roman" w:eastAsia="Times New Roman" w:cs="Times New Roman"/>
          <w:i/>
        </w:rPr>
        <w:t>R</w:t>
      </w:r>
      <w:r>
        <w:t>是滑动变阻器的电阻片，滑动变阻器的滑片P跟滑杆连接，滑杆可以绕固定点转动，则下列说法正确的是（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276475" cy="1266825"/>
            <wp:effectExtent l="0" t="0" r="9525" b="1333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A．电路中</w:t>
      </w:r>
      <w:r>
        <w:rPr>
          <w:rFonts w:ascii="Times New Roman" w:hAnsi="Times New Roman" w:eastAsia="Times New Roman" w:cs="Times New Roman"/>
          <w:i/>
        </w:rPr>
        <w:t>R</w:t>
      </w:r>
      <w:r>
        <w:t>和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是并联连接的</w:t>
      </w:r>
      <w:r>
        <w:tab/>
      </w:r>
      <w:r>
        <w:t>B．油量表是由电流表改装而成的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C．油位越高，通过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的电流越小</w:t>
      </w:r>
      <w:r>
        <w:tab/>
      </w:r>
      <w:r>
        <w:t>D．油位越低，</w:t>
      </w:r>
      <w:r>
        <w:rPr>
          <w:rFonts w:ascii="Times New Roman" w:hAnsi="Times New Roman" w:eastAsia="Times New Roman" w:cs="Times New Roman"/>
          <w:i/>
        </w:rPr>
        <w:t>R</w:t>
      </w:r>
      <w:r>
        <w:t>两端的电压越大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10．关于欧姆定律，以下说法正确的是（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A．导体的电阻越大，通过导体的电流越小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B．导体的电阻越大，导体两端的电压就越大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C．在研究导体中的电流与电压、电阻的关系过程中使用了控制变量法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D．根据欧姆定律变形公式</w:t>
      </w:r>
      <w:r>
        <w:object>
          <v:shape id="_x0000_i1026" o:spt="75" alt="eqIdfb5bb9540f400d8f2e057e8510e19f09" type="#_x0000_t75" style="height:26.85pt;width:30.75pt;" o:ole="t" filled="f" o:preferrelative="t" stroked="f" coordsize="21600,21600">
            <v:path/>
            <v:fill on="f" focussize="0,0"/>
            <v:stroke on="f" joinstyle="miter"/>
            <v:imagedata r:id="rId11" o:title="eqIdfb5bb9540f400d8f2e057e8510e19f09"/>
            <o:lock v:ext="edit" aspectratio="t"/>
            <w10:wrap type="none"/>
            <w10:anchorlock/>
          </v:shape>
          <o:OLEObject Type="Embed" ProgID="Equation.DSMT4" ShapeID="_x0000_i1026" DrawAspect="Content" ObjectID="_1468075726" r:id="rId23">
            <o:LockedField>false</o:LockedField>
          </o:OLEObject>
        </w:object>
      </w:r>
      <w:r>
        <w:t>可知，导体的电阻随电压和电流的变化而变化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11．甲、乙是由横截面积相等且同种材料制成的两导体，若将它们串联在同一电路中，则关于甲、乙长度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、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和导体两端电压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、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的大小，判断正确的是（　　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A．若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&lt;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，则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&gt;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rPr>
          <w:rFonts w:ascii="Times New Roman" w:hAnsi="Times New Roman" w:eastAsia="Times New Roman" w:cs="Times New Roman"/>
          <w:i/>
        </w:rPr>
        <w:tab/>
      </w:r>
      <w:r>
        <w:t>B．若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&gt;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，则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&gt;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乙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rFonts w:ascii="Times New Roman" w:hAnsi="Times New Roman" w:eastAsia="Times New Roman" w:cs="Times New Roman"/>
          <w:i/>
        </w:rPr>
      </w:pPr>
      <w:r>
        <w:t>C．若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&lt;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，则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=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rPr>
          <w:rFonts w:ascii="Times New Roman" w:hAnsi="Times New Roman" w:eastAsia="Times New Roman" w:cs="Times New Roman"/>
          <w:i/>
        </w:rPr>
        <w:tab/>
      </w:r>
      <w:r>
        <w:t>D．若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&gt;</w:t>
      </w:r>
      <w:r>
        <w:rPr>
          <w:rFonts w:ascii="Times New Roman" w:hAnsi="Times New Roman" w:eastAsia="Times New Roman" w:cs="Times New Roman"/>
          <w:i/>
        </w:rPr>
        <w:t>l</w:t>
      </w:r>
      <w:r>
        <w:rPr>
          <w:rFonts w:ascii="MS Mincho" w:hAnsi="MS Mincho" w:eastAsia="MS Mincho" w:cs="MS Mincho"/>
          <w:i/>
          <w:vertAlign w:val="subscript"/>
        </w:rPr>
        <w:t>乙</w:t>
      </w:r>
      <w:r>
        <w:t>，则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甲</w:t>
      </w:r>
      <w:r>
        <w:t>=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MS Mincho" w:hAnsi="MS Mincho" w:eastAsia="MS Mincho" w:cs="MS Mincho"/>
          <w:i/>
          <w:vertAlign w:val="subscript"/>
        </w:rPr>
        <w:t>乙</w:t>
      </w:r>
    </w:p>
    <w:p>
      <w:pPr>
        <w:shd w:val="clear" w:color="auto" w:fill="auto"/>
        <w:tabs>
          <w:tab w:val="left" w:pos="4153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i/>
          <w:sz w:val="30"/>
        </w:rPr>
      </w:pP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i w:val="0"/>
          <w:iCs/>
          <w:sz w:val="21"/>
        </w:rPr>
      </w:pPr>
      <w:r>
        <w:rPr>
          <w:rFonts w:ascii="宋体" w:hAnsi="宋体" w:eastAsia="宋体" w:cs="宋体"/>
          <w:b/>
          <w:i w:val="0"/>
          <w:iCs/>
          <w:sz w:val="21"/>
        </w:rPr>
        <w:t>二、多选题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12．压敏电阻的阻值随所受压力的增大而减小，亮亮想设计一个通过电表示数反映压敏电阻所受压力大小的电路，要求压力增大时电表示数增大，如图所示的电路，符合要求的是（　　）</w:t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009650" cy="962025"/>
            <wp:effectExtent l="0" t="0" r="11430" b="1333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095375" cy="1047750"/>
            <wp:effectExtent l="0" t="0" r="1905" b="3810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057275" cy="971550"/>
            <wp:effectExtent l="0" t="0" r="9525" b="381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123950" cy="1038225"/>
            <wp:effectExtent l="0" t="0" r="3810" b="1333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13．题图是电阻甲和乙的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i/>
        </w:rPr>
        <w:t>-</w:t>
      </w:r>
      <w:r>
        <w:rPr>
          <w:rFonts w:ascii="Times New Roman" w:hAnsi="Times New Roman" w:eastAsia="Times New Roman" w:cs="Times New Roman"/>
          <w:i/>
        </w:rPr>
        <w:t>U</w:t>
      </w:r>
      <w:r>
        <w:t>图像，小明对图像信息做出的判断，正确的是（　　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295400" cy="1247775"/>
            <wp:effectExtent l="0" t="0" r="0" b="190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A．当甲两端电压为0.5V时，通过它的电流为0.3A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B．当乙两端电压为2.5V时，其电流值为0.6A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C．将甲和乙串联，若电流为0.3A，则它们两端的电压为2V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D．将甲和乙并联，若电压为1V，则它们的干路电流为0.6A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14．如图电路图中电源电压</w:t>
      </w:r>
      <w:r>
        <w:rPr>
          <w:rFonts w:ascii="Times New Roman" w:hAnsi="Times New Roman" w:eastAsia="Times New Roman" w:cs="Times New Roman"/>
          <w:i/>
        </w:rPr>
        <w:t>U</w:t>
      </w:r>
      <w:r>
        <w:t>保持不变，定值电阻</w:t>
      </w:r>
      <w:r>
        <w:rPr>
          <w:rFonts w:ascii="Times New Roman" w:hAnsi="Times New Roman" w:eastAsia="Times New Roman" w:cs="Times New Roman"/>
          <w:i/>
        </w:rPr>
        <w:t>R</w:t>
      </w:r>
      <w:r>
        <w:t>的阻值已知，在不改变电路的情况下，不能测出未知电阻的阻值的电路图是（　　）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123950" cy="923925"/>
            <wp:effectExtent l="0" t="0" r="3810" b="571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171575" cy="942975"/>
            <wp:effectExtent l="0" t="0" r="1905" b="190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4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C．</w:t>
      </w:r>
      <w:r>
        <w:drawing>
          <wp:inline distT="0" distB="0" distL="114300" distR="114300">
            <wp:extent cx="1228725" cy="981075"/>
            <wp:effectExtent l="0" t="0" r="5715" b="9525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28725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276350" cy="1019175"/>
            <wp:effectExtent l="0" t="0" r="3810" b="190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15．通过A、B两个电路元件的电流与其两端电压的关系如图所示。A的电阻是 _____Ω，将A、B串联后接入电路，当通过A的电流为0.2A时，电源电压是 _____V；将A、B并联后接入电路，当通过B的电流为0.2A时，A两端的电压是 _____V。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638300" cy="1400175"/>
            <wp:effectExtent l="0" t="0" r="7620" b="190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16．如图所示，当开关S闭合，两表为电压表时，甲、乙读数之比为5∶3。则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∶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=________。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095375" cy="876300"/>
            <wp:effectExtent l="0" t="0" r="1905" b="762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17．某电阻两端电压为6伏时，通过它的电流为0.3安，则电阻的阻值为______欧；当它两端的电压增大到9伏时，它的电阻为______欧，通过的电流为______安；电压为零时，电阻为______欧。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18．某同学在探究电阻上的电流跟两端电压的关系时，用记录的实验数据作出了如图所示的</w:t>
      </w:r>
      <w:r>
        <w:object>
          <v:shape id="_x0000_i1027" o:spt="75" alt="eqId4e43cca5751eff3d24b64cb51006d6d7" type="#_x0000_t75" style="height:12.4pt;width:25.5pt;" o:ole="t" filled="f" o:preferrelative="t" stroked="f" coordsize="21600,21600">
            <v:path/>
            <v:fill on="f" focussize="0,0"/>
            <v:stroke on="f" joinstyle="miter"/>
            <v:imagedata r:id="rId36" o:title="eqId4e43cca5751eff3d24b64cb51006d6d7"/>
            <o:lock v:ext="edit" aspectratio="t"/>
            <w10:wrap type="none"/>
            <w10:anchorlock/>
          </v:shape>
          <o:OLEObject Type="Embed" ProgID="Equation.DSMT4" ShapeID="_x0000_i1027" DrawAspect="Content" ObjectID="_1468075727" r:id="rId35">
            <o:LockedField>false</o:LockedField>
          </o:OLEObject>
        </w:object>
      </w:r>
      <w:r>
        <w:t>图像，则</w:t>
      </w:r>
      <w:r>
        <w:object>
          <v:shape id="_x0000_i102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8" o:title="eqId0a6936d370d6a238a608ca56f87198de"/>
            <o:lock v:ext="edit" aspectratio="t"/>
            <w10:wrap type="none"/>
            <w10:anchorlock/>
          </v:shape>
          <o:OLEObject Type="Embed" ProgID="Equation.DSMT4" ShapeID="_x0000_i1028" DrawAspect="Content" ObjectID="_1468075728" r:id="rId37">
            <o:LockedField>false</o:LockedField>
          </o:OLEObject>
        </w:object>
      </w:r>
      <w:r>
        <w:t>的电阻值为 ______</w:t>
      </w:r>
      <w:r>
        <w:object>
          <v:shape id="_x0000_i1029" o:spt="75" alt="eqIdcffa35373ec4e4684107b42adb7a516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40" o:title="eqIdcffa35373ec4e4684107b42adb7a5161"/>
            <o:lock v:ext="edit" aspectratio="t"/>
            <w10:wrap type="none"/>
            <w10:anchorlock/>
          </v:shape>
          <o:OLEObject Type="Embed" ProgID="Equation.DSMT4" ShapeID="_x0000_i1029" DrawAspect="Content" ObjectID="_1468075729" r:id="rId39">
            <o:LockedField>false</o:LockedField>
          </o:OLEObject>
        </w:object>
      </w:r>
      <w:r>
        <w:t>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645920" cy="1324610"/>
            <wp:effectExtent l="0" t="0" r="0" b="1270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45920" cy="132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19．如图所示电路，电源电压不变，</w:t>
      </w:r>
      <w:r>
        <w:rPr>
          <w:i/>
        </w:rPr>
        <w:t>R</w:t>
      </w:r>
      <w:r>
        <w:rPr>
          <w:i/>
          <w:vertAlign w:val="subscript"/>
        </w:rPr>
        <w:t>1</w:t>
      </w:r>
      <w:r>
        <w:t>为定值电阻，S闭合开关后。滑片从最左端向右移动过程中，滑动变阻器接入电路的阻值______，电流表示数______，电压表示数______。（均选填“变大”、“变小”或“不变”）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495425" cy="1066800"/>
            <wp:effectExtent l="0" t="0" r="13335" b="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四、实验题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20．小华和小明两位同学做“伏安法测电阻”的实验。两位同学所用器材完全相同，电源电压为4.5V，待测电阻的阻值约为10Ω，滑动变阻器标有“20Ω 1.5A”。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（1）闭合开关，小明发现电压表有示数，电流表没有示数，原因可能是 _____。排除故障后，进行实验，小明在实验中得出如下表数据：</w:t>
      </w:r>
    </w:p>
    <w:tbl>
      <w:tblPr>
        <w:tblStyle w:val="5"/>
        <w:tblW w:w="4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45"/>
        <w:gridCol w:w="1230"/>
        <w:gridCol w:w="1155"/>
        <w:gridCol w:w="12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实验次数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电压</w:t>
            </w:r>
            <w:r>
              <w:rPr>
                <w:rFonts w:ascii="Times New Roman" w:hAnsi="Times New Roman" w:eastAsia="Times New Roman" w:cs="Times New Roman"/>
                <w:i/>
              </w:rPr>
              <w:t>U</w:t>
            </w:r>
            <w:r>
              <w:t>/V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电流</w:t>
            </w:r>
            <w:r>
              <w:rPr>
                <w:rFonts w:ascii="Times New Roman" w:hAnsi="Times New Roman" w:eastAsia="Times New Roman" w:cs="Times New Roman"/>
                <w:i/>
              </w:rPr>
              <w:t>I</w:t>
            </w:r>
            <w:r>
              <w:t>/A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电阻</w:t>
            </w:r>
            <w:r>
              <w:rPr>
                <w:rFonts w:ascii="Times New Roman" w:hAnsi="Times New Roman" w:eastAsia="Times New Roman" w:cs="Times New Roman"/>
                <w:i/>
              </w:rPr>
              <w:t>R</w:t>
            </w:r>
            <w:r>
              <w:t>/Ω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0.1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2.4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0.24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0.28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10.7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t>（2）小华发现小明的实验数据存在问题，请你判断小华说的是否正确 _____（选填“是”或“否”），并简述你的理由：_____；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（3）结合自己实验的经历，请你指出小明所设计的实验记录表格中的不足之处：_____。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171700" cy="1352550"/>
            <wp:effectExtent l="0" t="0" r="7620" b="381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21．某同学探究“电流与电压”的关系，他用了3个干电池，一个定值电阻、一个滑动变阻器（20Ω，1A），一个电压表，一个电流表，导线若干。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2314575" cy="1457325"/>
            <wp:effectExtent l="0" t="0" r="1905" b="5715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5"/>
        <w:tblW w:w="3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00"/>
        <w:gridCol w:w="675"/>
        <w:gridCol w:w="675"/>
        <w:gridCol w:w="675"/>
        <w:gridCol w:w="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次数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①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②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③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I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0.1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0.2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0.3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0.4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U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1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2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3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</w:pPr>
            <w:r>
              <w:t>4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  <w:r>
        <w:t>（1）用笔划线代替导线将电路连接完整（连线不交叉）；______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（2）若电压表无示数，电流表有示数，原因可能是</w:t>
      </w:r>
      <w:r>
        <w:rPr>
          <w:rFonts w:ascii="Times New Roman" w:hAnsi="Times New Roman" w:eastAsia="Times New Roman" w:cs="Times New Roman"/>
          <w:i/>
        </w:rPr>
        <w:t>R</w:t>
      </w:r>
      <w:r>
        <w:t xml:space="preserve"> _____（填“断”或“短”）路；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（3）上表是他的实验数据记录，表中第 _____组实验数据有误；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（4）由表中数据可知：电阻一定时，通过导体的电流和它两端的电压成 _____（填“正”或“反”）比。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五、计算题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22．如图电路中，电源电压为6V。开关闭合后，电流表A的示数为0.5A，A</w:t>
      </w:r>
      <w:r>
        <w:rPr>
          <w:vertAlign w:val="subscript"/>
        </w:rPr>
        <w:t>1</w:t>
      </w:r>
      <w:r>
        <w:t>表示为0.3A。求：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（1）灯L</w:t>
      </w:r>
      <w:r>
        <w:rPr>
          <w:vertAlign w:val="subscript"/>
        </w:rPr>
        <w:t>1</w:t>
      </w:r>
      <w:r>
        <w:t>两端的电压</w:t>
      </w:r>
      <w:r>
        <w:rPr>
          <w:rFonts w:ascii="Times New Roman" w:hAnsi="Times New Roman" w:eastAsia="Times New Roman" w:cs="Times New Roman"/>
          <w:i/>
        </w:rPr>
        <w:t>U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（2）通过灯L</w:t>
      </w:r>
      <w:r>
        <w:rPr>
          <w:vertAlign w:val="subscript"/>
        </w:rPr>
        <w:t>2</w:t>
      </w:r>
      <w:r>
        <w:t>的电流</w:t>
      </w:r>
      <w:r>
        <w:rPr>
          <w:rFonts w:ascii="Times New Roman" w:hAnsi="Times New Roman" w:eastAsia="Times New Roman" w:cs="Times New Roman"/>
          <w:i/>
        </w:rPr>
        <w:t>I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（3）灯L</w:t>
      </w:r>
      <w:r>
        <w:rPr>
          <w:vertAlign w:val="subscript"/>
        </w:rPr>
        <w:t>2</w:t>
      </w:r>
      <w:r>
        <w:t>的电阻。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114425" cy="914400"/>
            <wp:effectExtent l="0" t="0" r="13335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23．如图所示的电路中，电源电压为18V，调节滑动变阻器滑片P，当滑片P移动到</w:t>
      </w:r>
      <w:r>
        <w:rPr>
          <w:rFonts w:ascii="Times New Roman" w:hAnsi="Times New Roman" w:eastAsia="Times New Roman" w:cs="Times New Roman"/>
          <w:i/>
        </w:rPr>
        <w:t>a</w:t>
      </w:r>
      <w:r>
        <w:t>端时，电流表示数为0.6A；当滑片P移动到</w:t>
      </w:r>
      <w:r>
        <w:rPr>
          <w:rFonts w:ascii="Times New Roman" w:hAnsi="Times New Roman" w:eastAsia="Times New Roman" w:cs="Times New Roman"/>
          <w:i/>
        </w:rPr>
        <w:t>b</w:t>
      </w:r>
      <w:r>
        <w:t>端时，电流表的示数为0.2A；求：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（1）定值电阻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0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（2）滑动变阻器最大阻值</w:t>
      </w:r>
      <w:r>
        <w:rPr>
          <w:rFonts w:ascii="Times New Roman" w:hAnsi="Times New Roman" w:eastAsia="Times New Roman" w:cs="Times New Roman"/>
          <w:i/>
        </w:rPr>
        <w:t>R</w: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（3）滑片位于</w:t>
      </w:r>
      <w:r>
        <w:rPr>
          <w:rFonts w:ascii="Times New Roman" w:hAnsi="Times New Roman" w:eastAsia="Times New Roman" w:cs="Times New Roman"/>
          <w:i/>
        </w:rPr>
        <w:t>b</w:t>
      </w:r>
      <w:r>
        <w:t>点时电压表示数。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457325" cy="1104900"/>
            <wp:effectExtent l="0" t="0" r="5715" b="762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24．电源电压恒定为4.5V，电流表示数为0.5A，电压表V</w:t>
      </w:r>
      <w:r>
        <w:rPr>
          <w:vertAlign w:val="subscript"/>
        </w:rPr>
        <w:t>1</w:t>
      </w:r>
      <w:r>
        <w:t>的示数为3V。当把滑动变阻器的滑片移到最右端时，电流表示数变为0.3A。求：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（1）电压表V</w:t>
      </w:r>
      <w:r>
        <w:rPr>
          <w:vertAlign w:val="subscript"/>
        </w:rPr>
        <w:t>2</w:t>
      </w:r>
      <w:r>
        <w:t>的示数；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（2）电阻</w:t>
      </w:r>
      <w:r>
        <w:rPr>
          <w:rFonts w:ascii="Times New Roman" w:hAnsi="Times New Roman" w:eastAsia="Times New Roman" w:cs="Times New Roman"/>
          <w:i/>
        </w:rPr>
        <w:t>R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的电阻值；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（3）滑动变阻器的最大电阻。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276350" cy="952500"/>
            <wp:effectExtent l="0" t="0" r="3810" b="762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1134" w:right="1134" w:bottom="1134" w:left="1134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12．AC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13．CD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14．BCD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     5     3.0     2.0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16．2∶3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     20     20     0.45</w:t>
      </w:r>
    </w:p>
    <w:p>
      <w:pPr>
        <w:shd w:val="clear" w:color="auto" w:fill="auto"/>
        <w:spacing w:line="360" w:lineRule="auto"/>
        <w:jc w:val="left"/>
        <w:textAlignment w:val="center"/>
      </w:pPr>
      <w:r>
        <w:t>     20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18．10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     不变     不变     变小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     待测电阻断路     是     电路的最小电流大于0.1A     没有“电阻的平均值”一栏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21．     </w:t>
      </w:r>
      <w:r>
        <w:drawing>
          <wp:inline distT="0" distB="0" distL="114300" distR="114300">
            <wp:extent cx="1924050" cy="1209675"/>
            <wp:effectExtent l="0" t="0" r="11430" b="9525"/>
            <wp:docPr id="1950222040" name="图片 195022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0222040" name="图片 195022204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    短路     ①     正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22．（1）6V；（2）0.2A；（3）30Ω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23．（1）30Ω；（2）60Ω；（3）12V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24．（1）4.5V；（2）3Ω；（3）12Ω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dmNWRmMjk4MjU3MTM3OTFkNWZkMjllNjg1YWQ0OW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51586F93"/>
    <w:rsid w:val="56741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0" Type="http://schemas.openxmlformats.org/officeDocument/2006/relationships/fontTable" Target="fontTable.xml"/><Relationship Id="rId5" Type="http://schemas.openxmlformats.org/officeDocument/2006/relationships/header" Target="header1.xml"/><Relationship Id="rId49" Type="http://schemas.openxmlformats.org/officeDocument/2006/relationships/customXml" Target="../customXml/item1.xml"/><Relationship Id="rId48" Type="http://schemas.openxmlformats.org/officeDocument/2006/relationships/image" Target="media/image36.png"/><Relationship Id="rId47" Type="http://schemas.openxmlformats.org/officeDocument/2006/relationships/image" Target="media/image35.png"/><Relationship Id="rId46" Type="http://schemas.openxmlformats.org/officeDocument/2006/relationships/image" Target="media/image34.png"/><Relationship Id="rId45" Type="http://schemas.openxmlformats.org/officeDocument/2006/relationships/image" Target="media/image33.png"/><Relationship Id="rId44" Type="http://schemas.openxmlformats.org/officeDocument/2006/relationships/image" Target="media/image32.png"/><Relationship Id="rId43" Type="http://schemas.openxmlformats.org/officeDocument/2006/relationships/image" Target="media/image31.png"/><Relationship Id="rId42" Type="http://schemas.openxmlformats.org/officeDocument/2006/relationships/image" Target="media/image30.png"/><Relationship Id="rId41" Type="http://schemas.openxmlformats.org/officeDocument/2006/relationships/image" Target="media/image29.png"/><Relationship Id="rId40" Type="http://schemas.openxmlformats.org/officeDocument/2006/relationships/image" Target="media/image28.wmf"/><Relationship Id="rId4" Type="http://schemas.openxmlformats.org/officeDocument/2006/relationships/footer" Target="footer2.xml"/><Relationship Id="rId39" Type="http://schemas.openxmlformats.org/officeDocument/2006/relationships/oleObject" Target="embeddings/oleObject5.bin"/><Relationship Id="rId38" Type="http://schemas.openxmlformats.org/officeDocument/2006/relationships/image" Target="media/image27.wmf"/><Relationship Id="rId37" Type="http://schemas.openxmlformats.org/officeDocument/2006/relationships/oleObject" Target="embeddings/oleObject4.bin"/><Relationship Id="rId36" Type="http://schemas.openxmlformats.org/officeDocument/2006/relationships/image" Target="media/image26.wmf"/><Relationship Id="rId35" Type="http://schemas.openxmlformats.org/officeDocument/2006/relationships/oleObject" Target="embeddings/oleObject3.bin"/><Relationship Id="rId34" Type="http://schemas.openxmlformats.org/officeDocument/2006/relationships/image" Target="media/image25.png"/><Relationship Id="rId33" Type="http://schemas.openxmlformats.org/officeDocument/2006/relationships/image" Target="media/image24.png"/><Relationship Id="rId32" Type="http://schemas.openxmlformats.org/officeDocument/2006/relationships/image" Target="media/image23.png"/><Relationship Id="rId31" Type="http://schemas.openxmlformats.org/officeDocument/2006/relationships/image" Target="media/image22.png"/><Relationship Id="rId30" Type="http://schemas.openxmlformats.org/officeDocument/2006/relationships/image" Target="media/image21.png"/><Relationship Id="rId3" Type="http://schemas.openxmlformats.org/officeDocument/2006/relationships/footer" Target="footer1.xml"/><Relationship Id="rId29" Type="http://schemas.openxmlformats.org/officeDocument/2006/relationships/image" Target="media/image20.png"/><Relationship Id="rId28" Type="http://schemas.openxmlformats.org/officeDocument/2006/relationships/image" Target="media/image19.png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oleObject" Target="embeddings/oleObject2.bin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2813</Words>
  <Characters>3169</Characters>
  <Lines>0</Lines>
  <Paragraphs>0</Paragraphs>
  <TotalTime>6</TotalTime>
  <ScaleCrop>false</ScaleCrop>
  <LinksUpToDate>false</LinksUpToDate>
  <CharactersWithSpaces>3328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2022-08-28T03:14:16Z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