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12382500</wp:posOffset>
            </wp:positionV>
            <wp:extent cx="254000" cy="4064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第四单元运算律（单元测试）-2022-2023学年数学四年级北师大版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1．498×□＜1500，□最大能填（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2．甲、乙两列火车从相距1008千米的两地同时相对开出，8小时后还相距48千米，甲车每小时行40千米，乙车每小时行（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82千米</w:t>
      </w:r>
      <w:r>
        <w:tab/>
      </w:r>
      <w:r>
        <w:t>B．</w:t>
      </w:r>
      <w:r>
        <w:rPr>
          <w:sz w:val="21"/>
        </w:rPr>
        <w:t>92千米</w:t>
      </w:r>
      <w:r>
        <w:tab/>
      </w:r>
      <w:r>
        <w:t>C．</w:t>
      </w:r>
      <w:r>
        <w:rPr>
          <w:sz w:val="21"/>
        </w:rPr>
        <w:t>80千米</w:t>
      </w:r>
      <w:r>
        <w:tab/>
      </w:r>
      <w:r>
        <w:t>D．</w:t>
      </w:r>
      <w:r>
        <w:rPr>
          <w:sz w:val="21"/>
        </w:rPr>
        <w:t>120千米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3．算式</w:t>
      </w:r>
      <w:r>
        <w:object>
          <v:shape id="_x0000_i1025" o:spt="75" alt="eqIdcdafd699b46f9e61bbc14ac569f938b2" type="#_x0000_t75" style="height:15.7pt;width:102.05pt;" o:ole="t" filled="f" o:preferrelative="t" stroked="f" coordsize="21600,21600">
            <v:path/>
            <v:fill on="f" focussize="0,0"/>
            <v:stroke on="f" joinstyle="miter"/>
            <v:imagedata r:id="rId11" o:title="eqIdcdafd699b46f9e61bbc14ac569f938b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运用了（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A．乘法交换律</w:t>
      </w:r>
      <w:r>
        <w:tab/>
      </w:r>
      <w:r>
        <w:t>B．乘法结合律</w:t>
      </w:r>
      <w:r>
        <w:tab/>
      </w:r>
      <w:r>
        <w:t>C．乘法分配律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4．中国南车集团研制的“和谐号”高速动车组每时可行驶486千米，照这样计算，20时大约行驶（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）千米。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A．10000</w:t>
      </w:r>
      <w:r>
        <w:tab/>
      </w:r>
      <w:r>
        <w:t>B．7000</w:t>
      </w:r>
      <w:r>
        <w:tab/>
      </w:r>
      <w:r>
        <w:t>C．8000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5．李师傅和王师傅加工1200个零件，李师傅每小时加工80个，王师傅每小时加工120个。 求两人合干多少小时还剩下400个没做完？正确的列式是（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A．1200－（80＋120）×5</w:t>
      </w:r>
      <w:r>
        <w:tab/>
      </w:r>
      <w:r>
        <w:t>B．（80＋120）×3</w:t>
      </w:r>
      <w:r>
        <w:tab/>
      </w:r>
      <w:r>
        <w:t>C．（1200－400）÷（80＋120）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6．在括号里填上“＞”“＜”或“＝”。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611－24－76(        )611－（24＋76）</w:t>
      </w:r>
      <w:r>
        <w:rPr>
          <w:rFonts w:ascii="'Times New Roman'" w:hAnsi="'Times New Roman'" w:eastAsia="'Times New Roman'" w:cs="'Times New Roman'"/>
        </w:rPr>
        <w:t>   </w:t>
      </w:r>
      <w:r>
        <w:t>195×5×10(        )195＋5×10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39×41＋41(        )41×40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42＋3×17(        )（42＋3）×17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7．小丽走一步的平均距离是62厘米，她从家到学校一共走了398步，她家到学校大约有(      )米。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8．把689＋29×4÷2的运算顺序改变为先求和，再求积，最后求商的形式。则原式变为(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9．25个137加上15个137是__________个137，列式为：137×（__________＋__________）。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10．两个数的积是120，如果把其中一个乘数扩大12倍，另一个乘数不变，那么这时的积变为(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11．计算400÷口×2时先算了乘法，结果得50，这道题的正确结果应该是(      )。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12．某商场促销一天卖出衣服279元，裤子138元和鞋子201元，加起来一共卖了608元．</w:t>
      </w:r>
      <w:r>
        <w:rPr>
          <w:rFonts w:ascii="'Times New Roman'" w:hAnsi="'Times New Roman'" w:eastAsia="'Times New Roman'" w:cs="'Times New Roman'"/>
        </w:rPr>
        <w:t>     </w:t>
      </w:r>
      <w:r>
        <w:t>(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026" o:spt="75" alt="eqId81edd9606a0ea4d2f2e883fb90bcade9" type="#_x0000_t75" style="height:17.75pt;width:136.4pt;" o:ole="t" filled="f" o:preferrelative="t" stroked="f" coordsize="21600,21600">
            <v:path/>
            <v:fill on="f" focussize="0,0"/>
            <v:stroke on="f" joinstyle="miter"/>
            <v:imagedata r:id="rId13" o:title="eqId81edd9606a0ea4d2f2e883fb90bcade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运用的是加法交换律。(   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14．420乘50的积的末尾有3个0。(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15．一道混合运算的算式里，不可能同时出现两个小括号。(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16．王奶奶养了20只母鸡，平均每天收15个鸡蛋。3月能收多少个鸡蛋？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17．“风光生态园”里将有500头生猪出栏，每头猪大约重90千克，按每千克36元计算，“风光生态园”生猪项目将收入多少元？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18．读书月期间，学校图书馆新购进一批《童话古树》，上册和下册各25本。上册定价26元，下册定价24元，购进这批书一共需要多少元？（用两种方法解决问题）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19．张师傅7天可以加工420个精密零件，照这样计算，30天他可以加工多少个精密零件？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20．雄城商场1—4季度分别售出冰箱269台、67台、331台和233台．雄城商场全年共售出冰箱多少台？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21．食堂运来一批大米共450千克，计划吃15天，如果按3天吃了87千克算，这批大米够不够吃？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22．同学们给“希望工程”捐款，全校共捐款910元，其中低年级捐款164元，中年级捐款336元。剩下的是高年级捐的，则高年级捐款多少元？高年级比低年级多捐多少元？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23．学校买来45盒彩色粉笔和155盒白粉笔，每盒40枝，一共有多少枝粉笔？（用两种方法解答）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五、脱式计算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24．36×25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63×73－63×63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t>421－175＋69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125×25×64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72×36＋36×28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47＋47×69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     ＝     ＞     ＝     ＜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7．240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8．（689＋29）×4÷2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40     25     15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10．1440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11．200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12．</w:t>
      </w:r>
      <w:r>
        <w:rPr>
          <w:rFonts w:hint="eastAsia"/>
          <w:lang w:val="en-US" w:eastAsia="zh-CN"/>
        </w:rPr>
        <w:t>×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16．465个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17．1620000元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18．1250元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19．1800个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20．900台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21．够吃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22．410元；246元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23．8000枝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24．900；630；315；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200000；3600；3290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4B690C5A"/>
    <w:rsid w:val="58EC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1198</Words>
  <Characters>1575</Characters>
  <Lines>0</Lines>
  <Paragraphs>0</Paragraphs>
  <TotalTime>4</TotalTime>
  <ScaleCrop>false</ScaleCrop>
  <LinksUpToDate>false</LinksUpToDate>
  <CharactersWithSpaces>1844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2022-08-28T10:09:38Z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0E429EC7466448658C884BAE00A1CDE0</vt:lpwstr>
  </property>
</Properties>
</file>