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11188700</wp:posOffset>
            </wp:positionV>
            <wp:extent cx="406400" cy="457200"/>
            <wp:effectExtent l="0" t="0" r="12700" b="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学年第二学期期中学业水平检测与反馈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七年级数学问卷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如图，在平面内作已知直线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" o:title="eqId294f5ba74cdf695fc9a8a8e52f42132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的垂线，可作垂线的条数有（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2124075" cy="2095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ascii="宋体" w:hAnsi="宋体" w:eastAsia="宋体" w:cs="宋体"/>
          <w:color w:val="auto"/>
        </w:rPr>
        <w:t>条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条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条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无数条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如图，将一副三角板重叠放在一起，使直角顶点重合于点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" o:title="eqId1dde8112e8eb968fd042418dd632759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71.4pt;" o:ole="t" filled="f" o:preferrelative="t" stroked="f" coordsize="21600,21600">
            <v:path/>
            <v:fill on="f" focussize="0,0"/>
            <v:stroke on="f" joinstyle="miter"/>
            <v:imagedata r:id="rId13" o:title="eqIdf73cad1f2118e6aa4a29a48d2a5245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" o:title="eqIdc35b6af1d4f447760a2dc8b10a9e9af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12096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9635796" name="图片 539635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5796" name="图片 53963579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被射线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所截，则下列关系正确的是（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90600" cy="9525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是对顶角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是同旁内角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是同位角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是内错角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在同一平面内，将两个完全相同的等腰直角三角板如图所示摆放（一条直角边部分重合），可以画出两条互相平行的直线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，这样操作的依据是（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24050" cy="10287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同位角相等，两直线平行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内错角相等，两直线平行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9635797" name="图片 539635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5797" name="图片 53963579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两直线平行，同位角相等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两直线平行，内错角相等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.85pt;width:31.7pt;" o:ole="t" filled="f" o:preferrelative="t" stroked="f" coordsize="21600,21600">
            <v:path/>
            <v:fill on="f" focussize="0,0"/>
            <v:stroke on="f" joinstyle="miter"/>
            <v:imagedata r:id="rId21" o:title="eqId02e03566282ef39ad17821036f2281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3" o:title="eqIdbc7533debf4e972331fba44be25058a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5" o:title="eqId57a73922a893a574a434a19845461a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7" o:title="eqId9d57899ad4774aed9ccc7bd23db721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38275" cy="12096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0" o:title="eqId16aa0b9869db50a9ab48cc32925d8e9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2" o:title="eqId391479c151307826c9765a47a5f1050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" o:title="eqIdc02b54dc6b3e1bb6544f47d4c8743fc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6" o:title="eqId27ef3e89c37d21fd86537bee7c57b05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在同一平面内，下面的四个结论：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8" o:title="eqId2a9bfa68259d7a331be323b2038d62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8" o:title="eqId2a9bfa68259d7a331be323b2038d628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8" o:title="eqId2a9bfa68259d7a331be323b2038d628a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8" o:title="eqId2a9bfa68259d7a331be323b2038d628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8" o:title="eqId2a9bfa68259d7a331be323b2038d628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相交，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相交，那么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相交；正确的有个数为（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下列方程组为二元一次方程组的是（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6pt;width:51.75pt;" o:ole="t" filled="f" o:preferrelative="t" stroked="f" coordsize="21600,21600">
            <v:path/>
            <v:fill on="f" focussize="0,0"/>
            <v:stroke on="f" joinstyle="miter"/>
            <v:imagedata r:id="rId44" o:title="eqIdad4e3cbec0b620376d3445055f360d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46" o:title="eqIdbbb3eefc20a5f9cb80f98b76c1c8da6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54pt;width:53.25pt;" o:ole="t" filled="f" o:preferrelative="t" stroked="f" coordsize="21600,21600">
            <v:path/>
            <v:fill on="f" focussize="0,0"/>
            <v:stroke on="f" joinstyle="miter"/>
            <v:imagedata r:id="rId48" o:title="eqId4a977895426010a643724cab5c88256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50" o:title="eqIdb475a6313a04e5523131c6814a157eb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已知方程组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52" o:title="eqIdda02e06b30e26a5d29438cea2cce7d9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54" o:title="eqIda6c0f45c3473fd2a34017fd3c6248b3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13.5pt;" o:ole="t" filled="f" o:preferrelative="t" stroked="f" coordsize="21600,21600">
            <v:path/>
            <v:fill on="f" focussize="0,0"/>
            <v:stroke on="f" joinstyle="miter"/>
            <v:imagedata r:id="rId56" o:title="eqId4bdab174944d785d960c68902b8279e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8" o:title="eqId895c0c7fd9c7ec3c84de9f32d0ad98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对应的值分别为（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利用加减消元法解方程组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6pt;width:89.25pt;" o:ole="t" filled="f" o:preferrelative="t" stroked="f" coordsize="21600,21600">
            <v:path/>
            <v:fill on="f" focussize="0,0"/>
            <v:stroke on="f" joinstyle="miter"/>
            <v:imagedata r:id="rId60" o:title="eqIde28c9e817eb7dff149261390d1c6dce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</w:rPr>
        <w:t>，下列做法正确的是（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要消去y，可以将①×5＋②×2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B. 要消去x，可以将①×3＋②×（－5）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要消去y，可以将①×5＋②×3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D. 要消去x，可以将①×（-5）＋②×2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下列计算中，正确的是（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.55pt;width:78.9pt;" o:ole="t" filled="f" o:preferrelative="t" stroked="f" coordsize="21600,21600">
            <v:path/>
            <v:fill on="f" focussize="0,0"/>
            <v:stroke on="f" joinstyle="miter"/>
            <v:imagedata r:id="rId62" o:title="eqId0f2550487faa4fd141fbe4ced63728e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64" o:title="eqId16e03cd6e77cbabefa41d56ce6ba8ce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55pt;width:75.65pt;" o:ole="t" filled="f" o:preferrelative="t" stroked="f" coordsize="21600,21600">
            <v:path/>
            <v:fill on="f" focussize="0,0"/>
            <v:stroke on="f" joinstyle="miter"/>
            <v:imagedata r:id="rId66" o:title="eqId201f32d22a8c52fa1ee464f7159c45b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1.55pt;width:78.9pt;" o:ole="t" filled="f" o:preferrelative="t" stroked="f" coordsize="21600,21600">
            <v:path/>
            <v:fill on="f" focussize="0,0"/>
            <v:stroke on="f" joinstyle="miter"/>
            <v:imagedata r:id="rId68" o:title="eqId4ea5683b1c4d18cfed3e2cd790f68dd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95pt;width:33.95pt;" o:ole="t" filled="f" o:preferrelative="t" stroked="f" coordsize="21600,21600">
            <v:path/>
            <v:fill on="f" focussize="0,0"/>
            <v:stroke on="f" joinstyle="miter"/>
            <v:imagedata r:id="rId70" o:title="eqId9fc79e9b4dc8d8d7bf112f4c17e0b87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6pt;width:30pt;" o:ole="t" filled="f" o:preferrelative="t" stroked="f" coordsize="21600,21600">
            <v:path/>
            <v:fill on="f" focussize="0,0"/>
            <v:stroke on="f" joinstyle="miter"/>
            <v:imagedata r:id="rId72" o:title="eqIdb19d4bf4949b5ef6695b7f1e84128bb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74" o:title="eqId941baee2860c6450ae39a2b670cd963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2pt;width:98pt;" o:ole="t" filled="f" o:preferrelative="t" stroked="f" coordsize="21600,21600">
            <v:path/>
            <v:fill on="f" focussize="0,0"/>
            <v:stroke on="f" joinstyle="miter"/>
            <v:imagedata r:id="rId76" o:title="eqIdf4b8f33ebdc620c364fa49354f63eaf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的运算结果中不含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78" o:title="eqId9b0a89e3c30f6e4d4c5db4378b05d98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项和常数项，则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80" o:title="eqIdfd876a2ed79c64bacc3e64b8ee92735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82" o:title="eqIddfd09fb9482124fd35f19b86894648f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80" o:title="eqIdfd876a2ed79c64bacc3e64b8ee92735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85" o:title="eqIdbe604061cf1591f7069472269d4c971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9635799" name="图片 539635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5799" name="图片 53963579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87" o:title="eqIdd8a3cc8c48bf54ec8252e5dce686775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89" o:title="eqIdc87b351f16728b0023fd63678f8103c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87" o:title="eqIdd8a3cc8c48bf54ec8252e5dce686775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82" o:title="eqIddfd09fb9482124fd35f19b86894648f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pt;width:110.5pt;" o:ole="t" filled="f" o:preferrelative="t" stroked="f" coordsize="21600,21600">
            <v:path/>
            <v:fill on="f" focussize="0,0"/>
            <v:stroke on="f" joinstyle="miter"/>
            <v:imagedata r:id="rId93" o:title="eqIdf3d88fb2dbd540c2a3fea05093bd76e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95" o:title="eqIda6c57bbef89a37f1a3808c0ceeac0c2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分时，时针与分针的夹角为_______________．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97" o:title="eqIdca0510baf46c5a87a0761046f6292a22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99" o:title="eqId10e50f40a60d6f98dbf92ad4cdb05de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55.5pt;" o:ole="t" filled="f" o:preferrelative="t" stroked="f" coordsize="21600,21600">
            <v:path/>
            <v:fill on="f" focussize="0,0"/>
            <v:stroke on="f" joinstyle="miter"/>
            <v:imagedata r:id="rId101" o:title="eqIdfae40538fe8b46843bd4dbc04a573fb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三点共线的理由__________．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76425" cy="5524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如图，下列条件中：①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104" o:title="eqIdefaf7b390077d8c7d0540bac6ddee3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06" o:title="eqId0e53497af8899cb299d762f1a4f46a5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45.1pt;" o:ole="t" filled="f" o:preferrelative="t" stroked="f" coordsize="21600,21600">
            <v:path/>
            <v:fill on="f" focussize="0,0"/>
            <v:stroke on="f" joinstyle="miter"/>
            <v:imagedata r:id="rId108" o:title="eqIde0bd8869f34219e7fbe5a9b8842667c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10" o:title="eqId49bf12f5d59dba0b0acad6d38600945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；则一定能判定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的条件有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（填写所有正确的序号）．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95550" cy="13716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都是有理数，观察表中的运算，则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tbl>
      <w:tblPr>
        <w:tblStyle w:val="6"/>
        <w:tblW w:w="6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02"/>
        <w:gridCol w:w="1304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的运算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－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2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运算的结果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《孙子算经》中有一道题：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今有木，不知长短，引绳度之，余绳四尺五寸；屈绳量之，不足一尺，木长几何？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译文大致是：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用一根绳子去量一根木条，绳子剩余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pt;width:19.1pt;" o:ole="t" filled="f" o:preferrelative="t" stroked="f" coordsize="21600,21600">
            <v:path/>
            <v:fill on="f" focussize="0,0"/>
            <v:stroke on="f" joinstyle="miter"/>
            <v:imagedata r:id="rId113" o:title="eqIdaca74e3bfe66db258ab238ecf3b08b4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尺；将绳子对折再量木条，木条剩余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15" o:title="eqIdbdaa19de263700a15fcf213d64a8cd5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尺，问木条长多少尺？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如果设木条长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7" o:title="eqId81dea63b8ce3e51adf66cf7b9982a24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尺，绳子长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9" o:title="eqIdd053b14c8588eee2acbbe44fc37a688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尺，可列方程组为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整式乘除：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121" o:title="eqIdde7ff5bbde786fae6f83f9c1389d2f7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123" o:title="eqId941d7495dcedce684effc250203d574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如图，一个由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条线段构成的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形图案，其中∠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130°</w:t>
      </w:r>
      <w:r>
        <w:rPr>
          <w:rFonts w:ascii="宋体" w:hAnsi="宋体" w:eastAsia="宋体" w:cs="宋体"/>
          <w:color w:val="000000"/>
        </w:rPr>
        <w:t>，找出图中的平行线，∠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的度数，并说明理由．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62050" cy="7143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理由：∵∠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（等量代换）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3+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130°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33800" cy="15144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，将射线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沿着直线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翻折得到射线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，即∠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FOD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AOF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）的条件下，过点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OG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，当∠</w:t>
      </w:r>
      <w:r>
        <w:rPr>
          <w:rFonts w:ascii="Times New Roman" w:hAnsi="Times New Roman" w:eastAsia="Times New Roman" w:cs="Times New Roman"/>
          <w:i/>
          <w:color w:val="000000"/>
        </w:rPr>
        <w:t>FOG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AOE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时，求∠</w:t>
      </w:r>
      <w:r>
        <w:rPr>
          <w:rFonts w:ascii="Times New Roman" w:hAnsi="Times New Roman" w:eastAsia="Times New Roman" w:cs="Times New Roman"/>
          <w:i/>
          <w:color w:val="000000"/>
        </w:rPr>
        <w:t>COG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随着“低碳生活，绿色出行”理念的普及，新能源汽车正逐渐成为人们喜爱的交通工具．某汽车销售公司计划购进一批新能源汽车尝试进行销售，据了解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型汽车、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型汽车的进价共计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万元；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型汽车、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型汽车的进价共计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万元．求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两种型号的汽车每辆进价分别为多少万元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7" o:title="eqId7cbce11aa19b8bd2bf6ee5a834e005d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29" o:title="eqId3f315d7f6e5569150c548d85c71912b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238375" cy="10477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32" o:title="eqId10df84d553a8826a7ce9bff4bf0d95b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34" o:title="eqId03c157441734cc2f1853bb3e15b631a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6" o:title="eqId07b1de710e447bb71a01ad70d235495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39635798" name="图片 539635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5798" name="图片 539635798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已知一个角的两边与另一个角的两边分别垂直，结合图形，试探索这两个角之间的数量关系．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419475" cy="14097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40" o:title="eqId9874eca4abea481fa84eb772a920f9c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42" o:title="eqId0b212ff4649b37b655010ef687a5f4f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，请判断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44" o:title="eqIdd5b69d40b75d582c4b8ffa2369af1d4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7" o:title="eqId9d57899ad4774aed9ccc7bd23db721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的数量关系，并说明理由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40" o:title="eqId9874eca4abea481fa84eb772a920f9c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42" o:title="eqId0b212ff4649b37b655010ef687a5f4f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，请判断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44" o:title="eqIdd5b69d40b75d582c4b8ffa2369af1d4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7" o:title="eqId9d57899ad4774aed9ccc7bd23db7215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的数量关系，并说明理由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）你得出的结论是：如果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（4）若两个角的两边互相垂直，且一个角比另一个角的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51" o:title="eqIdd36581140ebac5d28438ea63b1b23b6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，则求这两个角度数．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阅读，学习和解题．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阅读和学习下面的材料</w:t>
      </w:r>
      <w:r>
        <w:rPr>
          <w:rFonts w:ascii="Times New Roman" w:hAnsi="Times New Roman" w:eastAsia="Times New Roman" w:cs="Times New Roman"/>
          <w:color w:val="000000"/>
        </w:rPr>
        <w:t>:</w:t>
      </w:r>
    </w:p>
    <w:tbl>
      <w:tblPr>
        <w:tblStyle w:val="6"/>
        <w:tblW w:w="7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0" w:hRule="atLeast"/>
        </w:trPr>
        <w:tc>
          <w:tcPr>
            <w:tcW w:w="7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50"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55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44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33</w:t>
            </w:r>
            <w:r>
              <w:rPr>
                <w:rFonts w:ascii="宋体" w:hAnsi="宋体" w:eastAsia="宋体" w:cs="宋体"/>
                <w:color w:val="000000"/>
              </w:rPr>
              <w:t>的大小．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分析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  <w:r>
              <w:rPr>
                <w:rFonts w:ascii="宋体" w:hAnsi="宋体" w:eastAsia="宋体" w:cs="宋体"/>
                <w:color w:val="000000"/>
              </w:rPr>
              <w:t>小刚同学发现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55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44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33</w:t>
            </w:r>
            <w:r>
              <w:rPr>
                <w:rFonts w:ascii="宋体" w:hAnsi="宋体" w:eastAsia="宋体" w:cs="宋体"/>
                <w:color w:val="000000"/>
              </w:rPr>
              <w:t>都是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  <w:r>
              <w:rPr>
                <w:rFonts w:ascii="宋体" w:hAnsi="宋体" w:eastAsia="宋体" w:cs="宋体"/>
                <w:color w:val="000000"/>
              </w:rPr>
              <w:t>的倍数，于是把这三个数都转化为指数为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  <w:r>
              <w:rPr>
                <w:rFonts w:ascii="宋体" w:hAnsi="宋体" w:eastAsia="宋体" w:cs="宋体"/>
                <w:color w:val="000000"/>
              </w:rPr>
              <w:t>的幂，然后通过比较底数的方法，比较了这三个数的大小．解法如下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  <w:r>
              <w:rPr>
                <w:rFonts w:ascii="宋体" w:hAnsi="宋体" w:eastAsia="宋体" w:cs="宋体"/>
                <w:color w:val="000000"/>
              </w:rPr>
              <w:t>∵</w:t>
            </w:r>
            <w:r>
              <w:object>
                <v:shape id="_x0000_i1097" o:spt="75" alt="学科网(www.zxxk.com)--教育资源门户，提供试卷、教案、课件、论文、素材以及各类教学资源下载，还有大量而丰富的教学相关资讯！" type="#_x0000_t75" style="height:18pt;width:85.5pt;" o:ole="t" filled="f" o:preferrelative="t" stroked="f" coordsize="21600,21600">
                  <v:path/>
                  <v:fill on="f" focussize="0,0"/>
                  <v:stroke on="f" joinstyle="miter"/>
                  <v:imagedata r:id="rId153" o:title="eqId510bd8686295f81accd375846a43dba6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5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098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      <v:path/>
                  <v:fill on="f" focussize="0,0"/>
                  <v:stroke on="f" joinstyle="miter"/>
                  <v:imagedata r:id="rId155" o:title="eqIde587577708dc657e0effe154f2b71d45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5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099" o:spt="75" alt="学科网(www.zxxk.com)--教育资源门户，提供试卷、教案、课件、论文、素材以及各类教学资源下载，还有大量而丰富的教学相关资讯！" type="#_x0000_t75" style="height:18pt;width:84pt;" o:ole="t" filled="f" o:preferrelative="t" stroked="f" coordsize="21600,21600">
                  <v:path/>
                  <v:fill on="f" focussize="0,0"/>
                  <v:stroke on="f" joinstyle="miter"/>
                  <v:imagedata r:id="rId157" o:title="eqIddf343c6f2abebea8b2c36055a41b14ab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56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00" o:spt="75" alt="学科网(www.zxxk.com)--教育资源门户，提供试卷、教案、课件、论文、素材以及各类教学资源下载，还有大量而丰富的教学相关资讯！" type="#_x0000_t75" style="height:15.7pt;width:68.15pt;" o:ole="t" filled="f" o:preferrelative="t" stroked="f" coordsize="21600,21600">
                  <v:path/>
                  <v:fill on="f" focussize="0,0"/>
                  <v:stroke on="f" joinstyle="miter"/>
                  <v:imagedata r:id="rId159" o:title="eqId6571d0baa21544953a1157e0df387253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5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学习以上解题思路和方法，然后完成下题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比较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4040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3030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2020</w:t>
      </w:r>
      <w:r>
        <w:rPr>
          <w:rFonts w:ascii="宋体" w:hAnsi="宋体" w:eastAsia="宋体" w:cs="宋体"/>
          <w:color w:val="000000"/>
        </w:rPr>
        <w:t>的大小．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阅读和学习下面的材料</w:t>
      </w:r>
      <w:r>
        <w:rPr>
          <w:rFonts w:ascii="Times New Roman" w:hAnsi="Times New Roman" w:eastAsia="Times New Roman" w:cs="Times New Roman"/>
          <w:color w:val="000000"/>
        </w:rPr>
        <w:t>: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20" w:hRule="atLeast"/>
        </w:trPr>
        <w:tc>
          <w:tcPr>
            <w:tcW w:w="9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50"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已知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vertAlign w:val="superscript"/>
              </w:rPr>
              <w:t>m</w: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vertAlign w:val="superscript"/>
              </w:rPr>
              <w:t>n</w: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，求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vertAlign w:val="superscript"/>
              </w:rPr>
              <w:t>m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+2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vertAlign w:val="superscript"/>
              </w:rPr>
              <w:t>n</w:t>
            </w:r>
            <w:r>
              <w:rPr>
                <w:rFonts w:ascii="宋体" w:hAnsi="宋体" w:eastAsia="宋体" w:cs="宋体"/>
                <w:color w:val="000000"/>
              </w:rPr>
              <w:t>的值．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分析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  <w:r>
              <w:rPr>
                <w:rFonts w:ascii="宋体" w:hAnsi="宋体" w:eastAsia="宋体" w:cs="宋体"/>
                <w:color w:val="000000"/>
              </w:rPr>
              <w:t>小刚同学发现，这些已知的和所求的幂的底数都相同，于是逆用同底数幂和幂的乘方的公式，完成题目的解答．解法如下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:</w:t>
            </w:r>
            <w:r>
              <w:rPr>
                <w:rFonts w:ascii="宋体" w:hAnsi="宋体" w:eastAsia="宋体" w:cs="宋体"/>
                <w:color w:val="000000"/>
              </w:rPr>
              <w:t>∵</w:t>
            </w:r>
            <w:r>
              <w:object>
                <v:shape id="_x0000_i1101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      <v:path/>
                  <v:fill on="f" focussize="0,0"/>
                  <v:stroke on="f" joinstyle="miter"/>
                  <v:imagedata r:id="rId161" o:title="eqId6978ef839da873ba3c012d564c73dc6a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6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27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102" o:spt="75" alt="学科网(www.zxxk.com)--教育资源门户，提供试卷、教案、课件、论文、素材以及各类教学资源下载，还有大量而丰富的教学相关资讯！" type="#_x0000_t75" style="height:16pt;width:18pt;" o:ole="t" filled="f" o:preferrelative="t" stroked="f" coordsize="21600,21600">
                  <v:path/>
                  <v:fill on="f" focussize="0,0"/>
                  <v:stroke on="f" joinstyle="miter"/>
                  <v:imagedata r:id="rId163" o:title="eqIdc5694ea2e4deef4edb7a695edff58cad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6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object>
                <v:shape id="_x0000_i1103" o:spt="75" alt="学科网(www.zxxk.com)--教育资源门户，提供试卷、教案、课件、论文、素材以及各类教学资源下载，还有大量而丰富的教学相关资讯！" type="#_x0000_t75" style="height:18pt;width:28.5pt;" o:ole="t" filled="f" o:preferrelative="t" stroked="f" coordsize="21600,21600">
                  <v:path/>
                  <v:fill on="f" focussize="0,0"/>
                  <v:stroke on="f" joinstyle="miter"/>
                  <v:imagedata r:id="rId165" o:title="eqIdc6bee58de1af208de62c0abe10a7f51a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6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04" o:spt="75" alt="学科网(www.zxxk.com)--教育资源门户，提供试卷、教案、课件、论文、素材以及各类教学资源下载，还有大量而丰富的教学相关资讯！" type="#_x0000_t75" style="height:16.5pt;width:79.5pt;" o:ole="t" filled="f" o:preferrelative="t" stroked="f" coordsize="21600,21600">
                  <v:path/>
                  <v:fill on="f" focussize="0,0"/>
                  <v:stroke on="f" joinstyle="miter"/>
                  <v:imagedata r:id="rId167" o:title="eqId4a8a85146e2d9779a6de5f47261b7fdb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66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27</w:t>
            </w:r>
            <w:r>
              <w:rPr>
                <w:rFonts w:ascii="宋体" w:hAnsi="宋体" w:eastAsia="宋体" w:cs="宋体"/>
                <w:color w:val="000000"/>
              </w:rPr>
              <w:t>×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  <w:r>
              <w:rPr>
                <w:rFonts w:ascii="宋体" w:hAnsi="宋体" w:eastAsia="宋体" w:cs="宋体"/>
                <w:color w:val="000000"/>
              </w:rPr>
              <w:t>＝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675</w: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学习以上解题思路和方法，然后完成下题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+3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ascii="Times New Roman" w:hAnsi="Times New Roman" w:eastAsia="Times New Roman" w:cs="Times New Roman"/>
          <w:color w:val="000000"/>
        </w:rPr>
        <w:t>:(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16)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505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0.5)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2021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学年第二学期期中学业水平检测与反馈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七年级数学问卷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9" o:title="eqId68a4c9b697e3df2b5469b71d3b5e47a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##75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平行公理的推论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50.25pt;width:60.75pt;" o:ole="t" filled="f" o:preferrelative="t" stroked="f" coordsize="21600,21600">
            <v:path/>
            <v:fill on="f" focussize="0,0"/>
            <v:stroke on="f" joinstyle="miter"/>
            <v:imagedata r:id="rId171" o:title="eqId1a420d08dff583d89e7a45499124a4d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+10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73" o:title="eqIddc2016ad3c6f6528a5dcfbd2e819fcf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75" o:title="eqIdfe1d1e640e2ad932870e03361e1a9eb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同位角相等，两直线平行；两直线平行，同旁内角互补；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；同旁内角互补，两直线平行．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COG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112.5°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两种型号的汽车每辆进价分别为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万元、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万元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证明过程见解答；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7" o:title="eqId225803a7818b0985a1b96d8e0a62725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06" o:title="eqId0e53497af8899cb299d762f1a4f46a5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80" o:title="eqId1d1717b5311ed602f1730e86d932264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一个角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39635800" name="图片 539635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5800" name="图片 53963580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两边与另一个角的两边分别垂直，这两个角相等或互补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2" o:title="eqId0aee6e4e9350a2665df8597ff8045bb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2" o:title="eqId0aee6e4e9350a2665df8597ff8045bb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5" o:title="eqIdad36099d4f257b472895e2c5209ea28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87" o:title="eqId1469ea40039c3124ce25b2d38e98464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6.5pt;width:88.5pt;" o:ole="t" filled="f" o:preferrelative="t" stroked="f" coordsize="21600,21600">
            <v:path/>
            <v:fill on="f" focussize="0,0"/>
            <v:stroke on="f" joinstyle="miter"/>
            <v:imagedata r:id="rId189" o:title="eqIdab303f48cf9f15892ffd8a3a4c252b9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6.5pt;width:61.5pt;" o:ole="t" filled="f" o:preferrelative="t" stroked="f" coordsize="21600,21600">
            <v:path/>
            <v:fill on="f" focussize="0,0"/>
            <v:stroke on="f" joinstyle="miter"/>
            <v:imagedata r:id="rId191" o:title="eqId4a84d76a3797cba1d7f015e3c9a5182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35pt;width:18.1pt;" o:ole="t" filled="f" o:preferrelative="t" stroked="f" coordsize="21600,21600">
            <v:path/>
            <v:fill on="f" focussize="0,0"/>
            <v:stroke on="f" joinstyle="miter"/>
            <v:imagedata r:id="rId193" o:title="eqId8ec818fc0754296163206e1e8870f9e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C0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image" Target="media/image4.png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2.xml"/><Relationship Id="rId194" Type="http://schemas.openxmlformats.org/officeDocument/2006/relationships/customXml" Target="../customXml/item1.xml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11.png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10.png"/><Relationship Id="rId179" Type="http://schemas.openxmlformats.org/officeDocument/2006/relationships/oleObject" Target="embeddings/oleObject87.bin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9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8.png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7.wmf"/><Relationship Id="rId149" Type="http://schemas.openxmlformats.org/officeDocument/2006/relationships/oleObject" Target="embeddings/oleObject71.bin"/><Relationship Id="rId148" Type="http://schemas.openxmlformats.org/officeDocument/2006/relationships/oleObject" Target="embeddings/oleObject70.bin"/><Relationship Id="rId147" Type="http://schemas.openxmlformats.org/officeDocument/2006/relationships/oleObject" Target="embeddings/oleObject69.bin"/><Relationship Id="rId146" Type="http://schemas.openxmlformats.org/officeDocument/2006/relationships/oleObject" Target="embeddings/oleObject68.bin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png"/><Relationship Id="rId137" Type="http://schemas.openxmlformats.org/officeDocument/2006/relationships/image" Target="media/image70.wmf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png"/><Relationship Id="rId13" Type="http://schemas.openxmlformats.org/officeDocument/2006/relationships/image" Target="media/image6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png"/><Relationship Id="rId124" Type="http://schemas.openxmlformats.org/officeDocument/2006/relationships/image" Target="media/image62.png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png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png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2022-08-21T21:18:00Z</dcterms:created>
  <dc:creator>学科网试题生产平台</dc:creator>
  <dc:description>2977130496065536</dc:description>
  <cp:lastModifiedBy>Administrator</cp:lastModifiedBy>
  <dcterms:modified xsi:type="dcterms:W3CDTF">2022-08-30T13:37:33Z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