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Default Extension="tif" ContentType="image/tiff"/>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5924" w:rsidRDefault="007749DB">
      <w:pPr>
        <w:adjustRightInd w:val="0"/>
        <w:spacing w:line="288" w:lineRule="auto"/>
        <w:jc w:val="center"/>
        <w:rPr>
          <w:rFonts w:ascii="宋体" w:hAnsi="宋体"/>
          <w:b/>
          <w:sz w:val="32"/>
          <w:szCs w:val="32"/>
        </w:rPr>
      </w:pPr>
      <w:r>
        <w:rPr>
          <w:rFonts w:ascii="宋体" w:hAnsi="宋体" w:hint="eastAsia"/>
          <w:b/>
          <w:noProof/>
          <w:sz w:val="32"/>
          <w:szCs w:val="32"/>
        </w:rPr>
        <w:drawing>
          <wp:anchor distT="0" distB="0" distL="114300" distR="114300" simplePos="0" relativeHeight="251658240" behindDoc="0" locked="0" layoutInCell="1" allowOverlap="1">
            <wp:simplePos x="0" y="0"/>
            <wp:positionH relativeFrom="page">
              <wp:posOffset>12204700</wp:posOffset>
            </wp:positionH>
            <wp:positionV relativeFrom="topMargin">
              <wp:posOffset>12661900</wp:posOffset>
            </wp:positionV>
            <wp:extent cx="393700" cy="495300"/>
            <wp:effectExtent l="0" t="0" r="0" b="0"/>
            <wp:wrapNone/>
            <wp:docPr id="1000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107507" name=""/>
                    <pic:cNvPicPr>
                      <a:picLocks noChangeAspect="1"/>
                    </pic:cNvPicPr>
                  </pic:nvPicPr>
                  <pic:blipFill>
                    <a:blip r:embed="rId7"/>
                    <a:stretch>
                      <a:fillRect/>
                    </a:stretch>
                  </pic:blipFill>
                  <pic:spPr>
                    <a:xfrm>
                      <a:off x="0" y="0"/>
                      <a:ext cx="393700" cy="495300"/>
                    </a:xfrm>
                    <a:prstGeom prst="rect">
                      <a:avLst/>
                    </a:prstGeom>
                  </pic:spPr>
                </pic:pic>
              </a:graphicData>
            </a:graphic>
          </wp:anchor>
        </w:drawing>
      </w:r>
      <w:r>
        <w:rPr>
          <w:rFonts w:ascii="宋体" w:hAnsi="宋体" w:hint="eastAsia"/>
          <w:b/>
          <w:sz w:val="32"/>
          <w:szCs w:val="32"/>
        </w:rPr>
        <w:t>2022</w:t>
      </w:r>
      <w:r>
        <w:rPr>
          <w:rFonts w:ascii="宋体" w:hAnsi="宋体" w:hint="eastAsia"/>
          <w:b/>
          <w:sz w:val="32"/>
          <w:szCs w:val="32"/>
        </w:rPr>
        <w:t>年枣庄市初中学业水平考试</w:t>
      </w:r>
    </w:p>
    <w:p w:rsidR="00535924" w:rsidRDefault="007749DB">
      <w:pPr>
        <w:adjustRightInd w:val="0"/>
        <w:spacing w:line="288" w:lineRule="auto"/>
        <w:jc w:val="center"/>
        <w:rPr>
          <w:rFonts w:ascii="宋体" w:hAnsi="宋体"/>
          <w:b/>
          <w:sz w:val="32"/>
          <w:szCs w:val="32"/>
        </w:rPr>
      </w:pPr>
      <w:r>
        <w:rPr>
          <w:rFonts w:ascii="宋体" w:hAnsi="宋体" w:hint="eastAsia"/>
          <w:b/>
          <w:sz w:val="32"/>
          <w:szCs w:val="32"/>
        </w:rPr>
        <w:t>地理</w:t>
      </w:r>
    </w:p>
    <w:p w:rsidR="00535924" w:rsidRDefault="007749DB">
      <w:pPr>
        <w:adjustRightInd w:val="0"/>
        <w:spacing w:line="288" w:lineRule="auto"/>
        <w:rPr>
          <w:rFonts w:ascii="宋体" w:hAnsi="宋体"/>
          <w:b/>
          <w:sz w:val="24"/>
        </w:rPr>
      </w:pPr>
      <w:r>
        <w:rPr>
          <w:rFonts w:ascii="宋体" w:hAnsi="宋体" w:hint="eastAsia"/>
          <w:b/>
          <w:sz w:val="24"/>
        </w:rPr>
        <w:t>注意事项：</w:t>
      </w:r>
    </w:p>
    <w:p w:rsidR="00535924" w:rsidRDefault="007749DB">
      <w:pPr>
        <w:adjustRightInd w:val="0"/>
        <w:spacing w:line="288" w:lineRule="auto"/>
        <w:rPr>
          <w:rFonts w:ascii="宋体" w:hAnsi="宋体"/>
          <w:b/>
          <w:sz w:val="24"/>
        </w:rPr>
      </w:pPr>
      <w:r>
        <w:rPr>
          <w:rFonts w:ascii="宋体" w:hAnsi="宋体" w:hint="eastAsia"/>
          <w:b/>
          <w:sz w:val="24"/>
        </w:rPr>
        <w:t>1</w:t>
      </w:r>
      <w:r>
        <w:rPr>
          <w:rFonts w:ascii="宋体" w:hAnsi="宋体" w:hint="eastAsia"/>
          <w:b/>
          <w:sz w:val="24"/>
        </w:rPr>
        <w:t>．本试卷分第</w:t>
      </w:r>
      <w:r>
        <w:rPr>
          <w:rFonts w:ascii="宋体" w:hAnsi="宋体" w:hint="eastAsia"/>
          <w:b/>
          <w:sz w:val="24"/>
        </w:rPr>
        <w:t>I</w:t>
      </w:r>
      <w:r>
        <w:rPr>
          <w:rFonts w:ascii="宋体" w:hAnsi="宋体" w:hint="eastAsia"/>
          <w:b/>
          <w:sz w:val="24"/>
        </w:rPr>
        <w:t>卷和第Ⅱ卷两部分：第</w:t>
      </w:r>
      <w:r>
        <w:rPr>
          <w:rFonts w:ascii="宋体" w:hAnsi="宋体" w:hint="eastAsia"/>
          <w:b/>
          <w:sz w:val="24"/>
        </w:rPr>
        <w:t>I</w:t>
      </w:r>
      <w:r>
        <w:rPr>
          <w:rFonts w:ascii="宋体" w:hAnsi="宋体" w:hint="eastAsia"/>
          <w:b/>
          <w:sz w:val="24"/>
        </w:rPr>
        <w:t>卷</w:t>
      </w:r>
      <w:r>
        <w:rPr>
          <w:rFonts w:ascii="宋体" w:hAnsi="宋体" w:hint="eastAsia"/>
          <w:b/>
          <w:sz w:val="24"/>
        </w:rPr>
        <w:t>1~4</w:t>
      </w:r>
      <w:r>
        <w:rPr>
          <w:rFonts w:ascii="宋体" w:hAnsi="宋体" w:hint="eastAsia"/>
          <w:b/>
          <w:sz w:val="24"/>
        </w:rPr>
        <w:t>页，为选择题，</w:t>
      </w:r>
      <w:r>
        <w:rPr>
          <w:rFonts w:ascii="宋体" w:hAnsi="宋体" w:hint="eastAsia"/>
          <w:b/>
          <w:sz w:val="24"/>
        </w:rPr>
        <w:t>36</w:t>
      </w:r>
      <w:r>
        <w:rPr>
          <w:rFonts w:ascii="宋体" w:hAnsi="宋体" w:hint="eastAsia"/>
          <w:b/>
          <w:sz w:val="24"/>
        </w:rPr>
        <w:t>分；第Ⅱ卷</w:t>
      </w:r>
      <w:r>
        <w:rPr>
          <w:rFonts w:ascii="宋体" w:hAnsi="宋体" w:hint="eastAsia"/>
          <w:b/>
          <w:sz w:val="24"/>
        </w:rPr>
        <w:t>5~8</w:t>
      </w:r>
      <w:r>
        <w:rPr>
          <w:rFonts w:ascii="宋体" w:hAnsi="宋体" w:hint="eastAsia"/>
          <w:b/>
          <w:sz w:val="24"/>
        </w:rPr>
        <w:t>页，为非选择题，</w:t>
      </w:r>
      <w:r>
        <w:rPr>
          <w:rFonts w:ascii="宋体" w:hAnsi="宋体" w:hint="eastAsia"/>
          <w:b/>
          <w:sz w:val="24"/>
        </w:rPr>
        <w:t>64</w:t>
      </w:r>
      <w:r>
        <w:rPr>
          <w:rFonts w:ascii="宋体" w:hAnsi="宋体" w:hint="eastAsia"/>
          <w:b/>
          <w:sz w:val="24"/>
        </w:rPr>
        <w:t>分；共</w:t>
      </w:r>
      <w:r>
        <w:rPr>
          <w:rFonts w:ascii="宋体" w:hAnsi="宋体" w:hint="eastAsia"/>
          <w:b/>
          <w:sz w:val="24"/>
        </w:rPr>
        <w:t>100</w:t>
      </w:r>
      <w:r>
        <w:rPr>
          <w:rFonts w:ascii="宋体" w:hAnsi="宋体" w:hint="eastAsia"/>
          <w:b/>
          <w:sz w:val="24"/>
        </w:rPr>
        <w:t>分。考试时间</w:t>
      </w:r>
      <w:r>
        <w:rPr>
          <w:rFonts w:ascii="宋体" w:hAnsi="宋体" w:hint="eastAsia"/>
          <w:b/>
          <w:sz w:val="24"/>
        </w:rPr>
        <w:t>80</w:t>
      </w:r>
      <w:r>
        <w:rPr>
          <w:rFonts w:ascii="宋体" w:hAnsi="宋体" w:hint="eastAsia"/>
          <w:b/>
          <w:sz w:val="24"/>
        </w:rPr>
        <w:t>分钟。</w:t>
      </w:r>
    </w:p>
    <w:p w:rsidR="00535924" w:rsidRDefault="007749DB">
      <w:pPr>
        <w:adjustRightInd w:val="0"/>
        <w:spacing w:line="288" w:lineRule="auto"/>
        <w:rPr>
          <w:rFonts w:ascii="宋体" w:hAnsi="宋体"/>
          <w:b/>
          <w:sz w:val="24"/>
        </w:rPr>
      </w:pPr>
      <w:r>
        <w:rPr>
          <w:rFonts w:ascii="宋体" w:hAnsi="宋体" w:hint="eastAsia"/>
          <w:b/>
          <w:sz w:val="24"/>
        </w:rPr>
        <w:t>2</w:t>
      </w:r>
      <w:r>
        <w:rPr>
          <w:rFonts w:ascii="宋体" w:hAnsi="宋体" w:hint="eastAsia"/>
          <w:b/>
          <w:sz w:val="24"/>
        </w:rPr>
        <w:t>．第</w:t>
      </w:r>
      <w:r>
        <w:rPr>
          <w:rFonts w:ascii="宋体" w:hAnsi="宋体" w:hint="eastAsia"/>
          <w:b/>
          <w:sz w:val="24"/>
        </w:rPr>
        <w:t>I</w:t>
      </w:r>
      <w:r>
        <w:rPr>
          <w:rFonts w:ascii="宋体" w:hAnsi="宋体" w:hint="eastAsia"/>
          <w:b/>
          <w:sz w:val="24"/>
        </w:rPr>
        <w:t>卷共</w:t>
      </w:r>
      <w:r>
        <w:rPr>
          <w:rFonts w:ascii="宋体" w:hAnsi="宋体" w:hint="eastAsia"/>
          <w:b/>
          <w:sz w:val="24"/>
        </w:rPr>
        <w:t>36</w:t>
      </w:r>
      <w:r>
        <w:rPr>
          <w:rFonts w:ascii="宋体" w:hAnsi="宋体" w:hint="eastAsia"/>
          <w:b/>
          <w:sz w:val="24"/>
        </w:rPr>
        <w:t>小题。其中</w:t>
      </w:r>
      <w:r>
        <w:rPr>
          <w:rFonts w:ascii="宋体" w:hAnsi="宋体" w:hint="eastAsia"/>
          <w:b/>
          <w:sz w:val="24"/>
        </w:rPr>
        <w:t>1~18</w:t>
      </w:r>
      <w:r>
        <w:rPr>
          <w:rFonts w:ascii="宋体" w:hAnsi="宋体" w:hint="eastAsia"/>
          <w:b/>
          <w:sz w:val="24"/>
        </w:rPr>
        <w:t>题为地理题，</w:t>
      </w:r>
      <w:r>
        <w:rPr>
          <w:rFonts w:ascii="宋体" w:hAnsi="宋体" w:hint="eastAsia"/>
          <w:b/>
          <w:sz w:val="24"/>
        </w:rPr>
        <w:t>19~36</w:t>
      </w:r>
      <w:r>
        <w:rPr>
          <w:rFonts w:ascii="宋体" w:hAnsi="宋体" w:hint="eastAsia"/>
          <w:b/>
          <w:sz w:val="24"/>
        </w:rPr>
        <w:t>题为生物题。每小题</w:t>
      </w:r>
      <w:r>
        <w:rPr>
          <w:rFonts w:ascii="宋体" w:hAnsi="宋体" w:hint="eastAsia"/>
          <w:b/>
          <w:sz w:val="24"/>
        </w:rPr>
        <w:t>1</w:t>
      </w:r>
      <w:r>
        <w:rPr>
          <w:rFonts w:ascii="宋体" w:hAnsi="宋体" w:hint="eastAsia"/>
          <w:b/>
          <w:sz w:val="24"/>
        </w:rPr>
        <w:t>分，共</w:t>
      </w:r>
      <w:r>
        <w:rPr>
          <w:rFonts w:ascii="宋体" w:hAnsi="宋体" w:hint="eastAsia"/>
          <w:b/>
          <w:sz w:val="24"/>
        </w:rPr>
        <w:t>36</w:t>
      </w:r>
      <w:r>
        <w:rPr>
          <w:rFonts w:ascii="宋体" w:hAnsi="宋体" w:hint="eastAsia"/>
          <w:b/>
          <w:sz w:val="24"/>
        </w:rPr>
        <w:t>分。在每小题的四个选项中，只有一项是符合题目要求的。</w:t>
      </w:r>
    </w:p>
    <w:p w:rsidR="00535924" w:rsidRDefault="007749DB">
      <w:pPr>
        <w:adjustRightInd w:val="0"/>
        <w:spacing w:line="288" w:lineRule="auto"/>
        <w:rPr>
          <w:rFonts w:ascii="宋体" w:hAnsi="宋体"/>
          <w:b/>
          <w:sz w:val="24"/>
        </w:rPr>
      </w:pPr>
      <w:r>
        <w:rPr>
          <w:rFonts w:ascii="宋体" w:hAnsi="宋体" w:hint="eastAsia"/>
          <w:b/>
          <w:sz w:val="24"/>
        </w:rPr>
        <w:t>3</w:t>
      </w:r>
      <w:r>
        <w:rPr>
          <w:rFonts w:ascii="宋体" w:hAnsi="宋体" w:hint="eastAsia"/>
          <w:b/>
          <w:sz w:val="24"/>
        </w:rPr>
        <w:t>．第Ⅱ卷共</w:t>
      </w:r>
      <w:r>
        <w:rPr>
          <w:rFonts w:ascii="宋体" w:hAnsi="宋体" w:hint="eastAsia"/>
          <w:b/>
          <w:sz w:val="24"/>
        </w:rPr>
        <w:t>7</w:t>
      </w:r>
      <w:r>
        <w:rPr>
          <w:rFonts w:ascii="宋体" w:hAnsi="宋体" w:hint="eastAsia"/>
          <w:b/>
          <w:sz w:val="24"/>
        </w:rPr>
        <w:t>小题。其中</w:t>
      </w:r>
      <w:r>
        <w:rPr>
          <w:rFonts w:ascii="宋体" w:hAnsi="宋体" w:hint="eastAsia"/>
          <w:b/>
          <w:sz w:val="24"/>
        </w:rPr>
        <w:t>37~39</w:t>
      </w:r>
      <w:r>
        <w:rPr>
          <w:rFonts w:ascii="宋体" w:hAnsi="宋体" w:hint="eastAsia"/>
          <w:b/>
          <w:sz w:val="24"/>
        </w:rPr>
        <w:t>题为地理题，</w:t>
      </w:r>
      <w:r>
        <w:rPr>
          <w:rFonts w:ascii="宋体" w:hAnsi="宋体" w:hint="eastAsia"/>
          <w:b/>
          <w:sz w:val="24"/>
        </w:rPr>
        <w:t>40~43</w:t>
      </w:r>
      <w:r>
        <w:rPr>
          <w:rFonts w:ascii="宋体" w:hAnsi="宋体" w:hint="eastAsia"/>
          <w:b/>
          <w:sz w:val="24"/>
        </w:rPr>
        <w:t>题为生物题，共</w:t>
      </w:r>
      <w:r>
        <w:rPr>
          <w:rFonts w:ascii="宋体" w:hAnsi="宋体" w:hint="eastAsia"/>
          <w:b/>
          <w:sz w:val="24"/>
        </w:rPr>
        <w:t>64</w:t>
      </w:r>
      <w:r>
        <w:rPr>
          <w:rFonts w:ascii="宋体" w:hAnsi="宋体" w:hint="eastAsia"/>
          <w:b/>
          <w:sz w:val="24"/>
        </w:rPr>
        <w:t>分。</w:t>
      </w:r>
    </w:p>
    <w:p w:rsidR="00535924" w:rsidRDefault="007749DB">
      <w:pPr>
        <w:adjustRightInd w:val="0"/>
        <w:spacing w:line="288" w:lineRule="auto"/>
        <w:rPr>
          <w:rFonts w:ascii="宋体" w:hAnsi="宋体"/>
          <w:b/>
          <w:sz w:val="24"/>
        </w:rPr>
      </w:pPr>
      <w:r>
        <w:rPr>
          <w:rFonts w:ascii="宋体" w:hAnsi="宋体" w:hint="eastAsia"/>
          <w:b/>
          <w:sz w:val="24"/>
        </w:rPr>
        <w:t>4</w:t>
      </w:r>
      <w:r>
        <w:rPr>
          <w:rFonts w:ascii="宋体" w:hAnsi="宋体" w:hint="eastAsia"/>
          <w:b/>
          <w:sz w:val="24"/>
        </w:rPr>
        <w:t>．答卷时，考生务必将第</w:t>
      </w:r>
      <w:r>
        <w:rPr>
          <w:rFonts w:ascii="宋体" w:hAnsi="宋体" w:hint="eastAsia"/>
          <w:b/>
          <w:sz w:val="24"/>
        </w:rPr>
        <w:t>I</w:t>
      </w:r>
      <w:r>
        <w:rPr>
          <w:rFonts w:ascii="宋体" w:hAnsi="宋体" w:hint="eastAsia"/>
          <w:b/>
          <w:sz w:val="24"/>
        </w:rPr>
        <w:t>卷和第Ⅱ卷的答案，填涂或书写在答题卡指定位置上，并在本页上方空白处写上姓名和准考证号。考试结束，将试卷和答题卡一并交回。</w:t>
      </w:r>
    </w:p>
    <w:p w:rsidR="00535924" w:rsidRDefault="007749DB">
      <w:pPr>
        <w:adjustRightInd w:val="0"/>
        <w:spacing w:line="288" w:lineRule="auto"/>
        <w:jc w:val="center"/>
        <w:rPr>
          <w:rFonts w:ascii="宋体" w:hAnsi="宋体"/>
          <w:b/>
          <w:sz w:val="24"/>
        </w:rPr>
      </w:pPr>
      <w:r>
        <w:rPr>
          <w:rFonts w:ascii="宋体" w:hAnsi="宋体" w:hint="eastAsia"/>
          <w:b/>
          <w:sz w:val="24"/>
        </w:rPr>
        <w:t>第</w:t>
      </w:r>
      <w:r>
        <w:rPr>
          <w:rFonts w:ascii="宋体" w:hAnsi="宋体" w:hint="eastAsia"/>
          <w:b/>
          <w:sz w:val="24"/>
        </w:rPr>
        <w:t>I</w:t>
      </w:r>
      <w:r>
        <w:rPr>
          <w:rFonts w:ascii="宋体" w:hAnsi="宋体" w:hint="eastAsia"/>
          <w:b/>
          <w:sz w:val="24"/>
        </w:rPr>
        <w:t>卷（选择题，共</w:t>
      </w:r>
      <w:r>
        <w:rPr>
          <w:rFonts w:ascii="宋体" w:hAnsi="宋体" w:hint="eastAsia"/>
          <w:b/>
          <w:sz w:val="24"/>
        </w:rPr>
        <w:t>36</w:t>
      </w:r>
      <w:r>
        <w:rPr>
          <w:rFonts w:ascii="宋体" w:hAnsi="宋体" w:hint="eastAsia"/>
          <w:b/>
          <w:sz w:val="24"/>
        </w:rPr>
        <w:t>分）</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读某日太阳光照示意图（右图），完成：</w:t>
      </w:r>
      <w:r>
        <w:rPr>
          <w:rFonts w:ascii="楷体" w:eastAsia="楷体" w:hAnsi="楷体" w:hint="eastAsia"/>
          <w:szCs w:val="21"/>
        </w:rPr>
        <w:t>1~3</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2514600" cy="1788795"/>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738624" name="图片 3"/>
                    <pic:cNvPicPr>
                      <a:picLocks noChangeAspect="1"/>
                    </pic:cNvPicPr>
                  </pic:nvPicPr>
                  <pic:blipFill>
                    <a:blip r:embed="rId8">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9">
                              <a14:imgEffect>
                                <a14:brightnessContrast bright="60000" contrast="-40000"/>
                              </a14:imgEffect>
                              <a14:imgEffect>
                                <a14:sharpenSoften amount="70000"/>
                              </a14:imgEffect>
                            </a14:imgLayer>
                          </a14:imgProps>
                        </a:ext>
                      </a:extLst>
                    </a:blip>
                    <a:stretch>
                      <a:fillRect/>
                    </a:stretch>
                  </pic:blipFill>
                  <pic:spPr>
                    <a:xfrm>
                      <a:off x="0" y="0"/>
                      <a:ext cx="2517341" cy="1790860"/>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1</w:t>
      </w:r>
      <w:r>
        <w:rPr>
          <w:rFonts w:ascii="宋体" w:hAnsi="宋体" w:hint="eastAsia"/>
          <w:szCs w:val="21"/>
        </w:rPr>
        <w:t>．此时为北半球的</w:t>
      </w:r>
      <w:r>
        <w:rPr>
          <w:rFonts w:ascii="宋体" w:hAnsi="宋体" w:hint="eastAsia"/>
          <w:szCs w:val="21"/>
        </w:rPr>
        <w:t>_</w:t>
      </w:r>
      <w:r>
        <w:rPr>
          <w:rFonts w:ascii="宋体" w:hAnsi="宋体"/>
          <w:szCs w:val="21"/>
        </w:rPr>
        <w:t>__________</w:t>
      </w:r>
      <w:r>
        <w:rPr>
          <w:rFonts w:ascii="宋体" w:hAnsi="宋体" w:hint="eastAsia"/>
          <w:szCs w:val="21"/>
        </w:rPr>
        <w:t>节气（</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．春分</w:t>
      </w:r>
      <w:r>
        <w:rPr>
          <w:rFonts w:ascii="宋体" w:hAnsi="宋体" w:hint="eastAsia"/>
          <w:szCs w:val="21"/>
        </w:rPr>
        <w:t xml:space="preserve">      B</w:t>
      </w:r>
      <w:r>
        <w:rPr>
          <w:rFonts w:ascii="宋体" w:hAnsi="宋体" w:hint="eastAsia"/>
          <w:szCs w:val="21"/>
        </w:rPr>
        <w:t>．夏至</w:t>
      </w:r>
      <w:r>
        <w:rPr>
          <w:rFonts w:ascii="宋体" w:hAnsi="宋体" w:hint="eastAsia"/>
          <w:szCs w:val="21"/>
        </w:rPr>
        <w:t xml:space="preserve">      C</w:t>
      </w:r>
      <w:r>
        <w:rPr>
          <w:rFonts w:ascii="宋体" w:hAnsi="宋体" w:hint="eastAsia"/>
          <w:szCs w:val="21"/>
        </w:rPr>
        <w:t>．秋分</w:t>
      </w:r>
      <w:r>
        <w:rPr>
          <w:rFonts w:ascii="宋体" w:hAnsi="宋体" w:hint="eastAsia"/>
          <w:szCs w:val="21"/>
        </w:rPr>
        <w:t xml:space="preserve">      D</w:t>
      </w:r>
      <w:r>
        <w:rPr>
          <w:rFonts w:ascii="宋体" w:hAnsi="宋体" w:hint="eastAsia"/>
          <w:szCs w:val="21"/>
        </w:rPr>
        <w:t>．冬至</w:t>
      </w:r>
    </w:p>
    <w:p w:rsidR="00535924" w:rsidRDefault="007749DB">
      <w:pPr>
        <w:adjustRightInd w:val="0"/>
        <w:spacing w:line="288" w:lineRule="auto"/>
        <w:rPr>
          <w:rFonts w:ascii="宋体" w:hAnsi="宋体"/>
          <w:szCs w:val="21"/>
        </w:rPr>
      </w:pPr>
      <w:r>
        <w:rPr>
          <w:rFonts w:ascii="宋体" w:hAnsi="宋体" w:hint="eastAsia"/>
          <w:szCs w:val="21"/>
        </w:rPr>
        <w:t>2</w:t>
      </w:r>
      <w:r>
        <w:rPr>
          <w:rFonts w:ascii="宋体" w:hAnsi="宋体" w:hint="eastAsia"/>
          <w:szCs w:val="21"/>
        </w:rPr>
        <w:t>．这一天，白昼最长的是最前（</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．①地</w:t>
      </w:r>
      <w:r>
        <w:rPr>
          <w:rFonts w:ascii="宋体" w:hAnsi="宋体" w:hint="eastAsia"/>
          <w:szCs w:val="21"/>
        </w:rPr>
        <w:t xml:space="preserve">      B</w:t>
      </w:r>
      <w:r>
        <w:rPr>
          <w:rFonts w:ascii="宋体" w:hAnsi="宋体" w:hint="eastAsia"/>
          <w:szCs w:val="21"/>
        </w:rPr>
        <w:t>．②地</w:t>
      </w:r>
      <w:r>
        <w:rPr>
          <w:rFonts w:ascii="宋体" w:hAnsi="宋体" w:hint="eastAsia"/>
          <w:szCs w:val="21"/>
        </w:rPr>
        <w:t xml:space="preserve">      C</w:t>
      </w:r>
      <w:r>
        <w:rPr>
          <w:rFonts w:ascii="宋体" w:hAnsi="宋体" w:hint="eastAsia"/>
          <w:szCs w:val="21"/>
        </w:rPr>
        <w:t>．③地</w:t>
      </w:r>
      <w:r>
        <w:rPr>
          <w:rFonts w:ascii="宋体" w:hAnsi="宋体" w:hint="eastAsia"/>
          <w:szCs w:val="21"/>
        </w:rPr>
        <w:t xml:space="preserve">      D</w:t>
      </w:r>
      <w:r>
        <w:rPr>
          <w:rFonts w:ascii="宋体" w:hAnsi="宋体" w:hint="eastAsia"/>
          <w:szCs w:val="21"/>
        </w:rPr>
        <w:t>．④地</w:t>
      </w:r>
    </w:p>
    <w:p w:rsidR="00535924" w:rsidRDefault="007749DB">
      <w:pPr>
        <w:adjustRightInd w:val="0"/>
        <w:spacing w:line="288" w:lineRule="auto"/>
        <w:rPr>
          <w:rFonts w:ascii="宋体" w:hAnsi="宋体"/>
          <w:szCs w:val="21"/>
        </w:rPr>
      </w:pPr>
      <w:r>
        <w:rPr>
          <w:rFonts w:ascii="宋体" w:hAnsi="宋体" w:hint="eastAsia"/>
          <w:szCs w:val="21"/>
        </w:rPr>
        <w:t>3</w:t>
      </w:r>
      <w:r>
        <w:rPr>
          <w:rFonts w:ascii="宋体" w:hAnsi="宋体" w:hint="eastAsia"/>
          <w:szCs w:val="21"/>
        </w:rPr>
        <w:t>．图中①地位于④地的</w:t>
      </w:r>
      <w:r>
        <w:rPr>
          <w:rFonts w:ascii="宋体" w:hAnsi="宋体" w:hint="eastAsia"/>
          <w:szCs w:val="21"/>
        </w:rPr>
        <w:t>_</w:t>
      </w:r>
      <w:r>
        <w:rPr>
          <w:rFonts w:ascii="宋体" w:hAnsi="宋体"/>
          <w:szCs w:val="21"/>
        </w:rPr>
        <w:t>__________</w:t>
      </w:r>
      <w:r>
        <w:rPr>
          <w:rFonts w:ascii="宋体" w:hAnsi="宋体" w:hint="eastAsia"/>
          <w:szCs w:val="21"/>
        </w:rPr>
        <w:t>方向（</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．正北</w:t>
      </w:r>
      <w:r>
        <w:rPr>
          <w:rFonts w:ascii="宋体" w:hAnsi="宋体" w:hint="eastAsia"/>
          <w:szCs w:val="21"/>
        </w:rPr>
        <w:t xml:space="preserve">      B</w:t>
      </w:r>
      <w:r>
        <w:rPr>
          <w:rFonts w:ascii="宋体" w:hAnsi="宋体" w:hint="eastAsia"/>
          <w:szCs w:val="21"/>
        </w:rPr>
        <w:t>．西北</w:t>
      </w:r>
      <w:r>
        <w:rPr>
          <w:rFonts w:ascii="宋体" w:hAnsi="宋体" w:hint="eastAsia"/>
          <w:szCs w:val="21"/>
        </w:rPr>
        <w:t xml:space="preserve">      C</w:t>
      </w:r>
      <w:r>
        <w:rPr>
          <w:rFonts w:ascii="宋体" w:hAnsi="宋体" w:hint="eastAsia"/>
          <w:szCs w:val="21"/>
        </w:rPr>
        <w:t>．西南</w:t>
      </w:r>
      <w:r>
        <w:rPr>
          <w:rFonts w:ascii="宋体" w:hAnsi="宋体" w:hint="eastAsia"/>
          <w:szCs w:val="21"/>
        </w:rPr>
        <w:t xml:space="preserve">      D</w:t>
      </w:r>
      <w:r>
        <w:rPr>
          <w:rFonts w:ascii="宋体" w:hAnsi="宋体" w:hint="eastAsia"/>
          <w:szCs w:val="21"/>
        </w:rPr>
        <w:t>．东北</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家住枣庄的小明于</w:t>
      </w:r>
      <w:r>
        <w:rPr>
          <w:rFonts w:ascii="楷体" w:eastAsia="楷体" w:hAnsi="楷体" w:hint="eastAsia"/>
          <w:szCs w:val="21"/>
        </w:rPr>
        <w:t>2021</w:t>
      </w:r>
      <w:r>
        <w:rPr>
          <w:rFonts w:ascii="楷体" w:eastAsia="楷体" w:hAnsi="楷体" w:hint="eastAsia"/>
          <w:szCs w:val="21"/>
        </w:rPr>
        <w:t>年</w:t>
      </w:r>
      <w:r>
        <w:rPr>
          <w:rFonts w:ascii="楷体" w:eastAsia="楷体" w:hAnsi="楷体" w:hint="eastAsia"/>
          <w:szCs w:val="21"/>
        </w:rPr>
        <w:t>11</w:t>
      </w:r>
      <w:r>
        <w:rPr>
          <w:rFonts w:ascii="楷体" w:eastAsia="楷体" w:hAnsi="楷体" w:hint="eastAsia"/>
          <w:szCs w:val="21"/>
        </w:rPr>
        <w:t>月在上学的路上看到城市行道树、路灯及道路标识牌（如右下图所示）。该树是枣庄主要的行道树种，树上叶子多数已落去，个别枝杈开始发黄。据此完成</w:t>
      </w:r>
      <w:r>
        <w:rPr>
          <w:rFonts w:ascii="楷体" w:eastAsia="楷体" w:hAnsi="楷体" w:hint="eastAsia"/>
          <w:szCs w:val="21"/>
        </w:rPr>
        <w:t>4~5</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3933825" cy="1655445"/>
            <wp:effectExtent l="0" t="0" r="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208824" name="图片 4"/>
                    <pic:cNvPicPr>
                      <a:picLocks noChangeAspect="1"/>
                    </pic:cNvPicPr>
                  </pic:nvPicPr>
                  <pic:blipFill>
                    <a:blip r:embed="rId10">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1">
                              <a14:imgEffect>
                                <a14:brightnessContrast bright="40000" contrast="-20000"/>
                              </a14:imgEffect>
                            </a14:imgLayer>
                          </a14:imgProps>
                        </a:ext>
                      </a:extLst>
                    </a:blip>
                    <a:stretch>
                      <a:fillRect/>
                    </a:stretch>
                  </pic:blipFill>
                  <pic:spPr>
                    <a:xfrm>
                      <a:off x="0" y="0"/>
                      <a:ext cx="3945807" cy="1660966"/>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lastRenderedPageBreak/>
        <w:t>4</w:t>
      </w:r>
      <w:r>
        <w:rPr>
          <w:rFonts w:ascii="宋体" w:hAnsi="宋体" w:hint="eastAsia"/>
          <w:szCs w:val="21"/>
        </w:rPr>
        <w:t>．枣庄的自然植被属于（</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．针叶林</w:t>
      </w:r>
      <w:r>
        <w:rPr>
          <w:rFonts w:ascii="宋体" w:hAnsi="宋体" w:hint="eastAsia"/>
          <w:szCs w:val="21"/>
        </w:rPr>
        <w:t xml:space="preserve">      B</w:t>
      </w:r>
      <w:r>
        <w:rPr>
          <w:rFonts w:ascii="宋体" w:hAnsi="宋体" w:hint="eastAsia"/>
          <w:szCs w:val="21"/>
        </w:rPr>
        <w:t>．常绿阔叶林</w:t>
      </w:r>
      <w:r>
        <w:rPr>
          <w:rFonts w:ascii="宋体" w:hAnsi="宋体" w:hint="eastAsia"/>
          <w:szCs w:val="21"/>
        </w:rPr>
        <w:t xml:space="preserve">      C</w:t>
      </w:r>
      <w:r>
        <w:rPr>
          <w:rFonts w:ascii="宋体" w:hAnsi="宋体" w:hint="eastAsia"/>
          <w:szCs w:val="21"/>
        </w:rPr>
        <w:t>．落叶阔叶林</w:t>
      </w:r>
      <w:r>
        <w:rPr>
          <w:rFonts w:ascii="宋体" w:hAnsi="宋体" w:hint="eastAsia"/>
          <w:szCs w:val="21"/>
        </w:rPr>
        <w:t xml:space="preserve">      D</w:t>
      </w:r>
      <w:r>
        <w:rPr>
          <w:rFonts w:ascii="宋体" w:hAnsi="宋体" w:hint="eastAsia"/>
          <w:szCs w:val="21"/>
        </w:rPr>
        <w:t>．常绿硬叶林</w:t>
      </w:r>
    </w:p>
    <w:p w:rsidR="00535924" w:rsidRDefault="007749DB">
      <w:pPr>
        <w:adjustRightInd w:val="0"/>
        <w:spacing w:line="288" w:lineRule="auto"/>
        <w:rPr>
          <w:rFonts w:ascii="宋体" w:hAnsi="宋体"/>
          <w:szCs w:val="21"/>
        </w:rPr>
      </w:pPr>
      <w:r>
        <w:rPr>
          <w:rFonts w:ascii="宋体" w:hAnsi="宋体" w:hint="eastAsia"/>
          <w:szCs w:val="21"/>
        </w:rPr>
        <w:t>5</w:t>
      </w:r>
      <w:r>
        <w:rPr>
          <w:rFonts w:ascii="宋体" w:hAnsi="宋体" w:hint="eastAsia"/>
          <w:szCs w:val="21"/>
        </w:rPr>
        <w:t>．小明依据道路标识牌，作出的正确判断是（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．正走在解放路上</w:t>
      </w:r>
      <w:r>
        <w:rPr>
          <w:rFonts w:ascii="宋体" w:hAnsi="宋体" w:hint="eastAsia"/>
          <w:szCs w:val="21"/>
        </w:rPr>
        <w:t xml:space="preserve">      B</w:t>
      </w:r>
      <w:r>
        <w:rPr>
          <w:rFonts w:ascii="宋体" w:hAnsi="宋体" w:hint="eastAsia"/>
          <w:szCs w:val="21"/>
        </w:rPr>
        <w:t>．不远处有个十字路口</w:t>
      </w:r>
    </w:p>
    <w:p w:rsidR="00535924" w:rsidRDefault="007749DB">
      <w:pPr>
        <w:adjustRightInd w:val="0"/>
        <w:spacing w:line="288" w:lineRule="auto"/>
        <w:rPr>
          <w:rFonts w:ascii="宋体" w:hAnsi="宋体"/>
          <w:szCs w:val="21"/>
        </w:rPr>
      </w:pPr>
      <w:r>
        <w:rPr>
          <w:rFonts w:ascii="宋体" w:hAnsi="宋体" w:hint="eastAsia"/>
          <w:szCs w:val="21"/>
        </w:rPr>
        <w:t>C</w:t>
      </w:r>
      <w:r>
        <w:rPr>
          <w:rFonts w:ascii="宋体" w:hAnsi="宋体" w:hint="eastAsia"/>
          <w:szCs w:val="21"/>
        </w:rPr>
        <w:t>．正在向东行走</w:t>
      </w:r>
      <w:r>
        <w:rPr>
          <w:rFonts w:ascii="宋体" w:hAnsi="宋体" w:hint="eastAsia"/>
          <w:szCs w:val="21"/>
        </w:rPr>
        <w:t xml:space="preserve"> </w:t>
      </w:r>
      <w:r>
        <w:rPr>
          <w:rFonts w:ascii="宋体" w:hAnsi="宋体" w:hint="eastAsia"/>
          <w:szCs w:val="21"/>
        </w:rPr>
        <w:t xml:space="preserve">      D</w:t>
      </w:r>
      <w:r>
        <w:rPr>
          <w:rFonts w:ascii="宋体" w:hAnsi="宋体" w:hint="eastAsia"/>
          <w:szCs w:val="21"/>
        </w:rPr>
        <w:t>．过路口直行先经过薛国北路</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读</w:t>
      </w:r>
      <w:r>
        <w:rPr>
          <w:rFonts w:ascii="楷体" w:eastAsia="楷体" w:hAnsi="楷体" w:hint="eastAsia"/>
          <w:szCs w:val="21"/>
        </w:rPr>
        <w:t>M</w:t>
      </w:r>
      <w:r>
        <w:rPr>
          <w:rFonts w:ascii="楷体" w:eastAsia="楷体" w:hAnsi="楷体" w:hint="eastAsia"/>
          <w:szCs w:val="21"/>
        </w:rPr>
        <w:t>国及其周边区域略图（右图），完成</w:t>
      </w:r>
      <w:r>
        <w:rPr>
          <w:rFonts w:ascii="楷体" w:eastAsia="楷体" w:hAnsi="楷体" w:hint="eastAsia"/>
          <w:szCs w:val="21"/>
        </w:rPr>
        <w:t>6~8</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2381250" cy="2455545"/>
            <wp:effectExtent l="0" t="0" r="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923530" name="图片 5"/>
                    <pic:cNvPicPr>
                      <a:picLocks noChangeAspect="1"/>
                    </pic:cNvPicPr>
                  </pic:nvPicPr>
                  <pic:blipFill>
                    <a:blip r:embed="rId1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3">
                              <a14:imgEffect>
                                <a14:brightnessContrast bright="40000" contrast="40000"/>
                              </a14:imgEffect>
                            </a14:imgLayer>
                          </a14:imgProps>
                        </a:ext>
                      </a:extLst>
                    </a:blip>
                    <a:stretch>
                      <a:fillRect/>
                    </a:stretch>
                  </pic:blipFill>
                  <pic:spPr>
                    <a:xfrm>
                      <a:off x="0" y="0"/>
                      <a:ext cx="2386895" cy="2461747"/>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6</w:t>
      </w:r>
      <w:r>
        <w:rPr>
          <w:rFonts w:ascii="宋体" w:hAnsi="宋体" w:hint="eastAsia"/>
          <w:szCs w:val="21"/>
        </w:rPr>
        <w:t>．下列关于</w:t>
      </w:r>
      <w:r>
        <w:rPr>
          <w:rFonts w:ascii="宋体" w:hAnsi="宋体" w:hint="eastAsia"/>
          <w:szCs w:val="21"/>
        </w:rPr>
        <w:t>M</w:t>
      </w:r>
      <w:r>
        <w:rPr>
          <w:rFonts w:ascii="宋体" w:hAnsi="宋体" w:hint="eastAsia"/>
          <w:szCs w:val="21"/>
        </w:rPr>
        <w:t>国地理位置的叙述，正确的是（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w:t>
      </w:r>
      <w:r>
        <w:rPr>
          <w:rFonts w:ascii="宋体" w:hAnsi="宋体" w:hint="eastAsia"/>
          <w:szCs w:val="21"/>
        </w:rPr>
        <w:t>30</w:t>
      </w:r>
      <w:r>
        <w:rPr>
          <w:rFonts w:ascii="宋体" w:hAnsi="宋体" w:hint="eastAsia"/>
          <w:szCs w:val="21"/>
        </w:rPr>
        <w:t>°</w:t>
      </w:r>
      <w:r>
        <w:rPr>
          <w:rFonts w:ascii="宋体" w:hAnsi="宋体" w:hint="eastAsia"/>
          <w:szCs w:val="21"/>
        </w:rPr>
        <w:t>S</w:t>
      </w:r>
      <w:r>
        <w:rPr>
          <w:rFonts w:ascii="宋体" w:hAnsi="宋体" w:hint="eastAsia"/>
          <w:szCs w:val="21"/>
        </w:rPr>
        <w:t>纬线穿过</w:t>
      </w:r>
      <w:r>
        <w:rPr>
          <w:rFonts w:ascii="宋体" w:hAnsi="宋体" w:hint="eastAsia"/>
          <w:szCs w:val="21"/>
        </w:rPr>
        <w:t xml:space="preserve">      B</w:t>
      </w:r>
      <w:r>
        <w:rPr>
          <w:rFonts w:ascii="宋体" w:hAnsi="宋体" w:hint="eastAsia"/>
          <w:szCs w:val="21"/>
        </w:rPr>
        <w:t>．南北临海</w:t>
      </w:r>
      <w:r>
        <w:rPr>
          <w:rFonts w:ascii="宋体" w:hAnsi="宋体" w:hint="eastAsia"/>
          <w:szCs w:val="21"/>
        </w:rPr>
        <w:t xml:space="preserve">      C</w:t>
      </w:r>
      <w:r>
        <w:rPr>
          <w:rFonts w:ascii="宋体" w:hAnsi="宋体" w:hint="eastAsia"/>
          <w:szCs w:val="21"/>
        </w:rPr>
        <w:t>．位于西亚</w:t>
      </w:r>
      <w:r>
        <w:rPr>
          <w:rFonts w:ascii="宋体" w:hAnsi="宋体" w:hint="eastAsia"/>
          <w:szCs w:val="21"/>
        </w:rPr>
        <w:t xml:space="preserve">      D</w:t>
      </w:r>
      <w:r>
        <w:rPr>
          <w:rFonts w:ascii="宋体" w:hAnsi="宋体" w:hint="eastAsia"/>
          <w:szCs w:val="21"/>
        </w:rPr>
        <w:t>．位于阿拉伯半岛</w:t>
      </w:r>
    </w:p>
    <w:p w:rsidR="00535924" w:rsidRDefault="007749DB">
      <w:pPr>
        <w:adjustRightInd w:val="0"/>
        <w:spacing w:line="288" w:lineRule="auto"/>
        <w:rPr>
          <w:rFonts w:ascii="宋体" w:hAnsi="宋体"/>
          <w:szCs w:val="21"/>
        </w:rPr>
      </w:pPr>
      <w:r>
        <w:rPr>
          <w:rFonts w:ascii="宋体" w:hAnsi="宋体" w:hint="eastAsia"/>
          <w:szCs w:val="21"/>
        </w:rPr>
        <w:t>7</w:t>
      </w:r>
      <w:r>
        <w:rPr>
          <w:rFonts w:ascii="宋体" w:hAnsi="宋体" w:hint="eastAsia"/>
          <w:szCs w:val="21"/>
        </w:rPr>
        <w:t>．下列关于</w:t>
      </w:r>
      <w:r>
        <w:rPr>
          <w:rFonts w:ascii="宋体" w:hAnsi="宋体" w:hint="eastAsia"/>
          <w:szCs w:val="21"/>
        </w:rPr>
        <w:t>M</w:t>
      </w:r>
      <w:r>
        <w:rPr>
          <w:rFonts w:ascii="宋体" w:hAnsi="宋体" w:hint="eastAsia"/>
          <w:szCs w:val="21"/>
        </w:rPr>
        <w:t>国地理特征的叙述，正确的是（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．临近海洋，降水丰富</w:t>
      </w:r>
      <w:r>
        <w:rPr>
          <w:rFonts w:ascii="宋体" w:hAnsi="宋体" w:hint="eastAsia"/>
          <w:szCs w:val="21"/>
        </w:rPr>
        <w:t xml:space="preserve">      B</w:t>
      </w:r>
      <w:r>
        <w:rPr>
          <w:rFonts w:ascii="宋体" w:hAnsi="宋体" w:hint="eastAsia"/>
          <w:szCs w:val="21"/>
        </w:rPr>
        <w:t>．石油资源丰富</w:t>
      </w:r>
      <w:r>
        <w:rPr>
          <w:rFonts w:ascii="宋体" w:hAnsi="宋体" w:hint="eastAsia"/>
          <w:szCs w:val="21"/>
        </w:rPr>
        <w:t xml:space="preserve">      C</w:t>
      </w:r>
      <w:r>
        <w:rPr>
          <w:rFonts w:ascii="宋体" w:hAnsi="宋体" w:hint="eastAsia"/>
          <w:szCs w:val="21"/>
        </w:rPr>
        <w:t>．居民主要为阿拉伯人</w:t>
      </w:r>
      <w:r>
        <w:rPr>
          <w:rFonts w:ascii="宋体" w:hAnsi="宋体" w:hint="eastAsia"/>
          <w:szCs w:val="21"/>
        </w:rPr>
        <w:t xml:space="preserve">      D</w:t>
      </w:r>
      <w:r>
        <w:rPr>
          <w:rFonts w:ascii="宋体" w:hAnsi="宋体" w:hint="eastAsia"/>
          <w:szCs w:val="21"/>
        </w:rPr>
        <w:t>．属于发达国家</w:t>
      </w:r>
    </w:p>
    <w:p w:rsidR="00535924" w:rsidRDefault="007749DB">
      <w:pPr>
        <w:adjustRightInd w:val="0"/>
        <w:spacing w:line="288" w:lineRule="auto"/>
        <w:rPr>
          <w:rFonts w:ascii="宋体" w:hAnsi="宋体"/>
          <w:szCs w:val="21"/>
        </w:rPr>
      </w:pPr>
      <w:r>
        <w:rPr>
          <w:rFonts w:ascii="宋体" w:hAnsi="宋体" w:hint="eastAsia"/>
          <w:szCs w:val="21"/>
        </w:rPr>
        <w:t>8</w:t>
      </w:r>
      <w:r>
        <w:rPr>
          <w:rFonts w:ascii="宋体" w:hAnsi="宋体" w:hint="eastAsia"/>
          <w:szCs w:val="21"/>
        </w:rPr>
        <w:t>．图中海峡</w:t>
      </w:r>
      <w:r>
        <w:rPr>
          <w:rFonts w:ascii="宋体" w:hAnsi="宋体" w:hint="eastAsia"/>
          <w:szCs w:val="21"/>
        </w:rPr>
        <w:t>S</w:t>
      </w:r>
      <w:r>
        <w:rPr>
          <w:rFonts w:ascii="宋体" w:hAnsi="宋体" w:hint="eastAsia"/>
          <w:szCs w:val="21"/>
        </w:rPr>
        <w:t>为（</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．曼德海峡</w:t>
      </w:r>
      <w:r>
        <w:rPr>
          <w:rFonts w:ascii="宋体" w:hAnsi="宋体" w:hint="eastAsia"/>
          <w:szCs w:val="21"/>
        </w:rPr>
        <w:t xml:space="preserve">      B</w:t>
      </w:r>
      <w:r>
        <w:rPr>
          <w:rFonts w:ascii="宋体" w:hAnsi="宋体" w:hint="eastAsia"/>
          <w:szCs w:val="21"/>
        </w:rPr>
        <w:t>．马六甲海峡</w:t>
      </w:r>
      <w:r>
        <w:rPr>
          <w:rFonts w:ascii="宋体" w:hAnsi="宋体" w:hint="eastAsia"/>
          <w:szCs w:val="21"/>
        </w:rPr>
        <w:t xml:space="preserve">      C</w:t>
      </w:r>
      <w:r>
        <w:rPr>
          <w:rFonts w:ascii="宋体" w:hAnsi="宋体" w:hint="eastAsia"/>
          <w:szCs w:val="21"/>
        </w:rPr>
        <w:t>．英吉利海峡</w:t>
      </w:r>
      <w:r>
        <w:rPr>
          <w:rFonts w:ascii="宋体" w:hAnsi="宋体" w:hint="eastAsia"/>
          <w:szCs w:val="21"/>
        </w:rPr>
        <w:t xml:space="preserve">      </w:t>
      </w:r>
      <w:r>
        <w:rPr>
          <w:rFonts w:ascii="宋体" w:hAnsi="宋体" w:hint="eastAsia"/>
          <w:szCs w:val="21"/>
        </w:rPr>
        <w:t>D</w:t>
      </w:r>
      <w:r>
        <w:rPr>
          <w:rFonts w:ascii="宋体" w:hAnsi="宋体" w:hint="eastAsia"/>
          <w:szCs w:val="21"/>
        </w:rPr>
        <w:t>．霍尔木兹海峡</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在我国广大农村地区，随着生活能源消费结构的逐步改善，秸秆利用问题日益突出、读秸秆利用方式示意图（右图），完成</w:t>
      </w:r>
      <w:r>
        <w:rPr>
          <w:rFonts w:ascii="楷体" w:eastAsia="楷体" w:hAnsi="楷体" w:hint="eastAsia"/>
          <w:szCs w:val="21"/>
        </w:rPr>
        <w:t>9~10</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4010025" cy="181864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583088" name="图片 6"/>
                    <pic:cNvPicPr>
                      <a:picLocks noChangeAspect="1"/>
                    </pic:cNvPicPr>
                  </pic:nvPicPr>
                  <pic:blipFill>
                    <a:blip r:embed="rId1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5">
                              <a14:imgEffect>
                                <a14:brightnessContrast bright="40000" contrast="-40000"/>
                              </a14:imgEffect>
                            </a14:imgLayer>
                          </a14:imgProps>
                        </a:ext>
                      </a:extLst>
                    </a:blip>
                    <a:stretch>
                      <a:fillRect/>
                    </a:stretch>
                  </pic:blipFill>
                  <pic:spPr>
                    <a:xfrm>
                      <a:off x="0" y="0"/>
                      <a:ext cx="4021866" cy="1824124"/>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9</w:t>
      </w:r>
      <w:r>
        <w:rPr>
          <w:rFonts w:ascii="宋体" w:hAnsi="宋体" w:hint="eastAsia"/>
          <w:szCs w:val="21"/>
        </w:rPr>
        <w:t>．既有利于改善生活能源消费结构、又有利于提高土壤肥力的秸秆利用方式是（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．①</w:t>
      </w:r>
      <w:r>
        <w:rPr>
          <w:rFonts w:ascii="宋体" w:hAnsi="宋体" w:hint="eastAsia"/>
          <w:szCs w:val="21"/>
        </w:rPr>
        <w:t xml:space="preserve">      B</w:t>
      </w:r>
      <w:r>
        <w:rPr>
          <w:rFonts w:ascii="宋体" w:hAnsi="宋体" w:hint="eastAsia"/>
          <w:szCs w:val="21"/>
        </w:rPr>
        <w:t>．②</w:t>
      </w:r>
      <w:r>
        <w:rPr>
          <w:rFonts w:ascii="宋体" w:hAnsi="宋体" w:hint="eastAsia"/>
          <w:szCs w:val="21"/>
        </w:rPr>
        <w:t xml:space="preserve">      C</w:t>
      </w:r>
      <w:r>
        <w:rPr>
          <w:rFonts w:ascii="宋体" w:hAnsi="宋体" w:hint="eastAsia"/>
          <w:szCs w:val="21"/>
        </w:rPr>
        <w:t>．③</w:t>
      </w:r>
      <w:r>
        <w:rPr>
          <w:rFonts w:ascii="宋体" w:hAnsi="宋体" w:hint="eastAsia"/>
          <w:szCs w:val="21"/>
        </w:rPr>
        <w:t xml:space="preserve">      D</w:t>
      </w:r>
      <w:r>
        <w:rPr>
          <w:rFonts w:ascii="宋体" w:hAnsi="宋体" w:hint="eastAsia"/>
          <w:szCs w:val="21"/>
        </w:rPr>
        <w:t>．④</w:t>
      </w:r>
    </w:p>
    <w:p w:rsidR="00535924" w:rsidRDefault="007749DB">
      <w:pPr>
        <w:adjustRightInd w:val="0"/>
        <w:spacing w:line="288" w:lineRule="auto"/>
        <w:rPr>
          <w:rFonts w:ascii="宋体" w:hAnsi="宋体"/>
          <w:szCs w:val="21"/>
        </w:rPr>
      </w:pPr>
      <w:r>
        <w:rPr>
          <w:rFonts w:ascii="宋体" w:hAnsi="宋体" w:hint="eastAsia"/>
          <w:szCs w:val="21"/>
        </w:rPr>
        <w:t>10</w:t>
      </w:r>
      <w:r>
        <w:rPr>
          <w:rFonts w:ascii="宋体" w:hAnsi="宋体" w:hint="eastAsia"/>
          <w:szCs w:val="21"/>
        </w:rPr>
        <w:t>．在农田里大面积焚烧秸秆的主要危害是（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．引发大气污染</w:t>
      </w:r>
      <w:r>
        <w:rPr>
          <w:rFonts w:ascii="宋体" w:hAnsi="宋体" w:hint="eastAsia"/>
          <w:szCs w:val="21"/>
        </w:rPr>
        <w:t xml:space="preserve">      B</w:t>
      </w:r>
      <w:r>
        <w:rPr>
          <w:rFonts w:ascii="宋体" w:hAnsi="宋体" w:hint="eastAsia"/>
          <w:szCs w:val="21"/>
        </w:rPr>
        <w:t>．降低土壤肥力</w:t>
      </w:r>
    </w:p>
    <w:p w:rsidR="00535924" w:rsidRDefault="007749DB">
      <w:pPr>
        <w:adjustRightInd w:val="0"/>
        <w:spacing w:line="288" w:lineRule="auto"/>
        <w:rPr>
          <w:rFonts w:ascii="宋体" w:hAnsi="宋体"/>
          <w:szCs w:val="21"/>
        </w:rPr>
      </w:pPr>
      <w:r>
        <w:rPr>
          <w:rFonts w:ascii="宋体" w:hAnsi="宋体" w:hint="eastAsia"/>
          <w:szCs w:val="21"/>
        </w:rPr>
        <w:lastRenderedPageBreak/>
        <w:t>C</w:t>
      </w:r>
      <w:r>
        <w:rPr>
          <w:rFonts w:ascii="宋体" w:hAnsi="宋体" w:hint="eastAsia"/>
          <w:szCs w:val="21"/>
        </w:rPr>
        <w:t>．减少工业原料</w:t>
      </w:r>
      <w:r>
        <w:rPr>
          <w:rFonts w:ascii="宋体" w:hAnsi="宋体" w:hint="eastAsia"/>
          <w:szCs w:val="21"/>
        </w:rPr>
        <w:t xml:space="preserve">      D</w:t>
      </w:r>
      <w:r>
        <w:rPr>
          <w:rFonts w:ascii="宋体" w:hAnsi="宋体" w:hint="eastAsia"/>
          <w:szCs w:val="21"/>
        </w:rPr>
        <w:t>．阻碍农村能源结构调整</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读长江经济带空间结构示意图（右图），完成</w:t>
      </w:r>
      <w:r>
        <w:rPr>
          <w:rFonts w:ascii="楷体" w:eastAsia="楷体" w:hAnsi="楷体" w:hint="eastAsia"/>
          <w:szCs w:val="21"/>
        </w:rPr>
        <w:t>11~13</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3228340" cy="2056765"/>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510243" name="图片 7"/>
                    <pic:cNvPicPr>
                      <a:picLocks noChangeAspect="1"/>
                    </pic:cNvPicPr>
                  </pic:nvPicPr>
                  <pic:blipFill>
                    <a:blip r:embed="rId16">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7">
                              <a14:imgEffect>
                                <a14:brightnessContrast bright="40000" contrast="-40000"/>
                              </a14:imgEffect>
                            </a14:imgLayer>
                          </a14:imgProps>
                        </a:ext>
                      </a:extLst>
                    </a:blip>
                    <a:stretch>
                      <a:fillRect/>
                    </a:stretch>
                  </pic:blipFill>
                  <pic:spPr>
                    <a:xfrm>
                      <a:off x="0" y="0"/>
                      <a:ext cx="3228571" cy="2057143"/>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11</w:t>
      </w:r>
      <w:r>
        <w:rPr>
          <w:rFonts w:ascii="宋体" w:hAnsi="宋体" w:hint="eastAsia"/>
          <w:szCs w:val="21"/>
        </w:rPr>
        <w:t>．长江经济带的龙</w:t>
      </w:r>
      <w:r>
        <w:rPr>
          <w:rFonts w:ascii="宋体" w:hAnsi="宋体" w:hint="eastAsia"/>
          <w:szCs w:val="21"/>
        </w:rPr>
        <w:t>头、核心城市是（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．重庆</w:t>
      </w:r>
      <w:r>
        <w:rPr>
          <w:rFonts w:ascii="宋体" w:hAnsi="宋体" w:hint="eastAsia"/>
          <w:szCs w:val="21"/>
        </w:rPr>
        <w:t xml:space="preserve">      B</w:t>
      </w:r>
      <w:r>
        <w:rPr>
          <w:rFonts w:ascii="宋体" w:hAnsi="宋体" w:hint="eastAsia"/>
          <w:szCs w:val="21"/>
        </w:rPr>
        <w:t>．武汉</w:t>
      </w:r>
      <w:r>
        <w:rPr>
          <w:rFonts w:ascii="宋体" w:hAnsi="宋体" w:hint="eastAsia"/>
          <w:szCs w:val="21"/>
        </w:rPr>
        <w:t xml:space="preserve">      C</w:t>
      </w:r>
      <w:r>
        <w:rPr>
          <w:rFonts w:ascii="宋体" w:hAnsi="宋体" w:hint="eastAsia"/>
          <w:szCs w:val="21"/>
        </w:rPr>
        <w:t>．南京</w:t>
      </w:r>
      <w:r>
        <w:rPr>
          <w:rFonts w:ascii="宋体" w:hAnsi="宋体" w:hint="eastAsia"/>
          <w:szCs w:val="21"/>
        </w:rPr>
        <w:t xml:space="preserve">      D</w:t>
      </w:r>
      <w:r>
        <w:rPr>
          <w:rFonts w:ascii="宋体" w:hAnsi="宋体" w:hint="eastAsia"/>
          <w:szCs w:val="21"/>
        </w:rPr>
        <w:t>．上海</w:t>
      </w:r>
    </w:p>
    <w:p w:rsidR="00535924" w:rsidRDefault="007749DB">
      <w:pPr>
        <w:adjustRightInd w:val="0"/>
        <w:spacing w:line="288" w:lineRule="auto"/>
        <w:rPr>
          <w:rFonts w:ascii="宋体" w:hAnsi="宋体"/>
          <w:szCs w:val="21"/>
        </w:rPr>
      </w:pPr>
      <w:r>
        <w:rPr>
          <w:rFonts w:ascii="宋体" w:hAnsi="宋体" w:hint="eastAsia"/>
          <w:szCs w:val="21"/>
        </w:rPr>
        <w:t>12</w:t>
      </w:r>
      <w:r>
        <w:rPr>
          <w:rFonts w:ascii="宋体" w:hAnsi="宋体" w:hint="eastAsia"/>
          <w:szCs w:val="21"/>
        </w:rPr>
        <w:t>．长江经济带空间结构中的经济辅轴的分布规律是（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．沿长江干流分布</w:t>
      </w:r>
      <w:r>
        <w:rPr>
          <w:rFonts w:ascii="宋体" w:hAnsi="宋体" w:hint="eastAsia"/>
          <w:szCs w:val="21"/>
        </w:rPr>
        <w:t xml:space="preserve">      B</w:t>
      </w:r>
      <w:r>
        <w:rPr>
          <w:rFonts w:ascii="宋体" w:hAnsi="宋体" w:hint="eastAsia"/>
          <w:szCs w:val="21"/>
        </w:rPr>
        <w:t>．沿长江支流南北延伸</w:t>
      </w:r>
    </w:p>
    <w:p w:rsidR="00535924" w:rsidRDefault="007749DB">
      <w:pPr>
        <w:adjustRightInd w:val="0"/>
        <w:spacing w:line="288" w:lineRule="auto"/>
        <w:rPr>
          <w:rFonts w:ascii="宋体" w:hAnsi="宋体"/>
          <w:szCs w:val="21"/>
        </w:rPr>
      </w:pPr>
      <w:r>
        <w:rPr>
          <w:rFonts w:ascii="宋体" w:hAnsi="宋体" w:hint="eastAsia"/>
          <w:szCs w:val="21"/>
        </w:rPr>
        <w:t>C</w:t>
      </w:r>
      <w:r>
        <w:rPr>
          <w:rFonts w:ascii="宋体" w:hAnsi="宋体" w:hint="eastAsia"/>
          <w:szCs w:val="21"/>
        </w:rPr>
        <w:t>．沿沪昆铁路线分布</w:t>
      </w:r>
      <w:r>
        <w:rPr>
          <w:rFonts w:ascii="宋体" w:hAnsi="宋体" w:hint="eastAsia"/>
          <w:szCs w:val="21"/>
        </w:rPr>
        <w:t xml:space="preserve">      D</w:t>
      </w:r>
      <w:r>
        <w:rPr>
          <w:rFonts w:ascii="宋体" w:hAnsi="宋体" w:hint="eastAsia"/>
          <w:szCs w:val="21"/>
        </w:rPr>
        <w:t>．沿海分布</w:t>
      </w:r>
    </w:p>
    <w:p w:rsidR="00535924" w:rsidRDefault="007749DB">
      <w:pPr>
        <w:adjustRightInd w:val="0"/>
        <w:spacing w:line="288" w:lineRule="auto"/>
        <w:rPr>
          <w:rFonts w:ascii="宋体" w:hAnsi="宋体"/>
          <w:szCs w:val="21"/>
        </w:rPr>
      </w:pPr>
      <w:r>
        <w:rPr>
          <w:rFonts w:ascii="宋体" w:hAnsi="宋体" w:hint="eastAsia"/>
          <w:szCs w:val="21"/>
        </w:rPr>
        <w:t>13</w:t>
      </w:r>
      <w:r>
        <w:rPr>
          <w:rFonts w:ascii="宋体" w:hAnsi="宋体" w:hint="eastAsia"/>
          <w:szCs w:val="21"/>
        </w:rPr>
        <w:t>．长江经济带最早可能实现（</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．行政区划统一</w:t>
      </w:r>
      <w:r>
        <w:rPr>
          <w:rFonts w:ascii="宋体" w:hAnsi="宋体" w:hint="eastAsia"/>
          <w:szCs w:val="21"/>
        </w:rPr>
        <w:t xml:space="preserve">      B</w:t>
      </w:r>
      <w:r>
        <w:rPr>
          <w:rFonts w:ascii="宋体" w:hAnsi="宋体" w:hint="eastAsia"/>
          <w:szCs w:val="21"/>
        </w:rPr>
        <w:t>．区域市场一体化</w:t>
      </w:r>
      <w:r>
        <w:rPr>
          <w:rFonts w:ascii="宋体" w:hAnsi="宋体" w:hint="eastAsia"/>
          <w:szCs w:val="21"/>
        </w:rPr>
        <w:t xml:space="preserve">      C</w:t>
      </w:r>
      <w:r>
        <w:rPr>
          <w:rFonts w:ascii="宋体" w:hAnsi="宋体" w:hint="eastAsia"/>
          <w:szCs w:val="21"/>
        </w:rPr>
        <w:t>．文化习俗统一</w:t>
      </w:r>
      <w:r>
        <w:rPr>
          <w:rFonts w:ascii="宋体" w:hAnsi="宋体" w:hint="eastAsia"/>
          <w:szCs w:val="21"/>
        </w:rPr>
        <w:t xml:space="preserve">      D</w:t>
      </w:r>
      <w:r>
        <w:rPr>
          <w:rFonts w:ascii="宋体" w:hAnsi="宋体" w:hint="eastAsia"/>
          <w:szCs w:val="21"/>
        </w:rPr>
        <w:t>．产业政策一体化</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读美国本土工农业分布图（右图），完成</w:t>
      </w:r>
      <w:r>
        <w:rPr>
          <w:rFonts w:ascii="楷体" w:eastAsia="楷体" w:hAnsi="楷体" w:hint="eastAsia"/>
          <w:szCs w:val="21"/>
        </w:rPr>
        <w:t>14~16</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4034790" cy="2581275"/>
            <wp:effectExtent l="0" t="0" r="381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542466" name="图片 8"/>
                    <pic:cNvPicPr>
                      <a:picLocks noChangeAspect="1"/>
                    </pic:cNvPicPr>
                  </pic:nvPicPr>
                  <pic:blipFill>
                    <a:blip r:embed="rId18">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9">
                              <a14:imgEffect>
                                <a14:brightnessContrast bright="40000" contrast="-40000"/>
                              </a14:imgEffect>
                            </a14:imgLayer>
                          </a14:imgProps>
                        </a:ext>
                      </a:extLst>
                    </a:blip>
                    <a:stretch>
                      <a:fillRect/>
                    </a:stretch>
                  </pic:blipFill>
                  <pic:spPr>
                    <a:xfrm>
                      <a:off x="0" y="0"/>
                      <a:ext cx="4038782" cy="2583633"/>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14</w:t>
      </w:r>
      <w:r>
        <w:rPr>
          <w:rFonts w:ascii="宋体" w:hAnsi="宋体" w:hint="eastAsia"/>
          <w:szCs w:val="21"/>
        </w:rPr>
        <w:t>．邻近城市密集区的农业带（区）是（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．小麦区</w:t>
      </w:r>
      <w:r>
        <w:rPr>
          <w:rFonts w:ascii="宋体" w:hAnsi="宋体" w:hint="eastAsia"/>
          <w:szCs w:val="21"/>
        </w:rPr>
        <w:t xml:space="preserve">      </w:t>
      </w:r>
      <w:r>
        <w:rPr>
          <w:rFonts w:ascii="宋体" w:hAnsi="宋体" w:hint="eastAsia"/>
          <w:szCs w:val="21"/>
        </w:rPr>
        <w:t>B</w:t>
      </w:r>
      <w:r>
        <w:rPr>
          <w:rFonts w:ascii="宋体" w:hAnsi="宋体" w:hint="eastAsia"/>
          <w:szCs w:val="21"/>
        </w:rPr>
        <w:t>．乳畜带</w:t>
      </w:r>
      <w:r>
        <w:rPr>
          <w:rFonts w:ascii="宋体" w:hAnsi="宋体" w:hint="eastAsia"/>
          <w:szCs w:val="21"/>
        </w:rPr>
        <w:t xml:space="preserve">      C</w:t>
      </w:r>
      <w:r>
        <w:rPr>
          <w:rFonts w:ascii="宋体" w:hAnsi="宋体" w:hint="eastAsia"/>
          <w:szCs w:val="21"/>
        </w:rPr>
        <w:t>．玉米带</w:t>
      </w:r>
      <w:r>
        <w:rPr>
          <w:rFonts w:ascii="宋体" w:hAnsi="宋体" w:hint="eastAsia"/>
          <w:szCs w:val="21"/>
        </w:rPr>
        <w:t xml:space="preserve">      D</w:t>
      </w:r>
      <w:r>
        <w:rPr>
          <w:rFonts w:ascii="宋体" w:hAnsi="宋体" w:hint="eastAsia"/>
          <w:szCs w:val="21"/>
        </w:rPr>
        <w:t>．棉花带</w:t>
      </w:r>
    </w:p>
    <w:p w:rsidR="00535924" w:rsidRDefault="007749DB">
      <w:pPr>
        <w:adjustRightInd w:val="0"/>
        <w:spacing w:line="288" w:lineRule="auto"/>
        <w:rPr>
          <w:rFonts w:ascii="宋体" w:hAnsi="宋体"/>
          <w:szCs w:val="21"/>
        </w:rPr>
      </w:pPr>
      <w:r>
        <w:rPr>
          <w:rFonts w:ascii="宋体" w:hAnsi="宋体" w:hint="eastAsia"/>
          <w:szCs w:val="21"/>
        </w:rPr>
        <w:t>15</w:t>
      </w:r>
      <w:r>
        <w:rPr>
          <w:rFonts w:ascii="宋体" w:hAnsi="宋体" w:hint="eastAsia"/>
          <w:szCs w:val="21"/>
        </w:rPr>
        <w:t>．根据图中信息，下列工业城市与其主要工业部门搭配正确的是（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．西雅图——汽车工业</w:t>
      </w:r>
      <w:r>
        <w:rPr>
          <w:rFonts w:ascii="宋体" w:hAnsi="宋体" w:hint="eastAsia"/>
          <w:szCs w:val="21"/>
        </w:rPr>
        <w:t xml:space="preserve">      B</w:t>
      </w:r>
      <w:r>
        <w:rPr>
          <w:rFonts w:ascii="宋体" w:hAnsi="宋体" w:hint="eastAsia"/>
          <w:szCs w:val="21"/>
        </w:rPr>
        <w:t>．旧金山——飞机制造工业</w:t>
      </w:r>
    </w:p>
    <w:p w:rsidR="00535924" w:rsidRDefault="007749DB">
      <w:pPr>
        <w:adjustRightInd w:val="0"/>
        <w:spacing w:line="288" w:lineRule="auto"/>
        <w:rPr>
          <w:rFonts w:ascii="宋体" w:hAnsi="宋体"/>
          <w:szCs w:val="21"/>
        </w:rPr>
      </w:pPr>
      <w:r>
        <w:rPr>
          <w:rFonts w:ascii="宋体" w:hAnsi="宋体" w:hint="eastAsia"/>
          <w:szCs w:val="21"/>
        </w:rPr>
        <w:t>C</w:t>
      </w:r>
      <w:r>
        <w:rPr>
          <w:rFonts w:ascii="宋体" w:hAnsi="宋体" w:hint="eastAsia"/>
          <w:szCs w:val="21"/>
        </w:rPr>
        <w:t>．洛杉矶——化学工业</w:t>
      </w:r>
      <w:r>
        <w:rPr>
          <w:rFonts w:ascii="宋体" w:hAnsi="宋体" w:hint="eastAsia"/>
          <w:szCs w:val="21"/>
        </w:rPr>
        <w:t xml:space="preserve">      D</w:t>
      </w:r>
      <w:r>
        <w:rPr>
          <w:rFonts w:ascii="宋体" w:hAnsi="宋体" w:hint="eastAsia"/>
          <w:szCs w:val="21"/>
        </w:rPr>
        <w:t>．休斯敦——航空航天工业</w:t>
      </w:r>
    </w:p>
    <w:p w:rsidR="00535924" w:rsidRDefault="007749DB">
      <w:pPr>
        <w:adjustRightInd w:val="0"/>
        <w:spacing w:line="288" w:lineRule="auto"/>
        <w:rPr>
          <w:rFonts w:ascii="宋体" w:hAnsi="宋体"/>
          <w:szCs w:val="21"/>
        </w:rPr>
      </w:pPr>
      <w:r>
        <w:rPr>
          <w:rFonts w:ascii="宋体" w:hAnsi="宋体" w:hint="eastAsia"/>
          <w:szCs w:val="21"/>
        </w:rPr>
        <w:t>16</w:t>
      </w:r>
      <w:r>
        <w:rPr>
          <w:rFonts w:ascii="宋体" w:hAnsi="宋体" w:hint="eastAsia"/>
          <w:szCs w:val="21"/>
        </w:rPr>
        <w:t>．</w:t>
      </w:r>
      <w:r>
        <w:rPr>
          <w:rFonts w:ascii="宋体" w:hAnsi="宋体" w:hint="eastAsia"/>
          <w:szCs w:val="21"/>
        </w:rPr>
        <w:t>20</w:t>
      </w:r>
      <w:r>
        <w:rPr>
          <w:rFonts w:ascii="宋体" w:hAnsi="宋体" w:hint="eastAsia"/>
          <w:szCs w:val="21"/>
        </w:rPr>
        <w:t>世纪</w:t>
      </w:r>
      <w:r>
        <w:rPr>
          <w:rFonts w:ascii="宋体" w:hAnsi="宋体" w:hint="eastAsia"/>
          <w:szCs w:val="21"/>
        </w:rPr>
        <w:t>50</w:t>
      </w:r>
      <w:r>
        <w:rPr>
          <w:rFonts w:ascii="宋体" w:hAnsi="宋体" w:hint="eastAsia"/>
          <w:szCs w:val="21"/>
        </w:rPr>
        <w:t>年代开始，美国东北部传统工业出现衰落，其主要原因是（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①劳动力成本上升；②环境污染严重；③生产向国外转移；④自然资源枯竭</w:t>
      </w:r>
    </w:p>
    <w:p w:rsidR="00535924" w:rsidRDefault="007749DB">
      <w:pPr>
        <w:adjustRightInd w:val="0"/>
        <w:spacing w:line="288" w:lineRule="auto"/>
        <w:rPr>
          <w:rFonts w:ascii="宋体" w:hAnsi="宋体"/>
          <w:szCs w:val="21"/>
        </w:rPr>
      </w:pPr>
      <w:r>
        <w:rPr>
          <w:rFonts w:ascii="宋体" w:hAnsi="宋体" w:hint="eastAsia"/>
          <w:szCs w:val="21"/>
        </w:rPr>
        <w:lastRenderedPageBreak/>
        <w:t>A</w:t>
      </w:r>
      <w:r>
        <w:rPr>
          <w:rFonts w:ascii="宋体" w:hAnsi="宋体" w:hint="eastAsia"/>
          <w:szCs w:val="21"/>
        </w:rPr>
        <w:t>．①②③</w:t>
      </w:r>
      <w:r>
        <w:rPr>
          <w:rFonts w:ascii="宋体" w:hAnsi="宋体" w:hint="eastAsia"/>
          <w:szCs w:val="21"/>
        </w:rPr>
        <w:t xml:space="preserve">      B</w:t>
      </w:r>
      <w:r>
        <w:rPr>
          <w:rFonts w:ascii="宋体" w:hAnsi="宋体" w:hint="eastAsia"/>
          <w:szCs w:val="21"/>
        </w:rPr>
        <w:t>．①③④</w:t>
      </w:r>
      <w:r>
        <w:rPr>
          <w:rFonts w:ascii="宋体" w:hAnsi="宋体" w:hint="eastAsia"/>
          <w:szCs w:val="21"/>
        </w:rPr>
        <w:t xml:space="preserve">      C</w:t>
      </w:r>
      <w:r>
        <w:rPr>
          <w:rFonts w:ascii="宋体" w:hAnsi="宋体" w:hint="eastAsia"/>
          <w:szCs w:val="21"/>
        </w:rPr>
        <w:t>．②③④</w:t>
      </w:r>
      <w:r>
        <w:rPr>
          <w:rFonts w:ascii="宋体" w:hAnsi="宋体" w:hint="eastAsia"/>
          <w:szCs w:val="21"/>
        </w:rPr>
        <w:t xml:space="preserve">      D</w:t>
      </w:r>
      <w:r>
        <w:rPr>
          <w:rFonts w:ascii="宋体" w:hAnsi="宋体" w:hint="eastAsia"/>
          <w:szCs w:val="21"/>
        </w:rPr>
        <w:t>．①②③④</w:t>
      </w:r>
    </w:p>
    <w:p w:rsidR="00535924" w:rsidRDefault="00535924">
      <w:pPr>
        <w:adjustRightInd w:val="0"/>
        <w:spacing w:line="288" w:lineRule="auto"/>
        <w:rPr>
          <w:rFonts w:ascii="宋体" w:hAnsi="宋体"/>
          <w:szCs w:val="21"/>
        </w:rPr>
      </w:pP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读北京市周边等高线地形图（右图），完成</w:t>
      </w:r>
      <w:r>
        <w:rPr>
          <w:rFonts w:ascii="楷体" w:eastAsia="楷体" w:hAnsi="楷体" w:hint="eastAsia"/>
          <w:szCs w:val="21"/>
        </w:rPr>
        <w:t>17~18</w:t>
      </w:r>
      <w:r>
        <w:rPr>
          <w:rFonts w:ascii="楷体" w:eastAsia="楷体" w:hAnsi="楷体" w:hint="eastAsia"/>
          <w:szCs w:val="21"/>
        </w:rPr>
        <w:t>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3352165" cy="2552065"/>
            <wp:effectExtent l="0" t="0" r="635"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357241" name="图片 9"/>
                    <pic:cNvPicPr>
                      <a:picLocks noChangeAspect="1"/>
                    </pic:cNvPicPr>
                  </pic:nvPicPr>
                  <pic:blipFill>
                    <a:blip r:embed="rId20">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1">
                              <a14:imgEffect>
                                <a14:brightnessContrast bright="40000" contrast="-40000"/>
                              </a14:imgEffect>
                            </a14:imgLayer>
                          </a14:imgProps>
                        </a:ext>
                      </a:extLst>
                    </a:blip>
                    <a:stretch>
                      <a:fillRect/>
                    </a:stretch>
                  </pic:blipFill>
                  <pic:spPr>
                    <a:xfrm>
                      <a:off x="0" y="0"/>
                      <a:ext cx="3352381" cy="2552381"/>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17</w:t>
      </w:r>
      <w:r>
        <w:rPr>
          <w:rFonts w:ascii="宋体" w:hAnsi="宋体" w:hint="eastAsia"/>
          <w:szCs w:val="21"/>
        </w:rPr>
        <w:t>．图示区域的总体地势特征是（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．南高北低</w:t>
      </w:r>
      <w:r>
        <w:rPr>
          <w:rFonts w:ascii="宋体" w:hAnsi="宋体" w:hint="eastAsia"/>
          <w:szCs w:val="21"/>
        </w:rPr>
        <w:t xml:space="preserve">      B</w:t>
      </w:r>
      <w:r>
        <w:rPr>
          <w:rFonts w:ascii="宋体" w:hAnsi="宋体" w:hint="eastAsia"/>
          <w:szCs w:val="21"/>
        </w:rPr>
        <w:t>．东高西低</w:t>
      </w:r>
      <w:r>
        <w:rPr>
          <w:rFonts w:ascii="宋体" w:hAnsi="宋体" w:hint="eastAsia"/>
          <w:szCs w:val="21"/>
        </w:rPr>
        <w:t xml:space="preserve">      C</w:t>
      </w:r>
      <w:r>
        <w:rPr>
          <w:rFonts w:ascii="宋体" w:hAnsi="宋体" w:hint="eastAsia"/>
          <w:szCs w:val="21"/>
        </w:rPr>
        <w:t>．西北高、东南低</w:t>
      </w:r>
      <w:r>
        <w:rPr>
          <w:rFonts w:ascii="宋体" w:hAnsi="宋体" w:hint="eastAsia"/>
          <w:szCs w:val="21"/>
        </w:rPr>
        <w:t xml:space="preserve">      D</w:t>
      </w:r>
      <w:r>
        <w:rPr>
          <w:rFonts w:ascii="宋体" w:hAnsi="宋体" w:hint="eastAsia"/>
          <w:szCs w:val="21"/>
        </w:rPr>
        <w:t>．东南高、西北低</w:t>
      </w:r>
    </w:p>
    <w:p w:rsidR="00535924" w:rsidRDefault="007749DB">
      <w:pPr>
        <w:adjustRightInd w:val="0"/>
        <w:spacing w:line="288" w:lineRule="auto"/>
        <w:rPr>
          <w:rFonts w:ascii="宋体" w:hAnsi="宋体"/>
          <w:szCs w:val="21"/>
        </w:rPr>
      </w:pPr>
      <w:r>
        <w:rPr>
          <w:rFonts w:ascii="宋体" w:hAnsi="宋体" w:hint="eastAsia"/>
          <w:szCs w:val="21"/>
        </w:rPr>
        <w:t>18</w:t>
      </w:r>
      <w:r>
        <w:rPr>
          <w:rFonts w:ascii="宋体" w:hAnsi="宋体" w:hint="eastAsia"/>
          <w:szCs w:val="21"/>
        </w:rPr>
        <w:t>．图中西部山脉的走向是（</w:t>
      </w:r>
      <w:r>
        <w:rPr>
          <w:rFonts w:ascii="宋体" w:hAnsi="宋体" w:hint="eastAsia"/>
          <w:szCs w:val="21"/>
        </w:rPr>
        <w:t xml:space="preserve"> </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A</w:t>
      </w:r>
      <w:r>
        <w:rPr>
          <w:rFonts w:ascii="宋体" w:hAnsi="宋体" w:hint="eastAsia"/>
          <w:szCs w:val="21"/>
        </w:rPr>
        <w:t>．东西走向</w:t>
      </w:r>
      <w:r>
        <w:rPr>
          <w:rFonts w:ascii="宋体" w:hAnsi="宋体" w:hint="eastAsia"/>
          <w:szCs w:val="21"/>
        </w:rPr>
        <w:t xml:space="preserve">      B</w:t>
      </w:r>
      <w:r>
        <w:rPr>
          <w:rFonts w:ascii="宋体" w:hAnsi="宋体" w:hint="eastAsia"/>
          <w:szCs w:val="21"/>
        </w:rPr>
        <w:t>．南北走向</w:t>
      </w:r>
      <w:r>
        <w:rPr>
          <w:rFonts w:ascii="宋体" w:hAnsi="宋体" w:hint="eastAsia"/>
          <w:szCs w:val="21"/>
        </w:rPr>
        <w:t xml:space="preserve">      C</w:t>
      </w:r>
      <w:r>
        <w:rPr>
          <w:rFonts w:ascii="宋体" w:hAnsi="宋体" w:hint="eastAsia"/>
          <w:szCs w:val="21"/>
        </w:rPr>
        <w:t>．西北——东南走向</w:t>
      </w:r>
      <w:r>
        <w:rPr>
          <w:rFonts w:ascii="宋体" w:hAnsi="宋体" w:hint="eastAsia"/>
          <w:szCs w:val="21"/>
        </w:rPr>
        <w:t xml:space="preserve">      D</w:t>
      </w:r>
      <w:r>
        <w:rPr>
          <w:rFonts w:ascii="宋体" w:hAnsi="宋体" w:hint="eastAsia"/>
          <w:szCs w:val="21"/>
        </w:rPr>
        <w:t>．东北——西南走向</w:t>
      </w:r>
    </w:p>
    <w:p w:rsidR="00535924" w:rsidRDefault="007749DB">
      <w:pPr>
        <w:adjustRightInd w:val="0"/>
        <w:spacing w:line="288" w:lineRule="auto"/>
        <w:jc w:val="center"/>
        <w:rPr>
          <w:rFonts w:ascii="宋体" w:hAnsi="宋体"/>
          <w:b/>
          <w:sz w:val="24"/>
        </w:rPr>
      </w:pPr>
      <w:r>
        <w:rPr>
          <w:rFonts w:ascii="宋体" w:hAnsi="宋体" w:hint="eastAsia"/>
          <w:b/>
          <w:sz w:val="24"/>
        </w:rPr>
        <w:t>第Ⅱ卷（非选择题共</w:t>
      </w:r>
      <w:r>
        <w:rPr>
          <w:rFonts w:ascii="宋体" w:hAnsi="宋体" w:hint="eastAsia"/>
          <w:b/>
          <w:sz w:val="24"/>
        </w:rPr>
        <w:t>64</w:t>
      </w:r>
      <w:r>
        <w:rPr>
          <w:rFonts w:ascii="宋体" w:hAnsi="宋体" w:hint="eastAsia"/>
          <w:b/>
          <w:sz w:val="24"/>
        </w:rPr>
        <w:t>分）</w:t>
      </w:r>
    </w:p>
    <w:p w:rsidR="00535924" w:rsidRDefault="007749DB">
      <w:pPr>
        <w:adjustRightInd w:val="0"/>
        <w:spacing w:line="288" w:lineRule="auto"/>
        <w:rPr>
          <w:rFonts w:ascii="宋体" w:hAnsi="宋体"/>
          <w:b/>
          <w:sz w:val="24"/>
        </w:rPr>
      </w:pPr>
      <w:r>
        <w:rPr>
          <w:rFonts w:ascii="宋体" w:hAnsi="宋体" w:hint="eastAsia"/>
          <w:b/>
          <w:sz w:val="24"/>
        </w:rPr>
        <w:t>地理（共</w:t>
      </w:r>
      <w:r>
        <w:rPr>
          <w:rFonts w:ascii="宋体" w:hAnsi="宋体" w:hint="eastAsia"/>
          <w:b/>
          <w:sz w:val="24"/>
        </w:rPr>
        <w:t>32</w:t>
      </w:r>
      <w:r>
        <w:rPr>
          <w:rFonts w:ascii="宋体" w:hAnsi="宋体" w:hint="eastAsia"/>
          <w:b/>
          <w:sz w:val="24"/>
        </w:rPr>
        <w:t>分）</w:t>
      </w:r>
    </w:p>
    <w:p w:rsidR="00535924" w:rsidRDefault="007749DB">
      <w:pPr>
        <w:adjustRightInd w:val="0"/>
        <w:spacing w:line="288" w:lineRule="auto"/>
        <w:rPr>
          <w:rFonts w:ascii="宋体" w:hAnsi="宋体"/>
          <w:szCs w:val="21"/>
        </w:rPr>
      </w:pPr>
      <w:r>
        <w:rPr>
          <w:rFonts w:ascii="宋体" w:hAnsi="宋体" w:hint="eastAsia"/>
          <w:szCs w:val="21"/>
        </w:rPr>
        <w:t>37</w:t>
      </w:r>
      <w:r>
        <w:rPr>
          <w:rFonts w:ascii="宋体" w:hAnsi="宋体" w:hint="eastAsia"/>
          <w:szCs w:val="21"/>
        </w:rPr>
        <w:t>．（</w:t>
      </w:r>
      <w:r>
        <w:rPr>
          <w:rFonts w:ascii="宋体" w:hAnsi="宋体" w:hint="eastAsia"/>
          <w:szCs w:val="21"/>
        </w:rPr>
        <w:t>8</w:t>
      </w:r>
      <w:r>
        <w:rPr>
          <w:rFonts w:ascii="宋体" w:hAnsi="宋体" w:hint="eastAsia"/>
          <w:szCs w:val="21"/>
        </w:rPr>
        <w:t>分）</w:t>
      </w:r>
      <w:r>
        <w:rPr>
          <w:rFonts w:ascii="楷体" w:eastAsia="楷体" w:hAnsi="楷体" w:hint="eastAsia"/>
          <w:szCs w:val="21"/>
        </w:rPr>
        <w:t>图</w:t>
      </w:r>
      <w:r>
        <w:rPr>
          <w:rFonts w:ascii="楷体" w:eastAsia="楷体" w:hAnsi="楷体" w:hint="eastAsia"/>
          <w:szCs w:val="21"/>
        </w:rPr>
        <w:t>A</w:t>
      </w:r>
      <w:r>
        <w:rPr>
          <w:rFonts w:ascii="楷体" w:eastAsia="楷体" w:hAnsi="楷体" w:hint="eastAsia"/>
          <w:szCs w:val="21"/>
        </w:rPr>
        <w:t>为山东省的地形与河流分布图，图</w:t>
      </w:r>
      <w:r>
        <w:rPr>
          <w:rFonts w:ascii="楷体" w:eastAsia="楷体" w:hAnsi="楷体" w:hint="eastAsia"/>
          <w:szCs w:val="21"/>
        </w:rPr>
        <w:t>B</w:t>
      </w:r>
      <w:r>
        <w:rPr>
          <w:rFonts w:ascii="楷体" w:eastAsia="楷体" w:hAnsi="楷体" w:hint="eastAsia"/>
          <w:szCs w:val="21"/>
        </w:rPr>
        <w:t>为广东省的地形与河流分布图</w:t>
      </w:r>
      <w:r>
        <w:rPr>
          <w:rFonts w:ascii="宋体" w:hAnsi="宋体" w:hint="eastAsia"/>
          <w:szCs w:val="21"/>
        </w:rPr>
        <w:t>。读图完成下列问题。</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6336030" cy="2096135"/>
            <wp:effectExtent l="0" t="0" r="762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424731" name="图片 10"/>
                    <pic:cNvPicPr>
                      <a:picLocks noChangeAspect="1"/>
                    </pic:cNvPicPr>
                  </pic:nvPicPr>
                  <pic:blipFill>
                    <a:blip r:embed="rId2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3">
                              <a14:imgEffect>
                                <a14:brightnessContrast bright="40000" contrast="-40000"/>
                              </a14:imgEffect>
                            </a14:imgLayer>
                          </a14:imgProps>
                        </a:ext>
                      </a:extLst>
                    </a:blip>
                    <a:stretch>
                      <a:fillRect/>
                    </a:stretch>
                  </pic:blipFill>
                  <pic:spPr>
                    <a:xfrm>
                      <a:off x="0" y="0"/>
                      <a:ext cx="6336030" cy="2096135"/>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1</w:t>
      </w:r>
      <w:r>
        <w:rPr>
          <w:rFonts w:ascii="宋体" w:hAnsi="宋体" w:hint="eastAsia"/>
          <w:szCs w:val="21"/>
        </w:rPr>
        <w:t>）据图</w:t>
      </w:r>
      <w:r>
        <w:rPr>
          <w:rFonts w:ascii="宋体" w:hAnsi="宋体" w:hint="eastAsia"/>
          <w:szCs w:val="21"/>
        </w:rPr>
        <w:t>A</w:t>
      </w:r>
      <w:r>
        <w:rPr>
          <w:rFonts w:ascii="宋体" w:hAnsi="宋体" w:hint="eastAsia"/>
          <w:szCs w:val="21"/>
        </w:rPr>
        <w:t>、</w:t>
      </w:r>
      <w:r>
        <w:rPr>
          <w:rFonts w:ascii="宋体" w:hAnsi="宋体" w:hint="eastAsia"/>
          <w:szCs w:val="21"/>
        </w:rPr>
        <w:t>B</w:t>
      </w:r>
      <w:r>
        <w:rPr>
          <w:rFonts w:ascii="宋体" w:hAnsi="宋体" w:hint="eastAsia"/>
          <w:szCs w:val="21"/>
        </w:rPr>
        <w:t>，把下面的表格补充完整。</w:t>
      </w:r>
    </w:p>
    <w:tbl>
      <w:tblPr>
        <w:tblStyle w:val="a5"/>
        <w:tblW w:w="0" w:type="auto"/>
        <w:tblLook w:val="04A0"/>
      </w:tblPr>
      <w:tblGrid>
        <w:gridCol w:w="1980"/>
        <w:gridCol w:w="868"/>
        <w:gridCol w:w="1825"/>
        <w:gridCol w:w="1023"/>
        <w:gridCol w:w="1424"/>
        <w:gridCol w:w="1424"/>
        <w:gridCol w:w="1424"/>
      </w:tblGrid>
      <w:tr w:rsidR="00535924">
        <w:tc>
          <w:tcPr>
            <w:tcW w:w="1980" w:type="dxa"/>
            <w:vMerge w:val="restart"/>
            <w:tcBorders>
              <w:tl2br w:val="single" w:sz="4" w:space="0" w:color="auto"/>
            </w:tcBorders>
          </w:tcPr>
          <w:p w:rsidR="00535924" w:rsidRDefault="007749DB">
            <w:pPr>
              <w:adjustRightInd w:val="0"/>
              <w:spacing w:line="288" w:lineRule="auto"/>
              <w:ind w:firstLineChars="400" w:firstLine="840"/>
              <w:rPr>
                <w:rFonts w:ascii="宋体" w:hAnsi="宋体"/>
                <w:szCs w:val="21"/>
              </w:rPr>
            </w:pPr>
            <w:r>
              <w:rPr>
                <w:rFonts w:ascii="宋体" w:hAnsi="宋体" w:hint="eastAsia"/>
                <w:szCs w:val="21"/>
              </w:rPr>
              <w:t>自然要素</w:t>
            </w:r>
          </w:p>
          <w:p w:rsidR="00535924" w:rsidRDefault="007749DB">
            <w:pPr>
              <w:adjustRightInd w:val="0"/>
              <w:spacing w:line="288" w:lineRule="auto"/>
              <w:rPr>
                <w:rFonts w:ascii="宋体" w:hAnsi="宋体"/>
                <w:szCs w:val="21"/>
              </w:rPr>
            </w:pPr>
            <w:r>
              <w:rPr>
                <w:rFonts w:ascii="宋体" w:hAnsi="宋体" w:hint="eastAsia"/>
                <w:szCs w:val="21"/>
              </w:rPr>
              <w:t>区域名称</w:t>
            </w:r>
          </w:p>
        </w:tc>
        <w:tc>
          <w:tcPr>
            <w:tcW w:w="2693" w:type="dxa"/>
            <w:gridSpan w:val="2"/>
          </w:tcPr>
          <w:p w:rsidR="00535924" w:rsidRDefault="007749DB">
            <w:pPr>
              <w:adjustRightInd w:val="0"/>
              <w:spacing w:line="288" w:lineRule="auto"/>
              <w:rPr>
                <w:rFonts w:ascii="宋体" w:hAnsi="宋体"/>
                <w:szCs w:val="21"/>
              </w:rPr>
            </w:pPr>
            <w:r>
              <w:rPr>
                <w:rFonts w:ascii="宋体" w:hAnsi="宋体" w:hint="eastAsia"/>
                <w:szCs w:val="21"/>
              </w:rPr>
              <w:t>地形</w:t>
            </w:r>
          </w:p>
        </w:tc>
        <w:tc>
          <w:tcPr>
            <w:tcW w:w="2447" w:type="dxa"/>
            <w:gridSpan w:val="2"/>
          </w:tcPr>
          <w:p w:rsidR="00535924" w:rsidRDefault="007749DB">
            <w:pPr>
              <w:adjustRightInd w:val="0"/>
              <w:spacing w:line="288" w:lineRule="auto"/>
              <w:rPr>
                <w:rFonts w:ascii="宋体" w:hAnsi="宋体"/>
                <w:szCs w:val="21"/>
              </w:rPr>
            </w:pPr>
            <w:r>
              <w:rPr>
                <w:rFonts w:ascii="宋体" w:hAnsi="宋体" w:hint="eastAsia"/>
                <w:szCs w:val="21"/>
              </w:rPr>
              <w:t>气候</w:t>
            </w:r>
          </w:p>
        </w:tc>
        <w:tc>
          <w:tcPr>
            <w:tcW w:w="2848" w:type="dxa"/>
            <w:gridSpan w:val="2"/>
          </w:tcPr>
          <w:p w:rsidR="00535924" w:rsidRDefault="007749DB">
            <w:pPr>
              <w:adjustRightInd w:val="0"/>
              <w:spacing w:line="288" w:lineRule="auto"/>
              <w:rPr>
                <w:rFonts w:ascii="宋体" w:hAnsi="宋体"/>
                <w:szCs w:val="21"/>
              </w:rPr>
            </w:pPr>
            <w:r>
              <w:rPr>
                <w:rFonts w:ascii="宋体" w:hAnsi="宋体" w:hint="eastAsia"/>
                <w:szCs w:val="21"/>
              </w:rPr>
              <w:t>河流</w:t>
            </w:r>
          </w:p>
        </w:tc>
      </w:tr>
      <w:tr w:rsidR="00535924">
        <w:tc>
          <w:tcPr>
            <w:tcW w:w="1980" w:type="dxa"/>
            <w:vMerge/>
            <w:tcBorders>
              <w:tl2br w:val="single" w:sz="4" w:space="0" w:color="auto"/>
            </w:tcBorders>
          </w:tcPr>
          <w:p w:rsidR="00535924" w:rsidRDefault="00535924">
            <w:pPr>
              <w:adjustRightInd w:val="0"/>
              <w:spacing w:line="288" w:lineRule="auto"/>
              <w:rPr>
                <w:rFonts w:ascii="宋体" w:hAnsi="宋体"/>
                <w:szCs w:val="21"/>
              </w:rPr>
            </w:pPr>
          </w:p>
        </w:tc>
        <w:tc>
          <w:tcPr>
            <w:tcW w:w="868" w:type="dxa"/>
          </w:tcPr>
          <w:p w:rsidR="00535924" w:rsidRDefault="007749DB">
            <w:pPr>
              <w:adjustRightInd w:val="0"/>
              <w:spacing w:line="288" w:lineRule="auto"/>
              <w:rPr>
                <w:rFonts w:ascii="宋体" w:hAnsi="宋体"/>
                <w:szCs w:val="21"/>
              </w:rPr>
            </w:pPr>
            <w:r>
              <w:rPr>
                <w:rFonts w:ascii="宋体" w:hAnsi="宋体" w:hint="eastAsia"/>
                <w:szCs w:val="21"/>
              </w:rPr>
              <w:t>相同点</w:t>
            </w:r>
          </w:p>
        </w:tc>
        <w:tc>
          <w:tcPr>
            <w:tcW w:w="1825" w:type="dxa"/>
          </w:tcPr>
          <w:p w:rsidR="00535924" w:rsidRDefault="007749DB">
            <w:pPr>
              <w:adjustRightInd w:val="0"/>
              <w:spacing w:line="288" w:lineRule="auto"/>
              <w:rPr>
                <w:rFonts w:ascii="宋体" w:hAnsi="宋体"/>
                <w:szCs w:val="21"/>
              </w:rPr>
            </w:pPr>
            <w:r>
              <w:rPr>
                <w:rFonts w:ascii="宋体" w:hAnsi="宋体" w:hint="eastAsia"/>
                <w:szCs w:val="21"/>
              </w:rPr>
              <w:t>不同点</w:t>
            </w:r>
          </w:p>
        </w:tc>
        <w:tc>
          <w:tcPr>
            <w:tcW w:w="1023" w:type="dxa"/>
          </w:tcPr>
          <w:p w:rsidR="00535924" w:rsidRDefault="007749DB">
            <w:pPr>
              <w:adjustRightInd w:val="0"/>
              <w:spacing w:line="288" w:lineRule="auto"/>
              <w:rPr>
                <w:rFonts w:ascii="宋体" w:hAnsi="宋体"/>
                <w:szCs w:val="21"/>
              </w:rPr>
            </w:pPr>
            <w:r>
              <w:rPr>
                <w:rFonts w:ascii="宋体" w:hAnsi="宋体" w:hint="eastAsia"/>
                <w:szCs w:val="21"/>
              </w:rPr>
              <w:t>相同点</w:t>
            </w:r>
          </w:p>
        </w:tc>
        <w:tc>
          <w:tcPr>
            <w:tcW w:w="1424" w:type="dxa"/>
          </w:tcPr>
          <w:p w:rsidR="00535924" w:rsidRDefault="007749DB">
            <w:pPr>
              <w:adjustRightInd w:val="0"/>
              <w:spacing w:line="288" w:lineRule="auto"/>
              <w:rPr>
                <w:rFonts w:ascii="宋体" w:hAnsi="宋体"/>
                <w:szCs w:val="21"/>
              </w:rPr>
            </w:pPr>
            <w:r>
              <w:rPr>
                <w:rFonts w:ascii="宋体" w:hAnsi="宋体" w:hint="eastAsia"/>
                <w:szCs w:val="21"/>
              </w:rPr>
              <w:t>不同点</w:t>
            </w:r>
          </w:p>
        </w:tc>
        <w:tc>
          <w:tcPr>
            <w:tcW w:w="1424" w:type="dxa"/>
          </w:tcPr>
          <w:p w:rsidR="00535924" w:rsidRDefault="007749DB">
            <w:pPr>
              <w:adjustRightInd w:val="0"/>
              <w:spacing w:line="288" w:lineRule="auto"/>
              <w:rPr>
                <w:rFonts w:ascii="宋体" w:hAnsi="宋体"/>
                <w:szCs w:val="21"/>
              </w:rPr>
            </w:pPr>
            <w:r>
              <w:rPr>
                <w:rFonts w:ascii="宋体" w:hAnsi="宋体" w:hint="eastAsia"/>
                <w:szCs w:val="21"/>
              </w:rPr>
              <w:t>相同点</w:t>
            </w:r>
          </w:p>
        </w:tc>
        <w:tc>
          <w:tcPr>
            <w:tcW w:w="1424" w:type="dxa"/>
          </w:tcPr>
          <w:p w:rsidR="00535924" w:rsidRDefault="007749DB">
            <w:pPr>
              <w:adjustRightInd w:val="0"/>
              <w:spacing w:line="288" w:lineRule="auto"/>
              <w:rPr>
                <w:rFonts w:ascii="宋体" w:hAnsi="宋体"/>
                <w:szCs w:val="21"/>
              </w:rPr>
            </w:pPr>
            <w:r>
              <w:rPr>
                <w:rFonts w:ascii="宋体" w:hAnsi="宋体" w:hint="eastAsia"/>
                <w:szCs w:val="21"/>
              </w:rPr>
              <w:t>不同点</w:t>
            </w:r>
          </w:p>
        </w:tc>
      </w:tr>
      <w:tr w:rsidR="00535924">
        <w:tc>
          <w:tcPr>
            <w:tcW w:w="1980" w:type="dxa"/>
          </w:tcPr>
          <w:p w:rsidR="00535924" w:rsidRDefault="007749DB">
            <w:pPr>
              <w:adjustRightInd w:val="0"/>
              <w:spacing w:line="288" w:lineRule="auto"/>
              <w:rPr>
                <w:rFonts w:ascii="宋体" w:hAnsi="宋体"/>
                <w:szCs w:val="21"/>
              </w:rPr>
            </w:pPr>
            <w:r>
              <w:rPr>
                <w:rFonts w:ascii="宋体" w:hAnsi="宋体" w:hint="eastAsia"/>
                <w:szCs w:val="21"/>
              </w:rPr>
              <w:t>山东省</w:t>
            </w:r>
          </w:p>
        </w:tc>
        <w:tc>
          <w:tcPr>
            <w:tcW w:w="868" w:type="dxa"/>
            <w:vMerge w:val="restart"/>
          </w:tcPr>
          <w:p w:rsidR="00535924" w:rsidRDefault="007749DB">
            <w:pPr>
              <w:adjustRightInd w:val="0"/>
              <w:spacing w:line="288" w:lineRule="auto"/>
              <w:rPr>
                <w:rFonts w:ascii="宋体" w:hAnsi="宋体"/>
                <w:szCs w:val="21"/>
              </w:rPr>
            </w:pPr>
            <w:r>
              <w:rPr>
                <w:rFonts w:ascii="宋体" w:hAnsi="宋体" w:hint="eastAsia"/>
                <w:szCs w:val="21"/>
              </w:rPr>
              <w:t>类型多样</w:t>
            </w:r>
          </w:p>
        </w:tc>
        <w:tc>
          <w:tcPr>
            <w:tcW w:w="1825" w:type="dxa"/>
          </w:tcPr>
          <w:p w:rsidR="00535924" w:rsidRDefault="007749DB">
            <w:pPr>
              <w:adjustRightInd w:val="0"/>
              <w:spacing w:line="288" w:lineRule="auto"/>
              <w:rPr>
                <w:rFonts w:ascii="宋体" w:hAnsi="宋体"/>
                <w:szCs w:val="21"/>
              </w:rPr>
            </w:pPr>
            <w:r>
              <w:rPr>
                <w:rFonts w:ascii="宋体" w:hAnsi="宋体" w:cs="宋体" w:hint="eastAsia"/>
                <w:szCs w:val="21"/>
              </w:rPr>
              <w:t>①</w:t>
            </w:r>
          </w:p>
        </w:tc>
        <w:tc>
          <w:tcPr>
            <w:tcW w:w="1023" w:type="dxa"/>
            <w:vMerge w:val="restart"/>
          </w:tcPr>
          <w:p w:rsidR="00535924" w:rsidRDefault="007749DB">
            <w:pPr>
              <w:adjustRightInd w:val="0"/>
              <w:spacing w:line="288" w:lineRule="auto"/>
              <w:rPr>
                <w:rFonts w:ascii="宋体" w:hAnsi="宋体"/>
                <w:szCs w:val="21"/>
              </w:rPr>
            </w:pPr>
            <w:r>
              <w:rPr>
                <w:rFonts w:ascii="宋体" w:hAnsi="宋体" w:cs="宋体" w:hint="eastAsia"/>
                <w:szCs w:val="21"/>
              </w:rPr>
              <w:t>②</w:t>
            </w:r>
          </w:p>
        </w:tc>
        <w:tc>
          <w:tcPr>
            <w:tcW w:w="1424" w:type="dxa"/>
          </w:tcPr>
          <w:p w:rsidR="00535924" w:rsidRDefault="007749DB">
            <w:pPr>
              <w:adjustRightInd w:val="0"/>
              <w:spacing w:line="288" w:lineRule="auto"/>
              <w:rPr>
                <w:rFonts w:ascii="宋体" w:hAnsi="宋体"/>
                <w:szCs w:val="21"/>
              </w:rPr>
            </w:pPr>
            <w:r>
              <w:rPr>
                <w:rFonts w:ascii="宋体" w:hAnsi="宋体" w:cs="宋体" w:hint="eastAsia"/>
                <w:szCs w:val="21"/>
              </w:rPr>
              <w:t>③</w:t>
            </w:r>
          </w:p>
        </w:tc>
        <w:tc>
          <w:tcPr>
            <w:tcW w:w="1424" w:type="dxa"/>
            <w:vMerge w:val="restart"/>
          </w:tcPr>
          <w:p w:rsidR="00535924" w:rsidRDefault="007749DB">
            <w:pPr>
              <w:adjustRightInd w:val="0"/>
              <w:spacing w:line="288" w:lineRule="auto"/>
              <w:rPr>
                <w:rFonts w:ascii="宋体" w:hAnsi="宋体"/>
                <w:szCs w:val="21"/>
              </w:rPr>
            </w:pPr>
            <w:r>
              <w:rPr>
                <w:rFonts w:ascii="宋体" w:hAnsi="宋体" w:hint="eastAsia"/>
                <w:szCs w:val="21"/>
              </w:rPr>
              <w:t>外流河</w:t>
            </w:r>
          </w:p>
        </w:tc>
        <w:tc>
          <w:tcPr>
            <w:tcW w:w="1424" w:type="dxa"/>
          </w:tcPr>
          <w:p w:rsidR="00535924" w:rsidRDefault="007749DB">
            <w:pPr>
              <w:adjustRightInd w:val="0"/>
              <w:spacing w:line="288" w:lineRule="auto"/>
              <w:rPr>
                <w:rFonts w:ascii="宋体" w:hAnsi="宋体"/>
                <w:szCs w:val="21"/>
              </w:rPr>
            </w:pPr>
            <w:r>
              <w:rPr>
                <w:rFonts w:ascii="宋体" w:hAnsi="宋体" w:hint="eastAsia"/>
                <w:szCs w:val="21"/>
              </w:rPr>
              <w:t>含沙量大</w:t>
            </w:r>
          </w:p>
        </w:tc>
      </w:tr>
      <w:tr w:rsidR="00535924">
        <w:tc>
          <w:tcPr>
            <w:tcW w:w="1980" w:type="dxa"/>
          </w:tcPr>
          <w:p w:rsidR="00535924" w:rsidRDefault="007749DB">
            <w:pPr>
              <w:adjustRightInd w:val="0"/>
              <w:spacing w:line="288" w:lineRule="auto"/>
              <w:rPr>
                <w:rFonts w:ascii="宋体" w:hAnsi="宋体"/>
                <w:szCs w:val="21"/>
              </w:rPr>
            </w:pPr>
            <w:r>
              <w:rPr>
                <w:rFonts w:ascii="宋体" w:hAnsi="宋体" w:hint="eastAsia"/>
                <w:szCs w:val="21"/>
              </w:rPr>
              <w:t>广东省</w:t>
            </w:r>
          </w:p>
        </w:tc>
        <w:tc>
          <w:tcPr>
            <w:tcW w:w="868" w:type="dxa"/>
            <w:vMerge/>
          </w:tcPr>
          <w:p w:rsidR="00535924" w:rsidRDefault="00535924">
            <w:pPr>
              <w:adjustRightInd w:val="0"/>
              <w:spacing w:line="288" w:lineRule="auto"/>
              <w:rPr>
                <w:rFonts w:ascii="宋体" w:hAnsi="宋体"/>
                <w:szCs w:val="21"/>
              </w:rPr>
            </w:pPr>
          </w:p>
        </w:tc>
        <w:tc>
          <w:tcPr>
            <w:tcW w:w="1825" w:type="dxa"/>
          </w:tcPr>
          <w:p w:rsidR="00535924" w:rsidRDefault="007749DB">
            <w:pPr>
              <w:adjustRightInd w:val="0"/>
              <w:spacing w:line="288" w:lineRule="auto"/>
              <w:rPr>
                <w:rFonts w:ascii="宋体" w:hAnsi="宋体"/>
                <w:szCs w:val="21"/>
              </w:rPr>
            </w:pPr>
            <w:r>
              <w:rPr>
                <w:rFonts w:ascii="宋体" w:hAnsi="宋体" w:hint="eastAsia"/>
                <w:szCs w:val="21"/>
              </w:rPr>
              <w:t>以山地、丘陵为主</w:t>
            </w:r>
          </w:p>
        </w:tc>
        <w:tc>
          <w:tcPr>
            <w:tcW w:w="1023" w:type="dxa"/>
            <w:vMerge/>
          </w:tcPr>
          <w:p w:rsidR="00535924" w:rsidRDefault="00535924">
            <w:pPr>
              <w:adjustRightInd w:val="0"/>
              <w:spacing w:line="288" w:lineRule="auto"/>
              <w:rPr>
                <w:rFonts w:ascii="宋体" w:hAnsi="宋体"/>
                <w:szCs w:val="21"/>
              </w:rPr>
            </w:pPr>
          </w:p>
        </w:tc>
        <w:tc>
          <w:tcPr>
            <w:tcW w:w="1424" w:type="dxa"/>
          </w:tcPr>
          <w:p w:rsidR="00535924" w:rsidRDefault="007749DB">
            <w:pPr>
              <w:adjustRightInd w:val="0"/>
              <w:spacing w:line="288" w:lineRule="auto"/>
              <w:rPr>
                <w:rFonts w:ascii="宋体" w:hAnsi="宋体"/>
                <w:szCs w:val="21"/>
              </w:rPr>
            </w:pPr>
            <w:r>
              <w:rPr>
                <w:rFonts w:ascii="宋体" w:hAnsi="宋体" w:hint="eastAsia"/>
                <w:szCs w:val="21"/>
              </w:rPr>
              <w:t>湿热</w:t>
            </w:r>
          </w:p>
        </w:tc>
        <w:tc>
          <w:tcPr>
            <w:tcW w:w="1424" w:type="dxa"/>
            <w:vMerge/>
          </w:tcPr>
          <w:p w:rsidR="00535924" w:rsidRDefault="00535924">
            <w:pPr>
              <w:adjustRightInd w:val="0"/>
              <w:spacing w:line="288" w:lineRule="auto"/>
              <w:rPr>
                <w:rFonts w:ascii="宋体" w:hAnsi="宋体"/>
                <w:szCs w:val="21"/>
              </w:rPr>
            </w:pPr>
          </w:p>
        </w:tc>
        <w:tc>
          <w:tcPr>
            <w:tcW w:w="1424" w:type="dxa"/>
          </w:tcPr>
          <w:p w:rsidR="00535924" w:rsidRDefault="007749DB">
            <w:pPr>
              <w:adjustRightInd w:val="0"/>
              <w:spacing w:line="288" w:lineRule="auto"/>
              <w:rPr>
                <w:rFonts w:ascii="宋体" w:hAnsi="宋体"/>
                <w:szCs w:val="21"/>
              </w:rPr>
            </w:pPr>
            <w:r>
              <w:rPr>
                <w:rFonts w:ascii="宋体" w:hAnsi="宋体" w:cs="宋体" w:hint="eastAsia"/>
                <w:szCs w:val="21"/>
              </w:rPr>
              <w:t>④</w:t>
            </w:r>
          </w:p>
        </w:tc>
      </w:tr>
    </w:tbl>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）据图</w:t>
      </w:r>
      <w:r>
        <w:rPr>
          <w:rFonts w:ascii="宋体" w:hAnsi="宋体" w:hint="eastAsia"/>
          <w:szCs w:val="21"/>
        </w:rPr>
        <w:t>A</w:t>
      </w:r>
      <w:r>
        <w:rPr>
          <w:rFonts w:ascii="宋体" w:hAnsi="宋体" w:hint="eastAsia"/>
          <w:szCs w:val="21"/>
        </w:rPr>
        <w:t>、</w:t>
      </w:r>
      <w:r>
        <w:rPr>
          <w:rFonts w:ascii="宋体" w:hAnsi="宋体" w:hint="eastAsia"/>
          <w:szCs w:val="21"/>
        </w:rPr>
        <w:t>B</w:t>
      </w:r>
      <w:r>
        <w:rPr>
          <w:rFonts w:ascii="宋体" w:hAnsi="宋体" w:hint="eastAsia"/>
          <w:szCs w:val="21"/>
        </w:rPr>
        <w:t>，联系所学知识，判断山东省和广东省的人类活动是否真实。如果真实，请在括号内打“√”；如果不真实，请在括号内打“×”。</w:t>
      </w:r>
    </w:p>
    <w:p w:rsidR="00535924" w:rsidRDefault="007749DB">
      <w:pPr>
        <w:adjustRightInd w:val="0"/>
        <w:spacing w:line="288" w:lineRule="auto"/>
        <w:rPr>
          <w:rFonts w:ascii="宋体" w:hAnsi="宋体"/>
          <w:szCs w:val="21"/>
        </w:rPr>
      </w:pPr>
      <w:r>
        <w:rPr>
          <w:rFonts w:ascii="宋体" w:hAnsi="宋体" w:hint="eastAsia"/>
          <w:szCs w:val="21"/>
        </w:rPr>
        <w:t>⑤两省的人口稠密，并且分布非常均衡。</w:t>
      </w:r>
    </w:p>
    <w:p w:rsidR="00535924" w:rsidRDefault="007749DB">
      <w:pPr>
        <w:adjustRightInd w:val="0"/>
        <w:spacing w:line="288" w:lineRule="auto"/>
        <w:rPr>
          <w:rFonts w:ascii="宋体" w:hAnsi="宋体"/>
          <w:szCs w:val="21"/>
        </w:rPr>
      </w:pPr>
      <w:r>
        <w:rPr>
          <w:rFonts w:ascii="宋体" w:hAnsi="宋体" w:cs="宋体" w:hint="eastAsia"/>
          <w:szCs w:val="21"/>
        </w:rPr>
        <w:lastRenderedPageBreak/>
        <w:t>⑥</w:t>
      </w:r>
      <w:r>
        <w:rPr>
          <w:rFonts w:ascii="宋体" w:hAnsi="宋体" w:hint="eastAsia"/>
          <w:szCs w:val="21"/>
        </w:rPr>
        <w:t>两省的海岸线漫长，多优良港口，海运便利。</w:t>
      </w:r>
    </w:p>
    <w:p w:rsidR="00535924" w:rsidRDefault="007749DB">
      <w:pPr>
        <w:adjustRightInd w:val="0"/>
        <w:spacing w:line="288" w:lineRule="auto"/>
        <w:rPr>
          <w:rFonts w:ascii="宋体" w:hAnsi="宋体"/>
          <w:szCs w:val="21"/>
        </w:rPr>
      </w:pPr>
      <w:r>
        <w:rPr>
          <w:rFonts w:ascii="宋体" w:hAnsi="宋体" w:cs="宋体" w:hint="eastAsia"/>
          <w:szCs w:val="21"/>
        </w:rPr>
        <w:t>⑦</w:t>
      </w:r>
      <w:r>
        <w:rPr>
          <w:rFonts w:ascii="宋体" w:hAnsi="宋体" w:hint="eastAsia"/>
          <w:szCs w:val="21"/>
        </w:rPr>
        <w:t>两省的耕地面积广大，都以水田为主。</w:t>
      </w:r>
    </w:p>
    <w:p w:rsidR="00535924" w:rsidRDefault="007749DB">
      <w:pPr>
        <w:adjustRightInd w:val="0"/>
        <w:spacing w:line="288" w:lineRule="auto"/>
        <w:rPr>
          <w:rFonts w:ascii="宋体" w:hAnsi="宋体"/>
          <w:szCs w:val="21"/>
        </w:rPr>
      </w:pPr>
      <w:r>
        <w:rPr>
          <w:rFonts w:ascii="宋体" w:hAnsi="宋体" w:cs="宋体" w:hint="eastAsia"/>
          <w:szCs w:val="21"/>
        </w:rPr>
        <w:t>⑧</w:t>
      </w:r>
      <w:r>
        <w:rPr>
          <w:rFonts w:ascii="宋体" w:hAnsi="宋体" w:hint="eastAsia"/>
          <w:szCs w:val="21"/>
        </w:rPr>
        <w:t>两省的经济发达，制造业都高度集中于河口三角洲地区。</w:t>
      </w:r>
    </w:p>
    <w:p w:rsidR="00535924" w:rsidRDefault="007749DB">
      <w:pPr>
        <w:adjustRightInd w:val="0"/>
        <w:spacing w:line="288" w:lineRule="auto"/>
        <w:rPr>
          <w:rFonts w:ascii="宋体" w:hAnsi="宋体"/>
          <w:szCs w:val="21"/>
        </w:rPr>
      </w:pPr>
      <w:r>
        <w:rPr>
          <w:rFonts w:ascii="宋体" w:hAnsi="宋体" w:hint="eastAsia"/>
          <w:szCs w:val="21"/>
        </w:rPr>
        <w:t>38</w:t>
      </w:r>
      <w:r>
        <w:rPr>
          <w:rFonts w:ascii="宋体" w:hAnsi="宋体" w:hint="eastAsia"/>
          <w:szCs w:val="21"/>
        </w:rPr>
        <w:t>．（</w:t>
      </w:r>
      <w:r>
        <w:rPr>
          <w:rFonts w:ascii="宋体" w:hAnsi="宋体" w:hint="eastAsia"/>
          <w:szCs w:val="21"/>
        </w:rPr>
        <w:t>12</w:t>
      </w:r>
      <w:r>
        <w:rPr>
          <w:rFonts w:ascii="宋体" w:hAnsi="宋体" w:hint="eastAsia"/>
          <w:szCs w:val="21"/>
        </w:rPr>
        <w:t>分）阅读图文材料，完成下列问题。</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雅库茨克市位于勒拿河下游，是俄罗斯著名的内河港口，可以直航北冰洋沿岸的季克西港俄罗斯为了完善西伯利亚的基础设施，计划建设由雅库茨克纵向联通中国东北的铁路线（如左下图示）。右下图示意雅库茨克气温与降水量资料。</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5372100" cy="315214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834325" name="图片 11"/>
                    <pic:cNvPicPr>
                      <a:picLocks noChangeAspect="1"/>
                    </pic:cNvPicPr>
                  </pic:nvPicPr>
                  <pic:blipFill>
                    <a:blip r:embed="rId2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5">
                              <a14:imgEffect>
                                <a14:brightnessContrast bright="60000"/>
                              </a14:imgEffect>
                              <a14:imgEffect>
                                <a14:sharpenSoften amount="30000"/>
                              </a14:imgEffect>
                            </a14:imgLayer>
                          </a14:imgProps>
                        </a:ext>
                      </a:extLst>
                    </a:blip>
                    <a:stretch>
                      <a:fillRect/>
                    </a:stretch>
                  </pic:blipFill>
                  <pic:spPr>
                    <a:xfrm>
                      <a:off x="0" y="0"/>
                      <a:ext cx="5378694" cy="3156169"/>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1</w:t>
      </w:r>
      <w:r>
        <w:rPr>
          <w:rFonts w:ascii="宋体" w:hAnsi="宋体" w:hint="eastAsia"/>
          <w:szCs w:val="21"/>
        </w:rPr>
        <w:t>）雅库茨克港吞吐量最大的季节是</w:t>
      </w:r>
      <w:r>
        <w:rPr>
          <w:rFonts w:ascii="宋体" w:hAnsi="宋体" w:hint="eastAsia"/>
          <w:szCs w:val="21"/>
        </w:rPr>
        <w:t>_</w:t>
      </w:r>
      <w:r>
        <w:rPr>
          <w:rFonts w:ascii="宋体" w:hAnsi="宋体"/>
          <w:szCs w:val="21"/>
        </w:rPr>
        <w:t>______________</w:t>
      </w:r>
      <w:r>
        <w:rPr>
          <w:rFonts w:ascii="宋体" w:hAnsi="宋体" w:hint="eastAsia"/>
          <w:szCs w:val="21"/>
        </w:rPr>
        <w:t>，并简要分析其自然原因。</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）简述铁路建设过程中可能遇到的困难。</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3</w:t>
      </w:r>
      <w:r>
        <w:rPr>
          <w:rFonts w:ascii="宋体" w:hAnsi="宋体" w:hint="eastAsia"/>
          <w:szCs w:val="21"/>
        </w:rPr>
        <w:t>）说明铁路建成后对雅库茨克经济的促进作用。</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4</w:t>
      </w:r>
      <w:r>
        <w:rPr>
          <w:rFonts w:ascii="宋体" w:hAnsi="宋体" w:hint="eastAsia"/>
          <w:szCs w:val="21"/>
        </w:rPr>
        <w:t>）未来从雅库茨克运</w:t>
      </w:r>
      <w:r>
        <w:rPr>
          <w:rFonts w:ascii="宋体" w:hAnsi="宋体" w:hint="eastAsia"/>
          <w:szCs w:val="21"/>
        </w:rPr>
        <w:t>往大连的主要货物最有可能是</w:t>
      </w:r>
      <w:r>
        <w:rPr>
          <w:rFonts w:ascii="宋体" w:hAnsi="宋体"/>
          <w:szCs w:val="21"/>
        </w:rPr>
        <w:t>______________</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5</w:t>
      </w:r>
      <w:r>
        <w:rPr>
          <w:rFonts w:ascii="宋体" w:hAnsi="宋体" w:hint="eastAsia"/>
          <w:szCs w:val="21"/>
        </w:rPr>
        <w:t>）</w:t>
      </w:r>
      <w:r>
        <w:rPr>
          <w:rFonts w:ascii="宋体" w:hAnsi="宋体" w:hint="eastAsia"/>
          <w:szCs w:val="21"/>
        </w:rPr>
        <w:t>A</w:t>
      </w:r>
      <w:r>
        <w:rPr>
          <w:rFonts w:ascii="宋体" w:hAnsi="宋体" w:hint="eastAsia"/>
          <w:szCs w:val="21"/>
        </w:rPr>
        <w:t>城市是</w:t>
      </w:r>
      <w:r>
        <w:rPr>
          <w:rFonts w:ascii="宋体" w:hAnsi="宋体"/>
          <w:szCs w:val="21"/>
        </w:rPr>
        <w:t>______________</w:t>
      </w:r>
      <w:r>
        <w:rPr>
          <w:rFonts w:ascii="宋体" w:hAnsi="宋体" w:hint="eastAsia"/>
          <w:szCs w:val="21"/>
        </w:rPr>
        <w:t>，简要分析该城市对外开放的区位优势。</w:t>
      </w:r>
    </w:p>
    <w:p w:rsidR="00535924" w:rsidRDefault="007749DB">
      <w:pPr>
        <w:adjustRightInd w:val="0"/>
        <w:spacing w:line="288" w:lineRule="auto"/>
        <w:rPr>
          <w:rFonts w:ascii="宋体" w:hAnsi="宋体"/>
          <w:szCs w:val="21"/>
        </w:rPr>
      </w:pPr>
      <w:r>
        <w:rPr>
          <w:rFonts w:ascii="宋体" w:hAnsi="宋体" w:hint="eastAsia"/>
          <w:szCs w:val="21"/>
        </w:rPr>
        <w:t>39</w:t>
      </w:r>
      <w:r>
        <w:rPr>
          <w:rFonts w:ascii="宋体" w:hAnsi="宋体" w:hint="eastAsia"/>
          <w:szCs w:val="21"/>
        </w:rPr>
        <w:t>．（</w:t>
      </w:r>
      <w:r>
        <w:rPr>
          <w:rFonts w:ascii="宋体" w:hAnsi="宋体" w:hint="eastAsia"/>
          <w:szCs w:val="21"/>
        </w:rPr>
        <w:t>12</w:t>
      </w:r>
      <w:r>
        <w:rPr>
          <w:rFonts w:ascii="宋体" w:hAnsi="宋体" w:hint="eastAsia"/>
          <w:szCs w:val="21"/>
        </w:rPr>
        <w:t>分）阅读图文材料，完成下列问题。</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材料一</w:t>
      </w:r>
      <w:r>
        <w:rPr>
          <w:rFonts w:ascii="楷体" w:eastAsia="楷体" w:hAnsi="楷体" w:hint="eastAsia"/>
          <w:szCs w:val="21"/>
        </w:rPr>
        <w:t xml:space="preserve"> </w:t>
      </w:r>
      <w:r>
        <w:rPr>
          <w:rFonts w:ascii="楷体" w:eastAsia="楷体" w:hAnsi="楷体" w:hint="eastAsia"/>
          <w:szCs w:val="21"/>
        </w:rPr>
        <w:t>习近平总书记指出，青藏高原是世界屋脊、亚洲水塔，是地球第三极，是我国重要的生态安全屏障、战略资源储备基地，是中华民族特色文化的重要保护地。</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材料二</w:t>
      </w:r>
      <w:r>
        <w:rPr>
          <w:rFonts w:ascii="楷体" w:eastAsia="楷体" w:hAnsi="楷体" w:hint="eastAsia"/>
          <w:szCs w:val="21"/>
        </w:rPr>
        <w:t xml:space="preserve"> </w:t>
      </w:r>
      <w:r>
        <w:rPr>
          <w:rFonts w:ascii="楷体" w:eastAsia="楷体" w:hAnsi="楷体" w:hint="eastAsia"/>
          <w:szCs w:val="21"/>
        </w:rPr>
        <w:t>青藏高原地形图（图</w:t>
      </w:r>
      <w:r>
        <w:rPr>
          <w:rFonts w:ascii="楷体" w:eastAsia="楷体" w:hAnsi="楷体" w:hint="eastAsia"/>
          <w:szCs w:val="21"/>
        </w:rPr>
        <w:t>a</w:t>
      </w:r>
      <w:r>
        <w:rPr>
          <w:rFonts w:ascii="楷体" w:eastAsia="楷体" w:hAnsi="楷体" w:hint="eastAsia"/>
          <w:szCs w:val="21"/>
        </w:rPr>
        <w:t>）及三江源国家公园示意图（图</w:t>
      </w:r>
      <w:r>
        <w:rPr>
          <w:rFonts w:ascii="楷体" w:eastAsia="楷体" w:hAnsi="楷体" w:hint="eastAsia"/>
          <w:szCs w:val="21"/>
        </w:rPr>
        <w:t>b</w:t>
      </w:r>
      <w:r>
        <w:rPr>
          <w:rFonts w:ascii="楷体" w:eastAsia="楷体" w:hAnsi="楷体" w:hint="eastAsia"/>
          <w:szCs w:val="21"/>
        </w:rPr>
        <w:t>）。</w:t>
      </w:r>
    </w:p>
    <w:p w:rsidR="00535924" w:rsidRDefault="007749DB">
      <w:pPr>
        <w:adjustRightInd w:val="0"/>
        <w:spacing w:line="288" w:lineRule="auto"/>
        <w:rPr>
          <w:rFonts w:ascii="宋体" w:hAnsi="宋体"/>
          <w:szCs w:val="21"/>
        </w:rPr>
      </w:pPr>
      <w:r>
        <w:rPr>
          <w:rFonts w:ascii="宋体" w:hAnsi="宋体"/>
          <w:noProof/>
          <w:szCs w:val="21"/>
        </w:rPr>
        <w:drawing>
          <wp:inline distT="0" distB="0" distL="0" distR="0">
            <wp:extent cx="5353050" cy="1732915"/>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738258" name="图片 12"/>
                    <pic:cNvPicPr>
                      <a:picLocks noChangeAspect="1"/>
                    </pic:cNvPicPr>
                  </pic:nvPicPr>
                  <pic:blipFill>
                    <a:blip r:embed="rId26">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7">
                              <a14:imgEffect>
                                <a14:brightnessContrast bright="50000"/>
                              </a14:imgEffect>
                              <a14:imgEffect>
                                <a14:sharpenSoften amount="60000"/>
                              </a14:imgEffect>
                            </a14:imgLayer>
                          </a14:imgProps>
                        </a:ext>
                      </a:extLst>
                    </a:blip>
                    <a:stretch>
                      <a:fillRect/>
                    </a:stretch>
                  </pic:blipFill>
                  <pic:spPr>
                    <a:xfrm>
                      <a:off x="0" y="0"/>
                      <a:ext cx="5357640" cy="1734870"/>
                    </a:xfrm>
                    <a:prstGeom prst="rect">
                      <a:avLst/>
                    </a:prstGeom>
                  </pic:spPr>
                </pic:pic>
              </a:graphicData>
            </a:graphic>
          </wp:inline>
        </w:drawing>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青藏高原是地球上最年轻的高原，生态系统十分脆弱。</w:t>
      </w:r>
    </w:p>
    <w:p w:rsidR="00535924" w:rsidRDefault="007749DB">
      <w:pPr>
        <w:adjustRightInd w:val="0"/>
        <w:spacing w:line="288" w:lineRule="auto"/>
        <w:rPr>
          <w:rFonts w:ascii="宋体" w:hAnsi="宋体"/>
          <w:szCs w:val="21"/>
        </w:rPr>
      </w:pPr>
      <w:r>
        <w:rPr>
          <w:rFonts w:ascii="宋体" w:hAnsi="宋体" w:hint="eastAsia"/>
          <w:szCs w:val="21"/>
        </w:rPr>
        <w:lastRenderedPageBreak/>
        <w:t>（</w:t>
      </w:r>
      <w:r>
        <w:rPr>
          <w:rFonts w:ascii="宋体" w:hAnsi="宋体" w:hint="eastAsia"/>
          <w:szCs w:val="21"/>
        </w:rPr>
        <w:t>1</w:t>
      </w:r>
      <w:r>
        <w:rPr>
          <w:rFonts w:ascii="宋体" w:hAnsi="宋体" w:hint="eastAsia"/>
          <w:szCs w:val="21"/>
        </w:rPr>
        <w:t>）科学家发现青藏高原以每年</w:t>
      </w:r>
      <w:r>
        <w:rPr>
          <w:rFonts w:ascii="宋体" w:hAnsi="宋体" w:hint="eastAsia"/>
          <w:szCs w:val="21"/>
        </w:rPr>
        <w:t>7~30</w:t>
      </w:r>
      <w:r>
        <w:rPr>
          <w:rFonts w:ascii="宋体" w:hAnsi="宋体" w:hint="eastAsia"/>
          <w:szCs w:val="21"/>
        </w:rPr>
        <w:t>毫米的速度向北和向东移动。运用板块构造学说，解释这一现象。</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）以三江源国家公园为例，说明保护青藏高原的地理意义。</w:t>
      </w:r>
    </w:p>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拉萨是著名的旅游胜地，恢宏的古代建筑群和独特的藏族风情吸引着世界大量游客慕名而来。</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3</w:t>
      </w:r>
      <w:r>
        <w:rPr>
          <w:rFonts w:ascii="宋体" w:hAnsi="宋体" w:hint="eastAsia"/>
          <w:szCs w:val="21"/>
        </w:rPr>
        <w:t>）列举一处位于拉萨，被列人世界文化遗产的著名建筑。</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4</w:t>
      </w:r>
      <w:r>
        <w:rPr>
          <w:rFonts w:ascii="宋体" w:hAnsi="宋体" w:hint="eastAsia"/>
          <w:szCs w:val="21"/>
        </w:rPr>
        <w:t>）拉萨当地的藏族同胞：穿藏袍、住碉房、吃糌粑。结合下面三幅图片，分析这三种生活习惯与当地自然环境的关系。</w:t>
      </w:r>
    </w:p>
    <w:tbl>
      <w:tblPr>
        <w:tblStyle w:val="a5"/>
        <w:tblW w:w="0" w:type="auto"/>
        <w:tblLook w:val="04A0"/>
      </w:tblPr>
      <w:tblGrid>
        <w:gridCol w:w="3322"/>
        <w:gridCol w:w="3323"/>
        <w:gridCol w:w="3323"/>
      </w:tblGrid>
      <w:tr w:rsidR="00535924">
        <w:tc>
          <w:tcPr>
            <w:tcW w:w="3322" w:type="dxa"/>
          </w:tcPr>
          <w:p w:rsidR="00535924" w:rsidRDefault="007749DB">
            <w:pPr>
              <w:adjustRightInd w:val="0"/>
              <w:spacing w:line="288" w:lineRule="auto"/>
              <w:rPr>
                <w:rFonts w:ascii="宋体" w:hAnsi="宋体"/>
                <w:szCs w:val="21"/>
              </w:rPr>
            </w:pPr>
            <w:r>
              <w:rPr>
                <w:noProof/>
              </w:rPr>
              <w:drawing>
                <wp:inline distT="0" distB="0" distL="0" distR="0">
                  <wp:extent cx="1104265" cy="1437640"/>
                  <wp:effectExtent l="0" t="0" r="63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632618" name="图片 14"/>
                          <pic:cNvPicPr>
                            <a:picLocks noChangeAspect="1"/>
                          </pic:cNvPicPr>
                        </pic:nvPicPr>
                        <pic:blipFill>
                          <a:blip r:embed="rId28"/>
                          <a:stretch>
                            <a:fillRect/>
                          </a:stretch>
                        </pic:blipFill>
                        <pic:spPr>
                          <a:xfrm>
                            <a:off x="0" y="0"/>
                            <a:ext cx="1104762" cy="1438095"/>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①藏袍</w:t>
            </w:r>
            <w:r>
              <w:rPr>
                <w:rFonts w:ascii="宋体" w:hAnsi="宋体" w:hint="eastAsia"/>
                <w:szCs w:val="21"/>
              </w:rPr>
              <w:t xml:space="preserve"> </w:t>
            </w:r>
            <w:r>
              <w:rPr>
                <w:rFonts w:ascii="宋体" w:hAnsi="宋体" w:hint="eastAsia"/>
                <w:szCs w:val="21"/>
              </w:rPr>
              <w:t>藏族传统服饰，袖子可以自由穿脱。</w:t>
            </w:r>
          </w:p>
        </w:tc>
        <w:tc>
          <w:tcPr>
            <w:tcW w:w="3323" w:type="dxa"/>
          </w:tcPr>
          <w:p w:rsidR="00535924" w:rsidRDefault="007749DB">
            <w:pPr>
              <w:adjustRightInd w:val="0"/>
              <w:spacing w:line="288" w:lineRule="auto"/>
              <w:rPr>
                <w:rFonts w:ascii="宋体" w:hAnsi="宋体"/>
                <w:szCs w:val="21"/>
              </w:rPr>
            </w:pPr>
            <w:r>
              <w:rPr>
                <w:noProof/>
              </w:rPr>
              <w:drawing>
                <wp:inline distT="0" distB="0" distL="0" distR="0">
                  <wp:extent cx="1913890" cy="13614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41462" name="图片 15"/>
                          <pic:cNvPicPr>
                            <a:picLocks noChangeAspect="1"/>
                          </pic:cNvPicPr>
                        </pic:nvPicPr>
                        <pic:blipFill>
                          <a:blip r:embed="rId29"/>
                          <a:stretch>
                            <a:fillRect/>
                          </a:stretch>
                        </pic:blipFill>
                        <pic:spPr>
                          <a:xfrm>
                            <a:off x="0" y="0"/>
                            <a:ext cx="1914286" cy="1361905"/>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hint="eastAsia"/>
                <w:szCs w:val="21"/>
              </w:rPr>
              <w:t>②碉房</w:t>
            </w:r>
            <w:r>
              <w:rPr>
                <w:rFonts w:ascii="宋体" w:hAnsi="宋体" w:hint="eastAsia"/>
                <w:szCs w:val="21"/>
              </w:rPr>
              <w:t xml:space="preserve"> </w:t>
            </w:r>
            <w:r>
              <w:rPr>
                <w:rFonts w:ascii="宋体" w:hAnsi="宋体" w:hint="eastAsia"/>
                <w:szCs w:val="21"/>
              </w:rPr>
              <w:t>具有平顶、窗小、墙厚的特点。</w:t>
            </w:r>
          </w:p>
        </w:tc>
        <w:tc>
          <w:tcPr>
            <w:tcW w:w="3323" w:type="dxa"/>
          </w:tcPr>
          <w:p w:rsidR="00535924" w:rsidRDefault="007749DB">
            <w:pPr>
              <w:adjustRightInd w:val="0"/>
              <w:spacing w:line="288" w:lineRule="auto"/>
              <w:rPr>
                <w:rFonts w:ascii="宋体" w:hAnsi="宋体" w:cs="宋体"/>
                <w:szCs w:val="21"/>
              </w:rPr>
            </w:pPr>
            <w:r>
              <w:rPr>
                <w:noProof/>
              </w:rPr>
              <w:drawing>
                <wp:inline distT="0" distB="0" distL="0" distR="0">
                  <wp:extent cx="1132840" cy="126619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587072" name="图片 16"/>
                          <pic:cNvPicPr>
                            <a:picLocks noChangeAspect="1"/>
                          </pic:cNvPicPr>
                        </pic:nvPicPr>
                        <pic:blipFill>
                          <a:blip r:embed="rId30"/>
                          <a:stretch>
                            <a:fillRect/>
                          </a:stretch>
                        </pic:blipFill>
                        <pic:spPr>
                          <a:xfrm>
                            <a:off x="0" y="0"/>
                            <a:ext cx="1133333" cy="1266667"/>
                          </a:xfrm>
                          <a:prstGeom prst="rect">
                            <a:avLst/>
                          </a:prstGeom>
                        </pic:spPr>
                      </pic:pic>
                    </a:graphicData>
                  </a:graphic>
                </wp:inline>
              </w:drawing>
            </w:r>
          </w:p>
          <w:p w:rsidR="00535924" w:rsidRDefault="007749DB">
            <w:pPr>
              <w:adjustRightInd w:val="0"/>
              <w:spacing w:line="288" w:lineRule="auto"/>
              <w:rPr>
                <w:rFonts w:ascii="宋体" w:hAnsi="宋体"/>
                <w:szCs w:val="21"/>
              </w:rPr>
            </w:pPr>
            <w:r>
              <w:rPr>
                <w:rFonts w:ascii="宋体" w:hAnsi="宋体" w:cs="宋体" w:hint="eastAsia"/>
                <w:szCs w:val="21"/>
              </w:rPr>
              <w:t>③</w:t>
            </w:r>
            <w:r>
              <w:rPr>
                <w:rFonts w:ascii="宋体" w:hAnsi="宋体" w:hint="eastAsia"/>
                <w:szCs w:val="21"/>
              </w:rPr>
              <w:t>糌粑</w:t>
            </w:r>
            <w:r>
              <w:rPr>
                <w:rFonts w:ascii="宋体" w:hAnsi="宋体" w:hint="eastAsia"/>
                <w:szCs w:val="21"/>
              </w:rPr>
              <w:t xml:space="preserve"> </w:t>
            </w:r>
            <w:r>
              <w:rPr>
                <w:rFonts w:ascii="宋体" w:hAnsi="宋体" w:hint="eastAsia"/>
                <w:szCs w:val="21"/>
              </w:rPr>
              <w:t>以青稞粉为主要原料做成的主食。</w:t>
            </w:r>
          </w:p>
        </w:tc>
      </w:tr>
    </w:tbl>
    <w:p w:rsidR="00535924" w:rsidRDefault="007749DB">
      <w:pPr>
        <w:adjustRightInd w:val="0"/>
        <w:spacing w:line="288" w:lineRule="auto"/>
        <w:ind w:firstLineChars="200" w:firstLine="420"/>
        <w:rPr>
          <w:rFonts w:ascii="楷体" w:eastAsia="楷体" w:hAnsi="楷体"/>
          <w:szCs w:val="21"/>
        </w:rPr>
      </w:pPr>
      <w:r>
        <w:rPr>
          <w:rFonts w:ascii="楷体" w:eastAsia="楷体" w:hAnsi="楷体" w:hint="eastAsia"/>
          <w:szCs w:val="21"/>
        </w:rPr>
        <w:t>雅鲁藏布江的水能蕴藏量在中国仅次于长江；有巨大的开发潜力。</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5</w:t>
      </w:r>
      <w:r>
        <w:rPr>
          <w:rFonts w:ascii="宋体" w:hAnsi="宋体" w:hint="eastAsia"/>
          <w:szCs w:val="21"/>
        </w:rPr>
        <w:t>）简要分析雅鲁藏布江水能资源丰富的原因。．”</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6</w:t>
      </w:r>
      <w:r>
        <w:rPr>
          <w:rFonts w:ascii="宋体" w:hAnsi="宋体" w:hint="eastAsia"/>
          <w:szCs w:val="21"/>
        </w:rPr>
        <w:t>）你是否赞同对雅鲁藏布江水能实施大规模开发，请表明态度并说明理由。</w:t>
      </w:r>
    </w:p>
    <w:p w:rsidR="00535924" w:rsidRDefault="007749DB">
      <w:pPr>
        <w:adjustRightInd w:val="0"/>
        <w:spacing w:line="288" w:lineRule="auto"/>
        <w:rPr>
          <w:rFonts w:ascii="宋体" w:hAnsi="宋体"/>
          <w:b/>
          <w:sz w:val="24"/>
        </w:rPr>
      </w:pPr>
      <w:r>
        <w:rPr>
          <w:rFonts w:ascii="宋体" w:hAnsi="宋体" w:hint="eastAsia"/>
          <w:b/>
          <w:sz w:val="24"/>
        </w:rPr>
        <w:t>参照秘密级管理★启用前</w:t>
      </w:r>
    </w:p>
    <w:p w:rsidR="00535924" w:rsidRDefault="007749DB">
      <w:pPr>
        <w:adjustRightInd w:val="0"/>
        <w:spacing w:line="288" w:lineRule="auto"/>
        <w:jc w:val="center"/>
        <w:rPr>
          <w:rFonts w:ascii="宋体" w:hAnsi="宋体"/>
          <w:b/>
          <w:sz w:val="32"/>
          <w:szCs w:val="32"/>
        </w:rPr>
      </w:pPr>
      <w:r>
        <w:rPr>
          <w:rFonts w:ascii="宋体" w:hAnsi="宋体" w:hint="eastAsia"/>
          <w:b/>
          <w:sz w:val="32"/>
          <w:szCs w:val="32"/>
        </w:rPr>
        <w:t>2022</w:t>
      </w:r>
      <w:r>
        <w:rPr>
          <w:rFonts w:ascii="宋体" w:hAnsi="宋体" w:hint="eastAsia"/>
          <w:b/>
          <w:sz w:val="32"/>
          <w:szCs w:val="32"/>
        </w:rPr>
        <w:t>年枣庄市初中学业水平考试</w:t>
      </w:r>
    </w:p>
    <w:p w:rsidR="00535924" w:rsidRDefault="007749DB">
      <w:pPr>
        <w:adjustRightInd w:val="0"/>
        <w:spacing w:line="288" w:lineRule="auto"/>
        <w:jc w:val="center"/>
        <w:rPr>
          <w:rFonts w:ascii="宋体" w:hAnsi="宋体"/>
          <w:b/>
          <w:sz w:val="32"/>
          <w:szCs w:val="32"/>
        </w:rPr>
      </w:pPr>
      <w:r>
        <w:rPr>
          <w:rFonts w:ascii="宋体" w:hAnsi="宋体" w:hint="eastAsia"/>
          <w:b/>
          <w:sz w:val="32"/>
          <w:szCs w:val="32"/>
        </w:rPr>
        <w:t>地理参考答案及评分标准</w:t>
      </w:r>
    </w:p>
    <w:p w:rsidR="00535924" w:rsidRDefault="007749DB">
      <w:pPr>
        <w:adjustRightInd w:val="0"/>
        <w:spacing w:line="288" w:lineRule="auto"/>
        <w:jc w:val="center"/>
        <w:rPr>
          <w:rFonts w:ascii="宋体" w:hAnsi="宋体"/>
          <w:b/>
          <w:sz w:val="24"/>
        </w:rPr>
      </w:pPr>
      <w:r>
        <w:rPr>
          <w:rFonts w:ascii="宋体" w:hAnsi="宋体" w:hint="eastAsia"/>
          <w:b/>
          <w:sz w:val="24"/>
        </w:rPr>
        <w:t>第Ⅰ卷（选择题共</w:t>
      </w:r>
      <w:r>
        <w:rPr>
          <w:rFonts w:ascii="宋体" w:hAnsi="宋体" w:hint="eastAsia"/>
          <w:b/>
          <w:sz w:val="24"/>
        </w:rPr>
        <w:t>36</w:t>
      </w:r>
      <w:r>
        <w:rPr>
          <w:rFonts w:ascii="宋体" w:hAnsi="宋体" w:hint="eastAsia"/>
          <w:b/>
          <w:sz w:val="24"/>
        </w:rPr>
        <w:t>分）</w:t>
      </w:r>
    </w:p>
    <w:p w:rsidR="00535924" w:rsidRDefault="007749DB">
      <w:pPr>
        <w:adjustRightInd w:val="0"/>
        <w:spacing w:line="288" w:lineRule="auto"/>
        <w:rPr>
          <w:rFonts w:ascii="宋体" w:hAnsi="宋体"/>
          <w:szCs w:val="21"/>
        </w:rPr>
      </w:pPr>
      <w:r>
        <w:rPr>
          <w:rFonts w:ascii="宋体" w:hAnsi="宋体"/>
          <w:szCs w:val="21"/>
        </w:rPr>
        <w:t>1</w:t>
      </w:r>
      <w:r>
        <w:rPr>
          <w:rFonts w:ascii="宋体" w:hAnsi="宋体"/>
          <w:szCs w:val="21"/>
        </w:rPr>
        <w:t>．</w:t>
      </w:r>
      <w:r>
        <w:rPr>
          <w:rFonts w:ascii="宋体" w:hAnsi="宋体"/>
          <w:szCs w:val="21"/>
        </w:rPr>
        <w:t>B     2</w:t>
      </w:r>
      <w:r>
        <w:rPr>
          <w:rFonts w:ascii="宋体" w:hAnsi="宋体"/>
          <w:szCs w:val="21"/>
        </w:rPr>
        <w:t>．</w:t>
      </w:r>
      <w:r>
        <w:rPr>
          <w:rFonts w:ascii="宋体" w:hAnsi="宋体"/>
          <w:szCs w:val="21"/>
        </w:rPr>
        <w:t>A   3</w:t>
      </w:r>
      <w:r>
        <w:rPr>
          <w:rFonts w:ascii="宋体" w:hAnsi="宋体"/>
          <w:szCs w:val="21"/>
        </w:rPr>
        <w:t>．</w:t>
      </w:r>
      <w:r>
        <w:rPr>
          <w:rFonts w:ascii="宋体" w:hAnsi="宋体"/>
          <w:szCs w:val="21"/>
        </w:rPr>
        <w:t>B     4</w:t>
      </w:r>
      <w:r>
        <w:rPr>
          <w:rFonts w:ascii="宋体" w:hAnsi="宋体"/>
          <w:szCs w:val="21"/>
        </w:rPr>
        <w:t>．</w:t>
      </w:r>
      <w:r>
        <w:rPr>
          <w:rFonts w:ascii="宋体" w:hAnsi="宋体"/>
          <w:szCs w:val="21"/>
        </w:rPr>
        <w:t>C    5</w:t>
      </w:r>
      <w:r>
        <w:rPr>
          <w:rFonts w:ascii="宋体" w:hAnsi="宋体"/>
          <w:szCs w:val="21"/>
        </w:rPr>
        <w:t>．</w:t>
      </w:r>
      <w:r>
        <w:rPr>
          <w:rFonts w:ascii="宋体" w:hAnsi="宋体"/>
          <w:szCs w:val="21"/>
        </w:rPr>
        <w:t>A   6</w:t>
      </w:r>
      <w:r>
        <w:rPr>
          <w:rFonts w:ascii="宋体" w:hAnsi="宋体"/>
          <w:szCs w:val="21"/>
        </w:rPr>
        <w:t>．</w:t>
      </w:r>
      <w:r>
        <w:rPr>
          <w:rFonts w:ascii="宋体" w:hAnsi="宋体"/>
          <w:szCs w:val="21"/>
        </w:rPr>
        <w:t>C    7</w:t>
      </w:r>
      <w:r>
        <w:rPr>
          <w:rFonts w:ascii="宋体" w:hAnsi="宋体"/>
          <w:szCs w:val="21"/>
        </w:rPr>
        <w:t>．</w:t>
      </w:r>
      <w:r>
        <w:rPr>
          <w:rFonts w:ascii="宋体" w:hAnsi="宋体"/>
          <w:szCs w:val="21"/>
        </w:rPr>
        <w:t>B     8</w:t>
      </w:r>
      <w:r>
        <w:rPr>
          <w:rFonts w:ascii="宋体" w:hAnsi="宋体"/>
          <w:szCs w:val="21"/>
        </w:rPr>
        <w:t>．</w:t>
      </w:r>
      <w:r>
        <w:rPr>
          <w:rFonts w:ascii="宋体" w:hAnsi="宋体"/>
          <w:szCs w:val="21"/>
        </w:rPr>
        <w:t>D   9</w:t>
      </w:r>
      <w:r>
        <w:rPr>
          <w:rFonts w:ascii="宋体" w:hAnsi="宋体"/>
          <w:szCs w:val="21"/>
        </w:rPr>
        <w:t>．</w:t>
      </w:r>
      <w:r>
        <w:rPr>
          <w:rFonts w:ascii="宋体" w:hAnsi="宋体"/>
          <w:szCs w:val="21"/>
        </w:rPr>
        <w:t>D   10</w:t>
      </w:r>
      <w:r>
        <w:rPr>
          <w:rFonts w:ascii="宋体" w:hAnsi="宋体"/>
          <w:szCs w:val="21"/>
        </w:rPr>
        <w:t>．</w:t>
      </w:r>
      <w:r>
        <w:rPr>
          <w:rFonts w:ascii="宋体" w:hAnsi="宋体"/>
          <w:szCs w:val="21"/>
        </w:rPr>
        <w:t>A   11</w:t>
      </w:r>
      <w:r>
        <w:rPr>
          <w:rFonts w:ascii="宋体" w:hAnsi="宋体"/>
          <w:szCs w:val="21"/>
        </w:rPr>
        <w:t>．</w:t>
      </w:r>
      <w:r>
        <w:rPr>
          <w:rFonts w:ascii="宋体" w:hAnsi="宋体"/>
          <w:szCs w:val="21"/>
        </w:rPr>
        <w:t>D   12</w:t>
      </w:r>
      <w:r>
        <w:rPr>
          <w:rFonts w:ascii="宋体" w:hAnsi="宋体"/>
          <w:szCs w:val="21"/>
        </w:rPr>
        <w:t>．</w:t>
      </w:r>
      <w:r>
        <w:rPr>
          <w:rFonts w:ascii="宋体" w:hAnsi="宋体"/>
          <w:szCs w:val="21"/>
        </w:rPr>
        <w:t>C</w:t>
      </w:r>
    </w:p>
    <w:p w:rsidR="00535924" w:rsidRDefault="007749DB">
      <w:pPr>
        <w:adjustRightInd w:val="0"/>
        <w:spacing w:line="288" w:lineRule="auto"/>
        <w:rPr>
          <w:rFonts w:ascii="宋体" w:hAnsi="宋体"/>
          <w:szCs w:val="21"/>
        </w:rPr>
      </w:pPr>
      <w:r>
        <w:rPr>
          <w:rFonts w:ascii="宋体" w:hAnsi="宋体"/>
          <w:szCs w:val="21"/>
        </w:rPr>
        <w:t>13</w:t>
      </w:r>
      <w:r>
        <w:rPr>
          <w:rFonts w:ascii="宋体" w:hAnsi="宋体"/>
          <w:szCs w:val="21"/>
        </w:rPr>
        <w:t>．</w:t>
      </w:r>
      <w:r>
        <w:rPr>
          <w:rFonts w:ascii="宋体" w:hAnsi="宋体"/>
          <w:szCs w:val="21"/>
        </w:rPr>
        <w:t>B     14</w:t>
      </w:r>
      <w:r>
        <w:rPr>
          <w:rFonts w:ascii="宋体" w:hAnsi="宋体"/>
          <w:szCs w:val="21"/>
        </w:rPr>
        <w:t>．</w:t>
      </w:r>
      <w:r>
        <w:rPr>
          <w:rFonts w:ascii="宋体" w:hAnsi="宋体"/>
          <w:szCs w:val="21"/>
        </w:rPr>
        <w:t>B</w:t>
      </w:r>
      <w:r>
        <w:rPr>
          <w:rFonts w:ascii="宋体" w:hAnsi="宋体"/>
          <w:szCs w:val="21"/>
        </w:rPr>
        <w:t xml:space="preserve">     15</w:t>
      </w:r>
      <w:r>
        <w:rPr>
          <w:rFonts w:ascii="宋体" w:hAnsi="宋体"/>
          <w:szCs w:val="21"/>
        </w:rPr>
        <w:t>．</w:t>
      </w:r>
      <w:r>
        <w:rPr>
          <w:rFonts w:ascii="宋体" w:hAnsi="宋体"/>
          <w:szCs w:val="21"/>
        </w:rPr>
        <w:t>D   16</w:t>
      </w:r>
      <w:r>
        <w:rPr>
          <w:rFonts w:ascii="宋体" w:hAnsi="宋体"/>
          <w:szCs w:val="21"/>
        </w:rPr>
        <w:t>．</w:t>
      </w:r>
      <w:r>
        <w:rPr>
          <w:rFonts w:ascii="宋体" w:hAnsi="宋体"/>
          <w:szCs w:val="21"/>
        </w:rPr>
        <w:t>A   17</w:t>
      </w:r>
      <w:r>
        <w:rPr>
          <w:rFonts w:ascii="宋体" w:hAnsi="宋体"/>
          <w:szCs w:val="21"/>
        </w:rPr>
        <w:t>．</w:t>
      </w:r>
      <w:r>
        <w:rPr>
          <w:rFonts w:ascii="宋体" w:hAnsi="宋体"/>
          <w:szCs w:val="21"/>
        </w:rPr>
        <w:t>C    18</w:t>
      </w:r>
      <w:r>
        <w:rPr>
          <w:rFonts w:ascii="宋体" w:hAnsi="宋体"/>
          <w:szCs w:val="21"/>
        </w:rPr>
        <w:t>．</w:t>
      </w:r>
      <w:r>
        <w:rPr>
          <w:rFonts w:ascii="宋体" w:hAnsi="宋体"/>
          <w:szCs w:val="21"/>
        </w:rPr>
        <w:t>D</w:t>
      </w:r>
    </w:p>
    <w:p w:rsidR="00535924" w:rsidRDefault="007749DB">
      <w:pPr>
        <w:adjustRightInd w:val="0"/>
        <w:spacing w:line="288" w:lineRule="auto"/>
        <w:jc w:val="center"/>
        <w:rPr>
          <w:rFonts w:ascii="宋体" w:hAnsi="宋体"/>
          <w:b/>
          <w:sz w:val="24"/>
        </w:rPr>
      </w:pPr>
      <w:r>
        <w:rPr>
          <w:rFonts w:ascii="宋体" w:hAnsi="宋体" w:hint="eastAsia"/>
          <w:b/>
          <w:sz w:val="24"/>
        </w:rPr>
        <w:t>第</w:t>
      </w:r>
      <w:r>
        <w:rPr>
          <w:rFonts w:ascii="宋体" w:hAnsi="宋体" w:hint="eastAsia"/>
          <w:b/>
          <w:sz w:val="24"/>
        </w:rPr>
        <w:t>I</w:t>
      </w:r>
      <w:r>
        <w:rPr>
          <w:rFonts w:ascii="宋体" w:hAnsi="宋体" w:hint="eastAsia"/>
          <w:b/>
          <w:sz w:val="24"/>
        </w:rPr>
        <w:t>卷（非选择题共</w:t>
      </w:r>
      <w:r>
        <w:rPr>
          <w:rFonts w:ascii="宋体" w:hAnsi="宋体" w:hint="eastAsia"/>
          <w:b/>
          <w:sz w:val="24"/>
        </w:rPr>
        <w:t>64</w:t>
      </w:r>
      <w:r>
        <w:rPr>
          <w:rFonts w:ascii="宋体" w:hAnsi="宋体" w:hint="eastAsia"/>
          <w:b/>
          <w:sz w:val="24"/>
        </w:rPr>
        <w:t>分）</w:t>
      </w:r>
    </w:p>
    <w:p w:rsidR="00535924" w:rsidRDefault="007749DB">
      <w:pPr>
        <w:adjustRightInd w:val="0"/>
        <w:spacing w:line="288" w:lineRule="auto"/>
        <w:rPr>
          <w:rFonts w:ascii="宋体" w:hAnsi="宋体"/>
          <w:b/>
          <w:sz w:val="24"/>
        </w:rPr>
      </w:pPr>
      <w:r>
        <w:rPr>
          <w:rFonts w:ascii="宋体" w:hAnsi="宋体" w:hint="eastAsia"/>
          <w:b/>
          <w:sz w:val="24"/>
        </w:rPr>
        <w:t>地理（共</w:t>
      </w:r>
      <w:r>
        <w:rPr>
          <w:rFonts w:ascii="宋体" w:hAnsi="宋体" w:hint="eastAsia"/>
          <w:b/>
          <w:sz w:val="24"/>
        </w:rPr>
        <w:t>32</w:t>
      </w:r>
      <w:r>
        <w:rPr>
          <w:rFonts w:ascii="宋体" w:hAnsi="宋体" w:hint="eastAsia"/>
          <w:b/>
          <w:sz w:val="24"/>
        </w:rPr>
        <w:t>分）</w:t>
      </w:r>
    </w:p>
    <w:p w:rsidR="00535924" w:rsidRDefault="007749DB">
      <w:pPr>
        <w:adjustRightInd w:val="0"/>
        <w:spacing w:line="288" w:lineRule="auto"/>
        <w:rPr>
          <w:rFonts w:ascii="宋体" w:hAnsi="宋体"/>
          <w:szCs w:val="21"/>
        </w:rPr>
      </w:pPr>
      <w:r>
        <w:rPr>
          <w:rFonts w:ascii="宋体" w:hAnsi="宋体" w:hint="eastAsia"/>
          <w:szCs w:val="21"/>
        </w:rPr>
        <w:t>37</w:t>
      </w:r>
      <w:r>
        <w:rPr>
          <w:rFonts w:ascii="宋体" w:hAnsi="宋体" w:hint="eastAsia"/>
          <w:szCs w:val="21"/>
        </w:rPr>
        <w:t>．（</w:t>
      </w:r>
      <w:r>
        <w:rPr>
          <w:rFonts w:ascii="宋体" w:hAnsi="宋体" w:hint="eastAsia"/>
          <w:szCs w:val="21"/>
        </w:rPr>
        <w:t>8</w:t>
      </w:r>
      <w:r>
        <w:rPr>
          <w:rFonts w:ascii="宋体" w:hAnsi="宋体" w:hint="eastAsia"/>
          <w:szCs w:val="21"/>
        </w:rPr>
        <w:t>分，每小题</w:t>
      </w:r>
      <w:r>
        <w:rPr>
          <w:rFonts w:ascii="宋体" w:hAnsi="宋体" w:hint="eastAsia"/>
          <w:szCs w:val="21"/>
        </w:rPr>
        <w:t>1</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1</w:t>
      </w:r>
      <w:r>
        <w:rPr>
          <w:rFonts w:ascii="宋体" w:hAnsi="宋体" w:hint="eastAsia"/>
          <w:szCs w:val="21"/>
        </w:rPr>
        <w:t>）①以平原、丘陵为主</w:t>
      </w:r>
    </w:p>
    <w:p w:rsidR="00535924" w:rsidRDefault="007749DB">
      <w:pPr>
        <w:adjustRightInd w:val="0"/>
        <w:spacing w:line="288" w:lineRule="auto"/>
        <w:rPr>
          <w:rFonts w:ascii="宋体" w:hAnsi="宋体"/>
          <w:szCs w:val="21"/>
        </w:rPr>
      </w:pPr>
      <w:r>
        <w:rPr>
          <w:rFonts w:ascii="宋体" w:hAnsi="宋体" w:hint="eastAsia"/>
          <w:szCs w:val="21"/>
        </w:rPr>
        <w:t>②都属于季风气候或雨热同期</w:t>
      </w:r>
    </w:p>
    <w:p w:rsidR="00535924" w:rsidRDefault="007749DB">
      <w:pPr>
        <w:adjustRightInd w:val="0"/>
        <w:spacing w:line="288" w:lineRule="auto"/>
        <w:rPr>
          <w:rFonts w:ascii="宋体" w:hAnsi="宋体"/>
          <w:szCs w:val="21"/>
        </w:rPr>
      </w:pPr>
      <w:r>
        <w:rPr>
          <w:rFonts w:ascii="宋体" w:hAnsi="宋体" w:hint="eastAsia"/>
          <w:szCs w:val="21"/>
        </w:rPr>
        <w:t>③暖湿（温暖湿润）或夏季高温多雨、冬季寒冷干燥</w:t>
      </w:r>
    </w:p>
    <w:p w:rsidR="00535924" w:rsidRDefault="007749DB">
      <w:pPr>
        <w:adjustRightInd w:val="0"/>
        <w:spacing w:line="288" w:lineRule="auto"/>
        <w:rPr>
          <w:rFonts w:ascii="宋体" w:hAnsi="宋体"/>
          <w:szCs w:val="21"/>
        </w:rPr>
      </w:pPr>
      <w:r>
        <w:rPr>
          <w:rFonts w:ascii="宋体" w:hAnsi="宋体" w:hint="eastAsia"/>
          <w:szCs w:val="21"/>
        </w:rPr>
        <w:t>④含沙量小或无结冰期或年径流量大</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w:t>
      </w:r>
      <w:r>
        <w:rPr>
          <w:rFonts w:ascii="宋体" w:hAnsi="宋体" w:cs="宋体" w:hint="eastAsia"/>
          <w:szCs w:val="21"/>
        </w:rPr>
        <w:t>⑤</w:t>
      </w:r>
      <w:r>
        <w:rPr>
          <w:rFonts w:ascii="宋体" w:hAnsi="宋体" w:hint="eastAsia"/>
          <w:szCs w:val="21"/>
        </w:rPr>
        <w:t>×</w:t>
      </w:r>
      <w:r>
        <w:rPr>
          <w:rFonts w:ascii="宋体" w:hAnsi="宋体" w:hint="eastAsia"/>
          <w:szCs w:val="21"/>
        </w:rPr>
        <w:t xml:space="preserve"> </w:t>
      </w:r>
      <w:r>
        <w:rPr>
          <w:rFonts w:ascii="宋体" w:hAnsi="宋体" w:cs="宋体" w:hint="eastAsia"/>
          <w:szCs w:val="21"/>
        </w:rPr>
        <w:t>⑥</w:t>
      </w:r>
      <w:r>
        <w:rPr>
          <w:rFonts w:ascii="宋体" w:hAnsi="宋体" w:hint="eastAsia"/>
          <w:szCs w:val="21"/>
        </w:rPr>
        <w:t>√</w:t>
      </w:r>
      <w:r>
        <w:rPr>
          <w:rFonts w:ascii="宋体" w:hAnsi="宋体" w:hint="eastAsia"/>
          <w:szCs w:val="21"/>
        </w:rPr>
        <w:t xml:space="preserve"> </w:t>
      </w:r>
      <w:r>
        <w:rPr>
          <w:rFonts w:ascii="宋体" w:hAnsi="宋体" w:cs="宋体" w:hint="eastAsia"/>
          <w:szCs w:val="21"/>
        </w:rPr>
        <w:t>⑦</w:t>
      </w:r>
      <w:r>
        <w:rPr>
          <w:rFonts w:ascii="宋体" w:hAnsi="宋体" w:hint="eastAsia"/>
          <w:szCs w:val="21"/>
        </w:rPr>
        <w:t>×</w:t>
      </w:r>
      <w:r>
        <w:rPr>
          <w:rFonts w:ascii="宋体" w:hAnsi="宋体" w:hint="eastAsia"/>
          <w:szCs w:val="21"/>
        </w:rPr>
        <w:t xml:space="preserve"> </w:t>
      </w:r>
      <w:r>
        <w:rPr>
          <w:rFonts w:ascii="宋体" w:hAnsi="宋体" w:cs="宋体" w:hint="eastAsia"/>
          <w:szCs w:val="21"/>
        </w:rPr>
        <w:t>⑧</w:t>
      </w:r>
      <w:r>
        <w:rPr>
          <w:rFonts w:ascii="宋体" w:hAnsi="宋体" w:hint="eastAsia"/>
          <w:szCs w:val="21"/>
        </w:rPr>
        <w:t>×</w:t>
      </w:r>
    </w:p>
    <w:p w:rsidR="00535924" w:rsidRDefault="007749DB">
      <w:pPr>
        <w:adjustRightInd w:val="0"/>
        <w:spacing w:line="288" w:lineRule="auto"/>
        <w:rPr>
          <w:rFonts w:ascii="宋体" w:hAnsi="宋体"/>
          <w:szCs w:val="21"/>
        </w:rPr>
      </w:pPr>
      <w:r>
        <w:rPr>
          <w:rFonts w:ascii="宋体" w:hAnsi="宋体" w:hint="eastAsia"/>
          <w:szCs w:val="21"/>
        </w:rPr>
        <w:t>38</w:t>
      </w:r>
      <w:r>
        <w:rPr>
          <w:rFonts w:ascii="宋体" w:hAnsi="宋体" w:hint="eastAsia"/>
          <w:szCs w:val="21"/>
        </w:rPr>
        <w:t>．（</w:t>
      </w:r>
      <w:r>
        <w:rPr>
          <w:rFonts w:ascii="宋体" w:hAnsi="宋体" w:hint="eastAsia"/>
          <w:szCs w:val="21"/>
        </w:rPr>
        <w:t>12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1</w:t>
      </w:r>
      <w:r>
        <w:rPr>
          <w:rFonts w:ascii="宋体" w:hAnsi="宋体" w:hint="eastAsia"/>
          <w:szCs w:val="21"/>
        </w:rPr>
        <w:t>）夏季（</w:t>
      </w:r>
      <w:r>
        <w:rPr>
          <w:rFonts w:ascii="宋体" w:hAnsi="宋体" w:hint="eastAsia"/>
          <w:szCs w:val="21"/>
        </w:rPr>
        <w:t>1</w:t>
      </w:r>
      <w:r>
        <w:rPr>
          <w:rFonts w:ascii="宋体" w:hAnsi="宋体" w:hint="eastAsia"/>
          <w:szCs w:val="21"/>
        </w:rPr>
        <w:t>分）夏季气温高，河流解冻；夏季河流处于汛期，水位上涨。（每要点</w:t>
      </w:r>
      <w:r>
        <w:rPr>
          <w:rFonts w:ascii="宋体" w:hAnsi="宋体" w:hint="eastAsia"/>
          <w:szCs w:val="21"/>
        </w:rPr>
        <w:t>1</w:t>
      </w:r>
      <w:r>
        <w:rPr>
          <w:rFonts w:ascii="宋体" w:hAnsi="宋体" w:hint="eastAsia"/>
          <w:szCs w:val="21"/>
        </w:rPr>
        <w:t>分，共</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）地形复杂；气候寒冷；冻土广布；劳动力资源少。（每要点</w:t>
      </w:r>
      <w:r>
        <w:rPr>
          <w:rFonts w:ascii="宋体" w:hAnsi="宋体" w:hint="eastAsia"/>
          <w:szCs w:val="21"/>
        </w:rPr>
        <w:t>1</w:t>
      </w:r>
      <w:r>
        <w:rPr>
          <w:rFonts w:ascii="宋体" w:hAnsi="宋体" w:hint="eastAsia"/>
          <w:szCs w:val="21"/>
        </w:rPr>
        <w:t>分，任意两点即可，共</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3</w:t>
      </w:r>
      <w:r>
        <w:rPr>
          <w:rFonts w:ascii="宋体" w:hAnsi="宋体" w:hint="eastAsia"/>
          <w:szCs w:val="21"/>
        </w:rPr>
        <w:t>）可以</w:t>
      </w:r>
      <w:r>
        <w:rPr>
          <w:rFonts w:ascii="宋体" w:hAnsi="宋体" w:hint="eastAsia"/>
          <w:szCs w:val="21"/>
        </w:rPr>
        <w:t>陆河联运，增加货物运量，形成交通枢纽；有利于资源优势转化为经济优势；有利于加强与中国东北的联系。（每要点</w:t>
      </w:r>
      <w:r>
        <w:rPr>
          <w:rFonts w:ascii="宋体" w:hAnsi="宋体" w:hint="eastAsia"/>
          <w:szCs w:val="21"/>
        </w:rPr>
        <w:t>1</w:t>
      </w:r>
      <w:r>
        <w:rPr>
          <w:rFonts w:ascii="宋体" w:hAnsi="宋体" w:hint="eastAsia"/>
          <w:szCs w:val="21"/>
        </w:rPr>
        <w:t>分，任意两点即可，共</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lastRenderedPageBreak/>
        <w:t>（</w:t>
      </w:r>
      <w:r>
        <w:rPr>
          <w:rFonts w:ascii="宋体" w:hAnsi="宋体" w:hint="eastAsia"/>
          <w:szCs w:val="21"/>
        </w:rPr>
        <w:t>4</w:t>
      </w:r>
      <w:r>
        <w:rPr>
          <w:rFonts w:ascii="宋体" w:hAnsi="宋体" w:hint="eastAsia"/>
          <w:szCs w:val="21"/>
        </w:rPr>
        <w:t>）煤炭；木材；铁矿石；有色金属（每要点</w:t>
      </w:r>
      <w:r>
        <w:rPr>
          <w:rFonts w:ascii="宋体" w:hAnsi="宋体" w:hint="eastAsia"/>
          <w:szCs w:val="21"/>
        </w:rPr>
        <w:t>1</w:t>
      </w:r>
      <w:r>
        <w:rPr>
          <w:rFonts w:ascii="宋体" w:hAnsi="宋体" w:hint="eastAsia"/>
          <w:szCs w:val="21"/>
        </w:rPr>
        <w:t>分，任意两点即可，共</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5</w:t>
      </w:r>
      <w:r>
        <w:rPr>
          <w:rFonts w:ascii="宋体" w:hAnsi="宋体" w:hint="eastAsia"/>
          <w:szCs w:val="21"/>
        </w:rPr>
        <w:t>）符拉迪沃斯托克或海参歲（</w:t>
      </w:r>
      <w:r>
        <w:rPr>
          <w:rFonts w:ascii="宋体" w:hAnsi="宋体" w:hint="eastAsia"/>
          <w:szCs w:val="21"/>
        </w:rPr>
        <w:t>1</w:t>
      </w:r>
      <w:r>
        <w:rPr>
          <w:rFonts w:ascii="宋体" w:hAnsi="宋体" w:hint="eastAsia"/>
          <w:szCs w:val="21"/>
        </w:rPr>
        <w:t>分）濒临太平洋，航运便利；临近中国、日本、韩国等发达经济体，有利于吸引外资和引进先进技术。（</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39</w:t>
      </w:r>
      <w:r>
        <w:rPr>
          <w:rFonts w:ascii="宋体" w:hAnsi="宋体" w:hint="eastAsia"/>
          <w:szCs w:val="21"/>
        </w:rPr>
        <w:t>．（</w:t>
      </w:r>
      <w:r>
        <w:rPr>
          <w:rFonts w:ascii="宋体" w:hAnsi="宋体" w:hint="eastAsia"/>
          <w:szCs w:val="21"/>
        </w:rPr>
        <w:t>12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1</w:t>
      </w:r>
      <w:r>
        <w:rPr>
          <w:rFonts w:ascii="宋体" w:hAnsi="宋体" w:hint="eastAsia"/>
          <w:szCs w:val="21"/>
        </w:rPr>
        <w:t>）青藏高原是由欧亚板块和印度洋板块挤压隆起形成，目前还处于不断运动中。（</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2</w:t>
      </w:r>
      <w:r>
        <w:rPr>
          <w:rFonts w:ascii="宋体" w:hAnsi="宋体" w:hint="eastAsia"/>
          <w:szCs w:val="21"/>
        </w:rPr>
        <w:t>）保护高原湿地（湖泊、沼泽）；保护生物多样性；保护大江大河发源地。（每要点</w:t>
      </w:r>
      <w:r>
        <w:rPr>
          <w:rFonts w:ascii="宋体" w:hAnsi="宋体" w:hint="eastAsia"/>
          <w:szCs w:val="21"/>
        </w:rPr>
        <w:t>1</w:t>
      </w:r>
      <w:r>
        <w:rPr>
          <w:rFonts w:ascii="宋体" w:hAnsi="宋体" w:hint="eastAsia"/>
          <w:szCs w:val="21"/>
        </w:rPr>
        <w:t>分，任意两点即可，共</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3</w:t>
      </w:r>
      <w:r>
        <w:rPr>
          <w:rFonts w:ascii="宋体" w:hAnsi="宋体" w:hint="eastAsia"/>
          <w:szCs w:val="21"/>
        </w:rPr>
        <w:t>）布达拉宫或大昭寺或罗布林卡（</w:t>
      </w:r>
      <w:r>
        <w:rPr>
          <w:rFonts w:ascii="宋体" w:hAnsi="宋体" w:hint="eastAsia"/>
          <w:szCs w:val="21"/>
        </w:rPr>
        <w:t>1</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4</w:t>
      </w:r>
      <w:r>
        <w:rPr>
          <w:rFonts w:ascii="宋体" w:hAnsi="宋体" w:hint="eastAsia"/>
          <w:szCs w:val="21"/>
        </w:rPr>
        <w:t>）①藏袍为了适应高原气温日较差较大的特点；②碉房为了适应高原气温低、降水少、风大的特点；③河谷地带海拔低、水热条件较好，主要种植青稞等农作物。（每要点</w:t>
      </w:r>
      <w:r>
        <w:rPr>
          <w:rFonts w:ascii="宋体" w:hAnsi="宋体" w:hint="eastAsia"/>
          <w:szCs w:val="21"/>
        </w:rPr>
        <w:t>1</w:t>
      </w:r>
      <w:r>
        <w:rPr>
          <w:rFonts w:ascii="宋体" w:hAnsi="宋体" w:hint="eastAsia"/>
          <w:szCs w:val="21"/>
        </w:rPr>
        <w:t>分，共</w:t>
      </w:r>
      <w:r>
        <w:rPr>
          <w:rFonts w:ascii="宋体" w:hAnsi="宋体" w:hint="eastAsia"/>
          <w:szCs w:val="21"/>
        </w:rPr>
        <w:t>3</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5</w:t>
      </w:r>
      <w:r>
        <w:rPr>
          <w:rFonts w:ascii="宋体" w:hAnsi="宋体" w:hint="eastAsia"/>
          <w:szCs w:val="21"/>
        </w:rPr>
        <w:t>）地势起伏大，河流落差大；冰雪融水和大气降水丰富，河流年径流量大。（每要点</w:t>
      </w:r>
      <w:r>
        <w:rPr>
          <w:rFonts w:ascii="宋体" w:hAnsi="宋体" w:hint="eastAsia"/>
          <w:szCs w:val="21"/>
        </w:rPr>
        <w:t>1</w:t>
      </w:r>
      <w:r>
        <w:rPr>
          <w:rFonts w:ascii="宋体" w:hAnsi="宋体" w:hint="eastAsia"/>
          <w:szCs w:val="21"/>
        </w:rPr>
        <w:t>分，共</w:t>
      </w:r>
      <w:r>
        <w:rPr>
          <w:rFonts w:ascii="宋体" w:hAnsi="宋体" w:hint="eastAsia"/>
          <w:szCs w:val="21"/>
        </w:rPr>
        <w:t>2</w:t>
      </w:r>
      <w:r>
        <w:rPr>
          <w:rFonts w:ascii="宋体" w:hAnsi="宋体" w:hint="eastAsia"/>
          <w:szCs w:val="21"/>
        </w:rPr>
        <w:t>分）</w:t>
      </w:r>
    </w:p>
    <w:p w:rsidR="00535924" w:rsidRDefault="007749DB">
      <w:pPr>
        <w:adjustRightInd w:val="0"/>
        <w:spacing w:line="288" w:lineRule="auto"/>
        <w:rPr>
          <w:rFonts w:ascii="宋体" w:hAnsi="宋体"/>
          <w:szCs w:val="21"/>
        </w:rPr>
      </w:pPr>
      <w:r>
        <w:rPr>
          <w:rFonts w:ascii="宋体" w:hAnsi="宋体" w:hint="eastAsia"/>
          <w:szCs w:val="21"/>
        </w:rPr>
        <w:t>（</w:t>
      </w:r>
      <w:r>
        <w:rPr>
          <w:rFonts w:ascii="宋体" w:hAnsi="宋体" w:hint="eastAsia"/>
          <w:szCs w:val="21"/>
        </w:rPr>
        <w:t>6</w:t>
      </w:r>
      <w:r>
        <w:rPr>
          <w:rFonts w:ascii="宋体" w:hAnsi="宋体" w:hint="eastAsia"/>
          <w:szCs w:val="21"/>
        </w:rPr>
        <w:t>）赞同带动当地社会经济发展；缓解我国能源紧张状况；改善我国能源消费结构。不赞同生态环境脆弱，一</w:t>
      </w:r>
      <w:r>
        <w:rPr>
          <w:rFonts w:ascii="宋体" w:hAnsi="宋体" w:hint="eastAsia"/>
          <w:szCs w:val="21"/>
        </w:rPr>
        <w:t>旦破坏很难恢复；开发难度大，投入成本高。（选任一观点，并作出合理解释得</w:t>
      </w:r>
      <w:r>
        <w:rPr>
          <w:rFonts w:ascii="宋体" w:hAnsi="宋体" w:hint="eastAsia"/>
          <w:szCs w:val="21"/>
        </w:rPr>
        <w:t>2</w:t>
      </w:r>
      <w:r>
        <w:rPr>
          <w:rFonts w:ascii="宋体" w:hAnsi="宋体" w:hint="eastAsia"/>
          <w:szCs w:val="21"/>
        </w:rPr>
        <w:t>分；只写观点，不作合理解释不得分）</w:t>
      </w:r>
    </w:p>
    <w:p w:rsidR="00535924" w:rsidRDefault="00535924">
      <w:pPr>
        <w:adjustRightInd w:val="0"/>
        <w:spacing w:line="288" w:lineRule="auto"/>
        <w:rPr>
          <w:rFonts w:ascii="宋体" w:hAnsi="宋体"/>
          <w:szCs w:val="21"/>
        </w:rPr>
        <w:sectPr w:rsidR="00535924">
          <w:headerReference w:type="default" r:id="rId31"/>
          <w:footerReference w:type="default" r:id="rId32"/>
          <w:pgSz w:w="11906" w:h="16838"/>
          <w:pgMar w:top="1304" w:right="964" w:bottom="1304" w:left="964" w:header="153" w:footer="0" w:gutter="0"/>
          <w:cols w:space="720"/>
          <w:docGrid w:type="lines" w:linePitch="312"/>
        </w:sectPr>
      </w:pPr>
    </w:p>
    <w:p w:rsidR="00535924" w:rsidRDefault="00535924"/>
    <w:sectPr w:rsidR="00535924" w:rsidSect="00535924">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49DB" w:rsidRDefault="007749DB" w:rsidP="00535924">
      <w:r>
        <w:separator/>
      </w:r>
    </w:p>
  </w:endnote>
  <w:endnote w:type="continuationSeparator" w:id="1">
    <w:p w:rsidR="007749DB" w:rsidRDefault="007749DB" w:rsidP="00535924">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924" w:rsidRDefault="00535924">
    <w:pPr>
      <w:pStyle w:val="a3"/>
    </w:pPr>
  </w:p>
  <w:p w:rsidR="004151FC" w:rsidRDefault="00535924">
    <w:pPr>
      <w:tabs>
        <w:tab w:val="center" w:pos="4153"/>
        <w:tab w:val="right" w:pos="8306"/>
      </w:tabs>
      <w:snapToGrid w:val="0"/>
      <w:jc w:val="left"/>
      <w:rPr>
        <w:rFonts w:ascii="Times New Roman" w:hAnsi="Times New Roman"/>
        <w:kern w:val="0"/>
        <w:sz w:val="2"/>
        <w:szCs w:val="2"/>
      </w:rPr>
    </w:pPr>
    <w:r w:rsidRPr="00535924">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535924">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7749DB">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49DB" w:rsidRDefault="007749DB" w:rsidP="00535924">
      <w:r>
        <w:separator/>
      </w:r>
    </w:p>
  </w:footnote>
  <w:footnote w:type="continuationSeparator" w:id="1">
    <w:p w:rsidR="007749DB" w:rsidRDefault="007749DB" w:rsidP="0053592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924" w:rsidRDefault="00535924">
    <w:pPr>
      <w:pStyle w:val="a4"/>
      <w:pBdr>
        <w:bottom w:val="none" w:sz="0" w:space="0" w:color="auto"/>
      </w:pBdr>
    </w:pPr>
    <w:bookmarkStart w:id="0" w:name="_GoBack"/>
    <w:bookmarkEnd w:id="0"/>
  </w:p>
  <w:p w:rsidR="004151FC" w:rsidRDefault="00535924">
    <w:pPr>
      <w:pBdr>
        <w:bottom w:val="none" w:sz="0" w:space="1" w:color="auto"/>
      </w:pBdr>
      <w:snapToGrid w:val="0"/>
      <w:rPr>
        <w:rFonts w:ascii="Times New Roman" w:hAnsi="Times New Roman"/>
        <w:kern w:val="0"/>
        <w:sz w:val="2"/>
        <w:szCs w:val="2"/>
      </w:rPr>
    </w:pPr>
    <w:r w:rsidRPr="00535924">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535924">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ZWM5MTU0NmYwMjI2NTE2MWVkNjBkZWJhZDViNmJiNGYifQ=="/>
  </w:docVars>
  <w:rsids>
    <w:rsidRoot w:val="00A07DF2"/>
    <w:rsid w:val="00005EBC"/>
    <w:rsid w:val="000460FF"/>
    <w:rsid w:val="00054E7B"/>
    <w:rsid w:val="000E4D02"/>
    <w:rsid w:val="000E4FF1"/>
    <w:rsid w:val="001177F3"/>
    <w:rsid w:val="001329B7"/>
    <w:rsid w:val="00171458"/>
    <w:rsid w:val="00173C1D"/>
    <w:rsid w:val="001764C3"/>
    <w:rsid w:val="0018010E"/>
    <w:rsid w:val="0019045B"/>
    <w:rsid w:val="00191C29"/>
    <w:rsid w:val="001A54BA"/>
    <w:rsid w:val="001C63DA"/>
    <w:rsid w:val="001D0C6F"/>
    <w:rsid w:val="00201A7E"/>
    <w:rsid w:val="00204526"/>
    <w:rsid w:val="00221FC9"/>
    <w:rsid w:val="00244CEF"/>
    <w:rsid w:val="002457C2"/>
    <w:rsid w:val="002908F0"/>
    <w:rsid w:val="002A0E5D"/>
    <w:rsid w:val="002A1A21"/>
    <w:rsid w:val="002F06B2"/>
    <w:rsid w:val="003102DB"/>
    <w:rsid w:val="003625C4"/>
    <w:rsid w:val="003B1712"/>
    <w:rsid w:val="003C4A95"/>
    <w:rsid w:val="003D0C09"/>
    <w:rsid w:val="004062F6"/>
    <w:rsid w:val="004151FC"/>
    <w:rsid w:val="00430A44"/>
    <w:rsid w:val="00435F83"/>
    <w:rsid w:val="00444A46"/>
    <w:rsid w:val="0046214C"/>
    <w:rsid w:val="0049183B"/>
    <w:rsid w:val="004B44B5"/>
    <w:rsid w:val="004D44FD"/>
    <w:rsid w:val="00535924"/>
    <w:rsid w:val="0059145F"/>
    <w:rsid w:val="00596076"/>
    <w:rsid w:val="005B39DB"/>
    <w:rsid w:val="005C2124"/>
    <w:rsid w:val="005F1362"/>
    <w:rsid w:val="00605626"/>
    <w:rsid w:val="006071D5"/>
    <w:rsid w:val="0062039B"/>
    <w:rsid w:val="00623C16"/>
    <w:rsid w:val="00637D3A"/>
    <w:rsid w:val="00640BF5"/>
    <w:rsid w:val="00664021"/>
    <w:rsid w:val="00677763"/>
    <w:rsid w:val="006D5DE9"/>
    <w:rsid w:val="006F45E0"/>
    <w:rsid w:val="00701D6B"/>
    <w:rsid w:val="007061B2"/>
    <w:rsid w:val="00740A09"/>
    <w:rsid w:val="00762E26"/>
    <w:rsid w:val="007749DB"/>
    <w:rsid w:val="008028B5"/>
    <w:rsid w:val="00832EC9"/>
    <w:rsid w:val="008634CD"/>
    <w:rsid w:val="008731FA"/>
    <w:rsid w:val="00880A38"/>
    <w:rsid w:val="00893DD6"/>
    <w:rsid w:val="008D2E94"/>
    <w:rsid w:val="00974E0F"/>
    <w:rsid w:val="00982128"/>
    <w:rsid w:val="009A27BF"/>
    <w:rsid w:val="009B5666"/>
    <w:rsid w:val="009C4252"/>
    <w:rsid w:val="00A07DF2"/>
    <w:rsid w:val="00A405DB"/>
    <w:rsid w:val="00A46D54"/>
    <w:rsid w:val="00A536B0"/>
    <w:rsid w:val="00AB3EE3"/>
    <w:rsid w:val="00AD4827"/>
    <w:rsid w:val="00AD6B6A"/>
    <w:rsid w:val="00B73811"/>
    <w:rsid w:val="00B80D67"/>
    <w:rsid w:val="00B8100F"/>
    <w:rsid w:val="00B96924"/>
    <w:rsid w:val="00BB50C6"/>
    <w:rsid w:val="00BD466E"/>
    <w:rsid w:val="00C02815"/>
    <w:rsid w:val="00C02FC6"/>
    <w:rsid w:val="00C321EB"/>
    <w:rsid w:val="00C835F1"/>
    <w:rsid w:val="00CA4A07"/>
    <w:rsid w:val="00D51257"/>
    <w:rsid w:val="00D634C2"/>
    <w:rsid w:val="00D756B6"/>
    <w:rsid w:val="00D77F6E"/>
    <w:rsid w:val="00DA0796"/>
    <w:rsid w:val="00DA5448"/>
    <w:rsid w:val="00DB6888"/>
    <w:rsid w:val="00DC061C"/>
    <w:rsid w:val="00DF071B"/>
    <w:rsid w:val="00E22C2C"/>
    <w:rsid w:val="00E63075"/>
    <w:rsid w:val="00E97096"/>
    <w:rsid w:val="00EA0188"/>
    <w:rsid w:val="00EB17B4"/>
    <w:rsid w:val="00ED1550"/>
    <w:rsid w:val="00ED4F9A"/>
    <w:rsid w:val="00EE1A37"/>
    <w:rsid w:val="00F21C80"/>
    <w:rsid w:val="00F676FD"/>
    <w:rsid w:val="00F72514"/>
    <w:rsid w:val="00FA0944"/>
    <w:rsid w:val="00FA29B1"/>
    <w:rsid w:val="00FA6947"/>
    <w:rsid w:val="00FB34D2"/>
    <w:rsid w:val="00FB4B17"/>
    <w:rsid w:val="00FC5860"/>
    <w:rsid w:val="00FD377B"/>
    <w:rsid w:val="00FF2D79"/>
    <w:rsid w:val="00FF517A"/>
    <w:rsid w:val="30344392"/>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535924"/>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535924"/>
    <w:pPr>
      <w:tabs>
        <w:tab w:val="center" w:pos="4153"/>
        <w:tab w:val="right" w:pos="8306"/>
      </w:tabs>
      <w:snapToGrid w:val="0"/>
      <w:jc w:val="left"/>
    </w:pPr>
    <w:rPr>
      <w:sz w:val="18"/>
    </w:rPr>
  </w:style>
  <w:style w:type="paragraph" w:styleId="a4">
    <w:name w:val="header"/>
    <w:basedOn w:val="a"/>
    <w:link w:val="Char"/>
    <w:uiPriority w:val="99"/>
    <w:qFormat/>
    <w:rsid w:val="00535924"/>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5">
    <w:name w:val="Table Grid"/>
    <w:basedOn w:val="a1"/>
    <w:rsid w:val="005359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basedOn w:val="a0"/>
    <w:uiPriority w:val="99"/>
    <w:unhideWhenUsed/>
    <w:rsid w:val="00535924"/>
    <w:rPr>
      <w:color w:val="0000FF"/>
      <w:u w:val="single"/>
    </w:rPr>
  </w:style>
  <w:style w:type="character" w:customStyle="1" w:styleId="Char">
    <w:name w:val="页眉 Char"/>
    <w:basedOn w:val="a0"/>
    <w:link w:val="a4"/>
    <w:uiPriority w:val="99"/>
    <w:rsid w:val="00535924"/>
    <w:rPr>
      <w:kern w:val="2"/>
      <w:sz w:val="18"/>
      <w:szCs w:val="24"/>
    </w:rPr>
  </w:style>
  <w:style w:type="paragraph" w:styleId="a7">
    <w:name w:val="No Spacing"/>
    <w:uiPriority w:val="1"/>
    <w:qFormat/>
    <w:rsid w:val="00535924"/>
    <w:rPr>
      <w:rFonts w:asciiTheme="minorHAnsi" w:eastAsia="Microsoft YaHei UI" w:hAnsiTheme="minorHAnsi" w:cstheme="minorBidi"/>
      <w:sz w:val="22"/>
      <w:szCs w:val="22"/>
      <w:lang w:eastAsia="zh-CN"/>
    </w:rPr>
  </w:style>
  <w:style w:type="paragraph" w:styleId="a8">
    <w:name w:val="List Paragraph"/>
    <w:basedOn w:val="a"/>
    <w:uiPriority w:val="99"/>
    <w:qFormat/>
    <w:rsid w:val="00535924"/>
    <w:pPr>
      <w:ind w:firstLineChars="200" w:firstLine="420"/>
    </w:pPr>
  </w:style>
  <w:style w:type="paragraph" w:styleId="a9">
    <w:name w:val="Balloon Text"/>
    <w:basedOn w:val="a"/>
    <w:link w:val="Char0"/>
    <w:rsid w:val="0019045B"/>
    <w:rPr>
      <w:sz w:val="18"/>
      <w:szCs w:val="18"/>
    </w:rPr>
  </w:style>
  <w:style w:type="character" w:customStyle="1" w:styleId="Char0">
    <w:name w:val="批注框文本 Char"/>
    <w:basedOn w:val="a0"/>
    <w:link w:val="a9"/>
    <w:rsid w:val="0019045B"/>
    <w:rPr>
      <w:kern w:val="2"/>
      <w:sz w:val="18"/>
      <w:szCs w:val="18"/>
      <w:lang w:eastAsia="zh-CN"/>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tif"/><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5.tif"/><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11.tif"/><Relationship Id="rId25" Type="http://schemas.openxmlformats.org/officeDocument/2006/relationships/image" Target="media/image19.ti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Relationship Id="rId24" Type="http://schemas.openxmlformats.org/officeDocument/2006/relationships/image" Target="media/image10.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tif"/><Relationship Id="rId23" Type="http://schemas.openxmlformats.org/officeDocument/2006/relationships/image" Target="media/image17.tif"/><Relationship Id="rId28" Type="http://schemas.openxmlformats.org/officeDocument/2006/relationships/image" Target="media/image12.png"/><Relationship Id="rId10" Type="http://schemas.openxmlformats.org/officeDocument/2006/relationships/image" Target="media/image3.png"/><Relationship Id="rId19" Type="http://schemas.openxmlformats.org/officeDocument/2006/relationships/image" Target="media/image13.tif"/><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tif"/><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21.tif"/><Relationship Id="rId30" Type="http://schemas.openxmlformats.org/officeDocument/2006/relationships/image" Target="media/image14.png"/></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FDAB33-D6BA-44E3-A181-1FF8E1A7D1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592</Words>
  <Characters>3375</Characters>
  <Application>Microsoft Office Word</Application>
  <DocSecurity>0</DocSecurity>
  <Lines>28</Lines>
  <Paragraphs>7</Paragraphs>
  <ScaleCrop>false</ScaleCrop>
  <Company/>
  <LinksUpToDate>false</LinksUpToDate>
  <CharactersWithSpaces>3960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琦</dc:creator>
  <cp:lastModifiedBy>861715327@qq.com</cp:lastModifiedBy>
  <cp:revision>17</cp:revision>
  <dcterms:created xsi:type="dcterms:W3CDTF">2020-02-26T01:07:00Z</dcterms:created>
  <dcterms:modified xsi:type="dcterms:W3CDTF">2022-08-30T05:57:00Z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099afc5c218840b89d448407be755eca">
    <vt:lpwstr>CWMx/y2kOyTKBySPJL/dZAHgEV0C2y0BDjRNomiCVehpA6tgPV4Rmms/RTflPw8PEpQDQGPsYBaJGhrd/VUUunxKA==</vt:lpwstr>
  </property>
</Properties>
</file>