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 w:hAnsi="宋体" w:eastAsia="宋体" w:cs="宋体"/>
          <w:b/>
          <w:bCs/>
          <w:sz w:val="32"/>
          <w:szCs w:val="32"/>
        </w:rPr>
      </w:pPr>
      <w:r>
        <w:rPr>
          <w:rFonts w:ascii="宋体" w:hAnsi="宋体" w:eastAsia="宋体" w:cs="宋体"/>
          <w:b/>
          <w:bCs/>
          <w:sz w:val="44"/>
          <w:szCs w:val="4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11912600</wp:posOffset>
            </wp:positionH>
            <wp:positionV relativeFrom="topMargin">
              <wp:posOffset>10922000</wp:posOffset>
            </wp:positionV>
            <wp:extent cx="469900" cy="469900"/>
            <wp:effectExtent l="0" t="0" r="6350" b="6350"/>
            <wp:wrapNone/>
            <wp:docPr id="100059" name="图片 100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bCs/>
          <w:sz w:val="44"/>
          <w:szCs w:val="44"/>
        </w:rPr>
        <w:t>2022年</w:t>
      </w:r>
      <w:r>
        <w:rPr>
          <w:rFonts w:hint="eastAsia" w:ascii="宋体" w:hAnsi="宋体" w:cs="宋体"/>
          <w:b/>
          <w:bCs/>
          <w:sz w:val="44"/>
          <w:szCs w:val="44"/>
          <w:lang w:eastAsia="zh-CN"/>
        </w:rPr>
        <w:t>八</w:t>
      </w:r>
      <w:r>
        <w:rPr>
          <w:rFonts w:ascii="宋体" w:hAnsi="宋体" w:eastAsia="宋体" w:cs="宋体"/>
          <w:b/>
          <w:bCs/>
          <w:sz w:val="44"/>
          <w:szCs w:val="44"/>
        </w:rPr>
        <w:t>年级下册数学期末质量监测试卷</w:t>
      </w:r>
    </w:p>
    <w:p>
      <w:pPr>
        <w:ind w:firstLine="1606" w:firstLineChars="500"/>
        <w:rPr>
          <w:rFonts w:eastAsia="黑体"/>
        </w:rPr>
      </w:pPr>
      <w:r>
        <w:rPr>
          <w:rFonts w:eastAsia="黑体"/>
          <w:b/>
          <w:bCs/>
          <w:sz w:val="32"/>
          <w:szCs w:val="32"/>
        </w:rPr>
        <w:t>姓名：</w:t>
      </w:r>
      <w:r>
        <w:rPr>
          <w:rFonts w:eastAsia="黑体"/>
          <w:b/>
          <w:bCs/>
          <w:sz w:val="32"/>
          <w:szCs w:val="32"/>
          <w:u w:val="single"/>
        </w:rPr>
        <w:t xml:space="preserve">          </w:t>
      </w:r>
      <w:r>
        <w:rPr>
          <w:rFonts w:hint="eastAsia" w:eastAsia="黑体"/>
          <w:b/>
          <w:bCs/>
          <w:sz w:val="32"/>
          <w:szCs w:val="32"/>
          <w:u w:val="single"/>
          <w:lang w:val="en-US" w:eastAsia="zh-CN"/>
        </w:rPr>
        <w:t xml:space="preserve">  </w:t>
      </w:r>
      <w:r>
        <w:rPr>
          <w:rFonts w:hint="eastAsia" w:eastAsia="黑体"/>
          <w:b/>
          <w:bCs/>
          <w:sz w:val="32"/>
          <w:szCs w:val="32"/>
          <w:lang w:eastAsia="zh-CN"/>
        </w:rPr>
        <w:t>班级</w:t>
      </w:r>
      <w:r>
        <w:rPr>
          <w:rFonts w:eastAsia="黑体"/>
          <w:b/>
          <w:bCs/>
          <w:sz w:val="32"/>
          <w:szCs w:val="32"/>
        </w:rPr>
        <w:t>：</w:t>
      </w:r>
      <w:r>
        <w:rPr>
          <w:rFonts w:eastAsia="黑体"/>
          <w:b/>
          <w:bCs/>
          <w:sz w:val="32"/>
          <w:szCs w:val="32"/>
          <w:u w:val="single"/>
        </w:rPr>
        <w:t xml:space="preserve">             </w:t>
      </w:r>
      <w:r>
        <w:rPr>
          <w:rFonts w:eastAsia="黑体"/>
          <w:u w:val="single"/>
        </w:rPr>
        <w:t xml:space="preserve"> </w:t>
      </w:r>
    </w:p>
    <w:p>
      <w:pPr>
        <w:rPr>
          <w:rFonts w:eastAsia="黑体"/>
        </w:rPr>
      </w:pPr>
      <w:r>
        <w:rPr>
          <w:rFonts w:eastAsia="黑体"/>
        </w:rPr>
        <w:t>-----------------------------------------------------------------------------------------------------------------</w:t>
      </w:r>
    </w:p>
    <w:p>
      <w:pPr>
        <w:rPr>
          <w:rFonts w:eastAsia="黑体"/>
        </w:rPr>
      </w:pPr>
      <w:r>
        <w:rPr>
          <w:rFonts w:eastAsia="黑体"/>
        </w:rPr>
        <w:t>注意事项：</w:t>
      </w:r>
    </w:p>
    <w:p>
      <w:pPr>
        <w:ind w:firstLine="420" w:firstLineChars="200"/>
      </w:pPr>
      <w:r>
        <w:t>1、本卷为试题卷，考生应在答题卡上作答，在试题卷、草稿纸上答题无效．</w:t>
      </w:r>
    </w:p>
    <w:p>
      <w:pPr>
        <w:ind w:firstLine="420" w:firstLineChars="200"/>
      </w:pPr>
      <w:r>
        <w:t>2、答题前，考生须先将自己的姓名、</w:t>
      </w:r>
      <w:r>
        <w:rPr>
          <w:rFonts w:hint="eastAsia" w:eastAsia="黑体"/>
          <w:lang w:eastAsia="zh-CN"/>
        </w:rPr>
        <w:t>班级</w:t>
      </w:r>
      <w:r>
        <w:t>分别在试题卷和答题卡上填写清楚．</w:t>
      </w:r>
    </w:p>
    <w:p>
      <w:pPr>
        <w:ind w:firstLine="420" w:firstLineChars="200"/>
      </w:pPr>
      <w:r>
        <w:t>3、答题完成后，请将试题卷、答题卡、草稿纸放在桌上，由监考老师统一收回．</w:t>
      </w:r>
    </w:p>
    <w:p>
      <w:pPr>
        <w:ind w:firstLine="420" w:firstLineChars="200"/>
      </w:pPr>
      <w:r>
        <w:t>4、本试卷三大题，25小题，时量120分钟，满分1</w:t>
      </w:r>
      <w:r>
        <w:rPr>
          <w:rFonts w:hint="eastAsia"/>
          <w:lang w:val="en-US" w:eastAsia="zh-CN"/>
        </w:rPr>
        <w:t>50</w:t>
      </w:r>
      <w:r>
        <w:t>分．</w:t>
      </w:r>
    </w:p>
    <w:p>
      <w:r>
        <w:t>-----------------------------------------------------------------------------------------------------------------</w:t>
      </w:r>
    </w:p>
    <w:p/>
    <w:p>
      <w:pPr>
        <w:numPr>
          <w:ilvl w:val="0"/>
          <w:numId w:val="1"/>
        </w:numPr>
        <w:spacing w:line="408" w:lineRule="auto"/>
        <w:ind w:left="480" w:hanging="482" w:hanging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填空题（本大题8小题，每小题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分，共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32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分． 将正确答案填在答题卡相应横线上）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eastAsia="宋体" w:cs="宋体"/>
          <w:b/>
          <w:bCs/>
          <w:kern w:val="0"/>
          <w:sz w:val="24"/>
          <w:szCs w:val="24"/>
          <w:u w:val="single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"/>
        </w:rPr>
        <w:t>1.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要使二次根式再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drawing>
          <wp:inline distT="0" distB="0" distL="0" distR="0">
            <wp:extent cx="509270" cy="180975"/>
            <wp:effectExtent l="0" t="0" r="5080" b="9525"/>
            <wp:docPr id="21" name="图片 21" descr="C:\Users\Administrator\AppData\Roaming\Tencent\Users\1207954532\QQ\WinTemp\RichOle\0%KNXK{1P2)OJZOH2I@72R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C:\Users\Administrator\AppData\Roaming\Tencent\Users\1207954532\QQ\WinTemp\RichOle\0%KNXK{1P2)OJZOH2I@72RR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270" cy="181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sz w:val="24"/>
          <w:szCs w:val="24"/>
        </w:rPr>
        <w:t>有意义，则x的取值范围为</w:t>
      </w:r>
      <w:r>
        <w:rPr>
          <w:rFonts w:hint="eastAsia" w:ascii="宋体" w:hAnsi="宋体" w:eastAsia="宋体" w:cs="宋体"/>
          <w:b/>
          <w:bCs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．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实数a，b在数轴上的位置如图所示，那么化简|a－b|－</w:t>
      </w:r>
      <w:r>
        <w:rPr>
          <w:rFonts w:hint="eastAsia" w:ascii="宋体" w:hAnsi="宋体" w:eastAsia="宋体" w:cs="宋体"/>
          <w:b/>
          <w:bCs/>
          <w:position w:val="-8"/>
          <w:sz w:val="24"/>
          <w:szCs w:val="24"/>
        </w:rPr>
        <w:object>
          <v:shape id="_x0000_i1025" o:spt="75" type="#_x0000_t75" style="height:20pt;width:24.95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8">
            <o:LockedField>false</o:LockedField>
          </o:OLEObject>
        </w:object>
      </w:r>
      <w:r>
        <w:rPr>
          <w:rFonts w:hint="eastAsia" w:ascii="宋体" w:hAnsi="宋体" w:eastAsia="宋体" w:cs="宋体"/>
          <w:b/>
          <w:bCs/>
          <w:sz w:val="24"/>
          <w:szCs w:val="24"/>
        </w:rPr>
        <w:t>的结果是</w:t>
      </w:r>
      <w:r>
        <w:rPr>
          <w:rFonts w:hint="eastAsia" w:ascii="宋体" w:hAnsi="宋体" w:eastAsia="宋体" w:cs="宋体"/>
          <w:b/>
          <w:bCs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．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3.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一次函数</w:t>
      </w:r>
      <w:r>
        <w:rPr>
          <w:rFonts w:hint="eastAsia" w:ascii="宋体" w:hAnsi="宋体" w:eastAsia="宋体" w:cs="宋体"/>
          <w:b/>
          <w:bCs/>
          <w:position w:val="-10"/>
          <w:sz w:val="24"/>
          <w:szCs w:val="24"/>
        </w:rPr>
        <w:drawing>
          <wp:inline distT="0" distB="0" distL="0" distR="0">
            <wp:extent cx="647700" cy="200025"/>
            <wp:effectExtent l="0" t="0" r="0" b="762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sz w:val="24"/>
          <w:szCs w:val="24"/>
        </w:rPr>
        <w:t>的图像过坐标原点，则</w:t>
      </w:r>
      <w:r>
        <w:rPr>
          <w:rFonts w:hint="eastAsia" w:ascii="宋体" w:hAnsi="宋体" w:eastAsia="宋体" w:cs="宋体"/>
          <w:b/>
          <w:bCs/>
          <w:i/>
          <w:sz w:val="24"/>
          <w:szCs w:val="24"/>
        </w:rPr>
        <w:t>b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的值为</w:t>
      </w:r>
      <w:r>
        <w:rPr>
          <w:rFonts w:hint="eastAsia" w:ascii="宋体" w:hAnsi="宋体" w:eastAsia="宋体" w:cs="宋体"/>
          <w:b/>
          <w:bCs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 ．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4.</w:t>
      </w:r>
      <w:r>
        <w:rPr>
          <w:rStyle w:val="5"/>
          <w:rFonts w:hint="eastAsia" w:ascii="宋体" w:hAnsi="宋体" w:eastAsia="宋体" w:cs="宋体"/>
          <w:b/>
          <w:bCs/>
          <w:sz w:val="24"/>
          <w:szCs w:val="24"/>
        </w:rPr>
        <w:t>.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直角三角形一条直角边与斜边分别为8</w:t>
      </w:r>
      <w:r>
        <w:rPr>
          <w:rFonts w:hint="eastAsia" w:ascii="宋体" w:hAnsi="宋体" w:eastAsia="宋体" w:cs="宋体"/>
          <w:b/>
          <w:bCs/>
          <w:i/>
          <w:iCs/>
          <w:sz w:val="24"/>
          <w:szCs w:val="24"/>
        </w:rPr>
        <w:t>c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m和10</w:t>
      </w:r>
      <w:r>
        <w:rPr>
          <w:rFonts w:hint="eastAsia" w:ascii="宋体" w:hAnsi="宋体" w:eastAsia="宋体" w:cs="宋体"/>
          <w:b/>
          <w:bCs/>
          <w:i/>
          <w:iCs/>
          <w:sz w:val="24"/>
          <w:szCs w:val="24"/>
        </w:rPr>
        <w:t>c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m.则斜边上的高等于</w:t>
      </w:r>
      <w:r>
        <w:rPr>
          <w:rFonts w:hint="eastAsia" w:ascii="宋体" w:hAnsi="宋体" w:eastAsia="宋体" w:cs="宋体"/>
          <w:b/>
          <w:bCs/>
          <w:sz w:val="24"/>
          <w:szCs w:val="24"/>
          <w:u w:val="single"/>
        </w:rPr>
        <w:t xml:space="preserve">    </w:t>
      </w:r>
      <w:r>
        <w:rPr>
          <w:rFonts w:hint="eastAsia" w:ascii="宋体" w:hAnsi="宋体" w:eastAsia="宋体" w:cs="宋体"/>
          <w:b/>
          <w:bCs/>
          <w:i/>
          <w:iCs/>
          <w:sz w:val="24"/>
          <w:szCs w:val="24"/>
        </w:rPr>
        <w:t>c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m.</w:t>
      </w:r>
    </w:p>
    <w:p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5.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已知，如图中字母B、M分别代表的正方形的面积分别为__________、___________。</w:t>
      </w:r>
    </w:p>
    <w:p>
      <w:pPr>
        <w:pStyle w:val="8"/>
        <w:rPr>
          <w:rStyle w:val="5"/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6.</w:t>
      </w:r>
      <w:r>
        <w:rPr>
          <w:rStyle w:val="5"/>
          <w:rFonts w:hint="eastAsia" w:ascii="宋体" w:hAnsi="宋体" w:eastAsia="宋体" w:cs="宋体"/>
          <w:b/>
          <w:bCs/>
          <w:sz w:val="24"/>
          <w:szCs w:val="24"/>
        </w:rPr>
        <w:t xml:space="preserve"> 如图，在Rt△ABC中，∠C=90°，若BC=3,AC=4,则AB的长是______.</w:t>
      </w: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4845685</wp:posOffset>
                </wp:positionH>
                <wp:positionV relativeFrom="paragraph">
                  <wp:posOffset>929640</wp:posOffset>
                </wp:positionV>
                <wp:extent cx="9525" cy="47625"/>
                <wp:effectExtent l="9525" t="1905" r="19050" b="7620"/>
                <wp:wrapNone/>
                <wp:docPr id="12" name="直接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5788660" y="6430645"/>
                          <a:ext cx="9525" cy="47625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381.55pt;margin-top:73.2pt;height:3.75pt;width:0.75pt;z-index:251669504;mso-width-relative:page;mso-height-relative:page;" filled="f" stroked="t" coordsize="21600,21600" o:gfxdata="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">
                <v:fill on="f" focussize="0,0"/>
                <v:stroke weight="1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4074160</wp:posOffset>
                </wp:positionH>
                <wp:positionV relativeFrom="page">
                  <wp:posOffset>6621145</wp:posOffset>
                </wp:positionV>
                <wp:extent cx="1438275" cy="0"/>
                <wp:effectExtent l="0" t="53975" r="9525" b="60325"/>
                <wp:wrapNone/>
                <wp:docPr id="4" name="直接箭头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940935" y="6516370"/>
                          <a:ext cx="14382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20.8pt;margin-top:521.35pt;height:0pt;width:113.25pt;mso-position-vertical-relative:page;z-index:251665408;mso-width-relative:page;mso-height-relative:page;" filled="f" stroked="t" coordsize="21600,21600" o:gfxdata="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sE6149cAAAANAQAADwAAAAAAAAABACAAAAAiAAAAZHJzL2Rvd25yZXYueG1sUEsB&#10;AhQAFAAAAAgAh07iQA6SQMT2AQAAnQMAAA4AAAAAAAAAAQAgAAAAJgEAAGRycy9lMm9Eb2MueG1s&#10;UEsFBgAAAAAGAAYAWQEAAI4FAAAAAA==&#10;">
                <v:fill on="f" focussize="0,0"/>
                <v:stroke weight="1.5pt" color="#000000 [3213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5245735</wp:posOffset>
                </wp:positionH>
                <wp:positionV relativeFrom="paragraph">
                  <wp:posOffset>939165</wp:posOffset>
                </wp:positionV>
                <wp:extent cx="0" cy="60960"/>
                <wp:effectExtent l="9525" t="0" r="9525" b="15240"/>
                <wp:wrapNone/>
                <wp:docPr id="10" name="直接连接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6102985" y="6421120"/>
                          <a:ext cx="0" cy="6096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13.05pt;margin-top:73.95pt;height:4.8pt;width:0pt;z-index:251667456;mso-width-relative:page;mso-height-relative:page;" filled="f" stroked="t" coordsize="21600,21600" o:gfxdata="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+ounrNoAAAALAQAADwAAAAAAAAABACAA&#10;AAAiAAAAZHJzL2Rvd25yZXYueG1sUEsBAhQAFAAAAAgAh07iQILSSDXSAQAAcAMAAA4AAAAAAAAA&#10;AQAgAAAAKQEAAGRycy9lMm9Eb2MueG1sUEsFBgAAAAAGAAYAWQEAAG0FAAAAAA==&#10;">
                <v:fill on="f" focussize="0,0"/>
                <v:stroke weight="1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4283710</wp:posOffset>
                </wp:positionH>
                <wp:positionV relativeFrom="paragraph">
                  <wp:posOffset>952500</wp:posOffset>
                </wp:positionV>
                <wp:extent cx="9525" cy="47625"/>
                <wp:effectExtent l="9525" t="1905" r="19050" b="7620"/>
                <wp:wrapNone/>
                <wp:docPr id="13" name="直接连接符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188585" y="6421120"/>
                          <a:ext cx="9525" cy="47625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337.3pt;margin-top:75pt;height:3.75pt;width:0.75pt;z-index:251671552;mso-width-relative:page;mso-height-relative:page;" filled="f" stroked="t" coordsize="21600,21600" o:gfxdata="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AzHcEa2AAAAAsBAAAP&#10;AAAAAAAAAAEAIAAAACIAAABkcnMvZG93bnJldi54bWxQSwECFAAUAAAACACHTuJAYNInjd8BAAB9&#10;AwAADgAAAAAAAAABACAAAAAnAQAAZHJzL2Uyb0RvYy54bWxQSwUGAAAAAAYABgBZAQAAeAUAAAAA&#10;">
                <v:fill on="f" focussize="0,0"/>
                <v:stroke weight="1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drawing>
          <wp:inline distT="0" distB="0" distL="114300" distR="114300">
            <wp:extent cx="1108710" cy="94488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08710" cy="94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sz w:val="24"/>
          <w:szCs w:val="24"/>
        </w:rPr>
        <w:drawing>
          <wp:inline distT="0" distB="0" distL="114300" distR="114300">
            <wp:extent cx="1064895" cy="974725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64895" cy="97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drawing>
          <wp:inline distT="0" distB="0" distL="114300" distR="114300">
            <wp:extent cx="1038225" cy="8191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              (第5题)                (第6题)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 xml:space="preserve"> 0      b      0    a</w:t>
      </w:r>
    </w:p>
    <w:p>
      <w:pPr>
        <w:pStyle w:val="8"/>
        <w:numPr>
          <w:ilvl w:val="0"/>
          <w:numId w:val="2"/>
        </w:numPr>
        <w:jc w:val="both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已知函数y=(k–3)x</w:t>
      </w:r>
      <w:r>
        <w:rPr>
          <w:rFonts w:hint="eastAsia" w:ascii="宋体" w:hAnsi="宋体" w:eastAsia="宋体" w:cs="宋体"/>
          <w:b/>
          <w:bCs/>
          <w:sz w:val="24"/>
          <w:szCs w:val="24"/>
          <w:vertAlign w:val="superscript"/>
        </w:rPr>
        <w:t>k -8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是正比例函数，则k=________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.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 xml:space="preserve">       (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第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题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 xml:space="preserve"> )</w:t>
      </w:r>
    </w:p>
    <w:p>
      <w:pPr>
        <w:pStyle w:val="8"/>
        <w:numPr>
          <w:ilvl w:val="0"/>
          <w:numId w:val="2"/>
        </w:numPr>
        <w:jc w:val="both"/>
        <w:rPr>
          <w:rStyle w:val="5"/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已知y+2和x成正比例，当x=2时，y=4且y与x的函数关系式是____________.</w:t>
      </w:r>
    </w:p>
    <w:p>
      <w:pPr>
        <w:spacing w:line="360" w:lineRule="auto"/>
        <w:ind w:left="480" w:hanging="482" w:hanging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二、选择题（本大题8个小题，每小题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分，共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32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分． 将每个小题所给四个选项中惟一正确选项的代号在答题卡上填涂）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left"/>
        <w:textAlignment w:val="auto"/>
        <w:outlineLvl w:val="9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9.一次函数</w:t>
      </w:r>
      <w:r>
        <w:rPr>
          <w:rFonts w:hint="eastAsia" w:ascii="宋体" w:hAnsi="宋体" w:eastAsia="宋体" w:cs="宋体"/>
          <w:b/>
          <w:bCs/>
          <w:position w:val="-10"/>
          <w:sz w:val="24"/>
          <w:szCs w:val="24"/>
          <w:lang w:val="en-US" w:eastAsia="zh-CN"/>
        </w:rPr>
        <w:object>
          <v:shape id="_x0000_i1026" o:spt="75" type="#_x0000_t75" style="height:16pt;width:46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KSEE3" ShapeID="_x0000_i1026" DrawAspect="Content" ObjectID="_1468075726" r:id="rId14">
            <o:LockedField>false</o:LockedField>
          </o:OLEObject>
        </w:objec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的图象与</w:t>
      </w:r>
      <w:r>
        <w:rPr>
          <w:rFonts w:hint="eastAsia" w:ascii="宋体" w:hAnsi="宋体" w:eastAsia="宋体" w:cs="宋体"/>
          <w:b/>
          <w:bCs/>
          <w:position w:val="-10"/>
          <w:sz w:val="24"/>
          <w:szCs w:val="24"/>
          <w:lang w:val="en-US" w:eastAsia="zh-CN"/>
        </w:rPr>
        <w:object>
          <v:shape id="_x0000_i1027" o:spt="75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KSEE3" ShapeID="_x0000_i1027" DrawAspect="Content" ObjectID="_1468075727" r:id="rId16">
            <o:LockedField>false</o:LockedField>
          </o:OLEObject>
        </w:objec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轴的交点坐标为（       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left"/>
        <w:textAlignment w:val="auto"/>
        <w:outlineLvl w:val="9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A.</w:t>
      </w:r>
      <w:r>
        <w:rPr>
          <w:rFonts w:hint="eastAsia" w:ascii="宋体" w:hAnsi="宋体" w:eastAsia="宋体" w:cs="宋体"/>
          <w:b/>
          <w:bCs/>
          <w:position w:val="-10"/>
          <w:sz w:val="24"/>
          <w:szCs w:val="24"/>
          <w:lang w:val="en-US" w:eastAsia="zh-CN"/>
        </w:rPr>
        <w:object>
          <v:shape id="_x0000_i1028" o:spt="75" type="#_x0000_t75" style="height:17pt;width:26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KSEE3" ShapeID="_x0000_i1028" DrawAspect="Content" ObjectID="_1468075728" r:id="rId18">
            <o:LockedField>false</o:LockedField>
          </o:OLEObject>
        </w:objec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      B. </w:t>
      </w:r>
      <w:r>
        <w:rPr>
          <w:rFonts w:hint="eastAsia" w:ascii="宋体" w:hAnsi="宋体" w:eastAsia="宋体" w:cs="宋体"/>
          <w:b/>
          <w:bCs/>
          <w:position w:val="-10"/>
          <w:sz w:val="24"/>
          <w:szCs w:val="24"/>
          <w:lang w:val="en-US" w:eastAsia="zh-CN"/>
        </w:rPr>
        <w:object>
          <v:shape id="_x0000_i1029" o:spt="75" type="#_x0000_t75" style="height:17pt;width:31.9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KSEE3" ShapeID="_x0000_i1029" DrawAspect="Content" ObjectID="_1468075729" r:id="rId20">
            <o:LockedField>false</o:LockedField>
          </o:OLEObject>
        </w:objec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        C. </w:t>
      </w:r>
      <w:r>
        <w:rPr>
          <w:rFonts w:hint="eastAsia" w:ascii="宋体" w:hAnsi="宋体" w:eastAsia="宋体" w:cs="宋体"/>
          <w:b/>
          <w:bCs/>
          <w:position w:val="-10"/>
          <w:sz w:val="24"/>
          <w:szCs w:val="24"/>
          <w:lang w:val="en-US" w:eastAsia="zh-CN"/>
        </w:rPr>
        <w:object>
          <v:shape id="_x0000_i1030" o:spt="75" type="#_x0000_t75" style="height:17pt;width:26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KSEE3" ShapeID="_x0000_i1030" DrawAspect="Content" ObjectID="_1468075730" r:id="rId22">
            <o:LockedField>false</o:LockedField>
          </o:OLEObject>
        </w:objec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        D.</w:t>
      </w:r>
      <w:r>
        <w:rPr>
          <w:rFonts w:hint="eastAsia" w:ascii="宋体" w:hAnsi="宋体" w:eastAsia="宋体" w:cs="宋体"/>
          <w:b/>
          <w:bCs/>
          <w:position w:val="-10"/>
          <w:sz w:val="24"/>
          <w:szCs w:val="24"/>
          <w:lang w:val="en-US" w:eastAsia="zh-CN"/>
        </w:rPr>
        <w:object>
          <v:shape id="_x0000_i1031" o:spt="75" type="#_x0000_t75" style="height:17pt;width:34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KSEE3" ShapeID="_x0000_i1031" DrawAspect="Content" ObjectID="_1468075731" r:id="rId24">
            <o:LockedField>false</o:LockedField>
          </o:OLEObject>
        </w:object>
      </w:r>
    </w:p>
    <w:p>
      <w:pPr>
        <w:pStyle w:val="8"/>
        <w:rPr>
          <w:rStyle w:val="5"/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Style w:val="5"/>
          <w:rFonts w:hint="eastAsia" w:ascii="宋体" w:hAnsi="宋体" w:eastAsia="宋体" w:cs="宋体"/>
          <w:b/>
          <w:bCs/>
          <w:sz w:val="24"/>
          <w:szCs w:val="24"/>
        </w:rPr>
        <w:t>10.当k&gt;0时，正比例函数y=kx的图象大致是（   ）</w:t>
      </w:r>
    </w:p>
    <w:p>
      <w:pPr>
        <w:pStyle w:val="8"/>
        <w:ind w:firstLine="241" w:firstLineChars="100"/>
        <w:rPr>
          <w:rStyle w:val="5"/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drawing>
          <wp:inline distT="0" distB="0" distL="114300" distR="114300">
            <wp:extent cx="4086225" cy="88582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left="241" w:leftChars="0" w:hanging="241" w:hangingChars="100"/>
        <w:jc w:val="left"/>
        <w:textAlignment w:val="auto"/>
        <w:outlineLvl w:val="9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"/>
        </w:rPr>
        <w:t>11.如图，在</w:t>
      </w:r>
      <w:r>
        <w:rPr>
          <w:rFonts w:hint="eastAsia" w:ascii="宋体" w:hAnsi="宋体" w:eastAsia="宋体" w:cs="宋体"/>
          <w:b/>
          <w:bCs/>
          <w:i/>
          <w:iCs/>
          <w:kern w:val="0"/>
          <w:sz w:val="24"/>
          <w:szCs w:val="24"/>
          <w:lang w:val="en-US" w:eastAsia="zh-CN" w:bidi="ar"/>
        </w:rPr>
        <w:t>口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ABCD中,AC,BD相交于点O,则下列结论中错误的是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482" w:firstLineChars="200"/>
        <w:jc w:val="left"/>
        <w:textAlignment w:val="auto"/>
        <w:outlineLvl w:val="9"/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A. 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OA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=OC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B.∠ABC=∠ADC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C.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AB=CD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D. AC=BD</w:t>
      </w:r>
    </w:p>
    <w:p>
      <w:pPr>
        <w:autoSpaceDE w:val="0"/>
        <w:autoSpaceDN w:val="0"/>
        <w:adjustRightInd w:val="0"/>
        <w:spacing w:line="400" w:lineRule="exact"/>
        <w:ind w:left="240" w:hanging="241" w:hangingChars="100"/>
        <w:rPr>
          <w:rFonts w:hint="default" w:ascii="宋体" w:hAnsi="宋体" w:eastAsia="宋体" w:cs="宋体"/>
          <w:b/>
          <w:bCs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12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zh-CN"/>
        </w:rPr>
        <w:t xml:space="preserve">.从甲、乙、丙、丁四人中选一人参加射击比赛，经过三轮初赛，他们的平均成绩都是9环，方差分别是s2甲=0.25克，s2乙=0.3，s2丙=0.4，s2丁=0.35，你认为派谁去参赛更合适    </w:t>
      </w:r>
      <w:r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/>
        </w:rPr>
        <w:t>(   )</w:t>
      </w:r>
    </w:p>
    <w:p>
      <w:pPr>
        <w:autoSpaceDE w:val="0"/>
        <w:autoSpaceDN w:val="0"/>
        <w:adjustRightInd w:val="0"/>
        <w:spacing w:line="400" w:lineRule="exact"/>
        <w:ind w:firstLine="480"/>
        <w:rPr>
          <w:rFonts w:hint="eastAsia" w:ascii="宋体" w:hAnsi="宋体" w:eastAsia="宋体" w:cs="宋体"/>
          <w:b/>
          <w:bCs/>
          <w:kern w:val="0"/>
          <w:sz w:val="24"/>
          <w:szCs w:val="24"/>
          <w:lang w:val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zh-CN"/>
        </w:rPr>
        <w:t>A.甲     B.乙      C.丙      D.丁</w:t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13．在下列命题中，是真命题的是（　　）</w:t>
      </w:r>
    </w:p>
    <w:p>
      <w:pPr>
        <w:spacing w:line="360" w:lineRule="auto"/>
        <w:ind w:firstLine="241" w:firstLineChars="1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A．两条对角线相等的四边形是矩形</w:t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  B．两条对角线互相垂直的四边形是菱形</w:t>
      </w:r>
    </w:p>
    <w:p>
      <w:pPr>
        <w:spacing w:line="360" w:lineRule="auto"/>
        <w:ind w:firstLine="241" w:firstLineChars="1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C．两条对角线互相平分的四边形是平行四边形</w:t>
      </w:r>
    </w:p>
    <w:p>
      <w:pPr>
        <w:spacing w:line="360" w:lineRule="auto"/>
        <w:ind w:firstLine="241" w:firstLineChars="1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D．两条对角线互相垂直且相等的四边形是正方形</w:t>
      </w:r>
    </w:p>
    <w:p>
      <w:pPr>
        <w:tabs>
          <w:tab w:val="left" w:pos="2520"/>
          <w:tab w:val="left" w:pos="4410"/>
          <w:tab w:val="left" w:pos="6300"/>
        </w:tabs>
        <w:ind w:left="360" w:hanging="361" w:hangingChars="15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14.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如果数据2，3，</w:t>
      </w:r>
      <w:r>
        <w:rPr>
          <w:rFonts w:hint="eastAsia" w:ascii="宋体" w:hAnsi="宋体" w:eastAsia="宋体" w:cs="宋体"/>
          <w:b/>
          <w:bCs/>
          <w:i/>
          <w:sz w:val="24"/>
          <w:szCs w:val="24"/>
        </w:rPr>
        <w:t>x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，4的平均数是3，那么</w:t>
      </w:r>
      <w:r>
        <w:rPr>
          <w:rFonts w:hint="eastAsia" w:ascii="宋体" w:hAnsi="宋体" w:eastAsia="宋体" w:cs="宋体"/>
          <w:b/>
          <w:bCs/>
          <w:i/>
          <w:sz w:val="24"/>
          <w:szCs w:val="24"/>
        </w:rPr>
        <w:t>x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等于(    )．</w:t>
      </w:r>
    </w:p>
    <w:p>
      <w:pPr>
        <w:tabs>
          <w:tab w:val="left" w:pos="2520"/>
          <w:tab w:val="left" w:pos="4410"/>
          <w:tab w:val="left" w:pos="6300"/>
        </w:tabs>
        <w:ind w:firstLine="361" w:firstLineChars="15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(A)2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</w:rPr>
        <w:t>(B)3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</w:rPr>
        <w:t>(C)3.5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</w:rPr>
        <w:t>(D)4</w:t>
      </w:r>
    </w:p>
    <w:p>
      <w:pPr>
        <w:numPr>
          <w:ilvl w:val="0"/>
          <w:numId w:val="0"/>
        </w:numPr>
        <w:tabs>
          <w:tab w:val="left" w:pos="382"/>
        </w:tabs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15.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函数y=kx+2，经过点(1 , 3)，则y=0时，x=（    ）</w:t>
      </w:r>
    </w:p>
    <w:p>
      <w:pPr>
        <w:ind w:left="78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A．–2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</w:rPr>
        <w:t>B．2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</w:rPr>
        <w:t>C．0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D．±2 </w:t>
      </w:r>
    </w:p>
    <w:p>
      <w:pPr>
        <w:tabs>
          <w:tab w:val="left" w:pos="2520"/>
          <w:tab w:val="left" w:pos="4410"/>
          <w:tab w:val="left" w:pos="6300"/>
        </w:tabs>
        <w:ind w:firstLine="361" w:firstLineChars="150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16.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正确反映，龟兔赛跑的图象是（    ）</w:t>
      </w:r>
    </w:p>
    <w:p>
      <w:pPr>
        <w:ind w:left="78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pict>
          <v:shape id="对象 29" o:spid="_x0000_s1036" o:spt="75" type="#_x0000_t75" style="position:absolute;left:0pt;margin-left:223.55pt;margin-top:11.9pt;height:80.75pt;width:91.15pt;z-index:251662336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</v:shape>
          <o:OLEObject Type="Embed" ProgID="PBrush" ShapeID="对象 29" DrawAspect="Content" ObjectID="_1468075732" r:id="rId27">
            <o:LockedField>false</o:LockedField>
          </o:OLEObject>
        </w:pict>
      </w:r>
    </w:p>
    <w:p>
      <w:pPr>
        <w:ind w:left="78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pict>
          <v:shape id="对象 30" o:spid="_x0000_s1037" o:spt="75" type="#_x0000_t75" style="position:absolute;left:0pt;margin-left:345.1pt;margin-top:6.7pt;height:73.15pt;width:83.3pt;z-index:251663360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</v:shape>
          <o:OLEObject Type="Embed" ProgID="PBrush" ShapeID="对象 30" DrawAspect="Content" ObjectID="_1468075733" r:id="rId29">
            <o:LockedField>false</o:LockedField>
          </o:OLEObject>
        </w:pict>
      </w:r>
      <w:r>
        <w:rPr>
          <w:rFonts w:hint="eastAsia" w:ascii="宋体" w:hAnsi="宋体" w:eastAsia="宋体" w:cs="宋体"/>
          <w:b/>
          <w:bCs/>
          <w:sz w:val="24"/>
          <w:szCs w:val="24"/>
        </w:rPr>
        <w:pict>
          <v:shape id="对象 28" o:spid="_x0000_s1038" o:spt="75" type="#_x0000_t75" style="position:absolute;left:0pt;margin-left:127.9pt;margin-top:9.25pt;height:79.65pt;width:88.5pt;z-index:251661312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  <o:OLEObject Type="Embed" ProgID="PBrush" ShapeID="对象 28" DrawAspect="Content" ObjectID="_1468075734" r:id="rId31">
            <o:LockedField>false</o:LockedField>
          </o:OLEObject>
        </w:pict>
      </w:r>
      <w:r>
        <w:rPr>
          <w:rFonts w:hint="eastAsia" w:ascii="宋体" w:hAnsi="宋体" w:eastAsia="宋体" w:cs="宋体"/>
          <w:b/>
          <w:bCs/>
          <w:sz w:val="24"/>
          <w:szCs w:val="24"/>
        </w:rPr>
        <w:pict>
          <v:shape id="对象 27" o:spid="_x0000_s1039" o:spt="75" type="#_x0000_t75" style="position:absolute;left:0pt;margin-left:26.3pt;margin-top:13.4pt;height:77.3pt;width:77.3pt;z-index:251660288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  <o:OLEObject Type="Embed" ProgID="PBrush" ShapeID="对象 27" DrawAspect="Content" ObjectID="_1468075735" r:id="rId33">
            <o:LockedField>false</o:LockedField>
          </o:OLEObject>
        </w:pict>
      </w:r>
    </w:p>
    <w:p>
      <w:pPr>
        <w:ind w:left="780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ind w:firstLine="723" w:firstLineChars="300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A             B             C               D</w:t>
      </w:r>
    </w:p>
    <w:p>
      <w:pPr>
        <w:spacing w:line="360" w:lineRule="auto"/>
        <w:ind w:firstLine="241" w:firstLineChars="100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spacing w:line="276" w:lineRule="auto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spacing w:line="276" w:lineRule="auto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spacing w:line="276" w:lineRule="auto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三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解答题（本大题9小题，共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86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分，每个题目都要求在答题卡的相应位置写出计算或证明的主要步骤）</w:t>
      </w:r>
    </w:p>
    <w:p>
      <w:pPr>
        <w:spacing w:line="360" w:lineRule="auto"/>
        <w:rPr>
          <w:rFonts w:hint="default" w:ascii="宋体" w:hAnsi="宋体" w:eastAsia="宋体" w:cs="宋体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17．</w:t>
      </w:r>
      <w:r>
        <w:rPr>
          <w:rFonts w:hint="eastAsia" w:ascii="宋体" w:hAnsi="宋体" w:cs="宋体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(每小题5分,共10分)</w:t>
      </w:r>
    </w:p>
    <w:p>
      <w:pPr>
        <w:spacing w:line="360" w:lineRule="auto"/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(1)</w:t>
      </w: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计算：</w:t>
      </w:r>
      <w:r>
        <w:rPr>
          <w:rFonts w:hint="eastAsia" w:ascii="宋体" w:hAnsi="宋体" w:eastAsia="宋体" w:cs="宋体"/>
          <w:b/>
          <w:bCs/>
          <w:color w:val="000000" w:themeColor="text1"/>
          <w:position w:val="-5"/>
          <w:sz w:val="24"/>
          <w:szCs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3525" cy="168275"/>
            <wp:effectExtent l="0" t="0" r="3175" b="3175"/>
            <wp:docPr id="53" name="图片 91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910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525" cy="16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﹣</w:t>
      </w:r>
      <w:r>
        <w:rPr>
          <w:rFonts w:hint="eastAsia" w:ascii="宋体" w:hAnsi="宋体" w:eastAsia="宋体" w:cs="宋体"/>
          <w:b/>
          <w:bCs/>
          <w:color w:val="000000" w:themeColor="text1"/>
          <w:position w:val="-5"/>
          <w:sz w:val="24"/>
          <w:szCs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3525" cy="168275"/>
            <wp:effectExtent l="0" t="0" r="3175" b="3175"/>
            <wp:docPr id="54" name="图片 91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911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525" cy="16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+</w:t>
      </w:r>
      <w:r>
        <w:rPr>
          <w:rFonts w:hint="eastAsia" w:ascii="宋体" w:hAnsi="宋体" w:eastAsia="宋体" w:cs="宋体"/>
          <w:b/>
          <w:bCs/>
          <w:color w:val="000000" w:themeColor="text1"/>
          <w:position w:val="-25"/>
          <w:sz w:val="24"/>
          <w:szCs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19710" cy="351155"/>
            <wp:effectExtent l="0" t="0" r="8890" b="10795"/>
            <wp:docPr id="55" name="图片 91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912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710" cy="35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．</w:t>
      </w:r>
    </w:p>
    <w:p>
      <w:pPr>
        <w:spacing w:line="360" w:lineRule="auto"/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left="312" w:hanging="313" w:hangingChars="130"/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(2)</w:t>
      </w: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计算（</w:t>
      </w:r>
      <w:r>
        <w:rPr>
          <w:rFonts w:hint="eastAsia" w:ascii="宋体" w:hAnsi="宋体" w:eastAsia="宋体" w:cs="宋体"/>
          <w:b/>
          <w:bCs/>
          <w:color w:val="000000" w:themeColor="text1"/>
          <w:position w:val="-5"/>
          <w:sz w:val="24"/>
          <w:szCs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97485" cy="168275"/>
            <wp:effectExtent l="0" t="0" r="12065" b="3175"/>
            <wp:docPr id="56" name="图片 91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913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485" cy="16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﹣</w:t>
      </w:r>
      <w:r>
        <w:rPr>
          <w:rFonts w:hint="eastAsia" w:ascii="宋体" w:hAnsi="宋体" w:eastAsia="宋体" w:cs="宋体"/>
          <w:b/>
          <w:bCs/>
          <w:color w:val="000000" w:themeColor="text1"/>
          <w:position w:val="-5"/>
          <w:sz w:val="24"/>
          <w:szCs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97485" cy="168275"/>
            <wp:effectExtent l="0" t="0" r="12065" b="3175"/>
            <wp:docPr id="57" name="图片 91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914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485" cy="16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）（</w:t>
      </w:r>
      <w:r>
        <w:rPr>
          <w:rFonts w:hint="eastAsia" w:ascii="宋体" w:hAnsi="宋体" w:eastAsia="宋体" w:cs="宋体"/>
          <w:b/>
          <w:bCs/>
          <w:color w:val="000000" w:themeColor="text1"/>
          <w:position w:val="-5"/>
          <w:sz w:val="24"/>
          <w:szCs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97485" cy="168275"/>
            <wp:effectExtent l="0" t="0" r="12065" b="3175"/>
            <wp:docPr id="58" name="图片 91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915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485" cy="16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+</w:t>
      </w:r>
      <w:r>
        <w:rPr>
          <w:rFonts w:hint="eastAsia" w:ascii="宋体" w:hAnsi="宋体" w:eastAsia="宋体" w:cs="宋体"/>
          <w:b/>
          <w:bCs/>
          <w:color w:val="000000" w:themeColor="text1"/>
          <w:position w:val="-5"/>
          <w:sz w:val="24"/>
          <w:szCs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97485" cy="168275"/>
            <wp:effectExtent l="0" t="0" r="12065" b="3175"/>
            <wp:docPr id="59" name="图片 91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916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485" cy="16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）+（</w:t>
      </w:r>
      <w:r>
        <w:rPr>
          <w:rFonts w:hint="eastAsia" w:ascii="宋体" w:hAnsi="宋体" w:eastAsia="宋体" w:cs="宋体"/>
          <w:b/>
          <w:bCs/>
          <w:color w:val="000000" w:themeColor="text1"/>
          <w:position w:val="-5"/>
          <w:sz w:val="24"/>
          <w:szCs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97485" cy="168275"/>
            <wp:effectExtent l="0" t="0" r="12065" b="3175"/>
            <wp:docPr id="60" name="图片 91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917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485" cy="16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﹣1）</w:t>
      </w: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:vertAlign w:val="superscript"/>
          <w14:textFill>
            <w14:solidFill>
              <w14:schemeClr w14:val="tx1"/>
            </w14:solidFill>
          </w14:textFill>
        </w:rPr>
        <w:t>2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18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（本题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8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分）直线y=2x+m和直线y=3x+3的交点在第二象限，求m的取值范围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 w:bidi="ar"/>
        </w:rPr>
      </w:pPr>
    </w:p>
    <w:p>
      <w:pPr>
        <w:spacing w:line="360" w:lineRule="exact"/>
        <w:ind w:left="480" w:hanging="482" w:hangingChars="200"/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</w:pPr>
    </w:p>
    <w:p>
      <w:pPr>
        <w:spacing w:line="360" w:lineRule="exact"/>
        <w:ind w:left="480" w:hanging="482" w:hangingChars="200"/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4581525</wp:posOffset>
            </wp:positionH>
            <wp:positionV relativeFrom="paragraph">
              <wp:posOffset>442595</wp:posOffset>
            </wp:positionV>
            <wp:extent cx="1687195" cy="1009015"/>
            <wp:effectExtent l="0" t="0" r="8255" b="635"/>
            <wp:wrapSquare wrapText="bothSides"/>
            <wp:docPr id="6" name="图片 2" descr="HWOCRTEMP_ROC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HWOCRTEMP_ROC130"/>
                    <pic:cNvPicPr>
                      <a:picLocks noChangeAspect="1"/>
                    </pic:cNvPicPr>
                  </pic:nvPicPr>
                  <pic:blipFill>
                    <a:blip r:embed="rId42">
                      <a:lum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7195" cy="100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bCs/>
          <w:color w:val="000000"/>
          <w:sz w:val="24"/>
          <w:szCs w:val="24"/>
          <w:lang w:val="en-US" w:eastAsia="zh-CN"/>
        </w:rPr>
        <w:t>19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．（本题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8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分）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如图，在离水面高度为5米的岸上有人用绳子拉船靠岸，开始时绳子与水面的夹角为30°，此人以每秒0.5米收绳．问：</w:t>
      </w:r>
    </w:p>
    <w:p>
      <w:pPr>
        <w:spacing w:line="360" w:lineRule="exact"/>
        <w:ind w:left="435" w:leftChars="150" w:hanging="120" w:hangingChars="50"/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（1） 未开始收绳子的时候，图中绳子</w:t>
      </w:r>
      <w:r>
        <w:rPr>
          <w:rFonts w:hint="eastAsia" w:ascii="宋体" w:hAnsi="宋体" w:eastAsia="宋体" w:cs="宋体"/>
          <w:b/>
          <w:bCs/>
          <w:i/>
          <w:color w:val="000000"/>
          <w:sz w:val="24"/>
          <w:szCs w:val="24"/>
        </w:rPr>
        <w:t>BC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的长度是</w:t>
      </w:r>
    </w:p>
    <w:p>
      <w:pPr>
        <w:spacing w:line="360" w:lineRule="exact"/>
        <w:ind w:left="435" w:leftChars="150" w:hanging="120" w:hangingChars="50"/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ab/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 xml:space="preserve"> 多少米？</w:t>
      </w:r>
    </w:p>
    <w:p>
      <w:pPr>
        <w:spacing w:line="360" w:lineRule="exact"/>
        <w:ind w:firstLine="361" w:firstLineChars="150"/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（2） 收绳8秒后船向岸边移动了多少米?（结果保留根号）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241" w:firstLineChars="100"/>
        <w:jc w:val="left"/>
        <w:textAlignment w:val="auto"/>
        <w:outlineLvl w:val="9"/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 w:bidi="ar"/>
        </w:rPr>
      </w:pPr>
    </w:p>
    <w:p>
      <w:pPr>
        <w:pStyle w:val="8"/>
        <w:rPr>
          <w:rStyle w:val="5"/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Style w:val="5"/>
          <w:rFonts w:hint="eastAsia" w:ascii="宋体" w:hAnsi="宋体" w:eastAsia="宋体" w:cs="宋体"/>
          <w:b/>
          <w:bCs/>
          <w:sz w:val="24"/>
          <w:szCs w:val="24"/>
        </w:rPr>
        <w:t>20.(本题</w:t>
      </w:r>
      <w:r>
        <w:rPr>
          <w:rStyle w:val="5"/>
          <w:rFonts w:hint="eastAsia" w:ascii="宋体" w:hAnsi="宋体" w:cs="宋体"/>
          <w:b/>
          <w:bCs/>
          <w:sz w:val="24"/>
          <w:szCs w:val="24"/>
          <w:lang w:val="en-US" w:eastAsia="zh-CN"/>
        </w:rPr>
        <w:t>8</w:t>
      </w:r>
      <w:r>
        <w:rPr>
          <w:rStyle w:val="5"/>
          <w:rFonts w:hint="eastAsia" w:ascii="宋体" w:hAnsi="宋体" w:eastAsia="宋体" w:cs="宋体"/>
          <w:b/>
          <w:bCs/>
          <w:sz w:val="24"/>
          <w:szCs w:val="24"/>
        </w:rPr>
        <w:t>分)如图，在△ABC中，AD⊥BC,垂足为D，∠B=60°,∠C=45°.</w:t>
      </w:r>
    </w:p>
    <w:p>
      <w:pPr>
        <w:pStyle w:val="8"/>
        <w:rPr>
          <w:rStyle w:val="5"/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Style w:val="5"/>
          <w:rFonts w:hint="eastAsia" w:ascii="宋体" w:hAnsi="宋体" w:eastAsia="宋体" w:cs="宋体"/>
          <w:b/>
          <w:bCs/>
          <w:sz w:val="24"/>
          <w:szCs w:val="24"/>
        </w:rPr>
        <w:t>(1)求∠BAC的度数。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 w:bidi="ar"/>
        </w:rPr>
      </w:pPr>
      <w:r>
        <w:rPr>
          <w:rStyle w:val="5"/>
          <w:rFonts w:hint="eastAsia" w:ascii="宋体" w:hAnsi="宋体" w:eastAsia="宋体" w:cs="宋体"/>
          <w:b/>
          <w:bCs/>
          <w:sz w:val="24"/>
          <w:szCs w:val="24"/>
        </w:rPr>
        <w:t>（2）若AC=2,求AD的长。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drawing>
          <wp:inline distT="0" distB="0" distL="114300" distR="114300">
            <wp:extent cx="1838325" cy="10763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outlineLvl w:val="9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 w:bidi="ar"/>
        </w:rPr>
        <w:t>21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"/>
        </w:rPr>
        <w:t>.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(本题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8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分)如图,四边形ABCD中, </w:t>
      </w:r>
      <w:r>
        <w:rPr>
          <w:rFonts w:hint="eastAsia" w:ascii="宋体" w:hAnsi="宋体" w:eastAsia="宋体" w:cs="宋体"/>
          <w:b/>
          <w:bCs/>
          <w:position w:val="-4"/>
          <w:sz w:val="24"/>
          <w:szCs w:val="24"/>
          <w:lang w:val="en-US" w:eastAsia="zh-CN"/>
        </w:rPr>
        <w:object>
          <v:shape id="_x0000_i1032" o:spt="75" type="#_x0000_t75" style="height:13pt;width:51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KSEE3" ShapeID="_x0000_i1032" DrawAspect="Content" ObjectID="_1468075736" r:id="rId44">
            <o:LockedField>false</o:LockedField>
          </o:OLEObject>
        </w:object>
      </w:r>
      <w:r>
        <w:rPr>
          <w:rFonts w:hint="eastAsia" w:ascii="宋体" w:hAnsi="宋体" w:eastAsia="宋体" w:cs="宋体"/>
          <w:b/>
          <w:bCs/>
          <w:sz w:val="24"/>
          <w:szCs w:val="24"/>
        </w:rPr>
        <w:t>于点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E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,</w:t>
      </w:r>
      <w:r>
        <w:rPr>
          <w:rFonts w:hint="eastAsia" w:ascii="宋体" w:hAnsi="宋体" w:eastAsia="宋体" w:cs="宋体"/>
          <w:b/>
          <w:bCs/>
          <w:position w:val="-6"/>
          <w:sz w:val="24"/>
          <w:szCs w:val="24"/>
        </w:rPr>
        <w:object>
          <v:shape id="_x0000_i1033" o:spt="75" type="#_x0000_t75" style="height:13.95pt;width:49.95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KSEE3" ShapeID="_x0000_i1033" DrawAspect="Content" ObjectID="_1468075737" r:id="rId46">
            <o:LockedField>false</o:LockedField>
          </o:OLEObject>
        </w:object>
      </w:r>
      <w:r>
        <w:rPr>
          <w:rFonts w:hint="eastAsia" w:ascii="宋体" w:hAnsi="宋体" w:eastAsia="宋体" w:cs="宋体"/>
          <w:b/>
          <w:bCs/>
          <w:sz w:val="24"/>
          <w:szCs w:val="24"/>
        </w:rPr>
        <w:t>于点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F，</w:t>
      </w:r>
      <w:r>
        <w:rPr>
          <w:rFonts w:hint="eastAsia" w:ascii="宋体" w:hAnsi="宋体" w:eastAsia="宋体" w:cs="宋体"/>
          <w:b/>
          <w:bCs/>
          <w:position w:val="-6"/>
          <w:sz w:val="24"/>
          <w:szCs w:val="24"/>
          <w:lang w:val="en-US" w:eastAsia="zh-CN"/>
        </w:rPr>
        <w:object>
          <v:shape id="_x0000_i1034" o:spt="75" type="#_x0000_t75" style="height:13.95pt;width:49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KSEE3" ShapeID="_x0000_i1034" DrawAspect="Content" ObjectID="_1468075738" r:id="rId48">
            <o:LockedField>false</o:LockedField>
          </o:OLEObject>
        </w:objec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，</w:t>
      </w:r>
      <w:r>
        <w:rPr>
          <w:rFonts w:hint="eastAsia" w:ascii="宋体" w:hAnsi="宋体" w:eastAsia="宋体" w:cs="宋体"/>
          <w:b/>
          <w:bCs/>
          <w:position w:val="-4"/>
          <w:sz w:val="24"/>
          <w:szCs w:val="24"/>
          <w:lang w:val="en-US" w:eastAsia="zh-CN"/>
        </w:rPr>
        <w:object>
          <v:shape id="_x0000_i1035" o:spt="75" type="#_x0000_t75" style="height:12pt;width:49.95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KSEE3" ShapeID="_x0000_i1035" DrawAspect="Content" ObjectID="_1468075739" r:id="rId50">
            <o:LockedField>false</o:LockedField>
          </o:OLEObject>
        </w:objec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left="210" w:leftChars="100" w:firstLine="241" w:firstLineChars="100"/>
        <w:jc w:val="left"/>
        <w:textAlignment w:val="auto"/>
        <w:outlineLvl w:val="9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求证:(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)</w:t>
      </w:r>
      <w:r>
        <w:rPr>
          <w:rFonts w:hint="eastAsia" w:ascii="宋体" w:hAnsi="宋体" w:eastAsia="宋体" w:cs="宋体"/>
          <w:b/>
          <w:bCs/>
          <w:kern w:val="0"/>
          <w:position w:val="-6"/>
          <w:sz w:val="24"/>
          <w:szCs w:val="24"/>
          <w:lang w:val="en-US" w:eastAsia="zh-CN" w:bidi="ar"/>
        </w:rPr>
        <w:object>
          <v:shape id="_x0000_i1036" o:spt="75" type="#_x0000_t75" style="height:13.95pt;width:78.95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KSEE3" ShapeID="_x0000_i1036" DrawAspect="Content" ObjectID="_1468075740" r:id="rId52">
            <o:LockedField>false</o:LockedField>
          </o:OLEObject>
        </w:objec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964" w:firstLineChars="400"/>
        <w:jc w:val="left"/>
        <w:textAlignment w:val="auto"/>
        <w:outlineLvl w:val="9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default" w:ascii="宋体" w:hAnsi="宋体" w:eastAsia="宋体" w:cs="宋体"/>
          <w:b/>
          <w:bCs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4265295</wp:posOffset>
            </wp:positionH>
            <wp:positionV relativeFrom="paragraph">
              <wp:posOffset>100965</wp:posOffset>
            </wp:positionV>
            <wp:extent cx="1630680" cy="1004570"/>
            <wp:effectExtent l="0" t="0" r="7620" b="5080"/>
            <wp:wrapNone/>
            <wp:docPr id="5" name="图片 5" descr="20180104_204604_副本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0180104_204604_副本_副本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630680" cy="10045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 w:val="24"/>
          <w:szCs w:val="24"/>
        </w:rPr>
        <w:t>(2)四边形ABCD是平行四边形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left="480" w:hanging="482" w:hangingChars="200"/>
        <w:jc w:val="left"/>
        <w:textAlignment w:val="auto"/>
        <w:outlineLvl w:val="9"/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left="480" w:hanging="482" w:hangingChars="200"/>
        <w:jc w:val="left"/>
        <w:textAlignment w:val="auto"/>
        <w:outlineLvl w:val="9"/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"/>
        </w:rPr>
      </w:pPr>
    </w:p>
    <w:p>
      <w:pPr>
        <w:spacing w:line="360" w:lineRule="exact"/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</w:pPr>
    </w:p>
    <w:p>
      <w:pPr>
        <w:pStyle w:val="8"/>
        <w:jc w:val="both"/>
        <w:rPr>
          <w:rStyle w:val="5"/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tabs>
          <w:tab w:val="left" w:pos="2520"/>
          <w:tab w:val="left" w:pos="4410"/>
          <w:tab w:val="left" w:pos="6300"/>
        </w:tabs>
        <w:ind w:left="360" w:hanging="361" w:hangingChars="15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22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．（本题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9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分）甲、乙两支仪仗队队员的身高(单位：厘米)如下：</w:t>
      </w:r>
    </w:p>
    <w:p>
      <w:pPr>
        <w:tabs>
          <w:tab w:val="left" w:pos="2520"/>
          <w:tab w:val="left" w:pos="4410"/>
          <w:tab w:val="left" w:pos="6300"/>
        </w:tabs>
        <w:ind w:firstLine="361" w:firstLineChars="15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甲队：178  177  179  178  177  178  177  179  178  179；</w:t>
      </w:r>
    </w:p>
    <w:p>
      <w:pPr>
        <w:tabs>
          <w:tab w:val="left" w:pos="2520"/>
          <w:tab w:val="left" w:pos="4410"/>
          <w:tab w:val="left" w:pos="6300"/>
        </w:tabs>
        <w:ind w:firstLine="361" w:firstLineChars="15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乙队：178  179  176  178  180  178  176  178  177  180．</w:t>
      </w:r>
    </w:p>
    <w:p>
      <w:pPr>
        <w:tabs>
          <w:tab w:val="left" w:pos="2520"/>
          <w:tab w:val="left" w:pos="4410"/>
          <w:tab w:val="left" w:pos="6300"/>
        </w:tabs>
        <w:ind w:firstLine="361" w:firstLineChars="15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(1)将下表填完整：</w:t>
      </w:r>
    </w:p>
    <w:tbl>
      <w:tblPr>
        <w:tblStyle w:val="7"/>
        <w:tblW w:w="6504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62"/>
        <w:gridCol w:w="1046"/>
        <w:gridCol w:w="1047"/>
        <w:gridCol w:w="1056"/>
        <w:gridCol w:w="1046"/>
        <w:gridCol w:w="104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262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身高(厘米)</w:t>
            </w:r>
          </w:p>
        </w:tc>
        <w:tc>
          <w:tcPr>
            <w:tcW w:w="104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176</w:t>
            </w:r>
          </w:p>
        </w:tc>
        <w:tc>
          <w:tcPr>
            <w:tcW w:w="1047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177</w:t>
            </w:r>
          </w:p>
        </w:tc>
        <w:tc>
          <w:tcPr>
            <w:tcW w:w="105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178</w:t>
            </w:r>
          </w:p>
        </w:tc>
        <w:tc>
          <w:tcPr>
            <w:tcW w:w="104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179</w:t>
            </w:r>
          </w:p>
        </w:tc>
        <w:tc>
          <w:tcPr>
            <w:tcW w:w="1047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180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262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甲队(人数)</w:t>
            </w:r>
          </w:p>
        </w:tc>
        <w:tc>
          <w:tcPr>
            <w:tcW w:w="104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</w:p>
        </w:tc>
        <w:tc>
          <w:tcPr>
            <w:tcW w:w="1047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3</w:t>
            </w:r>
          </w:p>
        </w:tc>
        <w:tc>
          <w:tcPr>
            <w:tcW w:w="105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4</w:t>
            </w:r>
          </w:p>
        </w:tc>
        <w:tc>
          <w:tcPr>
            <w:tcW w:w="104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</w:p>
        </w:tc>
        <w:tc>
          <w:tcPr>
            <w:tcW w:w="1047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262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乙队(人数)</w:t>
            </w:r>
          </w:p>
        </w:tc>
        <w:tc>
          <w:tcPr>
            <w:tcW w:w="104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2</w:t>
            </w:r>
          </w:p>
        </w:tc>
        <w:tc>
          <w:tcPr>
            <w:tcW w:w="1047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1</w:t>
            </w:r>
          </w:p>
        </w:tc>
        <w:tc>
          <w:tcPr>
            <w:tcW w:w="105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</w:p>
        </w:tc>
        <w:tc>
          <w:tcPr>
            <w:tcW w:w="104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1</w:t>
            </w:r>
          </w:p>
        </w:tc>
        <w:tc>
          <w:tcPr>
            <w:tcW w:w="1047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</w:p>
        </w:tc>
      </w:tr>
    </w:tbl>
    <w:p>
      <w:pPr>
        <w:tabs>
          <w:tab w:val="left" w:pos="2520"/>
          <w:tab w:val="left" w:pos="4410"/>
          <w:tab w:val="left" w:pos="6300"/>
        </w:tabs>
        <w:ind w:firstLine="361" w:firstLineChars="15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(2)甲队队员身高的平均数为______厘米，乙队队员身高的平均数为______厘米；</w:t>
      </w:r>
    </w:p>
    <w:p>
      <w:pPr>
        <w:tabs>
          <w:tab w:val="left" w:pos="2520"/>
          <w:tab w:val="left" w:pos="4410"/>
          <w:tab w:val="left" w:pos="6300"/>
        </w:tabs>
        <w:ind w:firstLine="361" w:firstLineChars="15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(3)你认为哪支仪仗队更为整齐?简要说明理由．</w:t>
      </w:r>
    </w:p>
    <w:p>
      <w:pPr>
        <w:tabs>
          <w:tab w:val="left" w:pos="2520"/>
          <w:tab w:val="left" w:pos="4410"/>
          <w:tab w:val="left" w:pos="6300"/>
        </w:tabs>
        <w:ind w:firstLine="361" w:firstLineChars="150"/>
        <w:rPr>
          <w:rFonts w:hint="eastAsia" w:ascii="宋体" w:hAnsi="宋体" w:cs="宋体"/>
          <w:b/>
          <w:bCs/>
          <w:sz w:val="24"/>
          <w:szCs w:val="24"/>
          <w:lang w:val="en-US" w:eastAsia="zh-CN"/>
        </w:rPr>
      </w:pPr>
    </w:p>
    <w:p>
      <w:pPr>
        <w:rPr>
          <w:rFonts w:hint="eastAsia" w:ascii="等线" w:eastAsia="等线"/>
          <w:lang w:eastAsia="zh-CN"/>
        </w:rPr>
      </w:pP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23.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（本题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8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分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)</w:t>
      </w:r>
      <w:r>
        <w:rPr>
          <w:rFonts w:hint="eastAsia" w:ascii="等线" w:eastAsia="等线"/>
        </w:rPr>
        <w:t>11.</w:t>
      </w:r>
      <w:r>
        <w:rPr>
          <w:rFonts w:ascii="等线" w:eastAsia="等线"/>
          <w:sz w:val="24"/>
          <w:szCs w:val="24"/>
        </w:rPr>
        <w:t>如图，已知等边</w:t>
      </w:r>
      <w:r>
        <w:rPr>
          <w:rFonts w:hint="eastAsia" w:ascii="等线" w:hAnsi="宋体" w:eastAsia="等线"/>
          <w:sz w:val="24"/>
          <w:szCs w:val="24"/>
        </w:rPr>
        <w:t>△</w:t>
      </w:r>
      <w:r>
        <w:rPr>
          <w:rFonts w:ascii="等线" w:eastAsia="等线"/>
          <w:sz w:val="24"/>
          <w:szCs w:val="24"/>
        </w:rPr>
        <w:t>ABC的边长为8，P是</w:t>
      </w:r>
      <w:r>
        <w:rPr>
          <w:rFonts w:hint="eastAsia" w:ascii="等线" w:hAnsi="宋体" w:eastAsia="等线"/>
          <w:sz w:val="24"/>
          <w:szCs w:val="24"/>
        </w:rPr>
        <w:t>△</w:t>
      </w:r>
      <w:r>
        <w:rPr>
          <w:rFonts w:ascii="等线" w:eastAsia="等线"/>
          <w:sz w:val="24"/>
          <w:szCs w:val="24"/>
        </w:rPr>
        <w:t>ABC内一点，PD</w:t>
      </w:r>
      <w:r>
        <w:rPr>
          <w:rFonts w:hint="eastAsia" w:ascii="等线" w:hAnsi="宋体" w:eastAsia="等线"/>
          <w:sz w:val="24"/>
          <w:szCs w:val="24"/>
        </w:rPr>
        <w:t>∥</w:t>
      </w:r>
      <w:r>
        <w:rPr>
          <w:rFonts w:ascii="等线" w:eastAsia="等线"/>
          <w:sz w:val="24"/>
          <w:szCs w:val="24"/>
        </w:rPr>
        <w:t>AC，PE</w:t>
      </w:r>
      <w:r>
        <w:rPr>
          <w:rFonts w:hint="eastAsia" w:ascii="等线" w:hAnsi="宋体" w:eastAsia="等线"/>
          <w:sz w:val="24"/>
          <w:szCs w:val="24"/>
        </w:rPr>
        <w:t>∥</w:t>
      </w:r>
      <w:r>
        <w:rPr>
          <w:rFonts w:ascii="等线" w:eastAsia="等线"/>
          <w:sz w:val="24"/>
          <w:szCs w:val="24"/>
        </w:rPr>
        <w:t>AD，PF</w:t>
      </w:r>
      <w:r>
        <w:rPr>
          <w:rFonts w:hint="eastAsia" w:ascii="等线" w:hAnsi="宋体" w:eastAsia="等线"/>
          <w:sz w:val="24"/>
          <w:szCs w:val="24"/>
        </w:rPr>
        <w:t>∥</w:t>
      </w:r>
      <w:r>
        <w:rPr>
          <w:rFonts w:ascii="等线" w:eastAsia="等线"/>
          <w:sz w:val="24"/>
          <w:szCs w:val="24"/>
        </w:rPr>
        <w:t>BC，点D，E，F分别在AB，BC，AC上，则</w:t>
      </w:r>
      <w:r>
        <w:rPr>
          <w:rFonts w:hint="eastAsia" w:ascii="等线" w:eastAsia="等线"/>
          <w:sz w:val="24"/>
          <w:szCs w:val="24"/>
          <w:lang w:eastAsia="zh-CN"/>
        </w:rPr>
        <w:t>求</w:t>
      </w:r>
      <w:r>
        <w:rPr>
          <w:rFonts w:ascii="等线" w:eastAsia="等线"/>
          <w:sz w:val="24"/>
          <w:szCs w:val="24"/>
        </w:rPr>
        <w:t>PD</w:t>
      </w:r>
      <w:r>
        <w:rPr>
          <w:rFonts w:hint="eastAsia" w:ascii="等线" w:hAnsi="宋体" w:eastAsia="等线"/>
          <w:sz w:val="24"/>
          <w:szCs w:val="24"/>
        </w:rPr>
        <w:t>+</w:t>
      </w:r>
      <w:r>
        <w:rPr>
          <w:rFonts w:ascii="等线" w:eastAsia="等线"/>
          <w:sz w:val="24"/>
          <w:szCs w:val="24"/>
        </w:rPr>
        <w:t>PE</w:t>
      </w:r>
      <w:r>
        <w:rPr>
          <w:rFonts w:hint="eastAsia" w:ascii="等线" w:hAnsi="宋体" w:eastAsia="等线"/>
          <w:sz w:val="24"/>
          <w:szCs w:val="24"/>
        </w:rPr>
        <w:t>+</w:t>
      </w:r>
      <w:r>
        <w:rPr>
          <w:rFonts w:ascii="等线" w:eastAsia="等线"/>
          <w:sz w:val="24"/>
          <w:szCs w:val="24"/>
        </w:rPr>
        <w:t>PF=</w:t>
      </w:r>
      <w:r>
        <w:rPr>
          <w:rFonts w:hint="eastAsia" w:ascii="等线" w:eastAsia="等线"/>
          <w:sz w:val="24"/>
          <w:szCs w:val="24"/>
          <w:u w:val="single"/>
          <w:lang w:val="en-US" w:eastAsia="zh-CN"/>
        </w:rPr>
        <w:t>?</w:t>
      </w:r>
    </w:p>
    <w:p>
      <w:pPr>
        <w:rPr>
          <w:rFonts w:ascii="等线" w:eastAsia="等线"/>
        </w:rPr>
      </w:pPr>
      <w:r>
        <w:rPr>
          <w:rFonts w:ascii="等线" w:eastAsia="等线"/>
          <w:sz w:val="24"/>
          <w:szCs w:val="24"/>
        </w:rPr>
        <w:drawing>
          <wp:inline distT="0" distB="0" distL="114300" distR="114300">
            <wp:extent cx="1200150" cy="1057275"/>
            <wp:effectExtent l="0" t="0" r="0" b="9525"/>
            <wp:docPr id="62" name="图片 35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35" descr="菁优网：http://www.jyeoo.com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520"/>
          <w:tab w:val="left" w:pos="4410"/>
          <w:tab w:val="left" w:pos="6300"/>
        </w:tabs>
        <w:ind w:firstLine="361" w:firstLineChars="150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rPr>
          <w:rFonts w:hint="eastAsia" w:ascii="宋体" w:hAnsi="宋体" w:cs="宋体"/>
          <w:b/>
          <w:bCs/>
          <w:sz w:val="24"/>
          <w:szCs w:val="24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24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（本题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12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分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)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.如图①，在正方形ABCD中，E为CD上一动点，连接AE交对角线BD于点F，过点F作FG⊥AE交BC于点G．</w:t>
      </w: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（1）求证：AF=FG；</w:t>
      </w: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（2）如图②，连接EG，当BG=3，DE=2时，求EG的长．</w:t>
      </w: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drawing>
          <wp:inline distT="0" distB="0" distL="114300" distR="114300">
            <wp:extent cx="3934460" cy="1571625"/>
            <wp:effectExtent l="0" t="0" r="8890" b="9525"/>
            <wp:docPr id="51" name="图片 33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33" descr="菁优网：http://www.jyeoo.com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93446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br w:type="page"/>
      </w: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pStyle w:val="2"/>
        <w:numPr>
          <w:ilvl w:val="0"/>
          <w:numId w:val="3"/>
        </w:numPr>
        <w:adjustRightInd w:val="0"/>
        <w:snapToGrid w:val="0"/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（本题</w:t>
      </w:r>
      <w:r>
        <w:rPr>
          <w:rFonts w:hint="eastAsia" w:cs="宋体"/>
          <w:b/>
          <w:bCs/>
          <w:sz w:val="24"/>
          <w:szCs w:val="24"/>
          <w:lang w:val="en-US" w:eastAsia="zh-CN"/>
        </w:rPr>
        <w:t>15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分</w:t>
      </w:r>
      <w:r>
        <w:rPr>
          <w:rFonts w:hint="eastAsia" w:cs="宋体"/>
          <w:b/>
          <w:bCs/>
          <w:sz w:val="24"/>
          <w:szCs w:val="24"/>
          <w:lang w:val="en-US" w:eastAsia="zh-CN"/>
        </w:rPr>
        <w:t>)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小慧根据学习函数的经验，对函数</w:t>
      </w:r>
      <w:r>
        <w:rPr>
          <w:rFonts w:hint="eastAsia" w:ascii="宋体" w:hAnsi="宋体" w:eastAsia="宋体" w:cs="宋体"/>
          <w:b/>
          <w:bCs/>
          <w:i/>
          <w:sz w:val="24"/>
          <w:szCs w:val="24"/>
        </w:rPr>
        <w:t>y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＝|</w:t>
      </w:r>
      <w:r>
        <w:rPr>
          <w:rFonts w:hint="eastAsia" w:ascii="宋体" w:hAnsi="宋体" w:eastAsia="宋体" w:cs="宋体"/>
          <w:b/>
          <w:bCs/>
          <w:i/>
          <w:sz w:val="24"/>
          <w:szCs w:val="24"/>
        </w:rPr>
        <w:t>x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－1|的图象与性质进行了探究．下面是小慧的探究过程，请补充完整：</w:t>
      </w:r>
    </w:p>
    <w:p>
      <w:pPr>
        <w:pStyle w:val="2"/>
        <w:adjustRightInd w:val="0"/>
        <w:snapToGrid w:val="0"/>
        <w:spacing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(1)函数</w:t>
      </w:r>
      <w:r>
        <w:rPr>
          <w:rFonts w:hint="eastAsia" w:ascii="宋体" w:hAnsi="宋体" w:eastAsia="宋体" w:cs="宋体"/>
          <w:b/>
          <w:bCs/>
          <w:i/>
          <w:sz w:val="24"/>
          <w:szCs w:val="24"/>
        </w:rPr>
        <w:t>y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＝|</w:t>
      </w:r>
      <w:r>
        <w:rPr>
          <w:rFonts w:hint="eastAsia" w:ascii="宋体" w:hAnsi="宋体" w:eastAsia="宋体" w:cs="宋体"/>
          <w:b/>
          <w:bCs/>
          <w:i/>
          <w:sz w:val="24"/>
          <w:szCs w:val="24"/>
        </w:rPr>
        <w:t>x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－1|的自变量</w:t>
      </w:r>
      <w:r>
        <w:rPr>
          <w:rFonts w:hint="eastAsia" w:ascii="宋体" w:hAnsi="宋体" w:eastAsia="宋体" w:cs="宋体"/>
          <w:b/>
          <w:bCs/>
          <w:i/>
          <w:sz w:val="24"/>
          <w:szCs w:val="24"/>
        </w:rPr>
        <w:t>x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的取值范围是____________；</w:t>
      </w:r>
    </w:p>
    <w:p>
      <w:pPr>
        <w:pStyle w:val="2"/>
        <w:adjustRightInd w:val="0"/>
        <w:snapToGrid w:val="0"/>
        <w:spacing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(2)列表，找出</w:t>
      </w:r>
      <w:r>
        <w:rPr>
          <w:rFonts w:hint="eastAsia" w:ascii="宋体" w:hAnsi="宋体" w:eastAsia="宋体" w:cs="宋体"/>
          <w:b/>
          <w:bCs/>
          <w:i/>
          <w:sz w:val="24"/>
          <w:szCs w:val="24"/>
        </w:rPr>
        <w:t>y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与</w:t>
      </w:r>
      <w:r>
        <w:rPr>
          <w:rFonts w:hint="eastAsia" w:ascii="宋体" w:hAnsi="宋体" w:eastAsia="宋体" w:cs="宋体"/>
          <w:b/>
          <w:bCs/>
          <w:i/>
          <w:sz w:val="24"/>
          <w:szCs w:val="24"/>
        </w:rPr>
        <w:t>x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的几组对应值.</w:t>
      </w:r>
    </w:p>
    <w:tbl>
      <w:tblPr>
        <w:tblStyle w:val="7"/>
        <w:tblW w:w="4417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0"/>
        <w:gridCol w:w="606"/>
        <w:gridCol w:w="711"/>
        <w:gridCol w:w="501"/>
        <w:gridCol w:w="501"/>
        <w:gridCol w:w="501"/>
        <w:gridCol w:w="501"/>
        <w:gridCol w:w="60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90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  <w:t>x</w:t>
            </w:r>
          </w:p>
        </w:tc>
        <w:tc>
          <w:tcPr>
            <w:tcW w:w="606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…</w:t>
            </w:r>
          </w:p>
        </w:tc>
        <w:tc>
          <w:tcPr>
            <w:tcW w:w="711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－1</w:t>
            </w:r>
          </w:p>
        </w:tc>
        <w:tc>
          <w:tcPr>
            <w:tcW w:w="501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501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501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501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606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90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  <w:t>y</w:t>
            </w:r>
          </w:p>
        </w:tc>
        <w:tc>
          <w:tcPr>
            <w:tcW w:w="606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…</w:t>
            </w:r>
          </w:p>
        </w:tc>
        <w:tc>
          <w:tcPr>
            <w:tcW w:w="711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  <w:t>b</w:t>
            </w:r>
          </w:p>
        </w:tc>
        <w:tc>
          <w:tcPr>
            <w:tcW w:w="501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501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501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501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i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606" w:type="dxa"/>
            <w:vAlign w:val="center"/>
          </w:tcPr>
          <w:p>
            <w:pPr>
              <w:pStyle w:val="2"/>
              <w:adjustRightInd w:val="0"/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…</w:t>
            </w:r>
          </w:p>
        </w:tc>
      </w:tr>
    </w:tbl>
    <w:p>
      <w:pPr>
        <w:pStyle w:val="2"/>
        <w:adjustRightInd w:val="0"/>
        <w:snapToGrid w:val="0"/>
        <w:spacing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其中，</w:t>
      </w:r>
      <w:r>
        <w:rPr>
          <w:rFonts w:hint="eastAsia" w:ascii="宋体" w:hAnsi="宋体" w:eastAsia="宋体" w:cs="宋体"/>
          <w:b/>
          <w:bCs/>
          <w:i/>
          <w:sz w:val="24"/>
          <w:szCs w:val="24"/>
        </w:rPr>
        <w:t>b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＝________；</w:t>
      </w:r>
    </w:p>
    <w:p>
      <w:pPr>
        <w:pStyle w:val="2"/>
        <w:adjustRightInd w:val="0"/>
        <w:snapToGrid w:val="0"/>
        <w:spacing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(3)在如图所示的平面直角坐标系</w:t>
      </w:r>
      <w:r>
        <w:rPr>
          <w:rFonts w:hint="eastAsia" w:ascii="宋体" w:hAnsi="宋体" w:eastAsia="宋体" w:cs="宋体"/>
          <w:b/>
          <w:bCs/>
          <w:i/>
          <w:sz w:val="24"/>
          <w:szCs w:val="24"/>
        </w:rPr>
        <w:t>xOy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中，描出上表中以各对对应值为坐标的点，并画出该函数的图象；</w:t>
      </w:r>
    </w:p>
    <w:p>
      <w:pPr>
        <w:pStyle w:val="2"/>
        <w:adjustRightInd w:val="0"/>
        <w:snapToGrid w:val="0"/>
        <w:spacing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(4)写出该函数的一条性质：____________________.</w:t>
      </w: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br w:type="page"/>
      </w: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-493395</wp:posOffset>
            </wp:positionV>
            <wp:extent cx="6099175" cy="8909685"/>
            <wp:effectExtent l="0" t="0" r="15875" b="5715"/>
            <wp:wrapNone/>
            <wp:docPr id="7" name="图片 7" descr="DX-2508NC_20220527_17212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X-2508NC_20220527_172128_01"/>
                    <pic:cNvPicPr>
                      <a:picLocks noChangeAspect="1"/>
                    </pic:cNvPicPr>
                  </pic:nvPicPr>
                  <pic:blipFill>
                    <a:blip r:embed="rId57"/>
                    <a:srcRect r="3255"/>
                    <a:stretch>
                      <a:fillRect/>
                    </a:stretch>
                  </pic:blipFill>
                  <pic:spPr>
                    <a:xfrm>
                      <a:off x="0" y="0"/>
                      <a:ext cx="6099175" cy="8909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93105" cy="8187055"/>
            <wp:effectExtent l="0" t="0" r="17145" b="4445"/>
            <wp:docPr id="8" name="图片 8" descr="DX-2508NC_20220527_17212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X-2508NC_20220527_172128_02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93105" cy="818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eastAsia="zh-CN"/>
        </w:rPr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22.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（1）</w:t>
      </w:r>
    </w:p>
    <w:tbl>
      <w:tblPr>
        <w:tblStyle w:val="7"/>
        <w:tblW w:w="9216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2016"/>
        <w:gridCol w:w="1440"/>
        <w:gridCol w:w="1440"/>
        <w:gridCol w:w="1440"/>
        <w:gridCol w:w="1440"/>
        <w:gridCol w:w="144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47" w:hRule="atLeast"/>
        </w:trPr>
        <w:tc>
          <w:tcPr>
            <w:tcW w:w="2016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i/>
                <w:i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i/>
                <w:iCs/>
                <w:kern w:val="0"/>
                <w:sz w:val="21"/>
                <w:szCs w:val="21"/>
                <w:lang w:val="en-US" w:eastAsia="zh-CN" w:bidi="ar"/>
              </w:rPr>
              <w:t>身高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i/>
                <w:i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i/>
                <w:iCs/>
                <w:kern w:val="0"/>
                <w:sz w:val="21"/>
                <w:szCs w:val="21"/>
                <w:lang w:val="en-US" w:eastAsia="zh-CN" w:bidi="ar"/>
              </w:rPr>
              <w:t>176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i/>
                <w:i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i/>
                <w:iCs/>
                <w:kern w:val="0"/>
                <w:sz w:val="21"/>
                <w:szCs w:val="21"/>
                <w:lang w:val="en-US" w:eastAsia="zh-CN" w:bidi="ar"/>
              </w:rPr>
              <w:t>177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i/>
                <w:i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i/>
                <w:iCs/>
                <w:kern w:val="0"/>
                <w:sz w:val="21"/>
                <w:szCs w:val="21"/>
                <w:lang w:val="en-US" w:eastAsia="zh-CN" w:bidi="ar"/>
              </w:rPr>
              <w:t>178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i/>
                <w:i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i/>
                <w:iCs/>
                <w:kern w:val="0"/>
                <w:sz w:val="21"/>
                <w:szCs w:val="21"/>
                <w:lang w:val="en-US" w:eastAsia="zh-CN" w:bidi="ar"/>
              </w:rPr>
              <w:t>179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i/>
                <w:i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i/>
                <w:iCs/>
                <w:kern w:val="0"/>
                <w:sz w:val="21"/>
                <w:szCs w:val="21"/>
                <w:lang w:val="en-US" w:eastAsia="zh-CN" w:bidi="ar"/>
              </w:rPr>
              <w:t>180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41" w:hRule="atLeast"/>
        </w:trPr>
        <w:tc>
          <w:tcPr>
            <w:tcW w:w="2016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甲队（人数）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0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3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4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3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47" w:hRule="atLeast"/>
        </w:trPr>
        <w:tc>
          <w:tcPr>
            <w:tcW w:w="2016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乙队（人数）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2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1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4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1</w:t>
            </w:r>
          </w:p>
        </w:tc>
        <w:tc>
          <w:tcPr>
            <w:tcW w:w="144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b/>
                <w:bCs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2</w:t>
            </w:r>
          </w:p>
        </w:tc>
      </w:tr>
    </w:tbl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（2） 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178，178．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（3）甲仪仗队更为整齐．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理由如下：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s</w:t>
      </w:r>
      <w:r>
        <w:rPr>
          <w:rFonts w:ascii="宋体" w:hAnsi="宋体" w:eastAsia="宋体" w:cs="宋体"/>
          <w:kern w:val="0"/>
          <w:sz w:val="24"/>
          <w:szCs w:val="24"/>
          <w:vertAlign w:val="subscript"/>
          <w:lang w:val="en-US" w:eastAsia="zh-CN" w:bidi="ar"/>
        </w:rPr>
        <w:t> 甲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 </w:t>
      </w:r>
      <w:r>
        <w:rPr>
          <w:rFonts w:ascii="宋体" w:hAnsi="宋体" w:eastAsia="宋体" w:cs="宋体"/>
          <w:kern w:val="0"/>
          <w:sz w:val="24"/>
          <w:szCs w:val="24"/>
          <w:vertAlign w:val="superscript"/>
          <w:lang w:val="en-US" w:eastAsia="zh-CN" w:bidi="ar"/>
        </w:rPr>
        <w:t>2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 =</w:t>
      </w:r>
      <m:oMath>
        <m:f>
          <m:fPr>
            <m:ctrlPr>
              <w:rPr>
                <w:rFonts w:ascii="Cambria Math" w:hAnsi="Cambria Math" w:cs="宋体"/>
                <w:i/>
                <w:kern w:val="0"/>
                <w:sz w:val="24"/>
                <w:szCs w:val="24"/>
                <w:lang w:val="en-US" w:bidi="ar"/>
              </w:rPr>
            </m:ctrlPr>
          </m:fPr>
          <m:num>
            <m:r>
              <w:rPr>
                <w:rFonts w:hint="default" w:ascii="Cambria Math" w:hAnsi="Cambria Math" w:cs="宋体"/>
                <w:kern w:val="0"/>
                <w:sz w:val="24"/>
                <w:szCs w:val="24"/>
                <w:lang w:val="en-US" w:eastAsia="zh-CN" w:bidi="ar"/>
              </w:rPr>
              <m:t>1</m:t>
            </m:r>
            <m:ctrlPr>
              <w:rPr>
                <w:rFonts w:ascii="Cambria Math" w:hAnsi="Cambria Math" w:cs="宋体"/>
                <w:i/>
                <w:kern w:val="0"/>
                <w:sz w:val="24"/>
                <w:szCs w:val="24"/>
                <w:lang w:val="en-US" w:bidi="ar"/>
              </w:rPr>
            </m:ctrlPr>
          </m:num>
          <m:den>
            <m:r>
              <w:rPr>
                <w:rFonts w:hint="default" w:ascii="Cambria Math" w:hAnsi="Cambria Math" w:cs="宋体"/>
                <w:kern w:val="0"/>
                <w:sz w:val="24"/>
                <w:szCs w:val="24"/>
                <w:lang w:val="en-US" w:eastAsia="zh-CN" w:bidi="ar"/>
              </w:rPr>
              <m:t>10</m:t>
            </m:r>
            <m:ctrlPr>
              <w:rPr>
                <w:rFonts w:ascii="Cambria Math" w:hAnsi="Cambria Math" w:cs="宋体"/>
                <w:i/>
                <w:kern w:val="0"/>
                <w:sz w:val="24"/>
                <w:szCs w:val="24"/>
                <w:lang w:val="en-US" w:bidi="ar"/>
              </w:rPr>
            </m:ctrlPr>
          </m:den>
        </m:f>
      </m:oMath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[3（177-178）</w:t>
      </w:r>
      <w:r>
        <w:rPr>
          <w:rFonts w:ascii="宋体" w:hAnsi="宋体" w:eastAsia="宋体" w:cs="宋体"/>
          <w:kern w:val="0"/>
          <w:sz w:val="24"/>
          <w:szCs w:val="24"/>
          <w:vertAlign w:val="superscript"/>
          <w:lang w:val="en-US" w:eastAsia="zh-CN" w:bidi="ar"/>
        </w:rPr>
        <w:t> 2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 +4（178-178）</w:t>
      </w:r>
      <w:r>
        <w:rPr>
          <w:rFonts w:ascii="宋体" w:hAnsi="宋体" w:eastAsia="宋体" w:cs="宋体"/>
          <w:kern w:val="0"/>
          <w:sz w:val="24"/>
          <w:szCs w:val="24"/>
          <w:vertAlign w:val="superscript"/>
          <w:lang w:val="en-US" w:eastAsia="zh-CN" w:bidi="ar"/>
        </w:rPr>
        <w:t> 2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 +</w:t>
      </w:r>
      <w:r>
        <w:rPr>
          <w:rFonts w:ascii="宋体" w:hAnsi="宋体" w:eastAsia="宋体" w:cs="宋体"/>
          <w:kern w:val="0"/>
          <w:position w:val="-28"/>
          <w:sz w:val="24"/>
          <w:szCs w:val="24"/>
          <w:lang w:val="en-US" w:eastAsia="zh-CN" w:bidi="ar"/>
        </w:rPr>
        <w:t>3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（179-178）</w:t>
      </w:r>
      <w:r>
        <w:rPr>
          <w:rFonts w:ascii="宋体" w:hAnsi="宋体" w:eastAsia="宋体" w:cs="宋体"/>
          <w:kern w:val="0"/>
          <w:sz w:val="24"/>
          <w:szCs w:val="24"/>
          <w:vertAlign w:val="superscript"/>
          <w:lang w:val="en-US" w:eastAsia="zh-CN" w:bidi="ar"/>
        </w:rPr>
        <w:t> 2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 ]=0.6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s</w:t>
      </w:r>
      <w:r>
        <w:rPr>
          <w:rFonts w:ascii="宋体" w:hAnsi="宋体" w:eastAsia="宋体" w:cs="宋体"/>
          <w:kern w:val="0"/>
          <w:sz w:val="24"/>
          <w:szCs w:val="24"/>
          <w:vertAlign w:val="subscript"/>
          <w:lang w:val="en-US" w:eastAsia="zh-CN" w:bidi="ar"/>
        </w:rPr>
        <w:t> 乙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 </w:t>
      </w:r>
      <w:r>
        <w:rPr>
          <w:rFonts w:ascii="宋体" w:hAnsi="宋体" w:eastAsia="宋体" w:cs="宋体"/>
          <w:kern w:val="0"/>
          <w:sz w:val="24"/>
          <w:szCs w:val="24"/>
          <w:vertAlign w:val="superscript"/>
          <w:lang w:val="en-US" w:eastAsia="zh-CN" w:bidi="ar"/>
        </w:rPr>
        <w:t>2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 =</w:t>
      </w:r>
      <m:oMath>
        <m:f>
          <m:fPr>
            <m:ctrlPr>
              <w:rPr>
                <w:rFonts w:ascii="Cambria Math" w:hAnsi="Cambria Math" w:cs="宋体"/>
                <w:i/>
                <w:kern w:val="0"/>
                <w:sz w:val="24"/>
                <w:szCs w:val="24"/>
                <w:lang w:val="en-US" w:bidi="ar"/>
              </w:rPr>
            </m:ctrlPr>
          </m:fPr>
          <m:num>
            <m:r>
              <w:rPr>
                <w:rFonts w:hint="default" w:ascii="Cambria Math" w:hAnsi="Cambria Math" w:cs="宋体"/>
                <w:kern w:val="0"/>
                <w:sz w:val="24"/>
                <w:szCs w:val="24"/>
                <w:lang w:val="en-US" w:eastAsia="zh-CN" w:bidi="ar"/>
              </w:rPr>
              <m:t>1</m:t>
            </m:r>
            <m:ctrlPr>
              <w:rPr>
                <w:rFonts w:ascii="Cambria Math" w:hAnsi="Cambria Math" w:cs="宋体"/>
                <w:i/>
                <w:kern w:val="0"/>
                <w:sz w:val="24"/>
                <w:szCs w:val="24"/>
                <w:lang w:val="en-US" w:bidi="ar"/>
              </w:rPr>
            </m:ctrlPr>
          </m:num>
          <m:den>
            <m:r>
              <w:rPr>
                <w:rFonts w:hint="default" w:ascii="Cambria Math" w:hAnsi="Cambria Math" w:cs="宋体"/>
                <w:kern w:val="0"/>
                <w:sz w:val="24"/>
                <w:szCs w:val="24"/>
                <w:lang w:val="en-US" w:eastAsia="zh-CN" w:bidi="ar"/>
              </w:rPr>
              <m:t>10</m:t>
            </m:r>
            <m:ctrlPr>
              <w:rPr>
                <w:rFonts w:ascii="Cambria Math" w:hAnsi="Cambria Math" w:cs="宋体"/>
                <w:i/>
                <w:kern w:val="0"/>
                <w:sz w:val="24"/>
                <w:szCs w:val="24"/>
                <w:lang w:val="en-US" w:bidi="ar"/>
              </w:rPr>
            </m:ctrlPr>
          </m:den>
        </m:f>
      </m:oMath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[2（176-178）</w:t>
      </w:r>
      <w:r>
        <w:rPr>
          <w:rFonts w:ascii="宋体" w:hAnsi="宋体" w:eastAsia="宋体" w:cs="宋体"/>
          <w:kern w:val="0"/>
          <w:sz w:val="24"/>
          <w:szCs w:val="24"/>
          <w:vertAlign w:val="superscript"/>
          <w:lang w:val="en-US" w:eastAsia="zh-CN" w:bidi="ar"/>
        </w:rPr>
        <w:t> 2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 +（177-178）</w:t>
      </w:r>
      <w:r>
        <w:rPr>
          <w:rFonts w:ascii="宋体" w:hAnsi="宋体" w:eastAsia="宋体" w:cs="宋体"/>
          <w:kern w:val="0"/>
          <w:sz w:val="24"/>
          <w:szCs w:val="24"/>
          <w:vertAlign w:val="superscript"/>
          <w:lang w:val="en-US" w:eastAsia="zh-CN" w:bidi="ar"/>
        </w:rPr>
        <w:t> 2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 +4（178-178）</w:t>
      </w:r>
      <w:r>
        <w:rPr>
          <w:rFonts w:ascii="宋体" w:hAnsi="宋体" w:eastAsia="宋体" w:cs="宋体"/>
          <w:kern w:val="0"/>
          <w:sz w:val="24"/>
          <w:szCs w:val="24"/>
          <w:vertAlign w:val="superscript"/>
          <w:lang w:val="en-US" w:eastAsia="zh-CN" w:bidi="ar"/>
        </w:rPr>
        <w:t> 2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 +（179-178）</w:t>
      </w:r>
      <w:r>
        <w:rPr>
          <w:rFonts w:ascii="宋体" w:hAnsi="宋体" w:eastAsia="宋体" w:cs="宋体"/>
          <w:kern w:val="0"/>
          <w:sz w:val="24"/>
          <w:szCs w:val="24"/>
          <w:vertAlign w:val="superscript"/>
          <w:lang w:val="en-US" w:eastAsia="zh-CN" w:bidi="ar"/>
        </w:rPr>
        <w:t> 2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 +2（180-178）</w:t>
      </w:r>
      <w:r>
        <w:rPr>
          <w:rFonts w:ascii="宋体" w:hAnsi="宋体" w:eastAsia="宋体" w:cs="宋体"/>
          <w:kern w:val="0"/>
          <w:sz w:val="24"/>
          <w:szCs w:val="24"/>
          <w:vertAlign w:val="superscript"/>
          <w:lang w:val="en-US" w:eastAsia="zh-CN" w:bidi="ar"/>
        </w:rPr>
        <w:t> 2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 ]=1.8；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 因为甲，乙两支仪仗队队员身高数据的方差分别为0.6和1.8，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因此，可以认为甲仪仗队更为整齐．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（也可以根据甲，乙两队队员身高数据的极差分别为2厘米，4厘米判断）．</w:t>
      </w:r>
    </w:p>
    <w:p>
      <w:pP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  <w:lang w:val="en-US" w:eastAsia="zh-CN"/>
        </w:rPr>
        <w:t>23</w:t>
      </w: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解答：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解：过E点作EG∥PD，过D点作DH∥PF</w:t>
      </w:r>
    </w:p>
    <w:p>
      <w:pP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∵PD∥AC，PE∥AD，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  <w:lang w:val="en-US" w:eastAsia="zh-CN"/>
        </w:rPr>
        <w:t xml:space="preserve">                                        </w:t>
      </w:r>
      <w:r>
        <w:rPr>
          <w:rFonts w:hint="eastAsia" w:ascii="微软雅黑" w:hAnsi="微软雅黑" w:eastAsia="微软雅黑" w:cs="微软雅黑"/>
          <w:i w:val="0"/>
          <w:iCs w:val="0"/>
          <w:caps w:val="0"/>
          <w:spacing w:val="0"/>
          <w:sz w:val="0"/>
          <w:szCs w:val="0"/>
          <w:shd w:val="clear" w:color="auto" w:fill="FFFFFF"/>
        </w:rPr>
        <w:drawing>
          <wp:inline distT="0" distB="0" distL="114300" distR="114300">
            <wp:extent cx="1200150" cy="1057275"/>
            <wp:effectExtent l="0" t="0" r="0" b="9525"/>
            <wp:docPr id="9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56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∴PD∥GE，PE∥DG，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∴四边形DGEP为平行四边形，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∴EG=DP，PE=GD，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又∵△ABC是等边三角形，EG∥AC，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△BEG为等边三角形，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∴EG=PD=GB，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同理可证：DH=PF=AD，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∴PD+PE+PF=BG+GD+AD=AB=8．</w:t>
      </w:r>
    </w:p>
    <w:p>
      <w:pP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  <w:lang w:val="en-US" w:eastAsia="zh-CN"/>
        </w:rPr>
      </w:pP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  <w:lang w:val="en-US" w:eastAsia="zh-CN"/>
        </w:rPr>
        <w:t>24.</w:t>
      </w:r>
      <w:r>
        <w:rPr>
          <w:rFonts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（1）证明：如图①，连接CF，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在正方形ABCD中，AB=BC，∠ABF=∠CBF=45°，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在△ABF和△CBF中，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AB＝BC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∠ABF＝∠CBF＝45°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BF＝BF，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∴△ABF≌△CBF（SAS），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∴AF=CF，∠BAF=∠BCF，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∵FG⊥AE，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∴在四边形ABGF中，∠BAF+∠BGF=360°-90°-90°=180°，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又∵∠BGF+∠CGF=180°，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4"/>
          <w:szCs w:val="24"/>
          <w:u w:val="none"/>
          <w:shd w:val="clear" w:color="auto" w:fill="FFFFFF"/>
        </w:rPr>
        <w:drawing>
          <wp:inline distT="0" distB="0" distL="114300" distR="114300">
            <wp:extent cx="3209290" cy="1514475"/>
            <wp:effectExtent l="0" t="0" r="10160" b="9525"/>
            <wp:docPr id="11" name="图片 11" descr="IMG_256">
              <a:hlinkClick xmlns:a="http://schemas.openxmlformats.org/drawingml/2006/main" r:id="rId6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256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20929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∴∠BAF=∠CGF，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∴∠CGF=∠BCF，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∴CF=FG，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∴AF=FG；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（2）如图②，把△ADE顺时针旋转90°得到△ABH，则AH=AE，BH=DE，∠BAH=∠DAE，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∵AF=FG，FG⊥AE，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∴△AFG是等腰直角三角形，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∴∠EAG=45°，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∴∠HAG=∠BAG+∠DAE=90°-45°=45°，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∴∠EAG=∠HAG，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在△AHG和△AEG中，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AH＝AE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∠EAG＝∠HAG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AG＝AG，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∴△AHG≌△AEG（SAS），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∴HG=EG，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∵HG=BH+BG=DE+BG=2+3=5，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666666"/>
          <w:spacing w:val="0"/>
          <w:sz w:val="24"/>
          <w:szCs w:val="24"/>
          <w:shd w:val="clear" w:color="auto" w:fill="FFFFFF"/>
        </w:rPr>
        <w:t>∴EG=5．</w:t>
      </w:r>
    </w:p>
    <w:p>
      <w:pPr>
        <w:rPr>
          <w:rFonts w:ascii="微软雅黑" w:hAnsi="微软雅黑" w:eastAsia="微软雅黑" w:cs="微软雅黑"/>
          <w:i w:val="0"/>
          <w:iCs w:val="0"/>
          <w:caps w:val="0"/>
          <w:spacing w:val="0"/>
          <w:sz w:val="0"/>
          <w:szCs w:val="0"/>
          <w:shd w:val="clear" w:color="auto" w:fill="FFFFFF"/>
        </w:rPr>
      </w:pPr>
      <w:r>
        <w:rPr>
          <w:rFonts w:ascii="宋体" w:hAnsi="宋体" w:eastAsia="宋体" w:cs="宋体"/>
          <w:sz w:val="24"/>
          <w:szCs w:val="24"/>
        </w:rPr>
        <w:br w:type="textWrapping"/>
      </w:r>
    </w:p>
    <w:p>
      <w:pPr>
        <w:numPr>
          <w:ilvl w:val="0"/>
          <w:numId w:val="4"/>
        </w:numP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解：（1）∵x无论为何值，函数均有意义，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∴x为任意实数．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故答案为：任意实数；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（2）∵当x=-1时，y=|-1-1|=2，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∴b=2．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故答案为：2；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（3）如图所示；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  <w:lang w:val="en-US" w:eastAsia="zh-CN"/>
        </w:rPr>
        <w:t xml:space="preserve">   </w:t>
      </w:r>
    </w:p>
    <w:p>
      <w:pPr>
        <w:numPr>
          <w:ilvl w:val="0"/>
          <w:numId w:val="0"/>
        </w:numPr>
      </w:pPr>
      <w:r>
        <w:rPr>
          <w:rFonts w:ascii="微软雅黑" w:hAnsi="微软雅黑" w:eastAsia="微软雅黑" w:cs="微软雅黑"/>
          <w:i w:val="0"/>
          <w:iCs w:val="0"/>
          <w:caps w:val="0"/>
          <w:spacing w:val="0"/>
          <w:sz w:val="0"/>
          <w:szCs w:val="0"/>
          <w:shd w:val="clear" w:color="auto" w:fill="FFFFFF"/>
        </w:rPr>
        <w:drawing>
          <wp:inline distT="0" distB="0" distL="114300" distR="114300">
            <wp:extent cx="2095500" cy="2095500"/>
            <wp:effectExtent l="0" t="0" r="0" b="0"/>
            <wp:docPr id="14" name="图片 1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_256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（4）由函数图象可知，函数的最小值为0．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423B3B"/>
          <w:spacing w:val="0"/>
          <w:sz w:val="22"/>
          <w:szCs w:val="22"/>
          <w:shd w:val="clear" w:color="auto" w:fill="FFFFFF"/>
        </w:rPr>
        <w:t>故答案为：函数的最小值为0</w:t>
      </w:r>
    </w:p>
    <w:p>
      <w:pPr>
        <w:pStyle w:val="2"/>
        <w:adjustRightInd w:val="0"/>
        <w:snapToGrid w:val="0"/>
        <w:spacing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sectPr>
          <w:headerReference r:id="rId3" w:type="default"/>
          <w:footerReference r:id="rId4" w:type="default"/>
          <w:pgSz w:w="11905" w:h="16838"/>
          <w:pgMar w:top="1440" w:right="1800" w:bottom="1440" w:left="1800" w:header="851" w:footer="992" w:gutter="0"/>
          <w:cols w:space="0" w:num="1"/>
          <w:rtlGutter w:val="0"/>
          <w:docGrid w:type="lines" w:linePitch="317" w:charSpace="0"/>
        </w:sectPr>
      </w:pPr>
    </w:p>
    <w:p>
      <w:bookmarkStart w:id="0" w:name="_GoBack"/>
      <w:bookmarkEnd w:id="0"/>
    </w:p>
    <w:sectPr>
      <w:pgSz w:w="11905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roman"/>
    <w:pitch w:val="default"/>
    <w:sig w:usb0="00000000" w:usb1="00000000" w:usb2="00000016" w:usb3="00000000" w:csb0="0004000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9B166DB"/>
    <w:multiLevelType w:val="singleLevel"/>
    <w:tmpl w:val="B9B166DB"/>
    <w:lvl w:ilvl="0" w:tentative="0">
      <w:start w:val="25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14A383E7"/>
    <w:multiLevelType w:val="singleLevel"/>
    <w:tmpl w:val="14A383E7"/>
    <w:lvl w:ilvl="0" w:tentative="0">
      <w:start w:val="25"/>
      <w:numFmt w:val="decimal"/>
      <w:suff w:val="nothing"/>
      <w:lvlText w:val="%1．"/>
      <w:lvlJc w:val="left"/>
    </w:lvl>
  </w:abstractNum>
  <w:abstractNum w:abstractNumId="2">
    <w:nsid w:val="224DE612"/>
    <w:multiLevelType w:val="singleLevel"/>
    <w:tmpl w:val="224DE61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7FA8CFCA"/>
    <w:multiLevelType w:val="singleLevel"/>
    <w:tmpl w:val="7FA8CFCA"/>
    <w:lvl w:ilvl="0" w:tentative="0">
      <w:start w:val="7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9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FhMDQyYmFkYzIxMmIyZDFjZWRlZTE1NTVjMDJiODcifQ=="/>
  </w:docVars>
  <w:rsids>
    <w:rsidRoot w:val="721552AF"/>
    <w:rsid w:val="004151FC"/>
    <w:rsid w:val="00C02FC6"/>
    <w:rsid w:val="081D2FF5"/>
    <w:rsid w:val="0AAC68B2"/>
    <w:rsid w:val="26823BC9"/>
    <w:rsid w:val="28B30613"/>
    <w:rsid w:val="2BE07FDC"/>
    <w:rsid w:val="32BD1987"/>
    <w:rsid w:val="35F618BA"/>
    <w:rsid w:val="3BFD45D0"/>
    <w:rsid w:val="3CB44764"/>
    <w:rsid w:val="3ECB5EA3"/>
    <w:rsid w:val="43F029CD"/>
    <w:rsid w:val="57D2484C"/>
    <w:rsid w:val="5C9D150F"/>
    <w:rsid w:val="5DBE5856"/>
    <w:rsid w:val="5FE377F5"/>
    <w:rsid w:val="6F335787"/>
    <w:rsid w:val="721552AF"/>
    <w:rsid w:val="744555EB"/>
    <w:rsid w:val="76A20845"/>
    <w:rsid w:val="77007C78"/>
    <w:rsid w:val="797352EE"/>
    <w:rsid w:val="7D017BD8"/>
    <w:rsid w:val="7F2D1F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qFormat/>
    <w:uiPriority w:val="0"/>
    <w:pPr>
      <w:widowControl w:val="0"/>
      <w:jc w:val="both"/>
    </w:pPr>
    <w:rPr>
      <w:rFonts w:ascii="宋体" w:hAnsi="宋体" w:eastAsia="宋体" w:cs="宋体"/>
      <w:kern w:val="2"/>
      <w:sz w:val="26"/>
      <w:szCs w:val="21"/>
      <w:lang w:val="en-US" w:eastAsia="zh-CN" w:bidi="ar-SA"/>
    </w:r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styleId="6">
    <w:name w:val="Emphasis"/>
    <w:basedOn w:val="5"/>
    <w:qFormat/>
    <w:uiPriority w:val="0"/>
    <w:rPr>
      <w:i/>
    </w:rPr>
  </w:style>
  <w:style w:type="paragraph" w:customStyle="1" w:styleId="8">
    <w:name w:val="正文1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character" w:customStyle="1" w:styleId="9">
    <w:name w:val="页眉 Char"/>
    <w:link w:val="4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0">
    <w:name w:val="页脚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wmf"/><Relationship Id="rId8" Type="http://schemas.openxmlformats.org/officeDocument/2006/relationships/oleObject" Target="embeddings/oleObject1.bin"/><Relationship Id="rId7" Type="http://schemas.openxmlformats.org/officeDocument/2006/relationships/image" Target="media/image3.png"/><Relationship Id="rId65" Type="http://schemas.openxmlformats.org/officeDocument/2006/relationships/fontTable" Target="fontTable.xml"/><Relationship Id="rId64" Type="http://schemas.openxmlformats.org/officeDocument/2006/relationships/numbering" Target="numbering.xml"/><Relationship Id="rId63" Type="http://schemas.openxmlformats.org/officeDocument/2006/relationships/customXml" Target="../customXml/item1.xml"/><Relationship Id="rId62" Type="http://schemas.openxmlformats.org/officeDocument/2006/relationships/image" Target="media/image41.png"/><Relationship Id="rId61" Type="http://schemas.openxmlformats.org/officeDocument/2006/relationships/image" Target="media/image40.png"/><Relationship Id="rId60" Type="http://schemas.openxmlformats.org/officeDocument/2006/relationships/hyperlink" Target="https://img.yulucn.com/upload/9/40/940ee1d6b10f8a912f4329c6023076a5.jpg" TargetMode="External"/><Relationship Id="rId6" Type="http://schemas.openxmlformats.org/officeDocument/2006/relationships/image" Target="media/image2.png"/><Relationship Id="rId59" Type="http://schemas.openxmlformats.org/officeDocument/2006/relationships/image" Target="media/image39.png"/><Relationship Id="rId58" Type="http://schemas.openxmlformats.org/officeDocument/2006/relationships/image" Target="media/image38.png"/><Relationship Id="rId57" Type="http://schemas.openxmlformats.org/officeDocument/2006/relationships/image" Target="media/image37.png"/><Relationship Id="rId56" Type="http://schemas.openxmlformats.org/officeDocument/2006/relationships/image" Target="media/image36.png"/><Relationship Id="rId55" Type="http://schemas.openxmlformats.org/officeDocument/2006/relationships/image" Target="media/image35.png"/><Relationship Id="rId54" Type="http://schemas.openxmlformats.org/officeDocument/2006/relationships/image" Target="media/image34.jpeg"/><Relationship Id="rId53" Type="http://schemas.openxmlformats.org/officeDocument/2006/relationships/image" Target="media/image33.wmf"/><Relationship Id="rId52" Type="http://schemas.openxmlformats.org/officeDocument/2006/relationships/oleObject" Target="embeddings/oleObject16.bin"/><Relationship Id="rId51" Type="http://schemas.openxmlformats.org/officeDocument/2006/relationships/image" Target="media/image32.wmf"/><Relationship Id="rId50" Type="http://schemas.openxmlformats.org/officeDocument/2006/relationships/oleObject" Target="embeddings/oleObject15.bin"/><Relationship Id="rId5" Type="http://schemas.openxmlformats.org/officeDocument/2006/relationships/theme" Target="theme/theme1.xml"/><Relationship Id="rId49" Type="http://schemas.openxmlformats.org/officeDocument/2006/relationships/image" Target="media/image31.wmf"/><Relationship Id="rId48" Type="http://schemas.openxmlformats.org/officeDocument/2006/relationships/oleObject" Target="embeddings/oleObject14.bin"/><Relationship Id="rId47" Type="http://schemas.openxmlformats.org/officeDocument/2006/relationships/image" Target="media/image30.wmf"/><Relationship Id="rId46" Type="http://schemas.openxmlformats.org/officeDocument/2006/relationships/oleObject" Target="embeddings/oleObject13.bin"/><Relationship Id="rId45" Type="http://schemas.openxmlformats.org/officeDocument/2006/relationships/image" Target="media/image29.wmf"/><Relationship Id="rId44" Type="http://schemas.openxmlformats.org/officeDocument/2006/relationships/oleObject" Target="embeddings/oleObject12.bin"/><Relationship Id="rId43" Type="http://schemas.openxmlformats.org/officeDocument/2006/relationships/image" Target="media/image28.png"/><Relationship Id="rId42" Type="http://schemas.openxmlformats.org/officeDocument/2006/relationships/image" Target="media/image27.jpeg"/><Relationship Id="rId41" Type="http://schemas.openxmlformats.org/officeDocument/2006/relationships/image" Target="media/image26.png"/><Relationship Id="rId40" Type="http://schemas.openxmlformats.org/officeDocument/2006/relationships/image" Target="media/image25.png"/><Relationship Id="rId4" Type="http://schemas.openxmlformats.org/officeDocument/2006/relationships/footer" Target="footer1.xml"/><Relationship Id="rId39" Type="http://schemas.openxmlformats.org/officeDocument/2006/relationships/image" Target="media/image24.png"/><Relationship Id="rId38" Type="http://schemas.openxmlformats.org/officeDocument/2006/relationships/image" Target="media/image23.png"/><Relationship Id="rId37" Type="http://schemas.openxmlformats.org/officeDocument/2006/relationships/image" Target="media/image22.png"/><Relationship Id="rId36" Type="http://schemas.openxmlformats.org/officeDocument/2006/relationships/image" Target="media/image21.png"/><Relationship Id="rId35" Type="http://schemas.openxmlformats.org/officeDocument/2006/relationships/image" Target="media/image20.png"/><Relationship Id="rId34" Type="http://schemas.openxmlformats.org/officeDocument/2006/relationships/image" Target="media/image19.png"/><Relationship Id="rId33" Type="http://schemas.openxmlformats.org/officeDocument/2006/relationships/oleObject" Target="embeddings/oleObject11.bin"/><Relationship Id="rId32" Type="http://schemas.openxmlformats.org/officeDocument/2006/relationships/image" Target="media/image18.png"/><Relationship Id="rId31" Type="http://schemas.openxmlformats.org/officeDocument/2006/relationships/oleObject" Target="embeddings/oleObject10.bin"/><Relationship Id="rId30" Type="http://schemas.openxmlformats.org/officeDocument/2006/relationships/image" Target="media/image17.png"/><Relationship Id="rId3" Type="http://schemas.openxmlformats.org/officeDocument/2006/relationships/header" Target="header1.xml"/><Relationship Id="rId29" Type="http://schemas.openxmlformats.org/officeDocument/2006/relationships/oleObject" Target="embeddings/oleObject9.bin"/><Relationship Id="rId28" Type="http://schemas.openxmlformats.org/officeDocument/2006/relationships/image" Target="media/image16.png"/><Relationship Id="rId27" Type="http://schemas.openxmlformats.org/officeDocument/2006/relationships/oleObject" Target="embeddings/oleObject8.bin"/><Relationship Id="rId26" Type="http://schemas.openxmlformats.org/officeDocument/2006/relationships/image" Target="media/image15.png"/><Relationship Id="rId25" Type="http://schemas.openxmlformats.org/officeDocument/2006/relationships/image" Target="media/image14.wmf"/><Relationship Id="rId24" Type="http://schemas.openxmlformats.org/officeDocument/2006/relationships/oleObject" Target="embeddings/oleObject7.bin"/><Relationship Id="rId23" Type="http://schemas.openxmlformats.org/officeDocument/2006/relationships/image" Target="media/image13.wmf"/><Relationship Id="rId22" Type="http://schemas.openxmlformats.org/officeDocument/2006/relationships/oleObject" Target="embeddings/oleObject6.bin"/><Relationship Id="rId21" Type="http://schemas.openxmlformats.org/officeDocument/2006/relationships/image" Target="media/image12.wmf"/><Relationship Id="rId20" Type="http://schemas.openxmlformats.org/officeDocument/2006/relationships/oleObject" Target="embeddings/oleObject5.bin"/><Relationship Id="rId2" Type="http://schemas.openxmlformats.org/officeDocument/2006/relationships/settings" Target="settings.xml"/><Relationship Id="rId19" Type="http://schemas.openxmlformats.org/officeDocument/2006/relationships/image" Target="media/image11.wmf"/><Relationship Id="rId18" Type="http://schemas.openxmlformats.org/officeDocument/2006/relationships/oleObject" Target="embeddings/oleObject4.bin"/><Relationship Id="rId17" Type="http://schemas.openxmlformats.org/officeDocument/2006/relationships/image" Target="media/image10.wmf"/><Relationship Id="rId16" Type="http://schemas.openxmlformats.org/officeDocument/2006/relationships/oleObject" Target="embeddings/oleObject3.bin"/><Relationship Id="rId15" Type="http://schemas.openxmlformats.org/officeDocument/2006/relationships/image" Target="media/image9.wmf"/><Relationship Id="rId14" Type="http://schemas.openxmlformats.org/officeDocument/2006/relationships/oleObject" Target="embeddings/oleObject2.bin"/><Relationship Id="rId13" Type="http://schemas.openxmlformats.org/officeDocument/2006/relationships/image" Target="media/image8.png"/><Relationship Id="rId12" Type="http://schemas.openxmlformats.org/officeDocument/2006/relationships/image" Target="media/image7.emf"/><Relationship Id="rId11" Type="http://schemas.openxmlformats.org/officeDocument/2006/relationships/image" Target="media/image6.emf"/><Relationship Id="rId10" Type="http://schemas.openxmlformats.org/officeDocument/2006/relationships/image" Target="media/image5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  <customShpInfo spid="_x0000_s1036"/>
    <customShpInfo spid="_x0000_s1037"/>
    <customShpInfo spid="_x0000_s1038"/>
    <customShpInfo spid="_x0000_s103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1579</Words>
  <Characters>2237</Characters>
  <Lines>0</Lines>
  <Paragraphs>0</Paragraphs>
  <TotalTime>1</TotalTime>
  <ScaleCrop>false</ScaleCrop>
  <LinksUpToDate>false</LinksUpToDate>
  <CharactersWithSpaces>2573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2022-05-26T00:51:00Z</dcterms:created>
  <dc:creator>Administrator</dc:creator>
  <cp:lastModifiedBy>Administrator</cp:lastModifiedBy>
  <dcterms:modified xsi:type="dcterms:W3CDTF">2022-09-01T13:37:25Z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