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11468100</wp:posOffset>
            </wp:positionV>
            <wp:extent cx="292100" cy="266700"/>
            <wp:effectExtent l="0" t="0" r="12700" b="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6"/>
                    <a:stretch>
                      <a:fillRect/>
                    </a:stretch>
                  </pic:blipFill>
                  <pic:spPr>
                    <a:xfrm>
                      <a:off x="0" y="0"/>
                      <a:ext cx="292100" cy="266700"/>
                    </a:xfrm>
                    <a:prstGeom prst="rect">
                      <a:avLst/>
                    </a:prstGeom>
                  </pic:spPr>
                </pic:pic>
              </a:graphicData>
            </a:graphic>
          </wp:anchor>
        </w:drawing>
      </w:r>
      <w:r>
        <w:rPr>
          <w:rFonts w:ascii="宋体" w:hAnsi="宋体" w:eastAsia="宋体" w:cs="宋体"/>
          <w:b/>
          <w:color w:val="auto"/>
          <w:sz w:val="32"/>
        </w:rPr>
        <w:t>八年级线上教学阶段学情调研物理（A方案）</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实验室里常用的温度计的长度大约（　　）</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Times New Roman" w:hAnsi="Times New Roman" w:eastAsia="Times New Roman" w:cs="Times New Roman"/>
          <w:color w:val="auto"/>
        </w:rPr>
        <w:t>0.003</w:t>
      </w:r>
      <w:r>
        <w:rPr>
          <w:rFonts w:ascii="宋体" w:hAnsi="宋体" w:eastAsia="宋体" w:cs="宋体"/>
          <w:color w:val="auto"/>
        </w:rPr>
        <w:t>米</w:t>
      </w:r>
      <w:r>
        <w:rPr>
          <w:rFonts w:hint="eastAsia"/>
        </w:rPr>
        <w:tab/>
      </w:r>
      <w:r>
        <w:rPr>
          <w:rFonts w:hint="eastAsia"/>
        </w:rPr>
        <w:t xml:space="preserve">B. </w:t>
      </w:r>
      <w:r>
        <w:rPr>
          <w:rFonts w:ascii="Times New Roman" w:hAnsi="Times New Roman" w:eastAsia="Times New Roman" w:cs="Times New Roman"/>
          <w:color w:val="auto"/>
        </w:rPr>
        <w:t>0.03</w:t>
      </w:r>
      <w:r>
        <w:rPr>
          <w:rFonts w:ascii="宋体" w:hAnsi="宋体" w:eastAsia="宋体" w:cs="宋体"/>
          <w:color w:val="auto"/>
        </w:rPr>
        <w:t>米</w:t>
      </w:r>
      <w:r>
        <w:rPr>
          <w:rFonts w:hint="eastAsia"/>
        </w:rPr>
        <w:tab/>
      </w:r>
      <w:r>
        <w:rPr>
          <w:rFonts w:hint="eastAsia"/>
        </w:rPr>
        <w:t xml:space="preserve">C. </w:t>
      </w:r>
      <w:r>
        <w:rPr>
          <w:rFonts w:ascii="Times New Roman" w:hAnsi="Times New Roman" w:eastAsia="Times New Roman" w:cs="Times New Roman"/>
          <w:color w:val="auto"/>
        </w:rPr>
        <w:t>0.3</w:t>
      </w:r>
      <w:r>
        <w:rPr>
          <w:rFonts w:ascii="宋体" w:hAnsi="宋体" w:eastAsia="宋体" w:cs="宋体"/>
          <w:color w:val="auto"/>
        </w:rPr>
        <w:t>米</w:t>
      </w:r>
      <w:r>
        <w:rPr>
          <w:rFonts w:hint="eastAsia"/>
        </w:rPr>
        <w:tab/>
      </w:r>
      <w:r>
        <w:rPr>
          <w:rFonts w:hint="eastAsia"/>
        </w:rPr>
        <w:t xml:space="preserve">D. </w:t>
      </w:r>
      <w:r>
        <w:rPr>
          <w:rFonts w:ascii="Times New Roman" w:hAnsi="Times New Roman" w:eastAsia="Times New Roman" w:cs="Times New Roman"/>
          <w:color w:val="auto"/>
        </w:rPr>
        <w:t>3</w:t>
      </w:r>
      <w:r>
        <w:rPr>
          <w:rFonts w:ascii="宋体" w:hAnsi="宋体" w:eastAsia="宋体" w:cs="宋体"/>
          <w:color w:val="auto"/>
        </w:rPr>
        <w:t>米</w:t>
      </w:r>
    </w:p>
    <w:p>
      <w:pPr>
        <w:spacing w:line="360" w:lineRule="auto"/>
        <w:jc w:val="left"/>
        <w:textAlignment w:val="center"/>
        <w:rPr>
          <w:color w:val="000000"/>
        </w:rPr>
      </w:pPr>
      <w:r>
        <w:rPr>
          <w:color w:val="000000"/>
        </w:rPr>
        <w:t>2. 成语“震耳欲聋”形容的是声音的（    ）</w:t>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 xml:space="preserve">A. </w:t>
      </w:r>
      <w:r>
        <w:rPr>
          <w:color w:val="000000"/>
        </w:rPr>
        <w:t>响度大</w:t>
      </w:r>
      <w:r>
        <w:rPr>
          <w:rFonts w:ascii="宋体" w:hAnsi="宋体" w:eastAsia="宋体" w:cs="宋体"/>
          <w:color w:val="000000"/>
        </w:rPr>
        <w:tab/>
      </w:r>
      <w:r>
        <w:rPr>
          <w:rFonts w:ascii="宋体" w:hAnsi="宋体" w:eastAsia="宋体" w:cs="宋体"/>
          <w:color w:val="000000"/>
        </w:rPr>
        <w:t xml:space="preserve">B. </w:t>
      </w:r>
      <w:r>
        <w:rPr>
          <w:color w:val="000000"/>
        </w:rPr>
        <w:t>音调高</w:t>
      </w:r>
      <w:r>
        <w:rPr>
          <w:rFonts w:ascii="宋体" w:hAnsi="宋体" w:eastAsia="宋体" w:cs="宋体"/>
          <w:color w:val="000000"/>
        </w:rPr>
        <w:tab/>
      </w:r>
      <w:r>
        <w:rPr>
          <w:rFonts w:ascii="宋体" w:hAnsi="宋体" w:eastAsia="宋体" w:cs="宋体"/>
          <w:color w:val="000000"/>
        </w:rPr>
        <w:t xml:space="preserve">C. </w:t>
      </w:r>
      <w:r>
        <w:rPr>
          <w:color w:val="000000"/>
        </w:rPr>
        <w:t>音色好</w:t>
      </w:r>
      <w:r>
        <w:rPr>
          <w:rFonts w:ascii="宋体" w:hAnsi="宋体" w:eastAsia="宋体" w:cs="宋体"/>
          <w:color w:val="000000"/>
        </w:rPr>
        <w:tab/>
      </w:r>
      <w:r>
        <w:rPr>
          <w:rFonts w:ascii="宋体" w:hAnsi="宋体" w:eastAsia="宋体" w:cs="宋体"/>
          <w:color w:val="000000"/>
        </w:rPr>
        <w:t xml:space="preserve">D. </w:t>
      </w:r>
      <w:r>
        <w:rPr>
          <w:color w:val="000000"/>
        </w:rPr>
        <w:t>频率高</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如图是某台汽油机工作的四个冲程（顺序已乱），请按一个工作循环的过程，将四个图重新排序（　　）</w:t>
      </w:r>
    </w:p>
    <w:p>
      <w:pPr>
        <w:spacing w:line="360" w:lineRule="auto"/>
        <w:jc w:val="left"/>
        <w:textAlignment w:val="center"/>
        <w:rPr>
          <w:color w:val="000000"/>
        </w:rPr>
      </w:pPr>
      <w:r>
        <w:rPr>
          <w:color w:val="000000"/>
        </w:rPr>
        <w:drawing>
          <wp:inline distT="0" distB="0" distL="114300" distR="114300">
            <wp:extent cx="1819275" cy="9144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819275" cy="91440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ABCD</w:t>
      </w:r>
      <w:r>
        <w:rPr>
          <w:color w:val="000000"/>
        </w:rPr>
        <w:tab/>
      </w:r>
      <w:r>
        <w:rPr>
          <w:color w:val="000000"/>
        </w:rPr>
        <w:t xml:space="preserve">B. </w:t>
      </w:r>
      <w:r>
        <w:rPr>
          <w:rFonts w:ascii="Times New Roman" w:hAnsi="Times New Roman" w:eastAsia="Times New Roman" w:cs="Times New Roman"/>
          <w:color w:val="000000"/>
        </w:rPr>
        <w:t>BDCA</w:t>
      </w:r>
      <w:r>
        <w:rPr>
          <w:color w:val="000000"/>
        </w:rPr>
        <w:tab/>
      </w:r>
      <w:r>
        <w:rPr>
          <w:color w:val="000000"/>
        </w:rPr>
        <w:t xml:space="preserve">C. </w:t>
      </w:r>
      <w:r>
        <w:rPr>
          <w:rFonts w:ascii="Times New Roman" w:hAnsi="Times New Roman" w:eastAsia="Times New Roman" w:cs="Times New Roman"/>
          <w:color w:val="000000"/>
        </w:rPr>
        <w:t>DACB</w:t>
      </w:r>
      <w:r>
        <w:rPr>
          <w:color w:val="000000"/>
        </w:rPr>
        <w:tab/>
      </w:r>
      <w:r>
        <w:rPr>
          <w:color w:val="000000"/>
        </w:rPr>
        <w:t xml:space="preserve">D. </w:t>
      </w:r>
      <w:r>
        <w:rPr>
          <w:rFonts w:ascii="Times New Roman" w:hAnsi="Times New Roman" w:eastAsia="Times New Roman" w:cs="Times New Roman"/>
          <w:color w:val="000000"/>
        </w:rPr>
        <w:t>DCAB</w:t>
      </w:r>
    </w:p>
    <w:p>
      <w:pPr>
        <w:spacing w:line="360" w:lineRule="auto"/>
        <w:jc w:val="left"/>
        <w:textAlignment w:val="center"/>
        <w:rPr>
          <w:color w:val="000000"/>
        </w:rPr>
      </w:pPr>
      <w:r>
        <w:rPr>
          <w:color w:val="000000"/>
        </w:rPr>
        <w:t>4. 如图所示为色光的三原色的示意图，图中区域1和2分别应标上</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095375" cy="1009650"/>
            <wp:effectExtent l="0" t="0" r="9525"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095375" cy="1009650"/>
                    </a:xfrm>
                    <a:prstGeom prst="rect">
                      <a:avLst/>
                    </a:prstGeom>
                  </pic:spPr>
                </pic:pic>
              </a:graphicData>
            </a:graphic>
          </wp:inline>
        </w:drawing>
      </w:r>
      <w:r>
        <w:rPr>
          <w:rFonts w:ascii="Times New Roman" w:hAnsi="Times New Roman" w:eastAsia="Times New Roman" w:cs="Times New Roman"/>
          <w:color w:val="000000"/>
        </w:rPr>
        <w:br w:type="textWrapping"/>
      </w:r>
    </w:p>
    <w:p>
      <w:pPr>
        <w:tabs>
          <w:tab w:val="left" w:pos="2436"/>
          <w:tab w:val="left" w:pos="4873"/>
          <w:tab w:val="left" w:pos="7309"/>
        </w:tabs>
        <w:spacing w:line="360" w:lineRule="auto"/>
        <w:jc w:val="left"/>
        <w:textAlignment w:val="center"/>
        <w:rPr>
          <w:color w:val="000000"/>
        </w:rPr>
      </w:pPr>
      <w:r>
        <w:rPr>
          <w:rFonts w:ascii="Times New Roman" w:hAnsi="Times New Roman" w:eastAsia="Times New Roman" w:cs="Times New Roman"/>
          <w:color w:val="000000"/>
        </w:rPr>
        <w:t xml:space="preserve">A. </w:t>
      </w:r>
      <w:r>
        <w:rPr>
          <w:color w:val="000000"/>
        </w:rPr>
        <w:t>绿色，白色</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color w:val="000000"/>
        </w:rPr>
        <w:t>绿色，黑色</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rPr>
          <w:color w:val="000000"/>
        </w:rPr>
        <w:t>黄色，白色</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color w:val="000000"/>
        </w:rPr>
        <w:t>黄色，黑色</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甲、乙两车从相距</w:t>
      </w:r>
      <w:r>
        <w:rPr>
          <w:rFonts w:ascii="Times New Roman" w:hAnsi="Times New Roman" w:eastAsia="Times New Roman" w:cs="Times New Roman"/>
          <w:color w:val="000000"/>
        </w:rPr>
        <w:t>14</w:t>
      </w:r>
      <w:r>
        <w:rPr>
          <w:rFonts w:ascii="宋体" w:hAnsi="宋体" w:eastAsia="宋体" w:cs="宋体"/>
          <w:color w:val="000000"/>
        </w:rPr>
        <w:t>米的</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i/>
          <w:color w:val="000000"/>
        </w:rPr>
        <w:t>Q</w:t>
      </w:r>
      <w:r>
        <w:rPr>
          <w:rFonts w:ascii="宋体" w:hAnsi="宋体" w:eastAsia="宋体" w:cs="宋体"/>
          <w:color w:val="000000"/>
        </w:rPr>
        <w:t>两点同时出发，相向而行作匀速直线运动，经过</w:t>
      </w:r>
      <w:r>
        <w:rPr>
          <w:rFonts w:ascii="Times New Roman" w:hAnsi="Times New Roman" w:eastAsia="Times New Roman" w:cs="Times New Roman"/>
          <w:color w:val="000000"/>
        </w:rPr>
        <w:t>6</w:t>
      </w:r>
      <w:r>
        <w:rPr>
          <w:rFonts w:ascii="宋体" w:hAnsi="宋体" w:eastAsia="宋体" w:cs="宋体"/>
          <w:color w:val="000000"/>
        </w:rPr>
        <w:t>秒两车相距</w:t>
      </w:r>
      <w:r>
        <w:rPr>
          <w:rFonts w:ascii="Times New Roman" w:hAnsi="Times New Roman" w:eastAsia="Times New Roman" w:cs="Times New Roman"/>
          <w:color w:val="000000"/>
        </w:rPr>
        <w:t>2</w:t>
      </w:r>
      <w:r>
        <w:rPr>
          <w:rFonts w:ascii="宋体" w:hAnsi="宋体" w:eastAsia="宋体" w:cs="宋体"/>
          <w:color w:val="000000"/>
        </w:rPr>
        <w:t>米。在图所示的</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三条图线中，两车的</w:t>
      </w:r>
      <w:r>
        <w:rPr>
          <w:rFonts w:ascii="Times New Roman" w:hAnsi="Times New Roman" w:eastAsia="Times New Roman" w:cs="Times New Roman"/>
          <w:i/>
          <w:color w:val="000000"/>
        </w:rPr>
        <w:t>s-t</w:t>
      </w:r>
      <w:r>
        <w:rPr>
          <w:rFonts w:ascii="宋体" w:hAnsi="宋体" w:eastAsia="宋体" w:cs="宋体"/>
          <w:color w:val="000000"/>
        </w:rPr>
        <w:t>图（　　）</w:t>
      </w:r>
    </w:p>
    <w:p>
      <w:pPr>
        <w:spacing w:line="360" w:lineRule="auto"/>
        <w:jc w:val="left"/>
        <w:textAlignment w:val="center"/>
        <w:rPr>
          <w:color w:val="000000"/>
        </w:rPr>
      </w:pPr>
      <w:r>
        <w:rPr>
          <w:color w:val="000000"/>
        </w:rPr>
        <w:drawing>
          <wp:inline distT="0" distB="0" distL="114300" distR="114300">
            <wp:extent cx="1876425" cy="132397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876425" cy="1323975"/>
                    </a:xfrm>
                    <a:prstGeom prst="rect">
                      <a:avLst/>
                    </a:prstGeom>
                  </pic:spPr>
                </pic:pic>
              </a:graphicData>
            </a:graphic>
          </wp:inline>
        </w:drawing>
      </w:r>
    </w:p>
    <w:p>
      <w:pPr>
        <w:tabs>
          <w:tab w:val="left" w:pos="4873"/>
        </w:tabs>
        <w:spacing w:line="360" w:lineRule="auto"/>
        <w:jc w:val="left"/>
        <w:textAlignment w:val="center"/>
        <w:rPr>
          <w:rFonts w:ascii="Times New Roman" w:hAnsi="Times New Roman" w:eastAsia="Times New Roman" w:cs="Times New Roman"/>
          <w:i/>
          <w:color w:val="000000"/>
        </w:rPr>
      </w:pPr>
      <w:r>
        <w:rPr>
          <w:color w:val="000000"/>
        </w:rPr>
        <w:t xml:space="preserve">A. </w:t>
      </w:r>
      <w:r>
        <w:rPr>
          <w:rFonts w:ascii="宋体" w:hAnsi="宋体" w:eastAsia="宋体" w:cs="宋体"/>
          <w:color w:val="000000"/>
        </w:rPr>
        <w:t>一定是</w:t>
      </w:r>
      <w:r>
        <w:rPr>
          <w:rFonts w:ascii="Times New Roman" w:hAnsi="Times New Roman" w:eastAsia="Times New Roman" w:cs="Times New Roman"/>
          <w:i/>
          <w:color w:val="000000"/>
        </w:rPr>
        <w:t>ab</w:t>
      </w:r>
      <w:r>
        <w:rPr>
          <w:color w:val="000000"/>
        </w:rPr>
        <w:tab/>
      </w:r>
      <w:r>
        <w:rPr>
          <w:color w:val="000000"/>
        </w:rPr>
        <w:t xml:space="preserve">B. </w:t>
      </w:r>
      <w:r>
        <w:rPr>
          <w:rFonts w:ascii="宋体" w:hAnsi="宋体" w:eastAsia="宋体" w:cs="宋体"/>
          <w:color w:val="000000"/>
        </w:rPr>
        <w:t>一定是</w:t>
      </w:r>
      <w:r>
        <w:rPr>
          <w:rFonts w:ascii="Times New Roman" w:hAnsi="Times New Roman" w:eastAsia="Times New Roman" w:cs="Times New Roman"/>
          <w:i/>
          <w:color w:val="000000"/>
        </w:rPr>
        <w:t>ac</w:t>
      </w:r>
    </w:p>
    <w:p>
      <w:pPr>
        <w:tabs>
          <w:tab w:val="left" w:pos="4873"/>
        </w:tabs>
        <w:spacing w:line="360" w:lineRule="auto"/>
        <w:jc w:val="left"/>
        <w:textAlignment w:val="center"/>
        <w:rPr>
          <w:rFonts w:ascii="Times New Roman" w:hAnsi="Times New Roman" w:eastAsia="Times New Roman" w:cs="Times New Roman"/>
          <w:i/>
          <w:color w:val="000000"/>
        </w:rPr>
      </w:pPr>
      <w:r>
        <w:rPr>
          <w:color w:val="000000"/>
        </w:rPr>
        <w:t xml:space="preserve">C. </w:t>
      </w:r>
      <w:r>
        <w:rPr>
          <w:rFonts w:ascii="宋体" w:hAnsi="宋体" w:eastAsia="宋体" w:cs="宋体"/>
          <w:color w:val="000000"/>
        </w:rPr>
        <w:t>可能是</w:t>
      </w:r>
      <w:r>
        <w:rPr>
          <w:rFonts w:ascii="Times New Roman" w:hAnsi="Times New Roman" w:eastAsia="Times New Roman" w:cs="Times New Roman"/>
          <w:i/>
          <w:color w:val="000000"/>
        </w:rPr>
        <w:t>bc</w:t>
      </w:r>
      <w:r>
        <w:rPr>
          <w:color w:val="000000"/>
        </w:rPr>
        <w:tab/>
      </w:r>
      <w:r>
        <w:rPr>
          <w:color w:val="000000"/>
        </w:rPr>
        <w:t xml:space="preserve">D. </w:t>
      </w:r>
      <w:r>
        <w:rPr>
          <w:rFonts w:ascii="宋体" w:hAnsi="宋体" w:eastAsia="宋体" w:cs="宋体"/>
          <w:color w:val="000000"/>
        </w:rPr>
        <w:t>可能是</w:t>
      </w:r>
      <w:r>
        <w:rPr>
          <w:rFonts w:ascii="Times New Roman" w:hAnsi="Times New Roman" w:eastAsia="Times New Roman" w:cs="Times New Roman"/>
          <w:i/>
          <w:color w:val="000000"/>
        </w:rPr>
        <w:t>ab</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下列规律由于不能直接用实验验证，只能在实验的基础上经过概括、抽象、推理得出的是（　　）</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Times New Roman" w:hAnsi="Times New Roman" w:eastAsia="Times New Roman" w:cs="Times New Roman"/>
          <w:i/>
          <w:color w:val="000000"/>
        </w:rPr>
        <w:t xml:space="preserve">A. </w:t>
      </w:r>
      <w:r>
        <w:rPr>
          <w:rFonts w:ascii="宋体" w:hAnsi="宋体" w:eastAsia="宋体" w:cs="宋体"/>
          <w:color w:val="000000"/>
        </w:rPr>
        <w:t>光的反射定律</w:t>
      </w:r>
      <w:r>
        <w:rPr>
          <w:rFonts w:ascii="Times New Roman" w:hAnsi="Times New Roman" w:eastAsia="Times New Roman" w:cs="Times New Roman"/>
          <w:i/>
          <w:color w:val="000000"/>
        </w:rPr>
        <w:tab/>
      </w:r>
      <w:r>
        <w:rPr>
          <w:rFonts w:ascii="Times New Roman" w:hAnsi="Times New Roman" w:eastAsia="Times New Roman" w:cs="Times New Roman"/>
          <w:i/>
          <w:color w:val="000000"/>
        </w:rPr>
        <w:t xml:space="preserve">B. </w:t>
      </w:r>
      <w:r>
        <w:rPr>
          <w:rFonts w:ascii="宋体" w:hAnsi="宋体" w:eastAsia="宋体" w:cs="宋体"/>
          <w:color w:val="000000"/>
        </w:rPr>
        <w:t>凸透镜成像规律</w:t>
      </w:r>
      <w:r>
        <w:rPr>
          <w:rFonts w:ascii="Times New Roman" w:hAnsi="Times New Roman" w:eastAsia="Times New Roman" w:cs="Times New Roman"/>
          <w:i/>
          <w:color w:val="000000"/>
        </w:rPr>
        <w:tab/>
      </w:r>
      <w:r>
        <w:rPr>
          <w:rFonts w:ascii="Times New Roman" w:hAnsi="Times New Roman" w:eastAsia="Times New Roman" w:cs="Times New Roman"/>
          <w:i/>
          <w:color w:val="000000"/>
        </w:rPr>
        <w:t xml:space="preserve">C. </w:t>
      </w:r>
      <w:r>
        <w:rPr>
          <w:rFonts w:ascii="宋体" w:hAnsi="宋体" w:eastAsia="宋体" w:cs="宋体"/>
          <w:color w:val="000000"/>
        </w:rPr>
        <w:t>二力平衡条件</w:t>
      </w:r>
      <w:r>
        <w:rPr>
          <w:rFonts w:ascii="Times New Roman" w:hAnsi="Times New Roman" w:eastAsia="Times New Roman" w:cs="Times New Roman"/>
          <w:i/>
          <w:color w:val="000000"/>
        </w:rPr>
        <w:tab/>
      </w:r>
      <w:r>
        <w:rPr>
          <w:rFonts w:ascii="Times New Roman" w:hAnsi="Times New Roman" w:eastAsia="Times New Roman" w:cs="Times New Roman"/>
          <w:i/>
          <w:color w:val="000000"/>
        </w:rPr>
        <w:t xml:space="preserve">D. </w:t>
      </w:r>
      <w:r>
        <w:rPr>
          <w:rFonts w:ascii="宋体" w:hAnsi="宋体" w:eastAsia="宋体" w:cs="宋体"/>
          <w:color w:val="000000"/>
        </w:rPr>
        <w:t>牛顿第一定律</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下列关于机械能的说法正确的是（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在空中飞行的飞机只具有动能</w:t>
      </w:r>
    </w:p>
    <w:p>
      <w:pPr>
        <w:spacing w:line="360" w:lineRule="auto"/>
        <w:jc w:val="left"/>
        <w:textAlignment w:val="center"/>
        <w:rPr>
          <w:rFonts w:ascii="宋体" w:hAnsi="宋体" w:eastAsia="宋体" w:cs="宋体"/>
          <w:color w:val="000000"/>
        </w:rPr>
      </w:pPr>
      <w:r>
        <w:rPr>
          <w:rFonts w:ascii="宋体" w:hAnsi="宋体" w:eastAsia="宋体" w:cs="宋体"/>
          <w:color w:val="000000"/>
        </w:rPr>
        <w:t>B. 炮弹具有的机械能一定比子弹具有的机械能大</w:t>
      </w:r>
    </w:p>
    <w:p>
      <w:pPr>
        <w:spacing w:line="360" w:lineRule="auto"/>
        <w:jc w:val="left"/>
        <w:textAlignment w:val="center"/>
        <w:rPr>
          <w:rFonts w:ascii="宋体" w:hAnsi="宋体" w:eastAsia="宋体" w:cs="宋体"/>
          <w:color w:val="000000"/>
        </w:rPr>
      </w:pPr>
      <w:r>
        <w:rPr>
          <w:rFonts w:ascii="宋体" w:hAnsi="宋体" w:eastAsia="宋体" w:cs="宋体"/>
          <w:color w:val="000000"/>
        </w:rPr>
        <w:t>C. 质量和速度都相同的物体具有的动能一样大</w:t>
      </w:r>
    </w:p>
    <w:p>
      <w:pPr>
        <w:spacing w:line="360" w:lineRule="auto"/>
        <w:jc w:val="left"/>
        <w:textAlignment w:val="center"/>
        <w:rPr>
          <w:rFonts w:ascii="宋体" w:hAnsi="宋体" w:eastAsia="宋体" w:cs="宋体"/>
          <w:color w:val="000000"/>
        </w:rPr>
      </w:pPr>
      <w:r>
        <w:rPr>
          <w:rFonts w:ascii="宋体" w:hAnsi="宋体" w:eastAsia="宋体" w:cs="宋体"/>
          <w:color w:val="000000"/>
        </w:rPr>
        <w:t>D. 质量大的物体具有的重力势能一定大</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把一个重为</w:t>
      </w:r>
      <w:r>
        <w:rPr>
          <w:rFonts w:ascii="Times New Roman" w:hAnsi="Times New Roman" w:eastAsia="Times New Roman" w:cs="Times New Roman"/>
          <w:color w:val="000000"/>
        </w:rPr>
        <w:t>3</w:t>
      </w:r>
      <w:r>
        <w:rPr>
          <w:rFonts w:ascii="宋体" w:hAnsi="宋体" w:eastAsia="宋体" w:cs="宋体"/>
          <w:color w:val="000000"/>
        </w:rPr>
        <w:t>牛的苹果竖直向上抛出，苹果在空中受到重力和空气阻力的作用。上升过程中，苹果所受合力（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大于</w:t>
      </w:r>
      <w:r>
        <w:rPr>
          <w:rFonts w:ascii="Times New Roman" w:hAnsi="Times New Roman" w:eastAsia="Times New Roman" w:cs="Times New Roman"/>
          <w:color w:val="000000"/>
        </w:rPr>
        <w:t>3</w:t>
      </w:r>
      <w:r>
        <w:rPr>
          <w:rFonts w:ascii="宋体" w:hAnsi="宋体" w:eastAsia="宋体" w:cs="宋体"/>
          <w:color w:val="000000"/>
        </w:rPr>
        <w:t>牛，方向竖直向下</w:t>
      </w:r>
      <w:r>
        <w:rPr>
          <w:rFonts w:ascii="宋体" w:hAnsi="宋体" w:eastAsia="宋体" w:cs="宋体"/>
          <w:color w:val="000000"/>
        </w:rPr>
        <w:tab/>
      </w:r>
      <w:r>
        <w:rPr>
          <w:rFonts w:ascii="宋体" w:hAnsi="宋体" w:eastAsia="宋体" w:cs="宋体"/>
          <w:color w:val="000000"/>
        </w:rPr>
        <w:t>B. 大于</w:t>
      </w:r>
      <w:r>
        <w:rPr>
          <w:rFonts w:ascii="Times New Roman" w:hAnsi="Times New Roman" w:eastAsia="Times New Roman" w:cs="Times New Roman"/>
          <w:color w:val="000000"/>
        </w:rPr>
        <w:t>3</w:t>
      </w:r>
      <w:r>
        <w:rPr>
          <w:rFonts w:ascii="宋体" w:hAnsi="宋体" w:eastAsia="宋体" w:cs="宋体"/>
          <w:color w:val="000000"/>
        </w:rPr>
        <w:t>牛，方向竖直向上</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小于</w:t>
      </w:r>
      <w:r>
        <w:rPr>
          <w:rFonts w:ascii="Times New Roman" w:hAnsi="Times New Roman" w:eastAsia="Times New Roman" w:cs="Times New Roman"/>
          <w:color w:val="000000"/>
        </w:rPr>
        <w:t>3</w:t>
      </w:r>
      <w:r>
        <w:rPr>
          <w:rFonts w:ascii="宋体" w:hAnsi="宋体" w:eastAsia="宋体" w:cs="宋体"/>
          <w:color w:val="000000"/>
        </w:rPr>
        <w:t>牛，方向竖直向下</w:t>
      </w:r>
      <w:r>
        <w:rPr>
          <w:rFonts w:ascii="宋体" w:hAnsi="宋体" w:eastAsia="宋体" w:cs="宋体"/>
          <w:color w:val="000000"/>
        </w:rPr>
        <w:tab/>
      </w:r>
      <w:r>
        <w:rPr>
          <w:rFonts w:ascii="宋体" w:hAnsi="宋体" w:eastAsia="宋体" w:cs="宋体"/>
          <w:color w:val="000000"/>
        </w:rPr>
        <w:t>D. 小于</w:t>
      </w:r>
      <w:r>
        <w:rPr>
          <w:rFonts w:ascii="Times New Roman" w:hAnsi="Times New Roman" w:eastAsia="Times New Roman" w:cs="Times New Roman"/>
          <w:color w:val="000000"/>
        </w:rPr>
        <w:t>3</w:t>
      </w:r>
      <w:r>
        <w:rPr>
          <w:rFonts w:ascii="宋体" w:hAnsi="宋体" w:eastAsia="宋体" w:cs="宋体"/>
          <w:color w:val="000000"/>
        </w:rPr>
        <w:t>牛，方向竖直向上</w:t>
      </w:r>
    </w:p>
    <w:p>
      <w:pPr>
        <w:spacing w:line="360" w:lineRule="auto"/>
        <w:jc w:val="left"/>
        <w:textAlignment w:val="center"/>
        <w:rPr>
          <w:color w:val="000000"/>
        </w:rPr>
      </w:pPr>
      <w:r>
        <w:rPr>
          <w:color w:val="000000"/>
        </w:rPr>
        <w:t>9. 当烛焰离凸透镜40厘米时，在凸透镜另一侧的光屏上得到一个放大的像．当烛焰离凸透镜10厘米时，所成的像</w:t>
      </w:r>
    </w:p>
    <w:p>
      <w:pPr>
        <w:tabs>
          <w:tab w:val="left" w:pos="4873"/>
        </w:tabs>
        <w:spacing w:line="360" w:lineRule="auto"/>
        <w:jc w:val="left"/>
        <w:textAlignment w:val="center"/>
        <w:rPr>
          <w:color w:val="000000"/>
        </w:rPr>
      </w:pPr>
      <w:r>
        <w:rPr>
          <w:rFonts w:ascii="宋体" w:hAnsi="宋体" w:eastAsia="宋体" w:cs="宋体"/>
          <w:color w:val="000000"/>
        </w:rPr>
        <w:t xml:space="preserve">A. </w:t>
      </w:r>
      <w:r>
        <w:rPr>
          <w:color w:val="000000"/>
        </w:rPr>
        <w:t>一定是虚像</w:t>
      </w:r>
      <w:r>
        <w:rPr>
          <w:rFonts w:ascii="宋体" w:hAnsi="宋体" w:eastAsia="宋体" w:cs="宋体"/>
          <w:color w:val="000000"/>
        </w:rPr>
        <w:tab/>
      </w:r>
      <w:r>
        <w:rPr>
          <w:rFonts w:ascii="宋体" w:hAnsi="宋体" w:eastAsia="宋体" w:cs="宋体"/>
          <w:color w:val="000000"/>
        </w:rPr>
        <w:t xml:space="preserve">B. </w:t>
      </w:r>
      <w:r>
        <w:rPr>
          <w:color w:val="000000"/>
        </w:rPr>
        <w:t>一定是缩小的像</w:t>
      </w:r>
    </w:p>
    <w:p>
      <w:pPr>
        <w:tabs>
          <w:tab w:val="left" w:pos="4873"/>
        </w:tabs>
        <w:spacing w:line="360" w:lineRule="auto"/>
        <w:jc w:val="left"/>
        <w:textAlignment w:val="center"/>
        <w:rPr>
          <w:color w:val="000000"/>
        </w:rPr>
      </w:pPr>
      <w:r>
        <w:rPr>
          <w:rFonts w:ascii="宋体" w:hAnsi="宋体" w:eastAsia="宋体" w:cs="宋体"/>
          <w:color w:val="000000"/>
        </w:rPr>
        <w:t xml:space="preserve">C. </w:t>
      </w:r>
      <w:r>
        <w:rPr>
          <w:color w:val="000000"/>
        </w:rPr>
        <w:t>一定是放大</w:t>
      </w:r>
      <w:r>
        <w:rPr>
          <w:color w:val="000000"/>
          <w:position w:val="0"/>
        </w:rPr>
        <w:drawing>
          <wp:inline distT="0" distB="0" distL="114300" distR="114300">
            <wp:extent cx="133350" cy="177800"/>
            <wp:effectExtent l="0" t="0" r="0" b="13335"/>
            <wp:docPr id="100362" name="图片 100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2" name="图片 100362"/>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color w:val="000000"/>
        </w:rPr>
        <w:t>实像</w:t>
      </w:r>
      <w:r>
        <w:rPr>
          <w:rFonts w:ascii="宋体" w:hAnsi="宋体" w:eastAsia="宋体" w:cs="宋体"/>
          <w:color w:val="000000"/>
        </w:rPr>
        <w:tab/>
      </w:r>
      <w:r>
        <w:rPr>
          <w:rFonts w:ascii="宋体" w:hAnsi="宋体" w:eastAsia="宋体" w:cs="宋体"/>
          <w:color w:val="000000"/>
        </w:rPr>
        <w:t xml:space="preserve">D. </w:t>
      </w:r>
      <w:r>
        <w:rPr>
          <w:color w:val="000000"/>
        </w:rPr>
        <w:t>可能是缩小的像</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把一金属块放入盛满水的杯中时，从杯中溢出水</w:t>
      </w:r>
      <w:r>
        <w:rPr>
          <w:rFonts w:ascii="Times New Roman" w:hAnsi="Times New Roman" w:eastAsia="Times New Roman" w:cs="Times New Roman"/>
          <w:color w:val="000000"/>
        </w:rPr>
        <w:t>8</w:t>
      </w:r>
      <w:r>
        <w:rPr>
          <w:rFonts w:ascii="宋体" w:hAnsi="宋体" w:eastAsia="宋体" w:cs="宋体"/>
          <w:color w:val="000000"/>
        </w:rPr>
        <w:t>克，若将该金属块放入盛满酒精（酒精密度为</w:t>
      </w:r>
      <w:r>
        <w:rPr>
          <w:rFonts w:ascii="Times New Roman" w:hAnsi="Times New Roman" w:eastAsia="Times New Roman" w:cs="Times New Roman"/>
          <w:color w:val="000000"/>
        </w:rPr>
        <w:t>0.8</w:t>
      </w:r>
      <w:r>
        <w:rPr>
          <w:rFonts w:ascii="宋体" w:hAnsi="宋体" w:eastAsia="宋体" w:cs="宋体"/>
          <w:color w:val="000000"/>
        </w:rPr>
        <w:t>×</w:t>
      </w:r>
      <w:r>
        <w:rPr>
          <w:rFonts w:ascii="Times New Roman" w:hAnsi="Times New Roman" w:eastAsia="Times New Roman" w:cs="Times New Roman"/>
          <w:color w:val="000000"/>
        </w:rPr>
        <w:t>10</w:t>
      </w:r>
      <w:r>
        <w:rPr>
          <w:rFonts w:ascii="Times New Roman" w:hAnsi="Times New Roman" w:eastAsia="Times New Roman" w:cs="Times New Roman"/>
          <w:color w:val="000000"/>
          <w:vertAlign w:val="superscript"/>
        </w:rPr>
        <w:t>3</w:t>
      </w:r>
      <w:r>
        <w:rPr>
          <w:rFonts w:ascii="宋体" w:hAnsi="宋体" w:eastAsia="宋体" w:cs="宋体"/>
          <w:color w:val="000000"/>
        </w:rPr>
        <w:t>千克</w:t>
      </w:r>
      <w:r>
        <w:rPr>
          <w:rFonts w:ascii="Times New Roman" w:hAnsi="Times New Roman" w:eastAsia="Times New Roman" w:cs="Times New Roman"/>
          <w:color w:val="000000"/>
        </w:rPr>
        <w:t>/</w:t>
      </w:r>
      <w:r>
        <w:rPr>
          <w:rFonts w:ascii="宋体" w:hAnsi="宋体" w:eastAsia="宋体" w:cs="宋体"/>
          <w:color w:val="000000"/>
        </w:rPr>
        <w:t>米</w:t>
      </w:r>
      <w:r>
        <w:rPr>
          <w:rFonts w:ascii="Times New Roman" w:hAnsi="Times New Roman" w:eastAsia="Times New Roman" w:cs="Times New Roman"/>
          <w:color w:val="000000"/>
          <w:vertAlign w:val="superscript"/>
        </w:rPr>
        <w:t>3</w:t>
      </w:r>
      <w:r>
        <w:rPr>
          <w:rFonts w:ascii="宋体" w:hAnsi="宋体" w:eastAsia="宋体" w:cs="宋体"/>
          <w:color w:val="000000"/>
        </w:rPr>
        <w:t>）的杯中时，从杯中溢出酒精的质量（　　）</w:t>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大于</w:t>
      </w:r>
      <w:r>
        <w:rPr>
          <w:rFonts w:ascii="Times New Roman" w:hAnsi="Times New Roman" w:eastAsia="Times New Roman" w:cs="Times New Roman"/>
          <w:color w:val="000000"/>
        </w:rPr>
        <w:t>8</w:t>
      </w:r>
      <w:r>
        <w:rPr>
          <w:rFonts w:ascii="宋体" w:hAnsi="宋体" w:eastAsia="宋体" w:cs="宋体"/>
          <w:color w:val="000000"/>
        </w:rPr>
        <w:t>克</w:t>
      </w:r>
      <w:r>
        <w:rPr>
          <w:color w:val="000000"/>
        </w:rPr>
        <w:tab/>
      </w:r>
      <w:r>
        <w:rPr>
          <w:color w:val="000000"/>
        </w:rPr>
        <w:t xml:space="preserve">B. </w:t>
      </w:r>
      <w:r>
        <w:rPr>
          <w:rFonts w:ascii="宋体" w:hAnsi="宋体" w:eastAsia="宋体" w:cs="宋体"/>
          <w:color w:val="000000"/>
        </w:rPr>
        <w:t>等于</w:t>
      </w:r>
      <w:r>
        <w:rPr>
          <w:rFonts w:ascii="Times New Roman" w:hAnsi="Times New Roman" w:eastAsia="Times New Roman" w:cs="Times New Roman"/>
          <w:color w:val="000000"/>
        </w:rPr>
        <w:t>8</w:t>
      </w:r>
      <w:r>
        <w:rPr>
          <w:rFonts w:ascii="宋体" w:hAnsi="宋体" w:eastAsia="宋体" w:cs="宋体"/>
          <w:color w:val="000000"/>
        </w:rPr>
        <w:t>克</w:t>
      </w:r>
      <w:r>
        <w:rPr>
          <w:color w:val="000000"/>
        </w:rPr>
        <w:tab/>
      </w:r>
      <w:r>
        <w:rPr>
          <w:color w:val="000000"/>
        </w:rPr>
        <w:t xml:space="preserve">C. </w:t>
      </w:r>
      <w:r>
        <w:rPr>
          <w:rFonts w:ascii="宋体" w:hAnsi="宋体" w:eastAsia="宋体" w:cs="宋体"/>
          <w:color w:val="000000"/>
        </w:rPr>
        <w:t>小于</w:t>
      </w:r>
      <w:r>
        <w:rPr>
          <w:rFonts w:ascii="Times New Roman" w:hAnsi="Times New Roman" w:eastAsia="Times New Roman" w:cs="Times New Roman"/>
          <w:color w:val="000000"/>
        </w:rPr>
        <w:t>8</w:t>
      </w:r>
      <w:r>
        <w:rPr>
          <w:rFonts w:ascii="宋体" w:hAnsi="宋体" w:eastAsia="宋体" w:cs="宋体"/>
          <w:color w:val="000000"/>
        </w:rPr>
        <w:t>克</w:t>
      </w:r>
      <w:r>
        <w:rPr>
          <w:color w:val="000000"/>
        </w:rPr>
        <w:tab/>
      </w:r>
      <w:r>
        <w:rPr>
          <w:color w:val="000000"/>
        </w:rPr>
        <w:t xml:space="preserve">D. </w:t>
      </w:r>
      <w:r>
        <w:rPr>
          <w:rFonts w:ascii="宋体" w:hAnsi="宋体" w:eastAsia="宋体" w:cs="宋体"/>
          <w:color w:val="000000"/>
        </w:rPr>
        <w:t>无法确定</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要确定一个物体是否运动，必须选择另一个物体作标准，这个被取作标准的物体叫做___________。如图所示，小兰在商场乘电梯上楼。以商场的货架为参照物，她是___________的，以所站立的台阶为参照物，她是___________的。</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324100" cy="1019175"/>
            <wp:effectExtent l="0" t="0" r="0"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2324100" cy="10191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12. </w:t>
      </w:r>
      <w:r>
        <w:rPr>
          <w:rFonts w:ascii="Times New Roman" w:hAnsi="Times New Roman" w:eastAsia="Times New Roman" w:cs="Times New Roman"/>
          <w:color w:val="000000"/>
        </w:rPr>
        <w:t>5</w:t>
      </w:r>
      <w:r>
        <w:rPr>
          <w:rFonts w:ascii="宋体" w:hAnsi="宋体" w:eastAsia="宋体" w:cs="宋体"/>
          <w:color w:val="000000"/>
        </w:rPr>
        <w:t>月的一个周末，小莉同学妈妈带她到公园里玩，时值中午，公园里槐花香味愈来愈浓烈，从物理学的角度可以理解为花朵分泌出的芳香油分子作无规则运动的速度</w:t>
      </w:r>
      <w:r>
        <w:rPr>
          <w:color w:val="000000"/>
        </w:rPr>
        <w:t>_______</w:t>
      </w:r>
      <w:r>
        <w:rPr>
          <w:rFonts w:ascii="宋体" w:hAnsi="宋体" w:eastAsia="宋体" w:cs="宋体"/>
          <w:color w:val="000000"/>
        </w:rPr>
        <w:t>，说明当时温度突然</w:t>
      </w:r>
      <w:r>
        <w:rPr>
          <w:color w:val="000000"/>
        </w:rPr>
        <w:t>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小明站在家中的穿衣镜前</w:t>
      </w:r>
      <w:r>
        <w:rPr>
          <w:rFonts w:ascii="Times New Roman" w:hAnsi="Times New Roman" w:eastAsia="Times New Roman" w:cs="Times New Roman"/>
          <w:color w:val="000000"/>
        </w:rPr>
        <w:t>1</w:t>
      </w:r>
      <w:r>
        <w:rPr>
          <w:rFonts w:ascii="宋体" w:hAnsi="宋体" w:eastAsia="宋体" w:cs="宋体"/>
          <w:color w:val="000000"/>
        </w:rPr>
        <w:t>米处欣赏镜子里的“自己”，他俩的距离是________米，这时他看到的“自己”是________像。接着他来到客厅，看到鱼缸里的小金鱼可爱极了，这是小金鱼的________像。（后两空均选填“虚”、“实”）。</w:t>
      </w:r>
    </w:p>
    <w:p>
      <w:pPr>
        <w:spacing w:line="360" w:lineRule="auto"/>
        <w:jc w:val="left"/>
        <w:textAlignment w:val="center"/>
        <w:rPr>
          <w:color w:val="000000"/>
        </w:rPr>
      </w:pPr>
      <w:r>
        <w:rPr>
          <w:color w:val="000000"/>
        </w:rPr>
        <w:t>14. 如图中属于做功改变内能的是图</w:t>
      </w:r>
      <w:r>
        <w:rPr>
          <w:rFonts w:ascii="宋体" w:hAnsi="宋体" w:eastAsia="宋体" w:cs="宋体"/>
          <w:color w:val="000000"/>
        </w:rPr>
        <w:t>_______</w:t>
      </w:r>
      <w:r>
        <w:rPr>
          <w:color w:val="000000"/>
        </w:rPr>
        <w:t>，属于热传递改变内能的是</w:t>
      </w:r>
      <w:r>
        <w:rPr>
          <w:rFonts w:ascii="宋体" w:hAnsi="宋体" w:eastAsia="宋体" w:cs="宋体"/>
          <w:color w:val="000000"/>
        </w:rPr>
        <w:t>_______</w:t>
      </w:r>
      <w:r>
        <w:rPr>
          <w:color w:val="000000"/>
        </w:rPr>
        <w:t>（选填字母）。</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657725" cy="14001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4657725" cy="14001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小亮在作图时，画错了一个地方，用橡皮轻轻的擦，没有擦干净，然后他稍微使点劲就擦干净了，这是通过增大对纸的压力的方法来增大橡皮与纸之间的</w:t>
      </w:r>
      <w:r>
        <w:rPr>
          <w:color w:val="000000"/>
        </w:rPr>
        <w:t>___________</w:t>
      </w:r>
      <w:r>
        <w:rPr>
          <w:rFonts w:ascii="宋体" w:hAnsi="宋体" w:eastAsia="宋体" w:cs="宋体"/>
          <w:color w:val="000000"/>
        </w:rPr>
        <w:t>，与此同时，明显看到橡皮形变更厉害了，这说明</w:t>
      </w:r>
      <w:r>
        <w:rPr>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用铝制成大小不等的两个实心球，大球的质量为</w:t>
      </w:r>
      <w:r>
        <w:rPr>
          <w:rFonts w:ascii="Times New Roman" w:hAnsi="Times New Roman" w:eastAsia="Times New Roman" w:cs="Times New Roman"/>
          <w:color w:val="000000"/>
        </w:rPr>
        <w:t>1000</w:t>
      </w:r>
      <w:r>
        <w:rPr>
          <w:rFonts w:ascii="宋体" w:hAnsi="宋体" w:eastAsia="宋体" w:cs="宋体"/>
          <w:color w:val="000000"/>
        </w:rPr>
        <w:t>克，小球的质量为</w:t>
      </w:r>
      <w:r>
        <w:rPr>
          <w:rFonts w:ascii="Times New Roman" w:hAnsi="Times New Roman" w:eastAsia="Times New Roman" w:cs="Times New Roman"/>
          <w:color w:val="000000"/>
        </w:rPr>
        <w:t>400</w:t>
      </w:r>
      <w:r>
        <w:rPr>
          <w:rFonts w:ascii="宋体" w:hAnsi="宋体" w:eastAsia="宋体" w:cs="宋体"/>
          <w:color w:val="000000"/>
        </w:rPr>
        <w:t>克，则两球的密度之比为___________，体积之比为___________。</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如图所示，轻质杠杆</w:t>
      </w:r>
      <w:r>
        <w:rPr>
          <w:rFonts w:ascii="Times New Roman" w:hAnsi="Times New Roman" w:eastAsia="Times New Roman" w:cs="Times New Roman"/>
          <w:i/>
          <w:color w:val="000000"/>
        </w:rPr>
        <w:t>OA</w:t>
      </w:r>
      <w:r>
        <w:rPr>
          <w:rFonts w:ascii="宋体" w:hAnsi="宋体" w:eastAsia="宋体" w:cs="宋体"/>
          <w:color w:val="000000"/>
        </w:rPr>
        <w:t>可绕</w:t>
      </w:r>
      <w:r>
        <w:rPr>
          <w:rFonts w:ascii="Times New Roman" w:hAnsi="Times New Roman" w:eastAsia="Times New Roman" w:cs="Times New Roman"/>
          <w:i/>
          <w:color w:val="000000"/>
        </w:rPr>
        <w:t>O</w:t>
      </w:r>
      <w:r>
        <w:rPr>
          <w:rFonts w:ascii="宋体" w:hAnsi="宋体" w:eastAsia="宋体" w:cs="宋体"/>
          <w:color w:val="000000"/>
        </w:rPr>
        <w:t>点转动，</w:t>
      </w:r>
      <w:r>
        <w:rPr>
          <w:rFonts w:ascii="Times New Roman" w:hAnsi="Times New Roman" w:eastAsia="Times New Roman" w:cs="Times New Roman"/>
          <w:i/>
          <w:color w:val="000000"/>
        </w:rPr>
        <w:t>OA</w:t>
      </w:r>
      <w:r>
        <w:rPr>
          <w:rFonts w:ascii="宋体" w:hAnsi="宋体" w:eastAsia="宋体" w:cs="宋体"/>
          <w:color w:val="000000"/>
        </w:rPr>
        <w:t>为</w:t>
      </w:r>
      <w:r>
        <w:rPr>
          <w:rFonts w:ascii="Times New Roman" w:hAnsi="Times New Roman" w:eastAsia="Times New Roman" w:cs="Times New Roman"/>
          <w:color w:val="000000"/>
        </w:rPr>
        <w:t>0.3</w:t>
      </w:r>
      <w:r>
        <w:rPr>
          <w:rFonts w:ascii="宋体" w:hAnsi="宋体" w:eastAsia="宋体" w:cs="宋体"/>
          <w:color w:val="000000"/>
        </w:rPr>
        <w:t>米，</w:t>
      </w:r>
      <w:r>
        <w:rPr>
          <w:rFonts w:ascii="Times New Roman" w:hAnsi="Times New Roman" w:eastAsia="Times New Roman" w:cs="Times New Roman"/>
          <w:color w:val="000000"/>
        </w:rPr>
        <w:t>OB</w:t>
      </w:r>
      <w:r>
        <w:rPr>
          <w:rFonts w:ascii="宋体" w:hAnsi="宋体" w:eastAsia="宋体" w:cs="宋体"/>
          <w:color w:val="000000"/>
        </w:rPr>
        <w:t>为</w:t>
      </w:r>
      <w:r>
        <w:rPr>
          <w:rFonts w:ascii="Times New Roman" w:hAnsi="Times New Roman" w:eastAsia="Times New Roman" w:cs="Times New Roman"/>
          <w:color w:val="000000"/>
        </w:rPr>
        <w:t>0.2</w:t>
      </w:r>
      <w:r>
        <w:rPr>
          <w:rFonts w:ascii="宋体" w:hAnsi="宋体" w:eastAsia="宋体" w:cs="宋体"/>
          <w:color w:val="000000"/>
        </w:rPr>
        <w:t>米，</w:t>
      </w:r>
      <w:r>
        <w:rPr>
          <w:rFonts w:ascii="Times New Roman" w:hAnsi="Times New Roman" w:eastAsia="Times New Roman" w:cs="Times New Roman"/>
          <w:i/>
          <w:color w:val="000000"/>
        </w:rPr>
        <w:t>A</w:t>
      </w:r>
      <w:r>
        <w:rPr>
          <w:rFonts w:ascii="宋体" w:hAnsi="宋体" w:eastAsia="宋体" w:cs="宋体"/>
          <w:color w:val="000000"/>
        </w:rPr>
        <w:t>点挂一个质量为</w:t>
      </w:r>
      <w:r>
        <w:rPr>
          <w:rFonts w:ascii="Times New Roman" w:hAnsi="Times New Roman" w:eastAsia="Times New Roman" w:cs="Times New Roman"/>
          <w:color w:val="000000"/>
        </w:rPr>
        <w:t>4</w:t>
      </w:r>
      <w:r>
        <w:rPr>
          <w:rFonts w:ascii="宋体" w:hAnsi="宋体" w:eastAsia="宋体" w:cs="宋体"/>
          <w:color w:val="000000"/>
        </w:rPr>
        <w:t>千克的物体</w:t>
      </w:r>
      <w:r>
        <w:rPr>
          <w:rFonts w:ascii="Times New Roman" w:hAnsi="Times New Roman" w:eastAsia="Times New Roman" w:cs="Times New Roman"/>
          <w:i/>
          <w:color w:val="000000"/>
        </w:rPr>
        <w:t>G</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点加一个竖直向上的力</w:t>
      </w:r>
      <w:r>
        <w:rPr>
          <w:rFonts w:ascii="Times New Roman" w:hAnsi="Times New Roman" w:eastAsia="Times New Roman" w:cs="Times New Roman"/>
          <w:i/>
          <w:color w:val="000000"/>
        </w:rPr>
        <w:t>F</w:t>
      </w:r>
      <w:r>
        <w:rPr>
          <w:rFonts w:ascii="宋体" w:hAnsi="宋体" w:eastAsia="宋体" w:cs="宋体"/>
          <w:color w:val="000000"/>
        </w:rPr>
        <w:t>，杠杆在水平位置平衡，则物体</w:t>
      </w:r>
      <w:r>
        <w:rPr>
          <w:rFonts w:ascii="Times New Roman" w:hAnsi="Times New Roman" w:eastAsia="Times New Roman" w:cs="Times New Roman"/>
          <w:i/>
          <w:color w:val="000000"/>
        </w:rPr>
        <w:t>G</w:t>
      </w:r>
      <w:r>
        <w:rPr>
          <w:rFonts w:ascii="宋体" w:hAnsi="宋体" w:eastAsia="宋体" w:cs="宋体"/>
          <w:color w:val="000000"/>
        </w:rPr>
        <w:t>的重力大小为___________牛，力</w:t>
      </w:r>
      <w:r>
        <w:rPr>
          <w:rFonts w:ascii="Times New Roman" w:hAnsi="Times New Roman" w:eastAsia="Times New Roman" w:cs="Times New Roman"/>
          <w:i/>
          <w:color w:val="000000"/>
        </w:rPr>
        <w:t>F</w:t>
      </w:r>
      <w:r>
        <w:rPr>
          <w:rFonts w:ascii="宋体" w:hAnsi="宋体" w:eastAsia="宋体" w:cs="宋体"/>
          <w:color w:val="000000"/>
        </w:rPr>
        <w:t>大小为___________牛。</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066925" cy="1419225"/>
            <wp:effectExtent l="0" t="0" r="9525"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066925" cy="14192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重为</w:t>
      </w:r>
      <w:r>
        <w:rPr>
          <w:rFonts w:ascii="Times New Roman" w:hAnsi="Times New Roman" w:eastAsia="Times New Roman" w:cs="Times New Roman"/>
          <w:color w:val="000000"/>
        </w:rPr>
        <w:t>1000</w:t>
      </w:r>
      <w:r>
        <w:rPr>
          <w:rFonts w:ascii="宋体" w:hAnsi="宋体" w:eastAsia="宋体" w:cs="宋体"/>
          <w:color w:val="000000"/>
        </w:rPr>
        <w:t>牛的木箱，在水平拉力的作用下</w:t>
      </w:r>
      <w:r>
        <w:rPr>
          <w:rFonts w:ascii="Times New Roman" w:hAnsi="Times New Roman" w:eastAsia="Times New Roman" w:cs="Times New Roman"/>
          <w:color w:val="000000"/>
        </w:rPr>
        <w:t>20</w:t>
      </w:r>
      <w:r>
        <w:rPr>
          <w:rFonts w:ascii="宋体" w:hAnsi="宋体" w:eastAsia="宋体" w:cs="宋体"/>
          <w:color w:val="000000"/>
        </w:rPr>
        <w:t>秒内沿水平地面匀速前进</w:t>
      </w:r>
      <w:r>
        <w:rPr>
          <w:rFonts w:ascii="Times New Roman" w:hAnsi="Times New Roman" w:eastAsia="Times New Roman" w:cs="Times New Roman"/>
          <w:color w:val="000000"/>
        </w:rPr>
        <w:t>10</w:t>
      </w:r>
      <w:r>
        <w:rPr>
          <w:rFonts w:ascii="宋体" w:hAnsi="宋体" w:eastAsia="宋体" w:cs="宋体"/>
          <w:color w:val="000000"/>
        </w:rPr>
        <w:t>米，木箱所受阻力为箱重的</w:t>
      </w:r>
      <w:r>
        <w:rPr>
          <w:rFonts w:ascii="Times New Roman" w:hAnsi="Times New Roman" w:eastAsia="Times New Roman" w:cs="Times New Roman"/>
          <w:color w:val="000000"/>
        </w:rPr>
        <w:t>0.3</w:t>
      </w:r>
      <w:r>
        <w:rPr>
          <w:rFonts w:ascii="宋体" w:hAnsi="宋体" w:eastAsia="宋体" w:cs="宋体"/>
          <w:color w:val="000000"/>
        </w:rPr>
        <w:t>倍，则在此过程中拉力对木箱做的功为</w:t>
      </w:r>
      <w:r>
        <w:rPr>
          <w:color w:val="000000"/>
        </w:rPr>
        <w:t>___________</w:t>
      </w:r>
      <w:r>
        <w:rPr>
          <w:rFonts w:ascii="宋体" w:hAnsi="宋体" w:eastAsia="宋体" w:cs="宋体"/>
          <w:color w:val="000000"/>
        </w:rPr>
        <w:t>焦，拉力的功率是</w:t>
      </w:r>
      <w:r>
        <w:rPr>
          <w:color w:val="000000"/>
        </w:rPr>
        <w:t>___________</w:t>
      </w:r>
      <w:r>
        <w:rPr>
          <w:rFonts w:ascii="宋体" w:hAnsi="宋体" w:eastAsia="宋体" w:cs="宋体"/>
          <w:color w:val="000000"/>
        </w:rPr>
        <w:t>瓦；重力对木箱做的功为</w:t>
      </w:r>
      <w:r>
        <w:rPr>
          <w:color w:val="000000"/>
        </w:rPr>
        <w:t>___________</w:t>
      </w:r>
      <w:r>
        <w:rPr>
          <w:rFonts w:ascii="宋体" w:hAnsi="宋体" w:eastAsia="宋体" w:cs="宋体"/>
          <w:color w:val="000000"/>
        </w:rPr>
        <w:t>焦。</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如图所示，物体</w:t>
      </w:r>
      <w:r>
        <w:rPr>
          <w:rFonts w:ascii="Times New Roman" w:hAnsi="Times New Roman" w:eastAsia="Times New Roman" w:cs="Times New Roman"/>
          <w:color w:val="000000"/>
        </w:rPr>
        <w:t>A</w:t>
      </w:r>
      <w:r>
        <w:rPr>
          <w:rFonts w:ascii="宋体" w:hAnsi="宋体" w:eastAsia="宋体" w:cs="宋体"/>
          <w:color w:val="000000"/>
        </w:rPr>
        <w:t>的质量为</w:t>
      </w:r>
      <w:r>
        <w:rPr>
          <w:rFonts w:ascii="Times New Roman" w:hAnsi="Times New Roman" w:eastAsia="Times New Roman" w:cs="Times New Roman"/>
          <w:color w:val="000000"/>
        </w:rPr>
        <w:t>20</w:t>
      </w:r>
      <w:r>
        <w:rPr>
          <w:rFonts w:ascii="宋体" w:hAnsi="宋体" w:eastAsia="宋体" w:cs="宋体"/>
          <w:color w:val="000000"/>
        </w:rPr>
        <w:t>千克，在力</w:t>
      </w:r>
      <w:r>
        <w:rPr>
          <w:rFonts w:ascii="Times New Roman" w:hAnsi="Times New Roman" w:eastAsia="Times New Roman" w:cs="Times New Roman"/>
          <w:i/>
          <w:color w:val="000000"/>
        </w:rPr>
        <w:t>F</w:t>
      </w:r>
      <w:r>
        <w:rPr>
          <w:rFonts w:ascii="宋体" w:hAnsi="宋体" w:eastAsia="宋体" w:cs="宋体"/>
          <w:color w:val="000000"/>
        </w:rPr>
        <w:t>的作用下，</w:t>
      </w:r>
      <w:r>
        <w:rPr>
          <w:rFonts w:ascii="Times New Roman" w:hAnsi="Times New Roman" w:eastAsia="Times New Roman" w:cs="Times New Roman"/>
          <w:color w:val="000000"/>
        </w:rPr>
        <w:t>2</w:t>
      </w:r>
      <w:r>
        <w:rPr>
          <w:rFonts w:ascii="宋体" w:hAnsi="宋体" w:eastAsia="宋体" w:cs="宋体"/>
          <w:color w:val="000000"/>
        </w:rPr>
        <w:t>秒内沿水平方向运动了</w:t>
      </w:r>
      <w:r>
        <w:rPr>
          <w:rFonts w:ascii="Times New Roman" w:hAnsi="Times New Roman" w:eastAsia="Times New Roman" w:cs="Times New Roman"/>
          <w:color w:val="000000"/>
        </w:rPr>
        <w:t>1</w:t>
      </w:r>
      <w:r>
        <w:rPr>
          <w:rFonts w:ascii="宋体" w:hAnsi="宋体" w:eastAsia="宋体" w:cs="宋体"/>
          <w:color w:val="000000"/>
        </w:rPr>
        <w:t>米，弹簧测力计的示数为</w:t>
      </w:r>
      <w:r>
        <w:rPr>
          <w:rFonts w:ascii="Times New Roman" w:hAnsi="Times New Roman" w:eastAsia="Times New Roman" w:cs="Times New Roman"/>
          <w:color w:val="000000"/>
        </w:rPr>
        <w:t>80</w:t>
      </w:r>
      <w:r>
        <w:rPr>
          <w:rFonts w:ascii="宋体" w:hAnsi="宋体" w:eastAsia="宋体" w:cs="宋体"/>
          <w:color w:val="000000"/>
        </w:rPr>
        <w:t>牛，则物体受到地面的滑动摩擦力为_________牛，拉力的功率为_________瓦。</w:t>
      </w:r>
    </w:p>
    <w:p>
      <w:pPr>
        <w:spacing w:line="360" w:lineRule="auto"/>
        <w:jc w:val="left"/>
        <w:textAlignment w:val="center"/>
        <w:rPr>
          <w:rFonts w:ascii="宋体" w:hAnsi="宋体" w:eastAsia="宋体" w:cs="宋体"/>
          <w:color w:val="000000"/>
        </w:rPr>
      </w:pPr>
      <w:r>
        <w:rPr>
          <w:rFonts w:ascii="宋体" w:hAnsi="宋体" w:eastAsia="宋体" w:cs="宋体"/>
          <w:color w:val="000000"/>
        </w:rPr>
        <w:drawing>
          <wp:inline distT="0" distB="0" distL="114300" distR="114300">
            <wp:extent cx="2105025" cy="75247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2105025" cy="752475"/>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在天宫课堂中，王亚平向大水球中间注入一个气泡，如图所示。通过水球能看到她的两个像：一个是正立缩小的像，另一个是倒立缩小的像，如图所示。</w:t>
      </w:r>
    </w:p>
    <w:p>
      <w:pPr>
        <w:spacing w:line="360" w:lineRule="auto"/>
        <w:jc w:val="left"/>
        <w:textAlignment w:val="center"/>
        <w:rPr>
          <w:color w:val="000000"/>
        </w:rPr>
      </w:pPr>
      <w:r>
        <w:rPr>
          <w:rFonts w:ascii="宋体" w:hAnsi="宋体" w:eastAsia="宋体" w:cs="宋体"/>
          <w:color w:val="000000"/>
        </w:rPr>
        <w:br w:type="textWrapping"/>
      </w:r>
      <w:r>
        <w:rPr>
          <w:rFonts w:ascii="宋体" w:hAnsi="宋体" w:eastAsia="宋体" w:cs="宋体"/>
          <w:color w:val="000000"/>
        </w:rPr>
        <w:drawing>
          <wp:inline distT="0" distB="0" distL="114300" distR="114300">
            <wp:extent cx="4886325" cy="1562100"/>
            <wp:effectExtent l="0" t="0" r="9525"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4886325" cy="15621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解释两个像</w:t>
      </w:r>
      <w:r>
        <w:rPr>
          <w:rFonts w:ascii="宋体" w:hAnsi="宋体" w:eastAsia="宋体" w:cs="宋体"/>
          <w:color w:val="000000"/>
          <w:position w:val="0"/>
        </w:rPr>
        <w:drawing>
          <wp:inline distT="0" distB="0" distL="114300" distR="114300">
            <wp:extent cx="133350" cy="177800"/>
            <wp:effectExtent l="0" t="0" r="0" b="0"/>
            <wp:docPr id="100361" name="图片 100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 name="图片 100361"/>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成因时，老师画出如图所示的图示。其中倒立缩小的像是由图上、下两部分水形成的，该像是___________（选填“完整”或“不完整”）的；图中间部分的水相当于两个___________（选填“凸透镜”或“凹透镜”），你判断的依据是：___________。</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781300" cy="14668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2781300" cy="1466850"/>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三、作图题</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在图中画出力</w:t>
      </w:r>
      <w:r>
        <w:rPr>
          <w:rFonts w:ascii="Times New Roman" w:hAnsi="Times New Roman" w:eastAsia="Times New Roman" w:cs="Times New Roman"/>
          <w:i/>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和</w:t>
      </w:r>
      <w:r>
        <w:rPr>
          <w:rFonts w:ascii="Times New Roman" w:hAnsi="Times New Roman" w:eastAsia="Times New Roman" w:cs="Times New Roman"/>
          <w:i/>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的力臂。（支点为</w:t>
      </w:r>
      <w:r>
        <w:rPr>
          <w:rFonts w:ascii="Times New Roman" w:hAnsi="Times New Roman" w:eastAsia="Times New Roman" w:cs="Times New Roman"/>
          <w:i/>
          <w:color w:val="000000"/>
        </w:rPr>
        <w:t>O</w:t>
      </w:r>
      <w:r>
        <w:rPr>
          <w:rFonts w:ascii="宋体" w:hAnsi="宋体" w:eastAsia="宋体" w:cs="宋体"/>
          <w:color w:val="000000"/>
        </w:rPr>
        <w:t>）</w:t>
      </w:r>
    </w:p>
    <w:p>
      <w:pPr>
        <w:spacing w:line="360" w:lineRule="auto"/>
        <w:jc w:val="left"/>
        <w:textAlignment w:val="center"/>
        <w:rPr>
          <w:color w:val="000000"/>
        </w:rPr>
      </w:pPr>
      <w:r>
        <w:rPr>
          <w:color w:val="000000"/>
        </w:rPr>
        <w:t>（       ）</w:t>
      </w:r>
    </w:p>
    <w:p>
      <w:pPr>
        <w:spacing w:line="360" w:lineRule="auto"/>
        <w:jc w:val="left"/>
        <w:textAlignment w:val="center"/>
        <w:rPr>
          <w:color w:val="000000"/>
        </w:rPr>
      </w:pPr>
      <w:r>
        <w:rPr>
          <w:color w:val="000000"/>
        </w:rPr>
        <w:drawing>
          <wp:inline distT="0" distB="0" distL="114300" distR="114300">
            <wp:extent cx="1171575" cy="117157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171575" cy="1171575"/>
                    </a:xfrm>
                    <a:prstGeom prst="rect">
                      <a:avLst/>
                    </a:prstGeom>
                  </pic:spPr>
                </pic:pic>
              </a:graphicData>
            </a:graphic>
          </wp:inline>
        </w:drawing>
      </w:r>
      <w:r>
        <w:rPr>
          <w:color w:val="000000"/>
        </w:rPr>
        <w:br w:type="textWrapping"/>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在图中，根据给出的入射光线</w:t>
      </w:r>
      <w:r>
        <w:rPr>
          <w:rFonts w:ascii="Times New Roman" w:hAnsi="Times New Roman" w:eastAsia="Times New Roman" w:cs="Times New Roman"/>
          <w:i/>
          <w:color w:val="000000"/>
        </w:rPr>
        <w:t>AO</w:t>
      </w:r>
      <w:r>
        <w:rPr>
          <w:rFonts w:ascii="宋体" w:hAnsi="宋体" w:eastAsia="宋体" w:cs="宋体"/>
          <w:color w:val="000000"/>
        </w:rPr>
        <w:t>画出反射光线</w:t>
      </w:r>
      <w:r>
        <w:rPr>
          <w:rFonts w:ascii="Times New Roman" w:hAnsi="Times New Roman" w:eastAsia="Times New Roman" w:cs="Times New Roman"/>
          <w:i/>
          <w:color w:val="000000"/>
        </w:rPr>
        <w:t>OB</w:t>
      </w:r>
      <w:r>
        <w:rPr>
          <w:rFonts w:ascii="宋体" w:hAnsi="宋体" w:eastAsia="宋体" w:cs="宋体"/>
          <w:color w:val="000000"/>
        </w:rPr>
        <w:t>，并标出反射角及其度数。</w:t>
      </w:r>
    </w:p>
    <w:p>
      <w:pPr>
        <w:spacing w:line="360" w:lineRule="auto"/>
        <w:jc w:val="left"/>
        <w:textAlignment w:val="center"/>
        <w:rPr>
          <w:color w:val="000000"/>
        </w:rPr>
      </w:pPr>
      <w:r>
        <w:rPr>
          <w:color w:val="000000"/>
        </w:rPr>
        <w:drawing>
          <wp:inline distT="0" distB="0" distL="114300" distR="114300">
            <wp:extent cx="2171700" cy="12192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2171700" cy="1219200"/>
                    </a:xfrm>
                    <a:prstGeom prst="rect">
                      <a:avLst/>
                    </a:prstGeom>
                  </pic:spPr>
                </pic:pic>
              </a:graphicData>
            </a:graphic>
          </wp:inline>
        </w:drawing>
      </w:r>
      <w:r>
        <w:rPr>
          <w:color w:val="000000"/>
        </w:rPr>
        <w:br w:type="textWrapping"/>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用力的图示法在图中画出被抛在空中的</w:t>
      </w:r>
      <w:r>
        <w:rPr>
          <w:rFonts w:ascii="Times New Roman" w:hAnsi="Times New Roman" w:eastAsia="Times New Roman" w:cs="Times New Roman"/>
          <w:color w:val="000000"/>
        </w:rPr>
        <w:t>10</w:t>
      </w:r>
      <w:r>
        <w:rPr>
          <w:rFonts w:ascii="宋体" w:hAnsi="宋体" w:eastAsia="宋体" w:cs="宋体"/>
          <w:color w:val="000000"/>
        </w:rPr>
        <w:t>牛的小球所受重力。</w:t>
      </w:r>
    </w:p>
    <w:p>
      <w:pPr>
        <w:spacing w:line="360" w:lineRule="auto"/>
        <w:jc w:val="left"/>
        <w:textAlignment w:val="center"/>
        <w:rPr>
          <w:color w:val="000000"/>
        </w:rPr>
      </w:pPr>
      <w:r>
        <w:rPr>
          <w:color w:val="000000"/>
        </w:rPr>
        <w:drawing>
          <wp:inline distT="0" distB="0" distL="114300" distR="114300">
            <wp:extent cx="2381250" cy="93345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2381250" cy="933450"/>
                    </a:xfrm>
                    <a:prstGeom prst="rect">
                      <a:avLst/>
                    </a:prstGeom>
                  </pic:spPr>
                </pic:pic>
              </a:graphicData>
            </a:graphic>
          </wp:inline>
        </w:drawing>
      </w:r>
      <w:r>
        <w:rPr>
          <w:color w:val="000000"/>
        </w:rPr>
        <w:br w:type="textWrapp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四、计算题</w:t>
      </w:r>
    </w:p>
    <w:p>
      <w:pPr>
        <w:spacing w:line="360" w:lineRule="auto"/>
        <w:jc w:val="left"/>
        <w:textAlignment w:val="center"/>
        <w:rPr>
          <w:rFonts w:ascii="Times New Roman" w:hAnsi="Times New Roman" w:eastAsia="Times New Roman" w:cs="Times New Roman"/>
          <w:color w:val="000000"/>
        </w:rPr>
      </w:pPr>
      <w:r>
        <w:rPr>
          <w:color w:val="000000"/>
        </w:rPr>
        <w:t xml:space="preserve">24. </w:t>
      </w:r>
      <w:r>
        <w:rPr>
          <w:rFonts w:ascii="宋体" w:hAnsi="宋体" w:eastAsia="宋体" w:cs="宋体"/>
          <w:color w:val="000000"/>
        </w:rPr>
        <w:t>早晨，小华为奶奶整理床铺时，将其装有</w:t>
      </w:r>
      <w:r>
        <w:rPr>
          <w:rFonts w:ascii="Times New Roman" w:hAnsi="Times New Roman" w:eastAsia="Times New Roman" w:cs="Times New Roman"/>
          <w:color w:val="000000"/>
        </w:rPr>
        <w:t>1</w:t>
      </w:r>
      <w:r>
        <w:rPr>
          <w:rFonts w:ascii="宋体" w:hAnsi="宋体" w:eastAsia="宋体" w:cs="宋体"/>
          <w:color w:val="000000"/>
        </w:rPr>
        <w:t>千克水的热水袋取出，发现水的温度已从昨天晚上的</w:t>
      </w:r>
      <w:r>
        <w:rPr>
          <w:rFonts w:ascii="Times New Roman" w:hAnsi="Times New Roman" w:eastAsia="Times New Roman" w:cs="Times New Roman"/>
          <w:color w:val="000000"/>
        </w:rPr>
        <w:t>90</w:t>
      </w:r>
      <w:r>
        <w:rPr>
          <w:rFonts w:ascii="宋体" w:hAnsi="宋体" w:eastAsia="宋体" w:cs="宋体"/>
          <w:color w:val="000000"/>
        </w:rPr>
        <w:t>℃降低到</w:t>
      </w:r>
      <w:r>
        <w:rPr>
          <w:rFonts w:ascii="Times New Roman" w:hAnsi="Times New Roman" w:eastAsia="Times New Roman" w:cs="Times New Roman"/>
          <w:color w:val="000000"/>
        </w:rPr>
        <w:t>30</w:t>
      </w:r>
      <w:r>
        <w:rPr>
          <w:rFonts w:ascii="宋体" w:hAnsi="宋体" w:eastAsia="宋体" w:cs="宋体"/>
          <w:color w:val="000000"/>
        </w:rPr>
        <w:t>℃，求热水放出的热量</w:t>
      </w:r>
      <w:r>
        <w:rPr>
          <w:rFonts w:ascii="Times New Roman" w:hAnsi="Times New Roman" w:eastAsia="Times New Roman" w:cs="Times New Roman"/>
          <w:i/>
          <w:color w:val="000000"/>
        </w:rPr>
        <w:t>Q</w:t>
      </w:r>
      <w:r>
        <w:rPr>
          <w:rFonts w:ascii="宋体" w:hAnsi="宋体" w:eastAsia="宋体" w:cs="宋体"/>
          <w:color w:val="000000"/>
          <w:vertAlign w:val="subscript"/>
        </w:rPr>
        <w:t>放</w:t>
      </w:r>
      <w:r>
        <w:rPr>
          <w:rFonts w:ascii="宋体" w:hAnsi="宋体" w:eastAsia="宋体" w:cs="宋体"/>
          <w:color w:val="000000"/>
        </w:rPr>
        <w:t>。</w:t>
      </w:r>
      <w:r>
        <w:rPr>
          <w:rFonts w:ascii="Times New Roman" w:hAnsi="Times New Roman" w:eastAsia="Times New Roman" w:cs="Times New Roman"/>
          <w:color w:val="000000"/>
        </w:rPr>
        <w:t>[</w:t>
      </w:r>
      <w:r>
        <w:rPr>
          <w:rFonts w:ascii="Times New Roman" w:hAnsi="Times New Roman" w:eastAsia="Times New Roman" w:cs="Times New Roman"/>
          <w:i/>
          <w:color w:val="000000"/>
        </w:rPr>
        <w:t>c</w:t>
      </w:r>
      <w:r>
        <w:rPr>
          <w:rFonts w:ascii="宋体" w:hAnsi="宋体" w:eastAsia="宋体" w:cs="宋体"/>
          <w:color w:val="000000"/>
          <w:vertAlign w:val="subscript"/>
        </w:rPr>
        <w:t>水</w:t>
      </w:r>
      <w:r>
        <w:rPr>
          <w:rFonts w:ascii="Times New Roman" w:hAnsi="Times New Roman" w:eastAsia="Times New Roman" w:cs="Times New Roman"/>
          <w:color w:val="000000"/>
        </w:rPr>
        <w:t>=4.2×10</w:t>
      </w:r>
      <w:r>
        <w:rPr>
          <w:color w:val="000000"/>
          <w:vertAlign w:val="superscript"/>
        </w:rPr>
        <w:t>3</w:t>
      </w:r>
      <w:r>
        <w:rPr>
          <w:rFonts w:ascii="Times New Roman" w:hAnsi="Times New Roman" w:eastAsia="Times New Roman" w:cs="Times New Roman"/>
          <w:color w:val="000000"/>
        </w:rPr>
        <w:t>J/(kg·℃)]</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电动自行车以其轻便、实用、环保的特点受到了消费者的青睐，某型号电动自行车以车速</w:t>
      </w:r>
      <w:r>
        <w:rPr>
          <w:rFonts w:ascii="Times New Roman" w:hAnsi="Times New Roman" w:eastAsia="Times New Roman" w:cs="Times New Roman"/>
          <w:color w:val="000000"/>
        </w:rPr>
        <w:t>18</w:t>
      </w:r>
      <w:r>
        <w:rPr>
          <w:rFonts w:ascii="宋体" w:hAnsi="宋体" w:eastAsia="宋体" w:cs="宋体"/>
          <w:color w:val="000000"/>
        </w:rPr>
        <w:t>千米</w:t>
      </w:r>
      <w:r>
        <w:rPr>
          <w:rFonts w:ascii="Times New Roman" w:hAnsi="Times New Roman" w:eastAsia="Times New Roman" w:cs="Times New Roman"/>
          <w:color w:val="000000"/>
        </w:rPr>
        <w:t>/</w:t>
      </w:r>
      <w:r>
        <w:rPr>
          <w:rFonts w:ascii="宋体" w:hAnsi="宋体" w:eastAsia="宋体" w:cs="宋体"/>
          <w:color w:val="000000"/>
        </w:rPr>
        <w:t>时沿水平路面上匀速行驶时，电动机输出的有用功率为</w:t>
      </w:r>
      <w:r>
        <w:rPr>
          <w:rFonts w:ascii="Times New Roman" w:hAnsi="Times New Roman" w:eastAsia="Times New Roman" w:cs="Times New Roman"/>
          <w:color w:val="000000"/>
        </w:rPr>
        <w:t>180</w:t>
      </w:r>
      <w:r>
        <w:rPr>
          <w:rFonts w:ascii="宋体" w:hAnsi="宋体" w:eastAsia="宋体" w:cs="宋体"/>
          <w:color w:val="000000"/>
        </w:rPr>
        <w:t>瓦。求：</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）经过半小时，电动自行车行驶的距离是多少；</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）电动机半小时内对电动自行车做的功是多少；</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）电动自行车行驶时受到的阻力是多少。</w:t>
      </w:r>
    </w:p>
    <w:p>
      <w:pPr>
        <w:spacing w:line="36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一块质量为</w:t>
      </w:r>
      <w:r>
        <w:rPr>
          <w:rFonts w:ascii="Times New Roman" w:hAnsi="Times New Roman" w:eastAsia="Times New Roman" w:cs="Times New Roman"/>
          <w:color w:val="000000"/>
        </w:rPr>
        <w:t>18kg</w:t>
      </w:r>
      <w:r>
        <w:rPr>
          <w:rFonts w:ascii="宋体" w:hAnsi="宋体" w:eastAsia="宋体" w:cs="宋体"/>
          <w:color w:val="000000"/>
        </w:rPr>
        <w:t>的冰块，它的密度是</w:t>
      </w:r>
      <w:r>
        <w:rPr>
          <w:rFonts w:ascii="Times New Roman" w:hAnsi="Times New Roman" w:eastAsia="Times New Roman" w:cs="Times New Roman"/>
          <w:color w:val="000000"/>
        </w:rPr>
        <w:t>0.9×10</w:t>
      </w:r>
      <w:r>
        <w:rPr>
          <w:rFonts w:ascii="Times New Roman" w:hAnsi="Times New Roman" w:eastAsia="Times New Roman" w:cs="Times New Roman"/>
          <w:color w:val="000000"/>
          <w:vertAlign w:val="superscript"/>
        </w:rPr>
        <w:t>3</w:t>
      </w:r>
      <w:r>
        <w:rPr>
          <w:rFonts w:ascii="Times New Roman" w:hAnsi="Times New Roman" w:eastAsia="Times New Roman" w:cs="Times New Roman"/>
          <w:color w:val="000000"/>
        </w:rPr>
        <w:t>kg/m</w:t>
      </w:r>
      <w:r>
        <w:rPr>
          <w:rFonts w:ascii="Times New Roman" w:hAnsi="Times New Roman" w:eastAsia="Times New Roman" w:cs="Times New Roman"/>
          <w:color w:val="000000"/>
          <w:vertAlign w:val="superscript"/>
        </w:rPr>
        <w:t>3</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）求这块冰体积；</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）若冰块吸热后，有</w:t>
      </w:r>
      <w:r>
        <w:rPr>
          <w:rFonts w:ascii="Times New Roman" w:hAnsi="Times New Roman" w:eastAsia="Times New Roman" w:cs="Times New Roman"/>
          <w:color w:val="000000"/>
        </w:rPr>
        <w:t>6dm</w:t>
      </w:r>
      <w:r>
        <w:rPr>
          <w:rFonts w:ascii="Times New Roman" w:hAnsi="Times New Roman" w:eastAsia="Times New Roman" w:cs="Times New Roman"/>
          <w:color w:val="000000"/>
          <w:vertAlign w:val="superscript"/>
        </w:rPr>
        <w:t>3</w:t>
      </w:r>
      <w:r>
        <w:rPr>
          <w:rFonts w:ascii="宋体" w:hAnsi="宋体" w:eastAsia="宋体" w:cs="宋体"/>
          <w:color w:val="000000"/>
        </w:rPr>
        <w:t>的冰块熔化成水，求水的质量；</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）若冰块全部熔化为水，求水的体积。</w:t>
      </w:r>
    </w:p>
    <w:p>
      <w:pPr>
        <w:spacing w:line="360" w:lineRule="auto"/>
        <w:jc w:val="left"/>
        <w:textAlignment w:val="center"/>
        <w:rPr>
          <w:rFonts w:ascii="宋体" w:hAnsi="宋体" w:eastAsia="宋体" w:cs="宋体"/>
          <w:color w:val="000000"/>
        </w:rPr>
      </w:pPr>
      <w:r>
        <w:rPr>
          <w:color w:val="000000"/>
        </w:rPr>
        <w:t xml:space="preserve">27. </w:t>
      </w:r>
      <w:r>
        <w:rPr>
          <w:rFonts w:ascii="宋体" w:hAnsi="宋体" w:eastAsia="宋体" w:cs="宋体"/>
          <w:color w:val="000000"/>
        </w:rPr>
        <w:t>如图所示，实心均匀正方体甲、乙放置在水平地面上，甲的底面积为</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10</w:t>
      </w:r>
      <w:r>
        <w:rPr>
          <w:rFonts w:ascii="Times New Roman" w:hAnsi="Times New Roman" w:eastAsia="Times New Roman" w:cs="Times New Roman"/>
          <w:color w:val="000000"/>
          <w:vertAlign w:val="superscript"/>
        </w:rPr>
        <w:t>-2</w:t>
      </w:r>
      <w:r>
        <w:rPr>
          <w:rFonts w:ascii="宋体" w:hAnsi="宋体" w:eastAsia="宋体" w:cs="宋体"/>
          <w:color w:val="000000"/>
        </w:rPr>
        <w:t>米</w:t>
      </w:r>
      <w:r>
        <w:rPr>
          <w:rFonts w:ascii="Times New Roman" w:hAnsi="Times New Roman" w:eastAsia="Times New Roman" w:cs="Times New Roman"/>
          <w:color w:val="000000"/>
          <w:vertAlign w:val="superscript"/>
        </w:rPr>
        <w:t>2</w:t>
      </w:r>
      <w:r>
        <w:rPr>
          <w:rFonts w:ascii="宋体" w:hAnsi="宋体" w:eastAsia="宋体" w:cs="宋体"/>
          <w:color w:val="000000"/>
        </w:rPr>
        <w:t>，质量为</w:t>
      </w:r>
      <w:r>
        <w:rPr>
          <w:rFonts w:ascii="Times New Roman" w:hAnsi="Times New Roman" w:eastAsia="Times New Roman" w:cs="Times New Roman"/>
          <w:color w:val="000000"/>
        </w:rPr>
        <w:t>16</w:t>
      </w:r>
      <w:r>
        <w:rPr>
          <w:rFonts w:ascii="宋体" w:hAnsi="宋体" w:eastAsia="宋体" w:cs="宋体"/>
          <w:color w:val="000000"/>
        </w:rPr>
        <w:t>千克，乙的体积为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10</w:t>
      </w:r>
      <w:r>
        <w:rPr>
          <w:rFonts w:ascii="Times New Roman" w:hAnsi="Times New Roman" w:eastAsia="Times New Roman" w:cs="Times New Roman"/>
          <w:color w:val="000000"/>
          <w:vertAlign w:val="superscript"/>
        </w:rPr>
        <w:t>-3</w:t>
      </w:r>
      <w:r>
        <w:rPr>
          <w:rFonts w:ascii="宋体" w:hAnsi="宋体" w:eastAsia="宋体" w:cs="宋体"/>
          <w:color w:val="000000"/>
        </w:rPr>
        <w:t>米</w:t>
      </w:r>
      <w:r>
        <w:rPr>
          <w:rFonts w:ascii="Times New Roman" w:hAnsi="Times New Roman" w:eastAsia="Times New Roman" w:cs="Times New Roman"/>
          <w:color w:val="000000"/>
          <w:vertAlign w:val="superscript"/>
        </w:rPr>
        <w:t>3</w:t>
      </w:r>
      <w:r>
        <w:rPr>
          <w:rFonts w:ascii="宋体" w:hAnsi="宋体" w:eastAsia="宋体" w:cs="宋体"/>
          <w:color w:val="000000"/>
        </w:rPr>
        <w:t>，甲、乙质量的关系为</w:t>
      </w:r>
      <w:r>
        <w:rPr>
          <w:rFonts w:ascii="Times New Roman" w:hAnsi="Times New Roman" w:eastAsia="Times New Roman" w:cs="Times New Roman"/>
          <w:i/>
          <w:color w:val="000000"/>
        </w:rPr>
        <w:t>m</w:t>
      </w:r>
      <w:r>
        <w:rPr>
          <w:rFonts w:ascii="宋体" w:hAnsi="宋体" w:eastAsia="宋体" w:cs="宋体"/>
          <w:color w:val="000000"/>
          <w:vertAlign w:val="subscript"/>
        </w:rPr>
        <w:t>甲</w:t>
      </w:r>
      <w:r>
        <w:rPr>
          <w:rFonts w:ascii="Times New Roman" w:hAnsi="Times New Roman" w:eastAsia="Times New Roman" w:cs="Times New Roman"/>
          <w:color w:val="000000"/>
        </w:rPr>
        <w:t>=4</w:t>
      </w:r>
      <w:r>
        <w:rPr>
          <w:rFonts w:ascii="Times New Roman" w:hAnsi="Times New Roman" w:eastAsia="Times New Roman" w:cs="Times New Roman"/>
          <w:i/>
          <w:color w:val="000000"/>
        </w:rPr>
        <w:t>m</w:t>
      </w:r>
      <w:r>
        <w:rPr>
          <w:rFonts w:ascii="宋体" w:hAnsi="宋体" w:eastAsia="宋体" w:cs="宋体"/>
          <w:color w:val="000000"/>
          <w:vertAlign w:val="subscript"/>
        </w:rPr>
        <w:t>乙</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）求甲的密度</w:t>
      </w:r>
      <w:r>
        <w:rPr>
          <w:rFonts w:ascii="Times New Roman" w:hAnsi="Times New Roman" w:eastAsia="Times New Roman" w:cs="Times New Roman"/>
          <w:i/>
          <w:color w:val="000000"/>
        </w:rPr>
        <w:t>ρ</w:t>
      </w:r>
      <w:r>
        <w:rPr>
          <w:rFonts w:ascii="宋体" w:hAnsi="宋体" w:eastAsia="宋体" w:cs="宋体"/>
          <w:color w:val="000000"/>
          <w:vertAlign w:val="subscript"/>
        </w:rPr>
        <w:t>甲</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）求乙的密度</w:t>
      </w:r>
      <w:r>
        <w:rPr>
          <w:rFonts w:ascii="Times New Roman" w:hAnsi="Times New Roman" w:eastAsia="Times New Roman" w:cs="Times New Roman"/>
          <w:i/>
          <w:color w:val="000000"/>
        </w:rPr>
        <w:t>ρ</w:t>
      </w:r>
      <w:r>
        <w:rPr>
          <w:rFonts w:ascii="宋体" w:hAnsi="宋体" w:eastAsia="宋体" w:cs="宋体"/>
          <w:color w:val="000000"/>
          <w:vertAlign w:val="subscript"/>
        </w:rPr>
        <w:t>乙</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）若分别沿水平方向切去相等的体积</w:t>
      </w:r>
      <w:r>
        <w:rPr>
          <w:rFonts w:ascii="Times New Roman" w:hAnsi="Times New Roman" w:eastAsia="Times New Roman" w:cs="Times New Roman"/>
          <w:color w:val="000000"/>
        </w:rPr>
        <w:t>Δ</w:t>
      </w:r>
      <w:r>
        <w:rPr>
          <w:rFonts w:ascii="Times New Roman" w:hAnsi="Times New Roman" w:eastAsia="Times New Roman" w:cs="Times New Roman"/>
          <w:i/>
          <w:color w:val="000000"/>
        </w:rPr>
        <w:t>V</w:t>
      </w:r>
      <w:r>
        <w:rPr>
          <w:rFonts w:ascii="宋体" w:hAnsi="宋体" w:eastAsia="宋体" w:cs="宋体"/>
          <w:color w:val="000000"/>
        </w:rPr>
        <w:t>，求甲、乙质量的变化量</w:t>
      </w:r>
      <w:r>
        <w:rPr>
          <w:rFonts w:ascii="Times New Roman" w:hAnsi="Times New Roman" w:eastAsia="Times New Roman" w:cs="Times New Roman"/>
          <w:color w:val="000000"/>
        </w:rPr>
        <w:t>Δ</w:t>
      </w:r>
      <w:r>
        <w:rPr>
          <w:rFonts w:ascii="Times New Roman" w:hAnsi="Times New Roman" w:eastAsia="Times New Roman" w:cs="Times New Roman"/>
          <w:i/>
          <w:color w:val="000000"/>
        </w:rPr>
        <w:t>m</w:t>
      </w:r>
      <w:r>
        <w:rPr>
          <w:rFonts w:ascii="宋体" w:hAnsi="宋体" w:eastAsia="宋体" w:cs="宋体"/>
          <w:color w:val="000000"/>
          <w:vertAlign w:val="subscript"/>
        </w:rPr>
        <w:t>甲</w:t>
      </w:r>
      <w:r>
        <w:rPr>
          <w:rFonts w:ascii="宋体" w:hAnsi="宋体" w:eastAsia="宋体" w:cs="宋体"/>
          <w:color w:val="000000"/>
        </w:rPr>
        <w:t>和</w:t>
      </w:r>
      <w:r>
        <w:rPr>
          <w:rFonts w:ascii="Times New Roman" w:hAnsi="Times New Roman" w:eastAsia="Times New Roman" w:cs="Times New Roman"/>
          <w:color w:val="000000"/>
        </w:rPr>
        <w:t>Δ</w:t>
      </w:r>
      <w:r>
        <w:rPr>
          <w:rFonts w:ascii="Times New Roman" w:hAnsi="Times New Roman" w:eastAsia="Times New Roman" w:cs="Times New Roman"/>
          <w:i/>
          <w:color w:val="000000"/>
        </w:rPr>
        <w:t>m</w:t>
      </w:r>
      <w:r>
        <w:rPr>
          <w:rFonts w:ascii="宋体" w:hAnsi="宋体" w:eastAsia="宋体" w:cs="宋体"/>
          <w:color w:val="000000"/>
          <w:vertAlign w:val="subscript"/>
        </w:rPr>
        <w:t>乙</w:t>
      </w:r>
      <w:r>
        <w:rPr>
          <w:rFonts w:ascii="宋体" w:hAnsi="宋体" w:eastAsia="宋体" w:cs="宋体"/>
          <w:color w:val="000000"/>
        </w:rPr>
        <w:t>的比值；</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）若分别沿水平方向切去相等的高度</w:t>
      </w:r>
      <w:r>
        <w:rPr>
          <w:rFonts w:ascii="Times New Roman" w:hAnsi="Times New Roman" w:eastAsia="Times New Roman" w:cs="Times New Roman"/>
          <w:color w:val="000000"/>
        </w:rPr>
        <w:t>Δ</w:t>
      </w:r>
      <w:r>
        <w:rPr>
          <w:rFonts w:ascii="Times New Roman" w:hAnsi="Times New Roman" w:eastAsia="Times New Roman" w:cs="Times New Roman"/>
          <w:i/>
          <w:color w:val="000000"/>
        </w:rPr>
        <w:t>h</w:t>
      </w:r>
      <w:r>
        <w:rPr>
          <w:rFonts w:ascii="宋体" w:hAnsi="宋体" w:eastAsia="宋体" w:cs="宋体"/>
          <w:color w:val="000000"/>
        </w:rPr>
        <w:t>，求甲、乙质量的变化量</w:t>
      </w:r>
      <w:r>
        <w:rPr>
          <w:rFonts w:ascii="Times New Roman" w:hAnsi="Times New Roman" w:eastAsia="Times New Roman" w:cs="Times New Roman"/>
          <w:color w:val="000000"/>
        </w:rPr>
        <w:t>Δ</w:t>
      </w:r>
      <w:r>
        <w:rPr>
          <w:rFonts w:ascii="Times New Roman" w:hAnsi="Times New Roman" w:eastAsia="Times New Roman" w:cs="Times New Roman"/>
          <w:i/>
          <w:color w:val="000000"/>
        </w:rPr>
        <w:t>m'</w:t>
      </w:r>
      <w:r>
        <w:rPr>
          <w:rFonts w:ascii="宋体" w:hAnsi="宋体" w:eastAsia="宋体" w:cs="宋体"/>
          <w:color w:val="000000"/>
          <w:vertAlign w:val="subscript"/>
        </w:rPr>
        <w:t>甲</w:t>
      </w:r>
      <w:r>
        <w:rPr>
          <w:rFonts w:ascii="宋体" w:hAnsi="宋体" w:eastAsia="宋体" w:cs="宋体"/>
          <w:color w:val="000000"/>
        </w:rPr>
        <w:t>和</w:t>
      </w:r>
      <w:r>
        <w:rPr>
          <w:rFonts w:ascii="Times New Roman" w:hAnsi="Times New Roman" w:eastAsia="Times New Roman" w:cs="Times New Roman"/>
          <w:color w:val="000000"/>
        </w:rPr>
        <w:t>Δ</w:t>
      </w:r>
      <w:r>
        <w:rPr>
          <w:rFonts w:ascii="Times New Roman" w:hAnsi="Times New Roman" w:eastAsia="Times New Roman" w:cs="Times New Roman"/>
          <w:i/>
          <w:color w:val="000000"/>
        </w:rPr>
        <w:t>m'</w:t>
      </w:r>
      <w:r>
        <w:rPr>
          <w:rFonts w:ascii="宋体" w:hAnsi="宋体" w:eastAsia="宋体" w:cs="宋体"/>
          <w:color w:val="000000"/>
          <w:vertAlign w:val="subscript"/>
        </w:rPr>
        <w:t>乙</w:t>
      </w:r>
      <w:r>
        <w:rPr>
          <w:rFonts w:ascii="宋体" w:hAnsi="宋体" w:eastAsia="宋体" w:cs="宋体"/>
          <w:color w:val="000000"/>
        </w:rPr>
        <w:t>的比值。</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085975" cy="14097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2085975" cy="1409700"/>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五、实验题</w:t>
      </w:r>
    </w:p>
    <w:p>
      <w:pPr>
        <w:spacing w:line="360" w:lineRule="auto"/>
        <w:jc w:val="left"/>
        <w:textAlignment w:val="center"/>
        <w:rPr>
          <w:rFonts w:ascii="宋体" w:hAnsi="宋体" w:eastAsia="宋体" w:cs="宋体"/>
          <w:color w:val="000000"/>
        </w:rPr>
      </w:pPr>
      <w:r>
        <w:rPr>
          <w:color w:val="000000"/>
        </w:rPr>
        <w:t xml:space="preserve">28. </w:t>
      </w:r>
      <w:r>
        <w:rPr>
          <w:rFonts w:ascii="宋体" w:hAnsi="宋体" w:eastAsia="宋体" w:cs="宋体"/>
          <w:color w:val="000000"/>
        </w:rPr>
        <w:t>在“测定液体密度”实验中，正确的实验步骤是：①把电子天平放在水平桌面上，打开电子天平的电源开关；②</w:t>
      </w:r>
      <w:r>
        <w:rPr>
          <w:color w:val="000000"/>
        </w:rPr>
        <w:t>___________</w:t>
      </w:r>
      <w:r>
        <w:rPr>
          <w:rFonts w:ascii="宋体" w:hAnsi="宋体" w:eastAsia="宋体" w:cs="宋体"/>
          <w:color w:val="000000"/>
        </w:rPr>
        <w:t>；③把待测液体倒入量筒中，测出液体体积；④把装有待测液体的量筒放到电子天平上，直接读出液体的质量；⑤根据实验原理</w:t>
      </w:r>
      <w:r>
        <w:rPr>
          <w:color w:val="000000"/>
        </w:rPr>
        <w:t>___________</w:t>
      </w:r>
      <w:r>
        <w:rPr>
          <w:rFonts w:ascii="宋体" w:hAnsi="宋体" w:eastAsia="宋体" w:cs="宋体"/>
          <w:color w:val="000000"/>
        </w:rPr>
        <w:t>，计算得出液体密度；⑥为了</w:t>
      </w:r>
      <w:r>
        <w:rPr>
          <w:color w:val="000000"/>
        </w:rPr>
        <w:t>___________</w:t>
      </w:r>
      <w:r>
        <w:rPr>
          <w:rFonts w:ascii="宋体" w:hAnsi="宋体" w:eastAsia="宋体" w:cs="宋体"/>
          <w:color w:val="000000"/>
        </w:rPr>
        <w:t>，需改变液体质量、体积，进行多次测量；⑦实验完毕，</w:t>
      </w:r>
      <w:r>
        <w:rPr>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29. </w:t>
      </w:r>
      <w:r>
        <w:rPr>
          <w:rFonts w:ascii="宋体" w:hAnsi="宋体" w:eastAsia="宋体" w:cs="宋体"/>
          <w:color w:val="000000"/>
        </w:rPr>
        <w:t>在“探究杠杆平衡的条件”实验中，把杠杆的中点支在铁架台上，调节________使杠杆在水平位置平衡，这样做的目的是_________。将钩码分别挂在杠杆的两侧，可以通过________或_________，使杠杆在水平位置平衡。如果把钩码挂在杠杆上后，在钩码的同一侧用弹簧测力计沿着_______方向拉着杠杆，也可以使杠杆在水平位置平衡。</w:t>
      </w:r>
    </w:p>
    <w:p>
      <w:pPr>
        <w:spacing w:line="360" w:lineRule="auto"/>
        <w:jc w:val="left"/>
        <w:textAlignment w:val="center"/>
        <w:rPr>
          <w:color w:val="000000"/>
        </w:rPr>
      </w:pPr>
      <w:r>
        <w:rPr>
          <w:color w:val="000000"/>
        </w:rPr>
        <w:t xml:space="preserve">30. 某同学探究物块以一定的速度 </w:t>
      </w:r>
      <w:r>
        <w:rPr>
          <w:i/>
          <w:color w:val="000000"/>
        </w:rPr>
        <w:t>v</w:t>
      </w:r>
      <w:r>
        <w:rPr>
          <w:color w:val="000000"/>
          <w:vertAlign w:val="subscript"/>
        </w:rPr>
        <w:t>0</w:t>
      </w:r>
      <w:r>
        <w:rPr>
          <w:color w:val="000000"/>
        </w:rPr>
        <w:t xml:space="preserve"> 从斜面底端上滑的最大距离</w:t>
      </w:r>
      <w:r>
        <w:rPr>
          <w:i/>
          <w:color w:val="000000"/>
        </w:rPr>
        <w:t>L</w:t>
      </w:r>
      <w:r>
        <w:rPr>
          <w:color w:val="000000"/>
        </w:rPr>
        <w:t>与哪些因素有关．他猜想最大距离</w:t>
      </w:r>
      <w:r>
        <w:rPr>
          <w:i/>
          <w:color w:val="000000"/>
        </w:rPr>
        <w:t>L</w:t>
      </w:r>
      <w:r>
        <w:rPr>
          <w:color w:val="000000"/>
        </w:rPr>
        <w:t>可能与斜面的倾角</w:t>
      </w:r>
      <w:r>
        <w:rPr>
          <w:i/>
          <w:color w:val="000000"/>
        </w:rPr>
        <w:t>θ</w:t>
      </w:r>
      <w:r>
        <w:rPr>
          <w:color w:val="000000"/>
        </w:rPr>
        <w:t xml:space="preserve">、 物块的质量 </w:t>
      </w:r>
      <w:r>
        <w:rPr>
          <w:i/>
          <w:color w:val="000000"/>
        </w:rPr>
        <w:t>m</w:t>
      </w:r>
      <w:r>
        <w:rPr>
          <w:color w:val="000000"/>
        </w:rPr>
        <w:t xml:space="preserve">、速度 </w:t>
      </w:r>
      <w:r>
        <w:rPr>
          <w:i/>
          <w:color w:val="000000"/>
        </w:rPr>
        <w:t>v</w:t>
      </w:r>
      <w:r>
        <w:rPr>
          <w:color w:val="000000"/>
          <w:vertAlign w:val="subscript"/>
        </w:rPr>
        <w:t>0</w:t>
      </w:r>
      <w:r>
        <w:rPr>
          <w:color w:val="000000"/>
        </w:rPr>
        <w:t xml:space="preserve"> 的大小三个因素有关．他选用若干相同 材料的长方体物块和同一斜面进行实验．将物块从斜面的底端以速度 </w:t>
      </w:r>
      <w:r>
        <w:rPr>
          <w:i/>
          <w:color w:val="000000"/>
        </w:rPr>
        <w:t>v</w:t>
      </w:r>
      <w:r>
        <w:rPr>
          <w:color w:val="000000"/>
          <w:vertAlign w:val="subscript"/>
        </w:rPr>
        <w:t>0</w:t>
      </w:r>
      <w:r>
        <w:rPr>
          <w:color w:val="000000"/>
        </w:rPr>
        <w:t xml:space="preserve"> 沿斜面向上弹出，测得最大距离</w:t>
      </w:r>
      <w:r>
        <w:rPr>
          <w:i/>
          <w:color w:val="000000"/>
        </w:rPr>
        <w:t>L</w:t>
      </w:r>
      <w:r>
        <w:rPr>
          <w:color w:val="000000"/>
        </w:rPr>
        <w:t>如图所示． 改变相关条件，多次实验，并将实验数据记录在下表中：</w:t>
      </w:r>
    </w:p>
    <w:p>
      <w:pPr>
        <w:spacing w:line="360" w:lineRule="auto"/>
        <w:ind w:left="225"/>
        <w:jc w:val="left"/>
        <w:textAlignment w:val="center"/>
        <w:rPr>
          <w:color w:val="000000"/>
        </w:rPr>
      </w:pPr>
      <w:r>
        <w:rPr>
          <w:rFonts w:ascii="宋体" w:hAnsi="宋体" w:eastAsia="宋体" w:cs="宋体"/>
          <w:color w:val="000000"/>
        </w:rPr>
        <w:drawing>
          <wp:inline distT="0" distB="0" distL="114300" distR="114300">
            <wp:extent cx="2009775" cy="102870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2009775" cy="1028700"/>
                    </a:xfrm>
                    <a:prstGeom prst="rect">
                      <a:avLst/>
                    </a:prstGeom>
                  </pic:spPr>
                </pic:pic>
              </a:graphicData>
            </a:graphic>
          </wp:inline>
        </w:drawing>
      </w:r>
    </w:p>
    <w:p>
      <w:pPr>
        <w:spacing w:line="360" w:lineRule="auto"/>
        <w:ind w:left="225"/>
        <w:jc w:val="left"/>
        <w:textAlignment w:val="center"/>
        <w:rPr>
          <w:color w:val="000000"/>
        </w:rPr>
      </w:pPr>
      <w:r>
        <w:rPr>
          <w:color w:val="000000"/>
        </w:rPr>
        <w:t xml:space="preserve">表一： </w:t>
      </w:r>
      <w:r>
        <w:rPr>
          <w:i/>
          <w:color w:val="000000"/>
        </w:rPr>
        <w:t>m</w:t>
      </w:r>
      <w:r>
        <w:rPr>
          <w:color w:val="000000"/>
          <w:vertAlign w:val="subscript"/>
        </w:rPr>
        <w:t>1</w:t>
      </w:r>
      <w:r>
        <w:rPr>
          <w:color w:val="000000"/>
        </w:rPr>
        <w:t>=0.2 千克</w:t>
      </w:r>
    </w:p>
    <w:tbl>
      <w:tblPr>
        <w:tblStyle w:val="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417"/>
        <w:gridCol w:w="2417"/>
        <w:gridCol w:w="2446"/>
        <w:gridCol w:w="2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序号</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i/>
                <w:color w:val="000000"/>
              </w:rPr>
            </w:pPr>
            <w:r>
              <w:rPr>
                <w:i/>
                <w:color w:val="000000"/>
              </w:rPr>
              <w:t>θ</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i/>
                <w:color w:val="000000"/>
              </w:rPr>
              <w:t>v</w:t>
            </w:r>
            <w:r>
              <w:rPr>
                <w:color w:val="000000"/>
                <w:vertAlign w:val="subscript"/>
              </w:rPr>
              <w:t>0</w:t>
            </w:r>
          </w:p>
          <w:p>
            <w:pPr>
              <w:spacing w:line="360" w:lineRule="auto"/>
              <w:jc w:val="left"/>
              <w:textAlignment w:val="center"/>
              <w:rPr>
                <w:color w:val="000000"/>
              </w:rPr>
            </w:pPr>
            <w:r>
              <w:rPr>
                <w:color w:val="000000"/>
              </w:rPr>
              <w:t>（米/秒）</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i/>
                <w:color w:val="000000"/>
              </w:rPr>
            </w:pPr>
            <w:r>
              <w:rPr>
                <w:i/>
                <w:color w:val="000000"/>
              </w:rPr>
              <w:t>L</w:t>
            </w:r>
          </w:p>
          <w:p>
            <w:pPr>
              <w:spacing w:line="360" w:lineRule="auto"/>
              <w:jc w:val="left"/>
              <w:textAlignment w:val="center"/>
              <w:rPr>
                <w:color w:val="000000"/>
              </w:rPr>
            </w:pPr>
            <w:r>
              <w:rPr>
                <w:color w:val="000000"/>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8°</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0.0566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45"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2</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8°</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2</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0.2263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3</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3</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0.4500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4</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2°</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3</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0</w:t>
            </w:r>
            <w:r>
              <w:rPr>
                <w:color w:val="000000"/>
                <w:position w:val="-22"/>
              </w:rPr>
              <w:drawing>
                <wp:inline distT="0" distB="0" distL="114300" distR="114300">
                  <wp:extent cx="31750" cy="88900"/>
                  <wp:effectExtent l="0" t="0" r="0" b="0"/>
                  <wp:docPr id="100360" name="图片 100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0" name="图片 100360"/>
                          <pic:cNvPicPr>
                            <a:picLocks noChangeAspect="1"/>
                          </pic:cNvPicPr>
                        </pic:nvPicPr>
                        <pic:blipFill>
                          <a:blip r:embed="rId22"/>
                          <a:stretch>
                            <a:fillRect/>
                          </a:stretch>
                        </pic:blipFill>
                        <pic:spPr>
                          <a:xfrm>
                            <a:off x="0" y="0"/>
                            <a:ext cx="31750" cy="88900"/>
                          </a:xfrm>
                          <a:prstGeom prst="rect">
                            <a:avLst/>
                          </a:prstGeom>
                        </pic:spPr>
                      </pic:pic>
                    </a:graphicData>
                  </a:graphic>
                </wp:inline>
              </w:drawing>
            </w:r>
            <w:r>
              <w:rPr>
                <w:color w:val="000000"/>
              </w:rPr>
              <w:t>4156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5</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5°</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3</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0.3600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6</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5°</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4</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0.6400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80"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7</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6°</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4</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0.6626</w:t>
            </w:r>
          </w:p>
        </w:tc>
      </w:tr>
    </w:tbl>
    <w:p>
      <w:pPr>
        <w:spacing w:line="360" w:lineRule="auto"/>
        <w:ind w:left="225"/>
        <w:jc w:val="left"/>
        <w:textAlignment w:val="center"/>
        <w:rPr>
          <w:color w:val="000000"/>
        </w:rPr>
      </w:pPr>
    </w:p>
    <w:p>
      <w:pPr>
        <w:spacing w:line="360" w:lineRule="auto"/>
        <w:ind w:left="225"/>
        <w:jc w:val="left"/>
        <w:textAlignment w:val="center"/>
        <w:rPr>
          <w:color w:val="000000"/>
        </w:rPr>
      </w:pPr>
    </w:p>
    <w:p>
      <w:pPr>
        <w:spacing w:line="360" w:lineRule="auto"/>
        <w:ind w:left="225"/>
        <w:jc w:val="left"/>
        <w:textAlignment w:val="center"/>
        <w:rPr>
          <w:color w:val="000000"/>
        </w:rPr>
      </w:pPr>
    </w:p>
    <w:p>
      <w:pPr>
        <w:spacing w:line="360" w:lineRule="auto"/>
        <w:ind w:left="225"/>
        <w:jc w:val="left"/>
        <w:textAlignment w:val="center"/>
        <w:rPr>
          <w:color w:val="000000"/>
        </w:rPr>
      </w:pPr>
    </w:p>
    <w:p>
      <w:pPr>
        <w:spacing w:line="360" w:lineRule="auto"/>
        <w:ind w:left="225"/>
        <w:jc w:val="left"/>
        <w:textAlignment w:val="center"/>
        <w:rPr>
          <w:color w:val="000000"/>
        </w:rPr>
      </w:pPr>
      <w:r>
        <w:rPr>
          <w:color w:val="000000"/>
        </w:rPr>
        <w:t xml:space="preserve">表二： </w:t>
      </w:r>
      <w:r>
        <w:rPr>
          <w:i/>
          <w:color w:val="000000"/>
        </w:rPr>
        <w:t>m</w:t>
      </w:r>
      <w:r>
        <w:rPr>
          <w:color w:val="000000"/>
          <w:vertAlign w:val="subscript"/>
        </w:rPr>
        <w:t>2</w:t>
      </w:r>
      <w:r>
        <w:rPr>
          <w:color w:val="000000"/>
        </w:rPr>
        <w:t>=0.4 千克</w:t>
      </w:r>
    </w:p>
    <w:tbl>
      <w:tblPr>
        <w:tblStyle w:val="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417"/>
        <w:gridCol w:w="2417"/>
        <w:gridCol w:w="2446"/>
        <w:gridCol w:w="2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序号</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i/>
                <w:color w:val="000000"/>
              </w:rPr>
            </w:pPr>
            <w:r>
              <w:rPr>
                <w:i/>
                <w:color w:val="000000"/>
              </w:rPr>
              <w:t>θ</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i/>
                <w:color w:val="000000"/>
              </w:rPr>
              <w:t>v</w:t>
            </w:r>
            <w:r>
              <w:rPr>
                <w:color w:val="000000"/>
                <w:vertAlign w:val="subscript"/>
              </w:rPr>
              <w:t>0</w:t>
            </w:r>
          </w:p>
          <w:p>
            <w:pPr>
              <w:spacing w:line="360" w:lineRule="auto"/>
              <w:jc w:val="left"/>
              <w:textAlignment w:val="center"/>
              <w:rPr>
                <w:color w:val="000000"/>
              </w:rPr>
            </w:pPr>
            <w:r>
              <w:rPr>
                <w:color w:val="000000"/>
              </w:rPr>
              <w:t>（米/秒）</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i/>
                <w:color w:val="000000"/>
              </w:rPr>
            </w:pPr>
            <w:r>
              <w:rPr>
                <w:i/>
                <w:color w:val="000000"/>
              </w:rPr>
              <w:t>L</w:t>
            </w:r>
          </w:p>
          <w:p>
            <w:pPr>
              <w:spacing w:line="360" w:lineRule="auto"/>
              <w:jc w:val="left"/>
              <w:textAlignment w:val="center"/>
              <w:rPr>
                <w:color w:val="000000"/>
              </w:rPr>
            </w:pPr>
            <w:r>
              <w:rPr>
                <w:color w:val="000000"/>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8</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8°</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2</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0.2263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9</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16°</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3</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0</w:t>
            </w:r>
            <w:r>
              <w:rPr>
                <w:color w:val="000000"/>
                <w:position w:val="-22"/>
              </w:rPr>
              <w:drawing>
                <wp:inline distT="0" distB="0" distL="114300" distR="114300">
                  <wp:extent cx="31750" cy="88900"/>
                  <wp:effectExtent l="0" t="0" r="0" b="0"/>
                  <wp:docPr id="100358" name="图片 100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8" name="图片 100358"/>
                          <pic:cNvPicPr>
                            <a:picLocks noChangeAspect="1"/>
                          </pic:cNvPicPr>
                        </pic:nvPicPr>
                        <pic:blipFill>
                          <a:blip r:embed="rId22"/>
                          <a:stretch>
                            <a:fillRect/>
                          </a:stretch>
                        </pic:blipFill>
                        <pic:spPr>
                          <a:xfrm>
                            <a:off x="0" y="0"/>
                            <a:ext cx="31750" cy="88900"/>
                          </a:xfrm>
                          <a:prstGeom prst="rect">
                            <a:avLst/>
                          </a:prstGeom>
                        </pic:spPr>
                      </pic:pic>
                    </a:graphicData>
                  </a:graphic>
                </wp:inline>
              </w:drawing>
            </w:r>
            <w:r>
              <w:rPr>
                <w:color w:val="000000"/>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10</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16°</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4</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0.8000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11</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23°</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4</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0.7390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12</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53°</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5</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13</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68°</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5</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1.0352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60" w:hRule="atLeast"/>
        </w:trPr>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14</w:t>
            </w:r>
          </w:p>
        </w:tc>
        <w:tc>
          <w:tcPr>
            <w:tcW w:w="241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83°</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5</w:t>
            </w:r>
          </w:p>
        </w:tc>
        <w:tc>
          <w:tcPr>
            <w:tcW w:w="24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left="225"/>
              <w:jc w:val="left"/>
              <w:textAlignment w:val="center"/>
              <w:rPr>
                <w:color w:val="000000"/>
              </w:rPr>
            </w:pPr>
            <w:r>
              <w:rPr>
                <w:color w:val="000000"/>
              </w:rPr>
              <w:t>1.1547</w:t>
            </w:r>
          </w:p>
        </w:tc>
      </w:tr>
    </w:tbl>
    <w:p>
      <w:pPr>
        <w:spacing w:line="360" w:lineRule="auto"/>
        <w:ind w:left="225"/>
        <w:jc w:val="left"/>
        <w:textAlignment w:val="center"/>
        <w:rPr>
          <w:color w:val="000000"/>
        </w:rPr>
      </w:pPr>
    </w:p>
    <w:p>
      <w:pPr>
        <w:spacing w:line="360" w:lineRule="auto"/>
        <w:ind w:left="225"/>
        <w:jc w:val="left"/>
        <w:textAlignment w:val="center"/>
        <w:rPr>
          <w:color w:val="000000"/>
        </w:rPr>
      </w:pPr>
    </w:p>
    <w:p>
      <w:pPr>
        <w:spacing w:line="360" w:lineRule="auto"/>
        <w:ind w:left="225"/>
        <w:jc w:val="left"/>
        <w:textAlignment w:val="center"/>
        <w:rPr>
          <w:color w:val="000000"/>
        </w:rPr>
      </w:pPr>
    </w:p>
    <w:p>
      <w:pPr>
        <w:spacing w:line="360" w:lineRule="auto"/>
        <w:ind w:left="225"/>
        <w:jc w:val="left"/>
        <w:textAlignment w:val="center"/>
        <w:rPr>
          <w:color w:val="000000"/>
        </w:rPr>
      </w:pPr>
    </w:p>
    <w:p>
      <w:pPr>
        <w:spacing w:line="360" w:lineRule="auto"/>
        <w:jc w:val="left"/>
        <w:textAlignment w:val="center"/>
        <w:rPr>
          <w:color w:val="000000"/>
        </w:rPr>
      </w:pPr>
      <w:r>
        <w:rPr>
          <w:color w:val="000000"/>
        </w:rPr>
        <w:t>(1)分析比较实验序号</w:t>
      </w:r>
      <w:r>
        <w:rPr>
          <w:rFonts w:ascii="宋体" w:hAnsi="宋体" w:eastAsia="宋体" w:cs="宋体"/>
          <w:color w:val="000000"/>
        </w:rPr>
        <w:t>______</w:t>
      </w:r>
      <w:r>
        <w:rPr>
          <w:color w:val="000000"/>
        </w:rPr>
        <w:t>条件，可得：不同物块，在斜面底端以相同的速度</w:t>
      </w:r>
      <w:r>
        <w:rPr>
          <w:i/>
          <w:color w:val="000000"/>
        </w:rPr>
        <w:t>v</w:t>
      </w:r>
      <w:r>
        <w:rPr>
          <w:color w:val="000000"/>
          <w:vertAlign w:val="subscript"/>
        </w:rPr>
        <w:t>0</w:t>
      </w:r>
      <w:r>
        <w:rPr>
          <w:color w:val="000000"/>
        </w:rPr>
        <w:t xml:space="preserve"> 沿倾角</w:t>
      </w:r>
      <w:r>
        <w:rPr>
          <w:i/>
          <w:color w:val="000000"/>
        </w:rPr>
        <w:t>θ</w:t>
      </w:r>
      <w:r>
        <w:rPr>
          <w:color w:val="000000"/>
        </w:rPr>
        <w:t xml:space="preserve">相同的同一斜面向上弹出，上滑的最大距离 </w:t>
      </w:r>
      <w:r>
        <w:rPr>
          <w:i/>
          <w:color w:val="000000"/>
        </w:rPr>
        <w:t xml:space="preserve">L </w:t>
      </w:r>
      <w:r>
        <w:rPr>
          <w:color w:val="000000"/>
        </w:rPr>
        <w:t xml:space="preserve">与物块质量 </w:t>
      </w:r>
      <w:r>
        <w:rPr>
          <w:i/>
          <w:color w:val="000000"/>
        </w:rPr>
        <w:t xml:space="preserve">m </w:t>
      </w:r>
      <w:r>
        <w:rPr>
          <w:color w:val="000000"/>
        </w:rPr>
        <w:t xml:space="preserve">大小无关． </w:t>
      </w:r>
    </w:p>
    <w:p>
      <w:pPr>
        <w:spacing w:line="360" w:lineRule="auto"/>
        <w:jc w:val="left"/>
        <w:textAlignment w:val="center"/>
        <w:rPr>
          <w:color w:val="000000"/>
        </w:rPr>
      </w:pPr>
      <w:r>
        <w:rPr>
          <w:color w:val="000000"/>
        </w:rPr>
        <w:t>(2)分析比较实验序号 1 与 2、5 与 6 或 9 与 10 的数据及相关条件，可得出的初步结论是：在倾角</w:t>
      </w:r>
      <w:r>
        <w:rPr>
          <w:i/>
          <w:color w:val="000000"/>
        </w:rPr>
        <w:t>θ</w:t>
      </w:r>
      <w:r>
        <w:rPr>
          <w:color w:val="000000"/>
        </w:rPr>
        <w:t xml:space="preserve">相同、同一斜面底端的同一物块，以不同的速度 </w:t>
      </w:r>
      <w:r>
        <w:rPr>
          <w:i/>
          <w:color w:val="000000"/>
        </w:rPr>
        <w:t>v</w:t>
      </w:r>
      <w:r>
        <w:rPr>
          <w:color w:val="000000"/>
          <w:vertAlign w:val="subscript"/>
        </w:rPr>
        <w:t>0</w:t>
      </w:r>
      <w:r>
        <w:rPr>
          <w:color w:val="000000"/>
        </w:rPr>
        <w:t xml:space="preserve"> 沿斜面向上弹出时，</w:t>
      </w:r>
      <w:r>
        <w:rPr>
          <w:rFonts w:ascii="宋体" w:hAnsi="宋体" w:eastAsia="宋体" w:cs="宋体"/>
          <w:color w:val="000000"/>
        </w:rPr>
        <w:t>________</w:t>
      </w:r>
    </w:p>
    <w:p>
      <w:pPr>
        <w:spacing w:line="360" w:lineRule="auto"/>
        <w:jc w:val="left"/>
        <w:textAlignment w:val="center"/>
        <w:rPr>
          <w:color w:val="000000"/>
        </w:rPr>
      </w:pPr>
      <w:r>
        <w:rPr>
          <w:color w:val="000000"/>
        </w:rPr>
        <w:t xml:space="preserve">(3)该同学分析了表一、表二中实验数据后得出的结论是：同一物块，在同一斜面底端以相同的速度 </w:t>
      </w:r>
      <w:r>
        <w:rPr>
          <w:i/>
          <w:color w:val="000000"/>
        </w:rPr>
        <w:t>v</w:t>
      </w:r>
      <w:r>
        <w:rPr>
          <w:i/>
          <w:color w:val="000000"/>
          <w:vertAlign w:val="subscript"/>
        </w:rPr>
        <w:t>0</w:t>
      </w:r>
      <w:r>
        <w:rPr>
          <w:i/>
          <w:color w:val="000000"/>
        </w:rPr>
        <w:t xml:space="preserve"> </w:t>
      </w:r>
      <w:r>
        <w:rPr>
          <w:color w:val="000000"/>
        </w:rPr>
        <w:t>沿斜面向上弹出，斜面倾角</w:t>
      </w:r>
      <w:r>
        <w:rPr>
          <w:i/>
          <w:color w:val="000000"/>
        </w:rPr>
        <w:t>θ</w:t>
      </w:r>
      <w:r>
        <w:rPr>
          <w:color w:val="000000"/>
        </w:rPr>
        <w:t xml:space="preserve">越大，上滑的最大距离 </w:t>
      </w:r>
      <w:r>
        <w:rPr>
          <w:i/>
          <w:color w:val="000000"/>
        </w:rPr>
        <w:t xml:space="preserve">L </w:t>
      </w:r>
      <w:r>
        <w:rPr>
          <w:color w:val="000000"/>
        </w:rPr>
        <w:t>越小．</w:t>
      </w:r>
    </w:p>
    <w:p>
      <w:pPr>
        <w:spacing w:line="360" w:lineRule="auto"/>
        <w:jc w:val="left"/>
        <w:textAlignment w:val="center"/>
        <w:rPr>
          <w:color w:val="000000"/>
        </w:rPr>
      </w:pPr>
      <w:r>
        <w:rPr>
          <w:color w:val="000000"/>
        </w:rPr>
        <w:t>您认为他的观点是</w:t>
      </w:r>
      <w:r>
        <w:rPr>
          <w:rFonts w:ascii="宋体" w:hAnsi="宋体" w:eastAsia="宋体" w:cs="宋体"/>
          <w:color w:val="000000"/>
        </w:rPr>
        <w:t>___</w:t>
      </w:r>
      <w:r>
        <w:rPr>
          <w:color w:val="000000"/>
        </w:rPr>
        <w:t>（正确”或“错误”），您判断的依据是</w:t>
      </w:r>
      <w:r>
        <w:rPr>
          <w:rFonts w:ascii="宋体" w:hAnsi="宋体" w:eastAsia="宋体" w:cs="宋体"/>
          <w:color w:val="000000"/>
        </w:rPr>
        <w:t>_____</w:t>
      </w:r>
    </w:p>
    <w:p>
      <w:pPr>
        <w:spacing w:line="360" w:lineRule="auto"/>
        <w:jc w:val="left"/>
        <w:textAlignment w:val="center"/>
        <w:rPr>
          <w:color w:val="000000"/>
        </w:rPr>
      </w:pPr>
      <w:r>
        <w:rPr>
          <w:color w:val="000000"/>
        </w:rPr>
        <w:t xml:space="preserve">(4)完成上述实验后，有同学提出新的猜想：上滑的最大距离 </w:t>
      </w:r>
      <w:r>
        <w:rPr>
          <w:i/>
          <w:color w:val="000000"/>
        </w:rPr>
        <w:t xml:space="preserve">L </w:t>
      </w:r>
      <w:r>
        <w:rPr>
          <w:color w:val="000000"/>
        </w:rPr>
        <w:t>还可能与物块和斜面的材料有关．为了验证猜想，应增加的器材是</w:t>
      </w:r>
      <w:r>
        <w:rPr>
          <w:rFonts w:ascii="宋体" w:hAnsi="宋体" w:eastAsia="宋体" w:cs="宋体"/>
          <w:color w:val="000000"/>
        </w:rPr>
        <w:t>________</w:t>
      </w:r>
      <w:r>
        <w:rPr>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八年级线上教学阶段学情调研物理（A方案）</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C</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w:t>
      </w:r>
    </w:p>
    <w:p>
      <w:pPr>
        <w:spacing w:line="360" w:lineRule="auto"/>
        <w:textAlignment w:val="center"/>
        <w:rPr>
          <w:color w:val="2E75B6"/>
        </w:rPr>
      </w:pPr>
      <w:r>
        <w:rPr>
          <w:color w:val="2E75B6"/>
        </w:rPr>
        <w:t>【11题答案】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参照物</w:t>
      </w:r>
      <w:r>
        <w:rPr>
          <w:color w:val="000000"/>
        </w:rPr>
        <w:t xml:space="preserve">    ②. </w:t>
      </w:r>
      <w:r>
        <w:rPr>
          <w:rFonts w:ascii="宋体" w:hAnsi="宋体" w:eastAsia="宋体" w:cs="宋体"/>
          <w:color w:val="000000"/>
        </w:rPr>
        <w:t>运动</w:t>
      </w:r>
      <w:r>
        <w:rPr>
          <w:color w:val="000000"/>
        </w:rPr>
        <w:t xml:space="preserve">    ③. </w:t>
      </w:r>
      <w:r>
        <w:rPr>
          <w:rFonts w:ascii="宋体" w:hAnsi="宋体" w:eastAsia="宋体" w:cs="宋体"/>
          <w:color w:val="000000"/>
        </w:rPr>
        <w:t>静止</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 xml:space="preserve">    ①. 加快    ②. 升高</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 xml:space="preserve">    ①. 2    ②. 虚    ③. 虚</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 xml:space="preserve">    ①. AC    ②. BD</w:t>
      </w:r>
    </w:p>
    <w:p>
      <w:pPr>
        <w:spacing w:line="360" w:lineRule="auto"/>
        <w:textAlignment w:val="center"/>
        <w:rPr>
          <w:color w:val="2E75B6"/>
        </w:rPr>
      </w:pPr>
      <w:r>
        <w:rPr>
          <w:color w:val="2E75B6"/>
        </w:rPr>
        <w:t>【15题答案】</w:t>
      </w:r>
    </w:p>
    <w:p>
      <w:pPr>
        <w:spacing w:line="360" w:lineRule="auto"/>
        <w:textAlignment w:val="center"/>
        <w:rPr>
          <w:rFonts w:ascii="宋体" w:hAnsi="宋体" w:eastAsia="宋体" w:cs="宋体"/>
          <w:color w:val="000000"/>
        </w:rPr>
      </w:pPr>
      <w:r>
        <w:rPr>
          <w:color w:val="2E75B6"/>
        </w:rPr>
        <w:t>【答案】</w:t>
      </w:r>
      <w:r>
        <w:rPr>
          <w:color w:val="000000"/>
        </w:rPr>
        <w:t xml:space="preserve">    ①. </w:t>
      </w:r>
      <w:r>
        <w:rPr>
          <w:rFonts w:ascii="宋体" w:hAnsi="宋体" w:eastAsia="宋体" w:cs="宋体"/>
          <w:color w:val="000000"/>
        </w:rPr>
        <w:t>摩擦力</w:t>
      </w:r>
      <w:r>
        <w:rPr>
          <w:color w:val="000000"/>
        </w:rPr>
        <w:t xml:space="preserve">    ②. </w:t>
      </w:r>
      <w:r>
        <w:rPr>
          <w:rFonts w:ascii="宋体" w:hAnsi="宋体" w:eastAsia="宋体" w:cs="宋体"/>
          <w:color w:val="000000"/>
        </w:rPr>
        <w:t>力可以改变物体的形状</w:t>
      </w:r>
      <w:r>
        <w:rPr>
          <w:color w:val="000000"/>
        </w:rPr>
        <w:br w:type="textWrapping"/>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 xml:space="preserve">    ①. 1∶1    ②. 5∶2</w:t>
      </w:r>
    </w:p>
    <w:p>
      <w:pPr>
        <w:spacing w:line="360" w:lineRule="auto"/>
        <w:textAlignment w:val="center"/>
        <w:rPr>
          <w:color w:val="2E75B6"/>
        </w:rPr>
      </w:pPr>
      <w:r>
        <w:rPr>
          <w:color w:val="2E75B6"/>
        </w:rPr>
        <w:t>【17题答案】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    ①</w:t>
      </w:r>
      <w:r>
        <w:rPr>
          <w:color w:val="000000"/>
          <w:position w:val="-22"/>
        </w:rPr>
        <w:drawing>
          <wp:inline distT="0" distB="0" distL="114300" distR="114300">
            <wp:extent cx="31750" cy="88900"/>
            <wp:effectExtent l="0" t="0" r="0" b="0"/>
            <wp:docPr id="100359" name="图片 10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9" name="图片 100359"/>
                    <pic:cNvPicPr>
                      <a:picLocks noChangeAspect="1"/>
                    </pic:cNvPicPr>
                  </pic:nvPicPr>
                  <pic:blipFill>
                    <a:blip r:embed="rId22"/>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40</w:t>
      </w:r>
      <w:r>
        <w:rPr>
          <w:color w:val="000000"/>
        </w:rPr>
        <w:t xml:space="preserve">    ②. </w:t>
      </w:r>
      <w:r>
        <w:rPr>
          <w:rFonts w:ascii="Times New Roman" w:hAnsi="Times New Roman" w:eastAsia="Times New Roman" w:cs="Times New Roman"/>
          <w:color w:val="000000"/>
        </w:rPr>
        <w:t>60</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 xml:space="preserve">    ①. 3000    ②. 150    ③. 0</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 xml:space="preserve">    ①. 40    ②. 20</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 xml:space="preserve">    ①. 完整    ②. 凹透镜    ③. 见解析</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三、作图题</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drawing>
          <wp:inline distT="0" distB="0" distL="114300" distR="114300">
            <wp:extent cx="1676400" cy="1514475"/>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676400" cy="1514475"/>
                    </a:xfrm>
                    <a:prstGeom prst="rect">
                      <a:avLst/>
                    </a:prstGeom>
                  </pic:spPr>
                </pic:pic>
              </a:graphicData>
            </a:graphic>
          </wp:inline>
        </w:drawing>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drawing>
          <wp:inline distT="0" distB="0" distL="114300" distR="114300">
            <wp:extent cx="2828925" cy="1638300"/>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2828925" cy="1638300"/>
                    </a:xfrm>
                    <a:prstGeom prst="rect">
                      <a:avLst/>
                    </a:prstGeom>
                  </pic:spPr>
                </pic:pic>
              </a:graphicData>
            </a:graphic>
          </wp:inline>
        </w:drawing>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drawing>
          <wp:inline distT="0" distB="0" distL="114300" distR="114300">
            <wp:extent cx="1914525" cy="94297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1914525" cy="942975"/>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四、计算题</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2.52×10</w:t>
      </w:r>
      <w:r>
        <w:rPr>
          <w:color w:val="000000"/>
          <w:vertAlign w:val="superscript"/>
        </w:rPr>
        <w:t>5</w:t>
      </w:r>
      <w:r>
        <w:rPr>
          <w:color w:val="000000"/>
        </w:rPr>
        <w:t>J</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color w:val="000000"/>
        </w:rPr>
        <w:t>（1）9km；（2）3.24×10</w:t>
      </w:r>
      <w:r>
        <w:rPr>
          <w:color w:val="000000"/>
          <w:vertAlign w:val="superscript"/>
        </w:rPr>
        <w:t>5</w:t>
      </w:r>
      <w:r>
        <w:rPr>
          <w:color w:val="000000"/>
        </w:rPr>
        <w:t>J；（3）36N</w:t>
      </w:r>
    </w:p>
    <w:p>
      <w:pPr>
        <w:spacing w:line="360" w:lineRule="auto"/>
        <w:textAlignment w:val="center"/>
        <w:rPr>
          <w:color w:val="2E75B6"/>
        </w:rPr>
      </w:pPr>
      <w:r>
        <w:rPr>
          <w:color w:val="2E75B6"/>
        </w:rPr>
        <w:t>【26题答案】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0.02m</w:t>
      </w:r>
      <w:r>
        <w:rPr>
          <w:rFonts w:ascii="Times New Roman" w:hAnsi="Times New Roman" w:eastAsia="Times New Roman" w:cs="Times New Roman"/>
          <w:color w:val="000000"/>
          <w:vertAlign w:val="superscript"/>
        </w:rPr>
        <w:t>3</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5.4kg</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0.018m</w:t>
      </w:r>
      <w:r>
        <w:rPr>
          <w:rFonts w:ascii="Times New Roman" w:hAnsi="Times New Roman" w:eastAsia="Times New Roman" w:cs="Times New Roman"/>
          <w:color w:val="000000"/>
          <w:vertAlign w:val="superscript"/>
        </w:rPr>
        <w:t>3</w:t>
      </w:r>
    </w:p>
    <w:p>
      <w:pPr>
        <w:spacing w:line="360" w:lineRule="auto"/>
        <w:textAlignment w:val="center"/>
        <w:rPr>
          <w:color w:val="2E75B6"/>
        </w:rPr>
      </w:pPr>
      <w:r>
        <w:rPr>
          <w:color w:val="2E75B6"/>
        </w:rPr>
        <w:t>【27题答案】</w:t>
      </w:r>
    </w:p>
    <w:p>
      <w:pPr>
        <w:spacing w:line="360" w:lineRule="auto"/>
        <w:textAlignment w:val="center"/>
        <w:rPr>
          <w:color w:val="000000"/>
        </w:rPr>
      </w:pPr>
      <w:r>
        <w:rPr>
          <w:color w:val="2E75B6"/>
        </w:rPr>
        <w:t>【答案】</w:t>
      </w:r>
      <w:r>
        <w:rPr>
          <w:color w:val="000000"/>
        </w:rPr>
        <w:t>（1）2×10</w:t>
      </w:r>
      <w:r>
        <w:rPr>
          <w:color w:val="000000"/>
          <w:vertAlign w:val="superscript"/>
        </w:rPr>
        <w:t>3</w:t>
      </w:r>
      <w:r>
        <w:rPr>
          <w:color w:val="000000"/>
        </w:rPr>
        <w:t>kg/m</w:t>
      </w:r>
      <w:r>
        <w:rPr>
          <w:color w:val="000000"/>
          <w:vertAlign w:val="superscript"/>
        </w:rPr>
        <w:t>3</w:t>
      </w:r>
      <w:r>
        <w:rPr>
          <w:color w:val="000000"/>
        </w:rPr>
        <w:t>；（2）4×10</w:t>
      </w:r>
      <w:r>
        <w:rPr>
          <w:color w:val="000000"/>
          <w:vertAlign w:val="superscript"/>
        </w:rPr>
        <w:t>3</w:t>
      </w:r>
      <w:r>
        <w:rPr>
          <w:color w:val="000000"/>
        </w:rPr>
        <w:t>kg/m</w:t>
      </w:r>
      <w:r>
        <w:rPr>
          <w:color w:val="000000"/>
          <w:vertAlign w:val="superscript"/>
        </w:rPr>
        <w:t>3</w:t>
      </w:r>
      <w:r>
        <w:rPr>
          <w:color w:val="000000"/>
        </w:rPr>
        <w:t>；（3）1∶2；（4）2∶1</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五、实验题</w:t>
      </w:r>
    </w:p>
    <w:p>
      <w:pPr>
        <w:spacing w:line="360" w:lineRule="auto"/>
        <w:textAlignment w:val="center"/>
        <w:rPr>
          <w:color w:val="2E75B6"/>
        </w:rPr>
      </w:pPr>
      <w:r>
        <w:rPr>
          <w:color w:val="2E75B6"/>
        </w:rPr>
        <w:t>【28题答案】</w:t>
      </w:r>
    </w:p>
    <w:p>
      <w:pPr>
        <w:spacing w:line="360" w:lineRule="auto"/>
        <w:textAlignment w:val="center"/>
        <w:rPr>
          <w:color w:val="000000"/>
        </w:rPr>
      </w:pPr>
      <w:r>
        <w:rPr>
          <w:color w:val="2E75B6"/>
        </w:rPr>
        <w:t>【答案】</w:t>
      </w:r>
      <w:r>
        <w:rPr>
          <w:color w:val="000000"/>
        </w:rPr>
        <w:t xml:space="preserve">    ①. 把量筒置于电子天平托盘上，将电子天平调零    ②. </w:t>
      </w:r>
      <w:r>
        <w:object>
          <v:shape id="_x0000_i1025" o:spt="75" alt="学科网(www.zxxk.com)--教育资源门户，提供试卷、教案、课件、论文、素材以及各类教学资源下载，还有大量而丰富的教学相关资讯！" type="#_x0000_t75" style="height:30.75pt;width:35.25pt;" o:ole="t" filled="f" o:preferrelative="t" stroked="f" coordsize="21600,21600">
            <v:path/>
            <v:fill on="f" focussize="0,0"/>
            <v:stroke on="f" joinstyle="miter"/>
            <v:imagedata r:id="rId27" o:title="eqId3a7ff53f2587806ee67bb7d829384af4"/>
            <o:lock v:ext="edit" aspectratio="t"/>
            <w10:wrap type="none"/>
            <w10:anchorlock/>
          </v:shape>
          <o:OLEObject Type="Embed" ProgID="Equation.DSMT4" ShapeID="_x0000_i1025" DrawAspect="Content" ObjectID="_1468075725" r:id="rId26">
            <o:LockedField>false</o:LockedField>
          </o:OLEObject>
        </w:object>
      </w:r>
      <w:r>
        <w:rPr>
          <w:color w:val="000000"/>
        </w:rPr>
        <w:t xml:space="preserve">    ③. 减小测量误差    ④. 整理仪器复位</w:t>
      </w:r>
    </w:p>
    <w:p>
      <w:pPr>
        <w:spacing w:line="360" w:lineRule="auto"/>
        <w:textAlignment w:val="center"/>
        <w:rPr>
          <w:color w:val="2E75B6"/>
        </w:rPr>
      </w:pPr>
      <w:r>
        <w:rPr>
          <w:color w:val="2E75B6"/>
        </w:rPr>
        <w:t>【29题答案】</w:t>
      </w:r>
    </w:p>
    <w:p>
      <w:pPr>
        <w:spacing w:line="360" w:lineRule="auto"/>
        <w:textAlignment w:val="center"/>
        <w:rPr>
          <w:color w:val="000000"/>
        </w:rPr>
      </w:pPr>
      <w:r>
        <w:rPr>
          <w:color w:val="2E75B6"/>
        </w:rPr>
        <w:t>【答案】</w:t>
      </w:r>
      <w:r>
        <w:rPr>
          <w:color w:val="000000"/>
        </w:rPr>
        <w:t xml:space="preserve">    ①. 平衡螺母    ②. 便于直接读出力臂的大小    ③. 增减钩码个数    ④. 调节钩码在杠杆上的位置    ⑤. 向上</w:t>
      </w:r>
    </w:p>
    <w:p>
      <w:pPr>
        <w:spacing w:line="360" w:lineRule="auto"/>
        <w:textAlignment w:val="center"/>
        <w:rPr>
          <w:color w:val="2E75B6"/>
        </w:rPr>
      </w:pPr>
      <w:r>
        <w:rPr>
          <w:color w:val="2E75B6"/>
        </w:rPr>
        <w:t>【30题答案】</w:t>
      </w:r>
    </w:p>
    <w:p>
      <w:pPr>
        <w:spacing w:line="360" w:lineRule="auto"/>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2E75B6"/>
        </w:rPr>
        <w:t>【答案】</w:t>
      </w:r>
      <w:r>
        <w:rPr>
          <w:color w:val="000000"/>
        </w:rPr>
        <w:t xml:space="preserve">    ①. 2、8    ②. 上滑的最大距离</w:t>
      </w:r>
      <w:r>
        <w:rPr>
          <w:i/>
          <w:color w:val="000000"/>
        </w:rPr>
        <w:t>L</w:t>
      </w:r>
      <w:r>
        <w:rPr>
          <w:color w:val="000000"/>
        </w:rPr>
        <w:t>与物块的速度</w:t>
      </w:r>
      <w:r>
        <w:rPr>
          <w:i/>
          <w:color w:val="000000"/>
        </w:rPr>
        <w:t>v</w:t>
      </w:r>
      <w:r>
        <w:rPr>
          <w:color w:val="000000"/>
          <w:vertAlign w:val="subscript"/>
        </w:rPr>
        <w:t>0</w:t>
      </w:r>
      <w:r>
        <w:rPr>
          <w:color w:val="000000"/>
        </w:rPr>
        <w:t>有关    ③. 错误    ④. 由表二中12、13、14实验数据可得出的结论：同一物块,在同一斜面底端以相同的速度</w:t>
      </w:r>
      <w:r>
        <w:rPr>
          <w:i/>
          <w:color w:val="000000"/>
        </w:rPr>
        <w:t>v</w:t>
      </w:r>
      <w:r>
        <w:rPr>
          <w:color w:val="000000"/>
          <w:vertAlign w:val="subscript"/>
        </w:rPr>
        <w:t>0</w:t>
      </w:r>
      <w:r>
        <w:rPr>
          <w:color w:val="000000"/>
        </w:rPr>
        <w:t>沿斜面向上弹出,斜面倾角</w:t>
      </w:r>
      <w:r>
        <w:rPr>
          <w:i/>
          <w:color w:val="000000"/>
        </w:rPr>
        <w:t>θ</w:t>
      </w:r>
      <w:r>
        <w:rPr>
          <w:color w:val="000000"/>
        </w:rPr>
        <w:t>越大,上滑的最大距离</w:t>
      </w:r>
      <w:r>
        <w:rPr>
          <w:i/>
          <w:color w:val="000000"/>
        </w:rPr>
        <w:t>L</w:t>
      </w:r>
      <w:r>
        <w:rPr>
          <w:color w:val="000000"/>
        </w:rPr>
        <w:t>越大,与该同学的结论相矛盾    ⑤. 不同材料的物块和斜面</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EF73781"/>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22.wmf"/><Relationship Id="rId26" Type="http://schemas.openxmlformats.org/officeDocument/2006/relationships/oleObject" Target="embeddings/oleObject1.bin"/><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wmf"/><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2022-06-14T08:21:00Z</dcterms:created>
  <dc:creator>学科网试题生产平台</dc:creator>
  <dc:description>2995695126740992</dc:description>
  <cp:lastModifiedBy>Administrator</cp:lastModifiedBy>
  <dcterms:modified xsi:type="dcterms:W3CDTF">2022-09-04T03:25:33Z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