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六年级上册数学单元测试-6.比的认识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1.0.8:2化成最简单的整数比是（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0.4                                           B. 8:20                                           C. 2:5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2.把1g盐放入99g水中，盐与盐水的质量比是(     )。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1∶99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1∶100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1∶101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100∶1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3.一个比的前项是3，比值是24，这个比的后项是（    ）            </w:t>
      </w:r>
    </w:p>
    <w:p>
      <w:pPr>
        <w:spacing w:after="0" w:line="360" w:lineRule="auto"/>
        <w:ind w:left="150"/>
      </w:pPr>
      <w:r>
        <w:t>A. 8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4.一个三角形三个内角的度数的比是2∶3∶4，这个三角形是(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钝角三角形                               B. 直角三角形                               C. 锐角三角形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可以看作一个分数，也可以看作一个比，还可以看作一个比值。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6.比的前项和后项同时加上相同的数，比值不变.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7.甲数的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等于乙数的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，甲数与乙数的比是6:5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8.如果把3：7的前项加上9，要使比值不变，后项也应该加上9  </w:t>
      </w:r>
      <w:r>
        <w:rPr>
          <w:rFonts w:hint="eastAsia"/>
          <w:lang w:eastAsia="zh-CN"/>
        </w:rPr>
        <w:t>。</w:t>
      </w:r>
      <w:r>
        <w:rPr>
          <w:lang w:eastAsia="zh-CN"/>
        </w:rPr>
        <w:t xml:space="preserve">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9.把下面的比化成最简整数比．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10.求下面比的比值．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11.18和5.4的最简比是________，比值是________．    </w:t>
      </w:r>
    </w:p>
    <w:p>
      <w:pPr>
        <w:spacing w:after="0" w:line="360" w:lineRule="auto"/>
      </w:pPr>
      <w:r>
        <w:t xml:space="preserve">12.一箱苹果，吃了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，已吃了的和剩下的比是________，比值是________。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13.我们共植树800棵，没有成活的有12棵。写出植树总棵数与活了的棵数的比，并化简。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14.圆珠笔和铅笔的价格比是4：3，20支圆珠笔和21支铅笔共用71．5元．问圆珠笔的单价是每支多少元?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15.有50kg糖水，按糖与水的比为3：7配成，糖水中含糖几千克？（用两种方法做．）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16.某人从甲地前往乙地办事，去时有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的路程乘大客车，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的路程乘小汽车；返回时乘小汽车与大客车行的时间相同，返回比去时少用了5小时，已知大客车每小时行24千米，小汽车每小时行72千米，甲地到乙地的路程是多少千米？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【解析】【解答】0.8：2=(0.8×10)：(2×10)=8：20=(8÷4)：(20÷4)=2：5.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【分析】小数比的化简：比的前项和后项同时扩大相同的倍数，成为整数，如果不是最简整数比，再同时除以相同的数，化成最简整数比，据此解答.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【解析】【解答】盐：盐水=1：(1+99)=1：100.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【分析】根据题意可知，已知盐和水的质量，要求盐与盐水的质量比是多少，用盐的质量：(盐的质量+水的质量)，据此列式解答.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t>【解析】【解答】3÷24=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 xml:space="preserve"> </w:t>
      </w:r>
      <w:r>
        <w:rPr>
          <w:lang w:eastAsia="zh-CN"/>
        </w:rPr>
        <w:t>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【分析】比的前项÷比值=比的后项。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【解析】【解答】180°×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=80°，最大角是80度，这是一个锐角三角形.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【分析】最大的角占三角形内角和的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，根据分数乘法的意义，用三角形内角和乘最大角占的分率即可求出最大角的度数，然后判断三角形的类型即可.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可以看作一个分数，也可以看作一个比，还可以看作一个比值。原题说法正确。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【分析】比也可以写成分数的形式，比的前项相当于分子，后项相当于分母。比值是一个数，这个数可以是整数、分数或小数。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【解析】【解答】比的前项和后项同时乘以相同的数，比值不变.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【分析】化简比和求比值都要依据比的基本性质．把比的形式写成分数的形式；然后再化简，得出的结是最简整数比．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甲=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乙，则甲:乙=6:5，所以原题说法正确.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【分析】根据条件写出等式，再将等式写成比的形式即可判断正误.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【解析】【解答】解：3+9=12，12÷3=4；7×4-7=21，后项应该加上21。原题说法错误。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【分析】比的基本性质：比的前项和后项同时乘或除以同一个非0数，比值不变。根据比的基本性质判断。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2:9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：3=（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×3）：（3×3）=2：9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故答案为：2：9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【分析】用比的前项和后项同时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的分母即可。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=105÷3.5=30.</w:t>
      </w:r>
      <w:r>
        <w:rPr>
          <w:lang w:eastAsia="zh-CN"/>
        </w:rPr>
        <w:br w:type="textWrapping"/>
      </w:r>
      <w:r>
        <w:rPr>
          <w:lang w:eastAsia="zh-CN"/>
        </w:rPr>
        <w:t>故答案为：30.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【分析】求比值的方法是：比的前项÷比的后项=比值，据此列式解答.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11.【答案】10：3；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【解析】【解答】解：（1）18：5.4，</w:t>
      </w:r>
      <w:r>
        <w:rPr>
          <w:lang w:eastAsia="zh-CN"/>
        </w:rPr>
        <w:br w:type="textWrapping"/>
      </w:r>
      <w:r>
        <w:rPr>
          <w:lang w:eastAsia="zh-CN"/>
        </w:rPr>
        <w:t>=（18×5）：（5.4×5），</w:t>
      </w:r>
      <w:r>
        <w:rPr>
          <w:lang w:eastAsia="zh-CN"/>
        </w:rPr>
        <w:br w:type="textWrapping"/>
      </w:r>
      <w:r>
        <w:rPr>
          <w:lang w:eastAsia="zh-CN"/>
        </w:rPr>
        <w:t>=90：27，</w:t>
      </w:r>
      <w:r>
        <w:rPr>
          <w:lang w:eastAsia="zh-CN"/>
        </w:rPr>
        <w:br w:type="textWrapping"/>
      </w:r>
      <w:r>
        <w:rPr>
          <w:lang w:eastAsia="zh-CN"/>
        </w:rPr>
        <w:t>=（90÷9）：（27÷9），</w:t>
      </w:r>
      <w:r>
        <w:rPr>
          <w:lang w:eastAsia="zh-CN"/>
        </w:rPr>
        <w:br w:type="textWrapping"/>
      </w:r>
      <w:r>
        <w:rPr>
          <w:lang w:eastAsia="zh-CN"/>
        </w:rPr>
        <w:t>=10：3；</w:t>
      </w:r>
      <w:r>
        <w:rPr>
          <w:lang w:eastAsia="zh-CN"/>
        </w:rPr>
        <w:br w:type="textWrapping"/>
      </w:r>
      <w:r>
        <w:rPr>
          <w:lang w:eastAsia="zh-CN"/>
        </w:rPr>
        <w:t>（2）18：5.4，</w:t>
      </w:r>
      <w:r>
        <w:rPr>
          <w:lang w:eastAsia="zh-CN"/>
        </w:rPr>
        <w:br w:type="textWrapping"/>
      </w:r>
      <w:r>
        <w:rPr>
          <w:lang w:eastAsia="zh-CN"/>
        </w:rPr>
        <w:t>=10：3，</w:t>
      </w:r>
      <w:r>
        <w:rPr>
          <w:lang w:eastAsia="zh-CN"/>
        </w:rPr>
        <w:br w:type="textWrapping"/>
      </w:r>
      <w:r>
        <w:rPr>
          <w:lang w:eastAsia="zh-CN"/>
        </w:rPr>
        <w:t>=10÷3，</w:t>
      </w:r>
      <w:r>
        <w:rPr>
          <w:lang w:eastAsia="zh-CN"/>
        </w:rPr>
        <w:br w:type="textWrapping"/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 xml:space="preserve">故答案为：10：3，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【分析】（1）根据比的基本性质，即比的前项和后项同时乘或除以一个相同的数（0除外）比值不变，进而把比化成最简比；（2）根据求比值的方法，就用最简比的前项除以后项即得比值．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2：1；2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：（1-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）=2：1=2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故答案为：2：1；2。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【分析】求比值的方法：用比的前项除以后项，它的结果是一个数值可以是整数，也可以是小数或分数。根据比的基本性质可以把比化成最简单的整数比。它的结果必须是一个最简比，即前、后项是互质的数。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解：800-12=788(棵)，800:788=200:197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【解析】【分析】用植树总数减去没有成活的棵数求出成活的棵数，写出总棵数与成活的棵数比，把前项和后项同时除以4即可化成最简整数比。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解：20×4+21×3=143（元）</w:t>
      </w:r>
      <w:r>
        <w:rPr>
          <w:lang w:eastAsia="zh-CN"/>
        </w:rPr>
        <w:br w:type="textWrapping"/>
      </w:r>
      <w:r>
        <w:rPr>
          <w:lang w:eastAsia="zh-CN"/>
        </w:rPr>
        <w:t>71.5÷143=0.5（元）</w:t>
      </w:r>
      <w:r>
        <w:rPr>
          <w:lang w:eastAsia="zh-CN"/>
        </w:rPr>
        <w:br w:type="textWrapping"/>
      </w:r>
      <w:r>
        <w:rPr>
          <w:lang w:eastAsia="zh-CN"/>
        </w:rPr>
        <w:t>0.5×4=2（元）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答：圆珠笔的单价是2元。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珠笔和铅笔的价格比是4：3，那么把圆珠笔的价格看为4份的量，铅笔的价格看为3份的量，这种情况下20支圆珠笔和21支铅笔的价格=20×圆珠笔的价格+21×铅笔的价格，那么1份的价格=实际划去的钱数÷上面的情况下20支圆珠笔和21支铅笔的价格，所以圆珠笔的价格=1份的价格×圆珠笔的价格占的份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解：3+7=10（份）  </w:t>
      </w:r>
    </w:p>
    <w:p>
      <w:pPr>
        <w:spacing w:after="0" w:line="360" w:lineRule="auto"/>
      </w:pPr>
      <w:r>
        <w:t xml:space="preserve">①50×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=15（千克）</w:t>
      </w:r>
    </w:p>
    <w:p>
      <w:pPr>
        <w:spacing w:after="0" w:line="360" w:lineRule="auto"/>
      </w:pPr>
      <w:r>
        <w:t>②50÷10×3</w:t>
      </w:r>
    </w:p>
    <w:p>
      <w:pPr>
        <w:spacing w:after="0" w:line="360" w:lineRule="auto"/>
      </w:pPr>
      <w:r>
        <w:t>=5×3</w:t>
      </w:r>
    </w:p>
    <w:p>
      <w:pPr>
        <w:spacing w:after="0" w:line="360" w:lineRule="auto"/>
      </w:pPr>
      <w:r>
        <w:t>=15（千克）</w:t>
      </w:r>
    </w:p>
    <w:p>
      <w:pPr>
        <w:spacing w:after="0" w:line="360" w:lineRule="auto"/>
      </w:pPr>
      <w:r>
        <w:t>答：糖水中含糖15千克．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糖和水重量的比是3：7，可求出糖和水重量的总份数，要分配的总量是50千克的糖水，进而可以用总数量乘糖水中糖所占的分率，也可以先求出一份是多少，再乘糖水中含糖的份数，据此即可解答．</w:t>
      </w:r>
    </w:p>
    <w:p>
      <w:pPr>
        <w:spacing w:after="0" w:line="360" w:lineRule="auto"/>
      </w:pPr>
      <w:r>
        <w:t>16.【答案】 解：24：72=1：3，1+3=4，</w:t>
      </w:r>
    </w:p>
    <w:p>
      <w:pPr>
        <w:spacing w:after="0" w:line="360" w:lineRule="auto"/>
      </w:pPr>
      <w:r>
        <w:t xml:space="preserve">[5÷（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）÷（3﹣1）]×72，</w:t>
      </w:r>
    </w:p>
    <w:p>
      <w:pPr>
        <w:spacing w:after="0" w:line="360" w:lineRule="auto"/>
      </w:pPr>
      <w:r>
        <w:t>=6×72，</w:t>
      </w:r>
    </w:p>
    <w:p>
      <w:pPr>
        <w:spacing w:after="0" w:line="360" w:lineRule="auto"/>
      </w:pPr>
      <w:r>
        <w:t>=432（千米）；</w:t>
      </w:r>
    </w:p>
    <w:p>
      <w:pPr>
        <w:spacing w:after="0" w:line="360" w:lineRule="auto"/>
      </w:pPr>
      <w:r>
        <w:t>答：甲地到乙地的路程是432千米．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【解析】【分析】返回大客车行了全程的24÷（24+72）=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，说明小汽车行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的路程比大客车少用5小时，所以行完全程，小汽车比大客车少行5÷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12小时．小汽车和大客车行完全程的时间比是24：72=1：3，所以小汽车行完全程的时间是12÷（3﹣1）=6小时，所以甲乙两地之间的路程是72×6=432千米．此题应认真分析，理清题中的数量关系，然后根据“速度×时间=路程”即可得出结论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GPR+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6nv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GPR+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k8k/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A22Xj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ADb&#10;Ze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NR+J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463E"/>
    <w:rsid w:val="00243F78"/>
    <w:rsid w:val="00244DEA"/>
    <w:rsid w:val="0029698C"/>
    <w:rsid w:val="002A22FB"/>
    <w:rsid w:val="002B1B52"/>
    <w:rsid w:val="002B79A1"/>
    <w:rsid w:val="002C5454"/>
    <w:rsid w:val="002F136C"/>
    <w:rsid w:val="002F406B"/>
    <w:rsid w:val="003C7056"/>
    <w:rsid w:val="004621D6"/>
    <w:rsid w:val="004A7EC2"/>
    <w:rsid w:val="004B0B79"/>
    <w:rsid w:val="0052166A"/>
    <w:rsid w:val="00570E98"/>
    <w:rsid w:val="00592401"/>
    <w:rsid w:val="005D55E1"/>
    <w:rsid w:val="006B7A92"/>
    <w:rsid w:val="006D054F"/>
    <w:rsid w:val="00751BBD"/>
    <w:rsid w:val="00775E8A"/>
    <w:rsid w:val="00777D0A"/>
    <w:rsid w:val="008222E8"/>
    <w:rsid w:val="00827CAC"/>
    <w:rsid w:val="008512EA"/>
    <w:rsid w:val="008860DB"/>
    <w:rsid w:val="00896542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5D9B"/>
    <w:rsid w:val="00F86A70"/>
    <w:rsid w:val="00F926C7"/>
    <w:rsid w:val="00FC2F6C"/>
    <w:rsid w:val="12A56D78"/>
    <w:rsid w:val="19304636"/>
    <w:rsid w:val="223C1B9E"/>
    <w:rsid w:val="22D10F82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DF97C9-3C71-4D01-8A45-FA8CB60F38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2302</Words>
  <Characters>2716</Characters>
  <Lines>24</Lines>
  <Paragraphs>6</Paragraphs>
  <TotalTime>2</TotalTime>
  <ScaleCrop>false</ScaleCrop>
  <LinksUpToDate>false</LinksUpToDate>
  <CharactersWithSpaces>3244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2022-09-04T12:29:02Z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8166AAB0DCE244B9B3B45215D0112D23</vt:lpwstr>
  </property>
</Properties>
</file>