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北师大版六上第六单元测试卷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比的认识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1．有A、B两箱苹果，从B箱中取出</w:t>
      </w:r>
      <w:r>
        <w:object>
          <v:shape id="_x0000_i1025" o:spt="75" alt="eqId836db6d106e440cd9e5ec0272122b7bb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" o:title="eqId836db6d106e440cd9e5ec0272122b7bb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给A箱后，两箱苹果的重量相等。原来A、B两箱苹果的重量比是（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A．9∶7</w:t>
      </w:r>
      <w:r>
        <w:tab/>
      </w:r>
      <w:r>
        <w:t>B．9∶8</w:t>
      </w:r>
      <w:r>
        <w:tab/>
      </w:r>
      <w:r>
        <w:t>C．7∶9</w:t>
      </w:r>
    </w:p>
    <w:p>
      <w:pPr>
        <w:spacing w:line="360" w:lineRule="auto"/>
        <w:jc w:val="left"/>
        <w:textAlignment w:val="center"/>
      </w:pPr>
      <w:r>
        <w:t>2．甲、乙两车间原有人数的比为4：3，甲车间调12人到乙车间后，甲、乙两车间的人数变为2：3，甲车间原有人数是（ 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A．18人</w:t>
      </w:r>
      <w:r>
        <w:tab/>
      </w:r>
      <w:r>
        <w:t>B．35人</w:t>
      </w:r>
      <w:r>
        <w:tab/>
      </w:r>
      <w:r>
        <w:t>C．40人</w:t>
      </w:r>
      <w:r>
        <w:tab/>
      </w:r>
      <w:r>
        <w:t>D．144人</w:t>
      </w:r>
    </w:p>
    <w:p>
      <w:pPr>
        <w:spacing w:line="360" w:lineRule="auto"/>
      </w:pPr>
      <w:r>
        <w:t>3．一杯含糖20%的糖水，糖和水的比是（  ）</w:t>
      </w:r>
    </w:p>
    <w:p>
      <w:pPr>
        <w:spacing w:line="360" w:lineRule="auto"/>
      </w:pPr>
      <w:r>
        <w:t>A．20：100    B．1：5    C．1：4    D．1：2</w:t>
      </w:r>
    </w:p>
    <w:p>
      <w:pPr>
        <w:spacing w:line="360" w:lineRule="auto"/>
        <w:jc w:val="left"/>
        <w:textAlignment w:val="center"/>
      </w:pPr>
      <w:r>
        <w:t>4．把1克糖完全溶解在10克水中，糖和糖水的比是（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6" o:spt="75" alt="eqIdc2218cfec59c43a58fc3e2ae9e7638bf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10" o:title="eqIdc2218cfec59c43a58fc3e2ae9e7638bf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 xml:space="preserve"> </w:t>
      </w:r>
      <w:r>
        <w:tab/>
      </w:r>
      <w:r>
        <w:t>B．11：1</w:t>
      </w:r>
      <w:r>
        <w:tab/>
      </w:r>
      <w:r>
        <w:t>C．</w:t>
      </w:r>
      <w:r>
        <w:object>
          <v:shape id="_x0000_i1027" o:spt="75" alt="eqIdd4502002459e43f9a69e9f8c61d3b57d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2" o:title="eqIdd4502002459e43f9a69e9f8c61d3b57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ab/>
      </w:r>
      <w:r>
        <w:t>D．10：1</w:t>
      </w:r>
    </w:p>
    <w:p>
      <w:pPr>
        <w:spacing w:line="360" w:lineRule="auto"/>
        <w:jc w:val="left"/>
        <w:textAlignment w:val="center"/>
      </w:pPr>
      <w:r>
        <w:t>5．在200克盐水中，含盐40克，盐与水的比是（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A．1：6</w:t>
      </w:r>
      <w:r>
        <w:tab/>
      </w:r>
      <w:r>
        <w:t>B．1：5</w:t>
      </w:r>
      <w:r>
        <w:tab/>
      </w:r>
      <w:r>
        <w:t>C．1：4</w:t>
      </w:r>
    </w:p>
    <w:p>
      <w:pPr>
        <w:spacing w:line="360" w:lineRule="auto"/>
        <w:jc w:val="left"/>
        <w:textAlignment w:val="center"/>
      </w:pPr>
      <w:r>
        <w:t xml:space="preserve">6．工人师傅用两块3米长的木板搭了两个斜坡甲和乙（如下图）。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486275" cy="196215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请你结合小明和小芳的对话想一想，对新搭斜坡的描述正确的是（    ）。</w:t>
      </w:r>
    </w:p>
    <w:p>
      <w:pPr>
        <w:spacing w:line="360" w:lineRule="auto"/>
        <w:jc w:val="left"/>
        <w:textAlignment w:val="center"/>
      </w:pPr>
      <w:r>
        <w:t>①比甲陡②和甲一样③和乙一样④比乙陡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A．①③</w:t>
      </w:r>
      <w:r>
        <w:tab/>
      </w:r>
      <w:r>
        <w:t>B．①②</w:t>
      </w:r>
      <w:r>
        <w:tab/>
      </w:r>
      <w:r>
        <w:t>C．②④</w:t>
      </w:r>
    </w:p>
    <w:p>
      <w:pPr>
        <w:spacing w:line="360" w:lineRule="auto"/>
        <w:jc w:val="left"/>
        <w:textAlignment w:val="center"/>
      </w:pPr>
      <w:r>
        <w:t>7．绘画室里有40名学生，男、女生人数的比不可能是（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A．3：5</w:t>
      </w:r>
      <w:r>
        <w:tab/>
      </w:r>
      <w:r>
        <w:t>B．3：2</w:t>
      </w:r>
      <w:r>
        <w:tab/>
      </w:r>
      <w:r>
        <w:t>C．1：3</w:t>
      </w:r>
      <w:r>
        <w:tab/>
      </w:r>
      <w:r>
        <w:t>D．5：4</w:t>
      </w:r>
    </w:p>
    <w:p>
      <w:pPr>
        <w:spacing w:line="360" w:lineRule="auto"/>
        <w:jc w:val="left"/>
        <w:textAlignment w:val="center"/>
      </w:pPr>
      <w:r>
        <w:t>8．化简比的依据是（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A．商不变的性质</w:t>
      </w:r>
      <w:r>
        <w:tab/>
      </w:r>
      <w:r>
        <w:t>B．分数的基本性质</w:t>
      </w:r>
      <w:r>
        <w:tab/>
      </w:r>
      <w:r>
        <w:t>C．比的基本性质</w:t>
      </w:r>
    </w:p>
    <w:p>
      <w:pPr>
        <w:spacing w:line="360" w:lineRule="auto"/>
        <w:jc w:val="left"/>
        <w:textAlignment w:val="center"/>
      </w:pPr>
      <w:r>
        <w:t>9．一个比的前项是8，如果前项增加16，要使比值不变，后项应该(    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A．增加16</w:t>
      </w:r>
      <w:r>
        <w:drawing>
          <wp:inline distT="0" distB="0" distL="114300" distR="114300">
            <wp:extent cx="9525" cy="38100"/>
            <wp:effectExtent l="0" t="0" r="9525" b="0"/>
            <wp:docPr id="551207210" name="图片 5512072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207210" name="图片 551207210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B．乘2</w:t>
      </w:r>
      <w:r>
        <w:tab/>
      </w:r>
      <w:r>
        <w:t>C．增加8</w:t>
      </w:r>
      <w:r>
        <w:drawing>
          <wp:inline distT="0" distB="0" distL="114300" distR="114300">
            <wp:extent cx="9525" cy="3810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D．除以 </w:t>
      </w:r>
      <w:r>
        <w:drawing>
          <wp:inline distT="0" distB="0" distL="114300" distR="114300">
            <wp:extent cx="114300" cy="2667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10．学校歌舞团有学生80人，这个歌舞团男、女生人数的比可能是(    )。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A．4:5</w:t>
      </w:r>
      <w:r>
        <w:tab/>
      </w:r>
      <w:r>
        <w:t>B．3:4</w:t>
      </w:r>
      <w:r>
        <w:tab/>
      </w:r>
      <w:r>
        <w:t>C．2:3</w:t>
      </w:r>
      <w:r>
        <w:tab/>
      </w:r>
      <w:r>
        <w:t>D．1:2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．求下面各比的比值．</w:t>
      </w:r>
    </w:p>
    <w:p>
      <w:pPr>
        <w:spacing w:line="360" w:lineRule="auto"/>
        <w:jc w:val="left"/>
        <w:textAlignment w:val="center"/>
      </w:pPr>
      <w:r>
        <w:t>①</w:t>
      </w:r>
      <w:r>
        <w:object>
          <v:shape id="_x0000_i1028" o:spt="75" alt="eqIdaf22e0e393474044907f7074dad72e76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" o:title="eqIdaf22e0e393474044907f7074dad72e7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∶</w:t>
      </w:r>
      <w:r>
        <w:object>
          <v:shape id="_x0000_i1029" o:spt="75" alt="eqId7ba2267888c748eabe9cb137afae066c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9" o:title="eqId7ba2267888c748eabe9cb137afae066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 xml:space="preserve">             ②0.8∶5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．甲数∶乙数＝3，当甲数乘3时，要使比值不变，乙数应当（______）。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．9比5记作（_____），（____）是前项，（____）是后项，比值是（____）．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．0.6: </w:t>
      </w:r>
      <w:r>
        <w:drawing>
          <wp:inline distT="0" distB="0" distL="114300" distR="114300">
            <wp:extent cx="142875" cy="390525"/>
            <wp:effectExtent l="0" t="0" r="9525" b="889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化简比是（________），比值是（__________）。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．一项工程，甲队单独做需要6天，乙队单独做需要4天。甲队与乙队的工作效率最简整数比是（______），乙队的工作效率比甲队的高（______）%。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．5：l2的前项增加15，要使比值不变，后项应增加_____．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．张师傅28天完成1260个零件的加工任务，零件加工个数和加工天数的比是（_____），比值是（_____），这个比值表示（_____）。</w:t>
      </w:r>
    </w:p>
    <w:p>
      <w:pPr>
        <w:spacing w:line="360" w:lineRule="auto"/>
        <w:jc w:val="left"/>
      </w:pPr>
      <w:r>
        <w:rPr>
          <w:rFonts w:hint="eastAsia"/>
        </w:rPr>
        <w:t>7</w:t>
      </w:r>
      <w:r>
        <w:t>．配制一种农药，其中药与水的重量比是</w:t>
      </w:r>
      <m:oMath>
        <m:f>
          <m:fPr/>
          <m:num>
            <m:r>
              <m:rPr/>
              <w:rPr>
                <w:rFonts w:ascii="Cambria Math" w:hAnsi="Cambria Math"/>
              </w:rPr>
              <m:t>1</m:t>
            </m:r>
          </m:num>
          <m:den>
            <m:r>
              <m:rPr/>
              <w:rPr>
                <w:rFonts w:ascii="Cambria Math" w:hAnsi="Cambria Math"/>
              </w:rPr>
              <m:t>150</m:t>
            </m:r>
          </m:den>
        </m:f>
      </m:oMath>
      <w:r>
        <w:t>，要配制农药755千克，需要水（________）千克，有药3千克，能配制农药（_________）千克。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．一项工程，甲队独做10天完成，乙队独做12天完成，甲、乙两队完成这项工程所用时间的最简整数比是（_____），甲、乙两队工作效率的最简整数比是（_____）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 xml:space="preserve">．4∶5＝（_____）      </w:t>
      </w:r>
      <w:r>
        <w:drawing>
          <wp:inline distT="0" distB="0" distL="114300" distR="114300">
            <wp:extent cx="152400" cy="390525"/>
            <wp:effectExtent l="0" t="0" r="0" b="8890"/>
            <wp:docPr id="2092038553" name="图片 20920385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038553" name="图片 2092038553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=（____）∶（____）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．1.5小时 : 45分="1:30" .（___）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．在同一个圆中，半径与直径的比总是1∶2，比值是2。（____）</w:t>
      </w:r>
    </w:p>
    <w:p>
      <w:pPr>
        <w:spacing w:line="360" w:lineRule="auto"/>
        <w:jc w:val="left"/>
      </w:pPr>
      <w:r>
        <w:rPr>
          <w:rFonts w:hint="eastAsia"/>
        </w:rPr>
        <w:t>3</w:t>
      </w:r>
      <w:r>
        <w:t>．3：2的后项增加10，要使比值不变，前项也应该增加10．</w:t>
      </w:r>
      <w:r>
        <w:rPr>
          <w:u w:val="single"/>
        </w:rPr>
        <w:t xml:space="preserve">      </w:t>
      </w:r>
      <w:r>
        <w:t>． （判断对错）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．比的后项可以是任意数． 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．晨晨和丽丽看同一本漫画书，晨晨用了1时，丽丽用了53分，晨晨和丽丽所用时间的比是</w:t>
      </w:r>
      <w:r>
        <w:object>
          <v:shape id="_x0000_i1030" o:spt="75" alt="eqId7e7e824999774e91a9e370176b4148d8" type="#_x0000_t75" style="height:13.5pt;width:25.5pt;" o:ole="t" filled="f" o:preferrelative="t" stroked="f" coordsize="21600,21600">
            <v:path/>
            <v:fill on="f" focussize="0,0"/>
            <v:stroke on="f" joinstyle="miter"/>
            <v:imagedata r:id="rId23" o:title="eqId7e7e824999774e91a9e370176b4148d8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>。（________）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．一辆客车和一列货车同时从甲、乙两地相向而行。8小时相遇，货车的速度是每小时80千米，货车与客车的速度比是4∶5，甲、乙两地有多少千米？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．苹果和梨一共350千克,梨和苹果的质量比是4∶3,苹果和梨各有多少千克?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．学校准备把280棵树的任务，按照六年级两个班的人数，分配给各班，一班有40人，二班有30人，两个班各应栽多少棵？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．某种混凝土是黄沙、水泥和石子按4∶3∶5搅拌而成的,一个建筑工地需混凝土60吨,需黄沙、水泥、石子各多少吨?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．一块长方形地周长是150米，它的长和宽比是4：1，这块地的长是多少？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．乙数是甲数的倒数，把甲数的小数点向左移动两位后是0.015，原来乙数与甲数的比是多少？</w:t>
      </w:r>
    </w:p>
    <w:p>
      <w:pPr>
        <w:spacing w:line="360" w:lineRule="auto"/>
        <w:jc w:val="left"/>
      </w:pPr>
      <w:r>
        <w:rPr>
          <w:rFonts w:hint="eastAsia"/>
        </w:rPr>
        <w:t>7</w:t>
      </w:r>
      <w:r>
        <w:t>．建筑工地要搅拌混凝土15吨，水泥、石子和沙的比是3：3：4，需要准备多少吨水泥？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05EB8"/>
    <w:rsid w:val="00026C90"/>
    <w:rsid w:val="00043B54"/>
    <w:rsid w:val="000B09DB"/>
    <w:rsid w:val="001B30B9"/>
    <w:rsid w:val="002A2386"/>
    <w:rsid w:val="002F228B"/>
    <w:rsid w:val="00465D45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8C41FC"/>
    <w:rsid w:val="009C0381"/>
    <w:rsid w:val="009C38D0"/>
    <w:rsid w:val="009E1FB8"/>
    <w:rsid w:val="00A0138B"/>
    <w:rsid w:val="00A35F3B"/>
    <w:rsid w:val="00AD3992"/>
    <w:rsid w:val="00B923F8"/>
    <w:rsid w:val="00BC62FB"/>
    <w:rsid w:val="00C93DDE"/>
    <w:rsid w:val="00D22A49"/>
    <w:rsid w:val="00D90D36"/>
    <w:rsid w:val="00DA475D"/>
    <w:rsid w:val="00DD4B4F"/>
    <w:rsid w:val="00E17E42"/>
    <w:rsid w:val="00E5015C"/>
    <w:rsid w:val="00E53E16"/>
    <w:rsid w:val="00E55184"/>
    <w:rsid w:val="00E752ED"/>
    <w:rsid w:val="00EA770D"/>
    <w:rsid w:val="00EF035E"/>
    <w:rsid w:val="00F56D61"/>
    <w:rsid w:val="00FA1B7B"/>
    <w:rsid w:val="00FA5C16"/>
    <w:rsid w:val="00FF71A6"/>
    <w:rsid w:val="2F4A3E27"/>
    <w:rsid w:val="41813265"/>
    <w:rsid w:val="459A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2.wmf"/><Relationship Id="rId22" Type="http://schemas.openxmlformats.org/officeDocument/2006/relationships/oleObject" Target="embeddings/oleObject6.bin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5.bin"/><Relationship Id="rId17" Type="http://schemas.openxmlformats.org/officeDocument/2006/relationships/image" Target="media/image8.wmf"/><Relationship Id="rId16" Type="http://schemas.openxmlformats.org/officeDocument/2006/relationships/oleObject" Target="embeddings/oleObject4.bin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51853-0DBB-4B87-80C5-37A0795C74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1416</Words>
  <Characters>1602</Characters>
  <Lines>13</Lines>
  <Paragraphs>3</Paragraphs>
  <TotalTime>0</TotalTime>
  <ScaleCrop>false</ScaleCrop>
  <LinksUpToDate>false</LinksUpToDate>
  <CharactersWithSpaces>1701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2021-07-22T14:40:00Z</dcterms:created>
  <dc:creator>zxxk</dc:creator>
  <cp:lastModifiedBy>。</cp:lastModifiedBy>
  <dcterms:modified xsi:type="dcterms:W3CDTF">2022-09-04T12:57:43Z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4C94C5AD5BD8410ABE33B01AA0388DE6</vt:lpwstr>
  </property>
</Properties>
</file>