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11607800</wp:posOffset>
            </wp:positionV>
            <wp:extent cx="482600" cy="279400"/>
            <wp:effectExtent l="0" t="0" r="12700" b="6350"/>
            <wp:wrapNone/>
            <wp:docPr id="100073" name="图片 10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pic:cNvPicPr>
                      <a:picLocks noChangeAspect="1"/>
                    </pic:cNvPicPr>
                  </pic:nvPicPr>
                  <pic:blipFill>
                    <a:blip r:embed="rId6"/>
                    <a:stretch>
                      <a:fillRect/>
                    </a:stretch>
                  </pic:blipFill>
                  <pic:spPr>
                    <a:xfrm>
                      <a:off x="0" y="0"/>
                      <a:ext cx="482600" cy="279400"/>
                    </a:xfrm>
                    <a:prstGeom prst="rect">
                      <a:avLst/>
                    </a:prstGeom>
                  </pic:spPr>
                </pic:pic>
              </a:graphicData>
            </a:graphic>
          </wp:anchor>
        </w:drawing>
      </w:r>
      <w:r>
        <w:rPr>
          <w:rFonts w:ascii="宋体" w:hAnsi="宋体" w:eastAsia="宋体" w:cs="宋体"/>
          <w:b/>
          <w:color w:val="auto"/>
          <w:sz w:val="32"/>
        </w:rPr>
        <w:t>九年级物理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最早发现日光色散的科学家是（</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 xml:space="preserve">A. </w:t>
      </w:r>
      <w:r>
        <w:rPr>
          <w:rFonts w:ascii="宋体" w:hAnsi="宋体" w:eastAsia="宋体" w:cs="宋体"/>
          <w:color w:val="auto"/>
        </w:rPr>
        <w:t>牛顿</w:t>
      </w:r>
      <w:r>
        <w:rPr>
          <w:rFonts w:hint="eastAsia"/>
        </w:rPr>
        <w:tab/>
      </w:r>
      <w:r>
        <w:rPr>
          <w:rFonts w:hint="eastAsia"/>
        </w:rPr>
        <w:t xml:space="preserve">B. </w:t>
      </w:r>
      <w:r>
        <w:rPr>
          <w:rFonts w:ascii="宋体" w:hAnsi="宋体" w:eastAsia="宋体" w:cs="宋体"/>
          <w:color w:val="auto"/>
        </w:rPr>
        <w:t>奥斯特</w:t>
      </w:r>
      <w:r>
        <w:rPr>
          <w:rFonts w:hint="eastAsia"/>
        </w:rPr>
        <w:tab/>
      </w:r>
      <w:r>
        <w:rPr>
          <w:rFonts w:hint="eastAsia"/>
        </w:rPr>
        <w:t xml:space="preserve">C. </w:t>
      </w:r>
      <w:r>
        <w:rPr>
          <w:rFonts w:ascii="宋体" w:hAnsi="宋体" w:eastAsia="宋体" w:cs="宋体"/>
          <w:color w:val="auto"/>
        </w:rPr>
        <w:t>安培</w:t>
      </w:r>
      <w:r>
        <w:rPr>
          <w:rFonts w:hint="eastAsia"/>
        </w:rPr>
        <w:tab/>
      </w:r>
      <w:r>
        <w:rPr>
          <w:rFonts w:hint="eastAsia"/>
        </w:rPr>
        <w:t xml:space="preserve">D. </w:t>
      </w:r>
      <w:r>
        <w:rPr>
          <w:rFonts w:ascii="宋体" w:hAnsi="宋体" w:eastAsia="宋体" w:cs="宋体"/>
          <w:color w:val="auto"/>
        </w:rPr>
        <w:t>托里拆利</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原子核中带电</w:t>
      </w:r>
      <w:r>
        <w:rPr>
          <w:rFonts w:ascii="宋体" w:hAnsi="宋体" w:eastAsia="宋体" w:cs="宋体"/>
          <w:color w:val="000000"/>
          <w:position w:val="0"/>
        </w:rPr>
        <w:drawing>
          <wp:inline distT="0" distB="0" distL="114300" distR="114300">
            <wp:extent cx="133350" cy="177800"/>
            <wp:effectExtent l="0" t="0" r="0" b="13335"/>
            <wp:docPr id="432634597" name="图片 432634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634597" name="图片 43263459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粒子是（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中子</w:t>
      </w:r>
      <w:r>
        <w:rPr>
          <w:rFonts w:ascii="宋体" w:hAnsi="宋体" w:eastAsia="宋体" w:cs="宋体"/>
          <w:color w:val="000000"/>
        </w:rPr>
        <w:tab/>
      </w:r>
      <w:r>
        <w:rPr>
          <w:rFonts w:ascii="宋体" w:hAnsi="宋体" w:eastAsia="宋体" w:cs="宋体"/>
          <w:color w:val="000000"/>
        </w:rPr>
        <w:t>B. 质子</w:t>
      </w:r>
      <w:r>
        <w:rPr>
          <w:rFonts w:ascii="宋体" w:hAnsi="宋体" w:eastAsia="宋体" w:cs="宋体"/>
          <w:color w:val="000000"/>
        </w:rPr>
        <w:tab/>
      </w:r>
      <w:r>
        <w:rPr>
          <w:rFonts w:ascii="宋体" w:hAnsi="宋体" w:eastAsia="宋体" w:cs="宋体"/>
          <w:color w:val="000000"/>
        </w:rPr>
        <w:t>C. 电子</w:t>
      </w:r>
      <w:r>
        <w:rPr>
          <w:rFonts w:ascii="宋体" w:hAnsi="宋体" w:eastAsia="宋体" w:cs="宋体"/>
          <w:color w:val="000000"/>
        </w:rPr>
        <w:tab/>
      </w:r>
      <w:r>
        <w:rPr>
          <w:rFonts w:ascii="宋体" w:hAnsi="宋体" w:eastAsia="宋体" w:cs="宋体"/>
          <w:color w:val="000000"/>
        </w:rPr>
        <w:t>D. 原子</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若光线从空气斜射入水中时，折射角为</w:t>
      </w:r>
      <w:r>
        <w:object>
          <v:shape id="_x0000_i1025" o:spt="75" alt="学科网(www.zxxk.com)--教育资源门户，提供试卷、教案、课件、论文、素材以及各类教学资源下载，还有大量而丰富的教学相关资讯！" type="#_x0000_t75" style="height:13.95pt;width:20pt;" o:ole="t" filled="f" o:preferrelative="t" stroked="f" coordsize="21600,21600">
            <v:path/>
            <v:fill on="f" focussize="0,0"/>
            <v:stroke on="f" joinstyle="miter"/>
            <v:imagedata r:id="rId9" o:title="eqIdf7b7bde83b97c3951c4762d537c8db21"/>
            <o:lock v:ext="edit" aspectratio="t"/>
            <w10:wrap type="none"/>
            <w10:anchorlock/>
          </v:shape>
          <o:OLEObject Type="Embed" ProgID="Equation.DSMT4" ShapeID="_x0000_i1025" DrawAspect="Content" ObjectID="_1468075725" r:id="rId8">
            <o:LockedField>false</o:LockedField>
          </o:OLEObject>
        </w:object>
      </w:r>
      <w:r>
        <w:rPr>
          <w:rFonts w:ascii="宋体" w:hAnsi="宋体" w:eastAsia="宋体" w:cs="宋体"/>
          <w:color w:val="000000"/>
        </w:rPr>
        <w:t>，则入射角可能为（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rFonts w:ascii="宋体" w:hAnsi="宋体" w:eastAsia="宋体" w:cs="宋体"/>
          <w:color w:val="000000"/>
        </w:rPr>
        <w:t xml:space="preserve">A. </w:t>
      </w:r>
      <w:r>
        <w:object>
          <v:shape id="_x0000_i1026" o:spt="75" alt="学科网(www.zxxk.com)--教育资源门户，提供试卷、教案、课件、论文、素材以及各类教学资源下载，还有大量而丰富的教学相关资讯！" type="#_x0000_t75" style="height:14.25pt;width:14.25pt;" o:ole="t" filled="f" o:preferrelative="t" stroked="f" coordsize="21600,21600">
            <v:path/>
            <v:fill on="f" focussize="0,0"/>
            <v:stroke on="f" joinstyle="miter"/>
            <v:imagedata r:id="rId11" o:title="eqId235d495d88b8e51f89e2e4da27328025"/>
            <o:lock v:ext="edit" aspectratio="t"/>
            <w10:wrap type="none"/>
            <w10:anchorlock/>
          </v:shape>
          <o:OLEObject Type="Embed" ProgID="Equation.DSMT4" ShapeID="_x0000_i1026" DrawAspect="Content" ObjectID="_1468075726" r:id="rId10">
            <o:LockedField>false</o:LockedField>
          </o:OLEObject>
        </w:object>
      </w:r>
      <w:r>
        <w:rPr>
          <w:rFonts w:ascii="宋体" w:hAnsi="宋体" w:eastAsia="宋体" w:cs="宋体"/>
          <w:color w:val="000000"/>
        </w:rPr>
        <w:tab/>
      </w:r>
      <w:r>
        <w:rPr>
          <w:rFonts w:ascii="宋体" w:hAnsi="宋体" w:eastAsia="宋体" w:cs="宋体"/>
          <w:color w:val="000000"/>
        </w:rPr>
        <w:t xml:space="preserve">B. </w:t>
      </w:r>
      <w:r>
        <w:object>
          <v:shape id="_x0000_i1027" o:spt="75" alt="学科网(www.zxxk.com)--教育资源门户，提供试卷、教案、课件、论文、素材以及各类教学资源下载，还有大量而丰富的教学相关资讯！" type="#_x0000_t75" style="height:13.5pt;width:20.25pt;" o:ole="t" filled="f" o:preferrelative="t" stroked="f" coordsize="21600,21600">
            <v:path/>
            <v:fill on="f" focussize="0,0"/>
            <v:stroke on="f" joinstyle="miter"/>
            <v:imagedata r:id="rId13" o:title="eqIdb1de27e79e9a276238d608f828e31709"/>
            <o:lock v:ext="edit" aspectratio="t"/>
            <w10:wrap type="none"/>
            <w10:anchorlock/>
          </v:shape>
          <o:OLEObject Type="Embed" ProgID="Equation.DSMT4" ShapeID="_x0000_i1027" DrawAspect="Content" ObjectID="_1468075727" r:id="rId12">
            <o:LockedField>false</o:LockedField>
          </o:OLEObject>
        </w:object>
      </w:r>
      <w:r>
        <w:rPr>
          <w:rFonts w:ascii="宋体" w:hAnsi="宋体" w:eastAsia="宋体" w:cs="宋体"/>
          <w:color w:val="000000"/>
        </w:rPr>
        <w:tab/>
      </w:r>
      <w:r>
        <w:rPr>
          <w:rFonts w:ascii="宋体" w:hAnsi="宋体" w:eastAsia="宋体" w:cs="宋体"/>
          <w:color w:val="000000"/>
        </w:rPr>
        <w:t xml:space="preserve">C. </w:t>
      </w:r>
      <w:r>
        <w:object>
          <v:shape id="_x0000_i1028"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15" o:title="eqId79a97bb4dcfab4ec7539bc783d563c49"/>
            <o:lock v:ext="edit" aspectratio="t"/>
            <w10:wrap type="none"/>
            <w10:anchorlock/>
          </v:shape>
          <o:OLEObject Type="Embed" ProgID="Equation.DSMT4" ShapeID="_x0000_i1028" DrawAspect="Content" ObjectID="_1468075728" r:id="rId14">
            <o:LockedField>false</o:LockedField>
          </o:OLEObject>
        </w:object>
      </w:r>
      <w:r>
        <w:rPr>
          <w:rFonts w:ascii="宋体" w:hAnsi="宋体" w:eastAsia="宋体" w:cs="宋体"/>
          <w:color w:val="000000"/>
        </w:rPr>
        <w:tab/>
      </w:r>
      <w:r>
        <w:rPr>
          <w:rFonts w:ascii="宋体" w:hAnsi="宋体" w:eastAsia="宋体" w:cs="宋体"/>
          <w:color w:val="000000"/>
        </w:rPr>
        <w:t xml:space="preserve">D. </w:t>
      </w:r>
      <w:r>
        <w:object>
          <v:shape id="_x0000_i1029"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17" o:title="eqIdc02b54dc6b3e1bb6544f47d4c8743fcf"/>
            <o:lock v:ext="edit" aspectratio="t"/>
            <w10:wrap type="none"/>
            <w10:anchorlock/>
          </v:shape>
          <o:OLEObject Type="Embed" ProgID="Equation.DSMT4" ShapeID="_x0000_i1029" DrawAspect="Content" ObjectID="_1468075729" r:id="rId16">
            <o:LockedField>false</o:LockedField>
          </o:OLEObject>
        </w:objec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甲、乙两小车同时同地反方向做匀速直线运动，它们的</w:t>
      </w:r>
      <w:r>
        <w:rPr>
          <w:rFonts w:ascii="Times New Roman" w:hAnsi="Times New Roman" w:eastAsia="Times New Roman" w:cs="Times New Roman"/>
          <w:i/>
          <w:color w:val="000000"/>
        </w:rPr>
        <w:t>s</w:t>
      </w:r>
      <w:r>
        <w:rPr>
          <w:rFonts w:ascii="Times New Roman" w:hAnsi="Times New Roman" w:eastAsia="Times New Roman" w:cs="Times New Roman"/>
          <w:color w:val="000000"/>
        </w:rPr>
        <w:t>—</w:t>
      </w:r>
      <w:r>
        <w:rPr>
          <w:rFonts w:ascii="Times New Roman" w:hAnsi="Times New Roman" w:eastAsia="Times New Roman" w:cs="Times New Roman"/>
          <w:i/>
          <w:color w:val="000000"/>
        </w:rPr>
        <w:t>t</w:t>
      </w:r>
      <w:r>
        <w:rPr>
          <w:rFonts w:ascii="宋体" w:hAnsi="宋体" w:eastAsia="宋体" w:cs="宋体"/>
          <w:color w:val="000000"/>
        </w:rPr>
        <w:t>图像分别如图（</w:t>
      </w:r>
      <w:r>
        <w:rPr>
          <w:rFonts w:ascii="Times New Roman" w:hAnsi="Times New Roman" w:eastAsia="Times New Roman" w:cs="Times New Roman"/>
          <w:color w:val="000000"/>
        </w:rPr>
        <w:t>a</w:t>
      </w:r>
      <w:r>
        <w:rPr>
          <w:rFonts w:ascii="宋体" w:hAnsi="宋体" w:eastAsia="宋体" w:cs="宋体"/>
          <w:color w:val="000000"/>
        </w:rPr>
        <w:t>）和（</w:t>
      </w:r>
      <w:r>
        <w:rPr>
          <w:rFonts w:ascii="Times New Roman" w:hAnsi="Times New Roman" w:eastAsia="Times New Roman" w:cs="Times New Roman"/>
          <w:color w:val="000000"/>
        </w:rPr>
        <w:t>b</w:t>
      </w:r>
      <w:r>
        <w:rPr>
          <w:rFonts w:ascii="宋体" w:hAnsi="宋体" w:eastAsia="宋体" w:cs="宋体"/>
          <w:color w:val="000000"/>
        </w:rPr>
        <w:t>）所示，两小车的速度关系及运动</w:t>
      </w:r>
      <w:r>
        <w:rPr>
          <w:rFonts w:ascii="Times New Roman" w:hAnsi="Times New Roman" w:eastAsia="Times New Roman" w:cs="Times New Roman"/>
          <w:color w:val="000000"/>
        </w:rPr>
        <w:t>12</w:t>
      </w:r>
      <w:r>
        <w:rPr>
          <w:rFonts w:ascii="宋体" w:hAnsi="宋体" w:eastAsia="宋体" w:cs="宋体"/>
          <w:color w:val="000000"/>
        </w:rPr>
        <w:t>秒后两小车之间的距离</w:t>
      </w:r>
      <w:r>
        <w:rPr>
          <w:rFonts w:ascii="Times New Roman" w:hAnsi="Times New Roman" w:eastAsia="Times New Roman" w:cs="Times New Roman"/>
          <w:i/>
          <w:color w:val="000000"/>
        </w:rPr>
        <w:t>s</w:t>
      </w:r>
      <w:r>
        <w:rPr>
          <w:rFonts w:ascii="宋体" w:hAnsi="宋体" w:eastAsia="宋体" w:cs="宋体"/>
          <w:color w:val="000000"/>
        </w:rPr>
        <w:t>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3952875" cy="154305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3952875" cy="1543050"/>
                    </a:xfrm>
                    <a:prstGeom prst="rect">
                      <a:avLst/>
                    </a:prstGeom>
                  </pic:spPr>
                </pic:pic>
              </a:graphicData>
            </a:graphic>
          </wp:inline>
        </w:drawing>
      </w:r>
      <w:r>
        <w:rPr>
          <w:color w:val="000000"/>
        </w:rPr>
        <w:br w:type="textWrapping"/>
      </w:r>
    </w:p>
    <w:p>
      <w:pPr>
        <w:tabs>
          <w:tab w:val="left" w:pos="4873"/>
        </w:tabs>
        <w:spacing w:line="360" w:lineRule="auto"/>
        <w:jc w:val="left"/>
        <w:textAlignment w:val="center"/>
        <w:rPr>
          <w:rFonts w:ascii="宋体" w:hAnsi="宋体" w:eastAsia="宋体" w:cs="宋体"/>
          <w:color w:val="000000"/>
        </w:rPr>
      </w:pPr>
      <w:r>
        <w:rPr>
          <w:color w:val="000000"/>
        </w:rPr>
        <w:t xml:space="preserve">A. </w:t>
      </w:r>
      <w:r>
        <w:object>
          <v:shape id="_x0000_i1030" o:spt="75" alt="学科网(www.zxxk.com)--教育资源门户，提供试卷、教案、课件、论文、素材以及各类教学资源下载，还有大量而丰富的教学相关资讯！" type="#_x0000_t75" style="height:18pt;width:38.25pt;" o:ole="t" filled="f" o:preferrelative="t" stroked="f" coordsize="21600,21600">
            <v:path/>
            <v:fill on="f" focussize="0,0"/>
            <v:stroke on="f" joinstyle="miter"/>
            <v:imagedata r:id="rId20" o:title="eqIde0e2efe95b85eeed490e2d501b6c4adb"/>
            <o:lock v:ext="edit" aspectratio="t"/>
            <w10:wrap type="none"/>
            <w10:anchorlock/>
          </v:shape>
          <o:OLEObject Type="Embed" ProgID="Equation.DSMT4" ShapeID="_x0000_i1030" DrawAspect="Content" ObjectID="_1468075730" r:id="rId19">
            <o:LockedField>false</o:LockedField>
          </o:OLEObject>
        </w:object>
      </w:r>
      <w:r>
        <w:rPr>
          <w:rFonts w:ascii="宋体" w:hAnsi="宋体" w:eastAsia="宋体" w:cs="宋体"/>
          <w:color w:val="000000"/>
        </w:rPr>
        <w:t>；</w:t>
      </w:r>
      <w:r>
        <w:object>
          <v:shape id="_x0000_i1031" o:spt="75" alt="学科网(www.zxxk.com)--教育资源门户，提供试卷、教案、课件、论文、素材以及各类教学资源下载，还有大量而丰富的教学相关资讯！" type="#_x0000_t75" style="height:13.5pt;width:36pt;" o:ole="t" filled="f" o:preferrelative="t" stroked="f" coordsize="21600,21600">
            <v:path/>
            <v:fill on="f" focussize="0,0"/>
            <v:stroke on="f" joinstyle="miter"/>
            <v:imagedata r:id="rId22" o:title="eqIda57b2b1f2e7560213d7615f7dd349410"/>
            <o:lock v:ext="edit" aspectratio="t"/>
            <w10:wrap type="none"/>
            <w10:anchorlock/>
          </v:shape>
          <o:OLEObject Type="Embed" ProgID="Equation.DSMT4" ShapeID="_x0000_i1031" DrawAspect="Content" ObjectID="_1468075731" r:id="rId21">
            <o:LockedField>false</o:LockedField>
          </o:OLEObject>
        </w:object>
      </w:r>
      <w:r>
        <w:rPr>
          <w:rFonts w:ascii="宋体" w:hAnsi="宋体" w:eastAsia="宋体" w:cs="宋体"/>
          <w:color w:val="000000"/>
        </w:rPr>
        <w:t>米</w:t>
      </w:r>
      <w:r>
        <w:rPr>
          <w:color w:val="000000"/>
        </w:rPr>
        <w:tab/>
      </w:r>
      <w:r>
        <w:rPr>
          <w:color w:val="000000"/>
        </w:rPr>
        <w:t xml:space="preserve">B. </w:t>
      </w:r>
      <w:r>
        <w:object>
          <v:shape id="_x0000_i1032" o:spt="75" alt="学科网(www.zxxk.com)--教育资源门户，提供试卷、教案、课件、论文、素材以及各类教学资源下载，还有大量而丰富的教学相关资讯！" type="#_x0000_t75" style="height:18pt;width:39pt;" o:ole="t" filled="f" o:preferrelative="t" stroked="f" coordsize="21600,21600">
            <v:path/>
            <v:fill on="f" focussize="0,0"/>
            <v:stroke on="f" joinstyle="miter"/>
            <v:imagedata r:id="rId24" o:title="eqId7a1b10dd81e8496e7e4f953598fe6737"/>
            <o:lock v:ext="edit" aspectratio="t"/>
            <w10:wrap type="none"/>
            <w10:anchorlock/>
          </v:shape>
          <o:OLEObject Type="Embed" ProgID="Equation.DSMT4" ShapeID="_x0000_i1032" DrawAspect="Content" ObjectID="_1468075732" r:id="rId23">
            <o:LockedField>false</o:LockedField>
          </o:OLEObject>
        </w:object>
      </w:r>
      <w:r>
        <w:rPr>
          <w:rFonts w:ascii="宋体" w:hAnsi="宋体" w:eastAsia="宋体" w:cs="宋体"/>
          <w:color w:val="000000"/>
        </w:rPr>
        <w:t>；</w:t>
      </w:r>
      <w:r>
        <w:object>
          <v:shape id="_x0000_i1033" o:spt="75" alt="学科网(www.zxxk.com)--教育资源门户，提供试卷、教案、课件、论文、素材以及各类教学资源下载，还有大量而丰富的教学相关资讯！" type="#_x0000_t75" style="height:14.25pt;width:35.25pt;" o:ole="t" filled="f" o:preferrelative="t" stroked="f" coordsize="21600,21600">
            <v:path/>
            <v:fill on="f" focussize="0,0"/>
            <v:stroke on="f" joinstyle="miter"/>
            <v:imagedata r:id="rId26" o:title="eqId52ec12824d1dedf895a12099d20a84f5"/>
            <o:lock v:ext="edit" aspectratio="t"/>
            <w10:wrap type="none"/>
            <w10:anchorlock/>
          </v:shape>
          <o:OLEObject Type="Embed" ProgID="Equation.DSMT4" ShapeID="_x0000_i1033" DrawAspect="Content" ObjectID="_1468075733" r:id="rId25">
            <o:LockedField>false</o:LockedField>
          </o:OLEObject>
        </w:object>
      </w:r>
      <w:r>
        <w:rPr>
          <w:rFonts w:ascii="宋体" w:hAnsi="宋体" w:eastAsia="宋体" w:cs="宋体"/>
          <w:color w:val="000000"/>
        </w:rPr>
        <w:t>米</w:t>
      </w:r>
    </w:p>
    <w:p>
      <w:pPr>
        <w:tabs>
          <w:tab w:val="left" w:pos="4873"/>
        </w:tabs>
        <w:spacing w:line="360" w:lineRule="auto"/>
        <w:jc w:val="left"/>
        <w:textAlignment w:val="center"/>
        <w:rPr>
          <w:rFonts w:ascii="宋体" w:hAnsi="宋体" w:eastAsia="宋体" w:cs="宋体"/>
          <w:color w:val="000000"/>
        </w:rPr>
      </w:pPr>
      <w:r>
        <w:rPr>
          <w:color w:val="000000"/>
        </w:rPr>
        <w:t xml:space="preserve">C. </w:t>
      </w:r>
      <w:r>
        <w:object>
          <v:shape id="_x0000_i1034" o:spt="75" alt="学科网(www.zxxk.com)--教育资源门户，提供试卷、教案、课件、论文、素材以及各类教学资源下载，还有大量而丰富的教学相关资讯！" type="#_x0000_t75" style="height:18pt;width:39pt;" o:ole="t" filled="f" o:preferrelative="t" stroked="f" coordsize="21600,21600">
            <v:path/>
            <v:fill on="f" focussize="0,0"/>
            <v:stroke on="f" joinstyle="miter"/>
            <v:imagedata r:id="rId28" o:title="eqId26ef0b589ee4b2e62e1001e4c8f241c0"/>
            <o:lock v:ext="edit" aspectratio="t"/>
            <w10:wrap type="none"/>
            <w10:anchorlock/>
          </v:shape>
          <o:OLEObject Type="Embed" ProgID="Equation.DSMT4" ShapeID="_x0000_i1034" DrawAspect="Content" ObjectID="_1468075734" r:id="rId27">
            <o:LockedField>false</o:LockedField>
          </o:OLEObject>
        </w:object>
      </w:r>
      <w:r>
        <w:rPr>
          <w:rFonts w:ascii="宋体" w:hAnsi="宋体" w:eastAsia="宋体" w:cs="宋体"/>
          <w:color w:val="000000"/>
        </w:rPr>
        <w:t>；</w:t>
      </w:r>
      <w:r>
        <w:object>
          <v:shape id="_x0000_i1035" o:spt="75" alt="学科网(www.zxxk.com)--教育资源门户，提供试卷、教案、课件、论文、素材以及各类教学资源下载，还有大量而丰富的教学相关资讯！" type="#_x0000_t75" style="height:13.5pt;width:36pt;" o:ole="t" filled="f" o:preferrelative="t" stroked="f" coordsize="21600,21600">
            <v:path/>
            <v:fill on="f" focussize="0,0"/>
            <v:stroke on="f" joinstyle="miter"/>
            <v:imagedata r:id="rId30" o:title="eqIdac757244b48fbbb8baac19ce5522b3c8"/>
            <o:lock v:ext="edit" aspectratio="t"/>
            <w10:wrap type="none"/>
            <w10:anchorlock/>
          </v:shape>
          <o:OLEObject Type="Embed" ProgID="Equation.DSMT4" ShapeID="_x0000_i1035" DrawAspect="Content" ObjectID="_1468075735" r:id="rId29">
            <o:LockedField>false</o:LockedField>
          </o:OLEObject>
        </w:object>
      </w:r>
      <w:r>
        <w:rPr>
          <w:rFonts w:ascii="宋体" w:hAnsi="宋体" w:eastAsia="宋体" w:cs="宋体"/>
          <w:color w:val="000000"/>
        </w:rPr>
        <w:t>米</w:t>
      </w:r>
      <w:r>
        <w:rPr>
          <w:color w:val="000000"/>
        </w:rPr>
        <w:tab/>
      </w:r>
      <w:r>
        <w:rPr>
          <w:color w:val="000000"/>
        </w:rPr>
        <w:t xml:space="preserve">D. </w:t>
      </w:r>
      <w:r>
        <w:object>
          <v:shape id="_x0000_i1036" o:spt="75" alt="学科网(www.zxxk.com)--教育资源门户，提供试卷、教案、课件、论文、素材以及各类教学资源下载，还有大量而丰富的教学相关资讯！" type="#_x0000_t75" style="height:18pt;width:38.25pt;" o:ole="t" filled="f" o:preferrelative="t" stroked="f" coordsize="21600,21600">
            <v:path/>
            <v:fill on="f" focussize="0,0"/>
            <v:stroke on="f" joinstyle="miter"/>
            <v:imagedata r:id="rId32" o:title="eqId82ceacc9f597ed3f6180f6be0884d91a"/>
            <o:lock v:ext="edit" aspectratio="t"/>
            <w10:wrap type="none"/>
            <w10:anchorlock/>
          </v:shape>
          <o:OLEObject Type="Embed" ProgID="Equation.DSMT4" ShapeID="_x0000_i1036" DrawAspect="Content" ObjectID="_1468075736" r:id="rId31">
            <o:LockedField>false</o:LockedField>
          </o:OLEObject>
        </w:object>
      </w:r>
      <w:r>
        <w:rPr>
          <w:rFonts w:ascii="宋体" w:hAnsi="宋体" w:eastAsia="宋体" w:cs="宋体"/>
          <w:color w:val="000000"/>
        </w:rPr>
        <w:t>；</w:t>
      </w:r>
      <w:r>
        <w:object>
          <v:shape id="_x0000_i1037" o:spt="75" alt="学科网(www.zxxk.com)--教育资源门户，提供试卷、教案、课件、论文、素材以及各类教学资源下载，还有大量而丰富的教学相关资讯！" type="#_x0000_t75" style="height:14.25pt;width:35.25pt;" o:ole="t" filled="f" o:preferrelative="t" stroked="f" coordsize="21600,21600">
            <v:path/>
            <v:fill on="f" focussize="0,0"/>
            <v:stroke on="f" joinstyle="miter"/>
            <v:imagedata r:id="rId26" o:title="eqId52ec12824d1dedf895a12099d20a84f5"/>
            <o:lock v:ext="edit" aspectratio="t"/>
            <w10:wrap type="none"/>
            <w10:anchorlock/>
          </v:shape>
          <o:OLEObject Type="Embed" ProgID="Equation.DSMT4" ShapeID="_x0000_i1037" DrawAspect="Content" ObjectID="_1468075737" r:id="rId33">
            <o:LockedField>false</o:LockedField>
          </o:OLEObject>
        </w:object>
      </w:r>
      <w:r>
        <w:rPr>
          <w:rFonts w:ascii="宋体" w:hAnsi="宋体" w:eastAsia="宋体" w:cs="宋体"/>
          <w:color w:val="000000"/>
        </w:rPr>
        <w:t>米</w:t>
      </w:r>
    </w:p>
    <w:p>
      <w:pPr>
        <w:spacing w:before="45" w:line="360" w:lineRule="auto"/>
        <w:ind w:right="420"/>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如图所示，底面积不同的薄壁圆柱形容器内分别盛有液体甲和乙，液面相平，已知甲、乙液体对容器底部压强相等．若分别在两容器中放入一个完全相同的金属球后，且无液体溢出，则（  ）</w:t>
      </w:r>
    </w:p>
    <w:p>
      <w:pPr>
        <w:spacing w:before="45" w:line="360" w:lineRule="auto"/>
        <w:ind w:right="420"/>
        <w:jc w:val="left"/>
        <w:textAlignment w:val="center"/>
        <w:rPr>
          <w:color w:val="000000"/>
        </w:rPr>
      </w:pPr>
      <w:r>
        <w:rPr>
          <w:rFonts w:ascii="宋体" w:hAnsi="宋体" w:eastAsia="宋体" w:cs="宋体"/>
          <w:color w:val="000000"/>
        </w:rPr>
        <w:drawing>
          <wp:inline distT="0" distB="0" distL="114300" distR="114300">
            <wp:extent cx="1466850" cy="733425"/>
            <wp:effectExtent l="0" t="0" r="0"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1466850" cy="7334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A. 甲对容器底部压强可能等于乙对容器底部压强</w:t>
      </w:r>
    </w:p>
    <w:p>
      <w:pPr>
        <w:spacing w:line="360" w:lineRule="auto"/>
        <w:jc w:val="left"/>
        <w:textAlignment w:val="center"/>
        <w:rPr>
          <w:rFonts w:ascii="宋体" w:hAnsi="宋体" w:eastAsia="宋体" w:cs="宋体"/>
          <w:color w:val="000000"/>
        </w:rPr>
      </w:pPr>
      <w:r>
        <w:rPr>
          <w:rFonts w:ascii="宋体" w:hAnsi="宋体" w:eastAsia="宋体" w:cs="宋体"/>
          <w:color w:val="000000"/>
        </w:rPr>
        <w:t>B. 甲对容器底部压力可能小于乙对容器底部压力</w:t>
      </w:r>
    </w:p>
    <w:p>
      <w:pPr>
        <w:spacing w:line="360" w:lineRule="auto"/>
        <w:jc w:val="left"/>
        <w:textAlignment w:val="center"/>
        <w:rPr>
          <w:rFonts w:ascii="宋体" w:hAnsi="宋体" w:eastAsia="宋体" w:cs="宋体"/>
          <w:color w:val="000000"/>
        </w:rPr>
      </w:pPr>
      <w:r>
        <w:rPr>
          <w:rFonts w:ascii="宋体" w:hAnsi="宋体" w:eastAsia="宋体" w:cs="宋体"/>
          <w:color w:val="000000"/>
        </w:rPr>
        <w:t>C</w:t>
      </w:r>
      <w:r>
        <w:rPr>
          <w:rFonts w:ascii="宋体" w:hAnsi="宋体" w:eastAsia="宋体" w:cs="宋体"/>
          <w:color w:val="000000"/>
          <w:position w:val="-22"/>
        </w:rPr>
        <w:drawing>
          <wp:inline distT="0" distB="0" distL="114300" distR="114300">
            <wp:extent cx="31750" cy="88900"/>
            <wp:effectExtent l="0" t="0" r="0" b="0"/>
            <wp:docPr id="432634596" name="图片 432634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634596" name="图片 432634596"/>
                    <pic:cNvPicPr>
                      <a:picLocks noChangeAspect="1"/>
                    </pic:cNvPicPr>
                  </pic:nvPicPr>
                  <pic:blipFill>
                    <a:blip r:embed="rId35"/>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甲对容器底部压强一定大于乙对容器底部压强</w:t>
      </w:r>
    </w:p>
    <w:p>
      <w:pPr>
        <w:spacing w:line="360" w:lineRule="auto"/>
        <w:jc w:val="left"/>
        <w:textAlignment w:val="center"/>
        <w:rPr>
          <w:rFonts w:ascii="宋体" w:hAnsi="宋体" w:eastAsia="宋体" w:cs="宋体"/>
          <w:color w:val="000000"/>
        </w:rPr>
      </w:pPr>
      <w:r>
        <w:rPr>
          <w:rFonts w:ascii="宋体" w:hAnsi="宋体" w:eastAsia="宋体" w:cs="宋体"/>
          <w:color w:val="000000"/>
        </w:rPr>
        <w:t>D. 甲对容器底部压力一定大于乙对容器底部压力</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在图所示的电路中，电源电压保持不变．闭合开关</w:t>
      </w:r>
      <w:r>
        <w:rPr>
          <w:rFonts w:ascii="Times New Roman" w:hAnsi="Times New Roman" w:eastAsia="Times New Roman" w:cs="Times New Roman"/>
          <w:color w:val="000000"/>
        </w:rPr>
        <w:t>S</w:t>
      </w:r>
      <w:r>
        <w:rPr>
          <w:rFonts w:ascii="宋体" w:hAnsi="宋体" w:eastAsia="宋体" w:cs="宋体"/>
          <w:color w:val="000000"/>
        </w:rPr>
        <w:t>后，小灯不发光。由于是电阻</w:t>
      </w:r>
      <w:r>
        <w:rPr>
          <w:rFonts w:ascii="Times New Roman" w:hAnsi="Times New Roman" w:eastAsia="Times New Roman" w:cs="Times New Roman"/>
          <w:i/>
          <w:color w:val="000000"/>
        </w:rPr>
        <w:t>R</w:t>
      </w:r>
      <w:r>
        <w:rPr>
          <w:rFonts w:ascii="宋体" w:hAnsi="宋体" w:eastAsia="宋体" w:cs="宋体"/>
          <w:color w:val="000000"/>
        </w:rPr>
        <w:t>、灯</w:t>
      </w:r>
      <w:r>
        <w:rPr>
          <w:rFonts w:ascii="Times New Roman" w:hAnsi="Times New Roman" w:eastAsia="Times New Roman" w:cs="Times New Roman"/>
          <w:color w:val="000000"/>
        </w:rPr>
        <w:t>L</w:t>
      </w:r>
      <w:r>
        <w:rPr>
          <w:rFonts w:ascii="宋体" w:hAnsi="宋体" w:eastAsia="宋体" w:cs="宋体"/>
          <w:color w:val="000000"/>
        </w:rPr>
        <w:t>中某一个出现了故障，则下面检测方法安全且判断正确的是（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028700" cy="9144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36"/>
                    <a:stretch>
                      <a:fillRect/>
                    </a:stretch>
                  </pic:blipFill>
                  <pic:spPr>
                    <a:xfrm>
                      <a:off x="0" y="0"/>
                      <a:ext cx="1028700" cy="914400"/>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990600" cy="95250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990600" cy="952500"/>
                    </a:xfrm>
                    <a:prstGeom prst="rect">
                      <a:avLst/>
                    </a:prstGeom>
                  </pic:spPr>
                </pic:pic>
              </a:graphicData>
            </a:graphic>
          </wp:inline>
        </w:drawing>
      </w:r>
      <w:r>
        <w:rPr>
          <w:rFonts w:ascii="宋体" w:hAnsi="宋体" w:eastAsia="宋体" w:cs="宋体"/>
          <w:color w:val="000000"/>
        </w:rPr>
        <w:t>闭合开关</w:t>
      </w:r>
      <w:r>
        <w:rPr>
          <w:rFonts w:ascii="Times New Roman" w:hAnsi="Times New Roman" w:eastAsia="Times New Roman" w:cs="Times New Roman"/>
          <w:color w:val="000000"/>
        </w:rPr>
        <w:t>S</w:t>
      </w:r>
      <w:r>
        <w:rPr>
          <w:rFonts w:ascii="宋体" w:hAnsi="宋体" w:eastAsia="宋体" w:cs="宋体"/>
          <w:color w:val="000000"/>
        </w:rPr>
        <w:t>和</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1</w:t>
      </w:r>
      <w:r>
        <w:rPr>
          <w:rFonts w:ascii="宋体" w:hAnsi="宋体" w:eastAsia="宋体" w:cs="宋体"/>
          <w:color w:val="000000"/>
        </w:rPr>
        <w:t>，小灯不亮则可能</w:t>
      </w:r>
      <w:r>
        <w:rPr>
          <w:rFonts w:ascii="Times New Roman" w:hAnsi="Times New Roman" w:eastAsia="Times New Roman" w:cs="Times New Roman"/>
          <w:i/>
          <w:color w:val="000000"/>
        </w:rPr>
        <w:t>R</w:t>
      </w:r>
      <w:r>
        <w:rPr>
          <w:rFonts w:ascii="宋体" w:hAnsi="宋体" w:eastAsia="宋体" w:cs="宋体"/>
          <w:color w:val="000000"/>
        </w:rPr>
        <w:t>断路</w:t>
      </w:r>
      <w:r>
        <w:rPr>
          <w:rFonts w:ascii="宋体" w:hAnsi="宋体" w:eastAsia="宋体" w:cs="宋体"/>
          <w:color w:val="000000"/>
        </w:rPr>
        <w:tab/>
      </w:r>
      <w:r>
        <w:rPr>
          <w:rFonts w:ascii="宋体" w:hAnsi="宋体" w:eastAsia="宋体" w:cs="宋体"/>
          <w:color w:val="000000"/>
        </w:rPr>
        <w:t xml:space="preserve">B. </w:t>
      </w:r>
      <w:r>
        <w:rPr>
          <w:rFonts w:ascii="宋体" w:hAnsi="宋体" w:eastAsia="宋体" w:cs="宋体"/>
          <w:color w:val="000000"/>
        </w:rPr>
        <w:drawing>
          <wp:inline distT="0" distB="0" distL="114300" distR="114300">
            <wp:extent cx="990600" cy="9334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38"/>
                    <a:stretch>
                      <a:fillRect/>
                    </a:stretch>
                  </pic:blipFill>
                  <pic:spPr>
                    <a:xfrm>
                      <a:off x="0" y="0"/>
                      <a:ext cx="990600" cy="933450"/>
                    </a:xfrm>
                    <a:prstGeom prst="rect">
                      <a:avLst/>
                    </a:prstGeom>
                  </pic:spPr>
                </pic:pic>
              </a:graphicData>
            </a:graphic>
          </wp:inline>
        </w:drawing>
      </w:r>
      <w:r>
        <w:rPr>
          <w:rFonts w:ascii="宋体" w:hAnsi="宋体" w:eastAsia="宋体" w:cs="宋体"/>
          <w:color w:val="000000"/>
        </w:rPr>
        <w:t>闭合开关，电压表无示数则一定</w:t>
      </w:r>
      <w:r>
        <w:rPr>
          <w:rFonts w:ascii="Times New Roman" w:hAnsi="Times New Roman" w:eastAsia="Times New Roman" w:cs="Times New Roman"/>
          <w:color w:val="000000"/>
        </w:rPr>
        <w:t>L</w:t>
      </w:r>
      <w:r>
        <w:rPr>
          <w:rFonts w:ascii="宋体" w:hAnsi="宋体" w:eastAsia="宋体" w:cs="宋体"/>
          <w:color w:val="000000"/>
        </w:rPr>
        <w:t>断路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 xml:space="preserve">C. </w:t>
      </w:r>
      <w:r>
        <w:rPr>
          <w:rFonts w:ascii="宋体" w:hAnsi="宋体" w:eastAsia="宋体" w:cs="宋体"/>
          <w:color w:val="000000"/>
        </w:rPr>
        <w:drawing>
          <wp:inline distT="0" distB="0" distL="114300" distR="114300">
            <wp:extent cx="1076325" cy="895350"/>
            <wp:effectExtent l="0" t="0" r="9525"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1076325" cy="895350"/>
                    </a:xfrm>
                    <a:prstGeom prst="rect">
                      <a:avLst/>
                    </a:prstGeom>
                  </pic:spPr>
                </pic:pic>
              </a:graphicData>
            </a:graphic>
          </wp:inline>
        </w:drawing>
      </w:r>
      <w:r>
        <w:rPr>
          <w:rFonts w:ascii="宋体" w:hAnsi="宋体" w:eastAsia="宋体" w:cs="宋体"/>
          <w:color w:val="000000"/>
        </w:rPr>
        <w:t>闭合开关，电流表无示数则一定</w:t>
      </w:r>
      <w:r>
        <w:rPr>
          <w:rFonts w:ascii="Times New Roman" w:hAnsi="Times New Roman" w:eastAsia="Times New Roman" w:cs="Times New Roman"/>
          <w:i/>
          <w:color w:val="000000"/>
        </w:rPr>
        <w:t>R</w:t>
      </w:r>
      <w:r>
        <w:rPr>
          <w:rFonts w:ascii="宋体" w:hAnsi="宋体" w:eastAsia="宋体" w:cs="宋体"/>
          <w:color w:val="000000"/>
        </w:rPr>
        <w:t>断路</w:t>
      </w:r>
      <w:r>
        <w:rPr>
          <w:rFonts w:ascii="宋体" w:hAnsi="宋体" w:eastAsia="宋体" w:cs="宋体"/>
          <w:color w:val="000000"/>
        </w:rPr>
        <w:tab/>
      </w:r>
      <w:r>
        <w:rPr>
          <w:rFonts w:ascii="宋体" w:hAnsi="宋体" w:eastAsia="宋体" w:cs="宋体"/>
          <w:color w:val="000000"/>
        </w:rPr>
        <w:t xml:space="preserve">D. </w:t>
      </w:r>
      <w:r>
        <w:rPr>
          <w:rFonts w:ascii="宋体" w:hAnsi="宋体" w:eastAsia="宋体" w:cs="宋体"/>
          <w:color w:val="000000"/>
        </w:rPr>
        <w:drawing>
          <wp:inline distT="0" distB="0" distL="114300" distR="114300">
            <wp:extent cx="990600" cy="89535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990600" cy="895350"/>
                    </a:xfrm>
                    <a:prstGeom prst="rect">
                      <a:avLst/>
                    </a:prstGeom>
                  </pic:spPr>
                </pic:pic>
              </a:graphicData>
            </a:graphic>
          </wp:inline>
        </w:drawing>
      </w:r>
      <w:r>
        <w:rPr>
          <w:rFonts w:ascii="宋体" w:hAnsi="宋体" w:eastAsia="宋体" w:cs="宋体"/>
          <w:color w:val="000000"/>
        </w:rPr>
        <w:t>完好的小灯取代电阻</w:t>
      </w:r>
      <w:r>
        <w:rPr>
          <w:rFonts w:ascii="Times New Roman" w:hAnsi="Times New Roman" w:eastAsia="Times New Roman" w:cs="Times New Roman"/>
          <w:i/>
          <w:color w:val="000000"/>
        </w:rPr>
        <w:t>R</w:t>
      </w:r>
      <w:r>
        <w:rPr>
          <w:rFonts w:ascii="宋体" w:hAnsi="宋体" w:eastAsia="宋体" w:cs="宋体"/>
          <w:color w:val="000000"/>
        </w:rPr>
        <w:t>，闭合开关，两灯都发光，则可能</w:t>
      </w:r>
      <w:r>
        <w:rPr>
          <w:rFonts w:ascii="Times New Roman" w:hAnsi="Times New Roman" w:eastAsia="Times New Roman" w:cs="Times New Roman"/>
          <w:i/>
          <w:color w:val="000000"/>
        </w:rPr>
        <w:t>R</w:t>
      </w:r>
      <w:r>
        <w:rPr>
          <w:rFonts w:ascii="宋体" w:hAnsi="宋体" w:eastAsia="宋体" w:cs="宋体"/>
          <w:color w:val="000000"/>
        </w:rPr>
        <w:t>短路</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我国家庭电路中，电热水器正常工作的电压为_________伏，它是将电能转化为_________能的装置，它与照明电路之间是_________连接的（选填“串联”或“并联”）。家用电器所消耗的电能是远方的发电站通过_________输电线路输送至用电区的（选填“高压”或“低压”）。</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一切发声体都在_________，在钢琴演奏时，用大小相同</w:t>
      </w:r>
      <w:r>
        <w:rPr>
          <w:rFonts w:ascii="宋体" w:hAnsi="宋体" w:eastAsia="宋体" w:cs="宋体"/>
          <w:color w:val="000000"/>
          <w:position w:val="0"/>
        </w:rPr>
        <w:drawing>
          <wp:inline distT="0" distB="0" distL="114300" distR="114300">
            <wp:extent cx="133350" cy="177800"/>
            <wp:effectExtent l="0" t="0" r="0" b="13335"/>
            <wp:docPr id="432634594" name="图片 432634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634594" name="图片 432634594"/>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力去敲击不同粗细的琴弦，弹奏出的每一个音符的___________不同（选填“响度”、“音调”或“音色”）。</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热机的广泛应用标志着人类大规模利用动力时代的到来。图是热机工作的________冲程，热机工作时要产生大量的热，人们常用水给汽车发动机降温，这是因为水的_____较大；在这个过程中是通过_________的方式使水的温度升高，内能增大。</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133475" cy="2000250"/>
            <wp:effectExtent l="0" t="0" r="9525"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1133475" cy="2000250"/>
                    </a:xfrm>
                    <a:prstGeom prst="rect">
                      <a:avLst/>
                    </a:prstGeom>
                  </pic:spPr>
                </pic:pic>
              </a:graphicData>
            </a:graphic>
          </wp:inline>
        </w:drawing>
      </w:r>
      <w:r>
        <w:rPr>
          <w:rFonts w:ascii="宋体" w:hAnsi="宋体" w:eastAsia="宋体" w:cs="宋体"/>
          <w:color w:val="000000"/>
        </w:rPr>
        <w:br w:type="textWrapping"/>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京沪高铁已经开通，若某高铁列车以</w:t>
      </w:r>
      <w:r>
        <w:rPr>
          <w:rFonts w:ascii="Times New Roman" w:hAnsi="Times New Roman" w:eastAsia="Times New Roman" w:cs="Times New Roman"/>
          <w:color w:val="000000"/>
        </w:rPr>
        <w:t>300</w:t>
      </w:r>
      <w:r>
        <w:rPr>
          <w:rFonts w:ascii="宋体" w:hAnsi="宋体" w:eastAsia="宋体" w:cs="宋体"/>
          <w:color w:val="000000"/>
        </w:rPr>
        <w:t>千米</w:t>
      </w:r>
      <w:r>
        <w:rPr>
          <w:rFonts w:ascii="Times New Roman" w:hAnsi="Times New Roman" w:eastAsia="Times New Roman" w:cs="Times New Roman"/>
          <w:color w:val="000000"/>
        </w:rPr>
        <w:t>/</w:t>
      </w:r>
      <w:r>
        <w:rPr>
          <w:rFonts w:ascii="宋体" w:hAnsi="宋体" w:eastAsia="宋体" w:cs="宋体"/>
          <w:color w:val="000000"/>
        </w:rPr>
        <w:t>时的速度匀速行驶，</w:t>
      </w:r>
      <w:r>
        <w:rPr>
          <w:rFonts w:ascii="Times New Roman" w:hAnsi="Times New Roman" w:eastAsia="Times New Roman" w:cs="Times New Roman"/>
          <w:color w:val="000000"/>
        </w:rPr>
        <w:t>0.5</w:t>
      </w:r>
      <w:r>
        <w:rPr>
          <w:rFonts w:ascii="宋体" w:hAnsi="宋体" w:eastAsia="宋体" w:cs="宋体"/>
          <w:color w:val="000000"/>
        </w:rPr>
        <w:t>小时内通过的路程为</w:t>
      </w:r>
      <w:r>
        <w:rPr>
          <w:color w:val="000000"/>
        </w:rPr>
        <w:t>_________</w:t>
      </w:r>
      <w:r>
        <w:rPr>
          <w:rFonts w:ascii="宋体" w:hAnsi="宋体" w:eastAsia="宋体" w:cs="宋体"/>
          <w:color w:val="000000"/>
        </w:rPr>
        <w:t>千米；以路边的树木为参照物，列车是</w:t>
      </w:r>
      <w:r>
        <w:rPr>
          <w:color w:val="000000"/>
        </w:rPr>
        <w:t>_________</w:t>
      </w:r>
      <w:r>
        <w:rPr>
          <w:rFonts w:ascii="宋体" w:hAnsi="宋体" w:eastAsia="宋体" w:cs="宋体"/>
          <w:color w:val="000000"/>
        </w:rPr>
        <w:t>的（选填“运动”或“静止”）。在高铁上所用的一盏</w:t>
      </w:r>
      <w:r>
        <w:rPr>
          <w:rFonts w:ascii="Times New Roman" w:hAnsi="Times New Roman" w:eastAsia="Times New Roman" w:cs="Times New Roman"/>
          <w:color w:val="000000"/>
        </w:rPr>
        <w:t>10</w:t>
      </w:r>
      <w:r>
        <w:rPr>
          <w:rFonts w:ascii="宋体" w:hAnsi="宋体" w:eastAsia="宋体" w:cs="宋体"/>
          <w:color w:val="000000"/>
        </w:rPr>
        <w:t>瓦节能灯的亮度相当于一盏</w:t>
      </w:r>
      <w:r>
        <w:rPr>
          <w:rFonts w:ascii="Times New Roman" w:hAnsi="Times New Roman" w:eastAsia="Times New Roman" w:cs="Times New Roman"/>
          <w:color w:val="000000"/>
        </w:rPr>
        <w:t>100</w:t>
      </w:r>
      <w:r>
        <w:rPr>
          <w:rFonts w:ascii="宋体" w:hAnsi="宋体" w:eastAsia="宋体" w:cs="宋体"/>
          <w:color w:val="000000"/>
        </w:rPr>
        <w:t>瓦的白炽灯，若它们都正常发光</w:t>
      </w:r>
      <w:r>
        <w:rPr>
          <w:rFonts w:ascii="Times New Roman" w:hAnsi="Times New Roman" w:eastAsia="Times New Roman" w:cs="Times New Roman"/>
          <w:color w:val="000000"/>
        </w:rPr>
        <w:t>10</w:t>
      </w:r>
      <w:r>
        <w:rPr>
          <w:rFonts w:ascii="宋体" w:hAnsi="宋体" w:eastAsia="宋体" w:cs="宋体"/>
          <w:color w:val="000000"/>
        </w:rPr>
        <w:t>小时，节能灯与白炽灯相比，可节能</w:t>
      </w:r>
      <w:r>
        <w:rPr>
          <w:color w:val="000000"/>
        </w:rPr>
        <w:t>_________</w:t>
      </w:r>
      <w:r>
        <w:rPr>
          <w:rFonts w:ascii="宋体" w:hAnsi="宋体" w:eastAsia="宋体" w:cs="宋体"/>
          <w:color w:val="000000"/>
        </w:rPr>
        <w:t>千瓦时。</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在图中，弹簧测力计吊着一个体积为</w:t>
      </w:r>
      <w:r>
        <w:rPr>
          <w:rFonts w:ascii="Times New Roman" w:hAnsi="Times New Roman" w:eastAsia="Times New Roman" w:cs="Times New Roman"/>
          <w:color w:val="000000"/>
        </w:rPr>
        <w:t>1×10</w:t>
      </w:r>
      <w:r>
        <w:rPr>
          <w:rFonts w:ascii="Times New Roman" w:hAnsi="Times New Roman" w:eastAsia="Times New Roman" w:cs="Times New Roman"/>
          <w:color w:val="000000"/>
          <w:vertAlign w:val="superscript"/>
        </w:rPr>
        <w:t>-4</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perscript"/>
        </w:rPr>
        <w:t>3</w:t>
      </w:r>
      <w:r>
        <w:rPr>
          <w:rFonts w:ascii="宋体" w:hAnsi="宋体" w:eastAsia="宋体" w:cs="宋体"/>
          <w:color w:val="000000"/>
        </w:rPr>
        <w:t>的正方体静止在水中，弹簧测力计示数为</w:t>
      </w:r>
      <w:r>
        <w:rPr>
          <w:rFonts w:ascii="Times New Roman" w:hAnsi="Times New Roman" w:eastAsia="Times New Roman" w:cs="Times New Roman"/>
          <w:color w:val="000000"/>
        </w:rPr>
        <w:t>5</w:t>
      </w:r>
      <w:r>
        <w:rPr>
          <w:rFonts w:ascii="宋体" w:hAnsi="宋体" w:eastAsia="宋体" w:cs="宋体"/>
          <w:color w:val="000000"/>
        </w:rPr>
        <w:t>牛，则正方体受到的浮力为__________牛，该正方体的重力为__________牛，当剪断连接金属块与测力计的细线，金属块下落过程中，金属块下表面受到的压强将___________（选填“变大”、</w:t>
      </w:r>
      <w:r>
        <w:rPr>
          <w:rFonts w:ascii="Times New Roman" w:hAnsi="Times New Roman" w:eastAsia="Times New Roman" w:cs="Times New Roman"/>
          <w:color w:val="000000"/>
        </w:rPr>
        <w:t xml:space="preserve"> </w:t>
      </w:r>
      <w:r>
        <w:rPr>
          <w:rFonts w:ascii="宋体" w:hAnsi="宋体" w:eastAsia="宋体" w:cs="宋体"/>
          <w:color w:val="000000"/>
        </w:rPr>
        <w:t>“变小”或“不变”）。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095375" cy="141922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1095375" cy="14192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12. </w:t>
      </w:r>
      <w:r>
        <w:rPr>
          <w:rFonts w:ascii="Times New Roman" w:hAnsi="Times New Roman" w:eastAsia="Times New Roman" w:cs="Times New Roman"/>
          <w:color w:val="000000"/>
        </w:rPr>
        <w:t>10</w:t>
      </w:r>
      <w:r>
        <w:rPr>
          <w:rFonts w:ascii="宋体" w:hAnsi="宋体" w:eastAsia="宋体" w:cs="宋体"/>
          <w:color w:val="000000"/>
        </w:rPr>
        <w:t>秒内通过某一导体的电量为</w:t>
      </w:r>
      <w:r>
        <w:rPr>
          <w:rFonts w:ascii="Times New Roman" w:hAnsi="Times New Roman" w:eastAsia="Times New Roman" w:cs="Times New Roman"/>
          <w:color w:val="000000"/>
        </w:rPr>
        <w:t>5</w:t>
      </w:r>
      <w:r>
        <w:rPr>
          <w:rFonts w:ascii="宋体" w:hAnsi="宋体" w:eastAsia="宋体" w:cs="宋体"/>
          <w:color w:val="000000"/>
        </w:rPr>
        <w:t>库，电流做了</w:t>
      </w:r>
      <w:r>
        <w:rPr>
          <w:rFonts w:ascii="Times New Roman" w:hAnsi="Times New Roman" w:eastAsia="Times New Roman" w:cs="Times New Roman"/>
          <w:color w:val="000000"/>
        </w:rPr>
        <w:t>20</w:t>
      </w:r>
      <w:r>
        <w:rPr>
          <w:rFonts w:ascii="宋体" w:hAnsi="宋体" w:eastAsia="宋体" w:cs="宋体"/>
          <w:color w:val="000000"/>
        </w:rPr>
        <w:t>焦的功，则导体中的电流为</w:t>
      </w:r>
      <w:r>
        <w:rPr>
          <w:color w:val="000000"/>
        </w:rPr>
        <w:t>_______</w:t>
      </w:r>
      <w:r>
        <w:rPr>
          <w:rFonts w:ascii="宋体" w:hAnsi="宋体" w:eastAsia="宋体" w:cs="宋体"/>
          <w:color w:val="000000"/>
        </w:rPr>
        <w:t>安，导体两端的电压为</w:t>
      </w:r>
      <w:r>
        <w:rPr>
          <w:color w:val="000000"/>
        </w:rPr>
        <w:t>_______</w:t>
      </w:r>
      <w:r>
        <w:rPr>
          <w:rFonts w:ascii="宋体" w:hAnsi="宋体" w:eastAsia="宋体" w:cs="宋体"/>
          <w:color w:val="000000"/>
        </w:rPr>
        <w:t>伏；若导体两端的电压降低到</w:t>
      </w:r>
      <w:r>
        <w:rPr>
          <w:rFonts w:ascii="Times New Roman" w:hAnsi="Times New Roman" w:eastAsia="Times New Roman" w:cs="Times New Roman"/>
          <w:color w:val="000000"/>
        </w:rPr>
        <w:t>2</w:t>
      </w:r>
      <w:r>
        <w:rPr>
          <w:rFonts w:ascii="宋体" w:hAnsi="宋体" w:eastAsia="宋体" w:cs="宋体"/>
          <w:color w:val="000000"/>
        </w:rPr>
        <w:t>伏，则通过导体的电阻为</w:t>
      </w:r>
      <w:r>
        <w:rPr>
          <w:color w:val="000000"/>
        </w:rPr>
        <w:t>_____</w:t>
      </w:r>
      <w:r>
        <w:rPr>
          <w:rFonts w:ascii="宋体" w:hAnsi="宋体" w:eastAsia="宋体" w:cs="宋体"/>
          <w:color w:val="000000"/>
        </w:rPr>
        <w:t>欧。</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在下图所示的电路中，电源电压保持不变。开关</w:t>
      </w:r>
      <w:r>
        <w:rPr>
          <w:rFonts w:ascii="Times New Roman" w:hAnsi="Times New Roman" w:eastAsia="Times New Roman" w:cs="Times New Roman"/>
          <w:color w:val="000000"/>
        </w:rPr>
        <w:t>S</w:t>
      </w:r>
      <w:r>
        <w:rPr>
          <w:rFonts w:ascii="宋体" w:hAnsi="宋体" w:eastAsia="宋体" w:cs="宋体"/>
          <w:color w:val="000000"/>
        </w:rPr>
        <w:t>闭合后，滑动变阻器的滑片</w:t>
      </w:r>
      <w:r>
        <w:rPr>
          <w:rFonts w:ascii="Times New Roman" w:hAnsi="Times New Roman" w:eastAsia="Times New Roman" w:cs="Times New Roman"/>
          <w:color w:val="000000"/>
        </w:rPr>
        <w:t>P</w:t>
      </w:r>
      <w:r>
        <w:rPr>
          <w:rFonts w:ascii="宋体" w:hAnsi="宋体" w:eastAsia="宋体" w:cs="宋体"/>
          <w:color w:val="000000"/>
        </w:rPr>
        <w:t>向右移动时，电流表</w:t>
      </w:r>
      <w:r>
        <w:rPr>
          <w:rFonts w:ascii="Times New Roman" w:hAnsi="Times New Roman" w:eastAsia="Times New Roman" w:cs="Times New Roman"/>
          <w:color w:val="000000"/>
        </w:rPr>
        <w:t>A</w:t>
      </w:r>
      <w:r>
        <w:rPr>
          <w:rFonts w:ascii="宋体" w:hAnsi="宋体" w:eastAsia="宋体" w:cs="宋体"/>
          <w:color w:val="000000"/>
        </w:rPr>
        <w:t>与电流表</w:t>
      </w:r>
      <w:r>
        <w:rPr>
          <w:rFonts w:ascii="Times New Roman" w:hAnsi="Times New Roman" w:eastAsia="Times New Roman" w:cs="Times New Roman"/>
          <w:color w:val="000000"/>
        </w:rPr>
        <w:t>A</w:t>
      </w:r>
      <w:r>
        <w:rPr>
          <w:rFonts w:ascii="Times New Roman" w:hAnsi="Times New Roman" w:eastAsia="Times New Roman" w:cs="Times New Roman"/>
          <w:color w:val="000000"/>
          <w:vertAlign w:val="subscript"/>
        </w:rPr>
        <w:t>1</w:t>
      </w:r>
      <w:r>
        <w:rPr>
          <w:rFonts w:ascii="宋体" w:hAnsi="宋体" w:eastAsia="宋体" w:cs="宋体"/>
          <w:color w:val="000000"/>
        </w:rPr>
        <w:t>示数的差值将_______，电压表</w:t>
      </w:r>
      <w:r>
        <w:rPr>
          <w:rFonts w:ascii="Times New Roman" w:hAnsi="Times New Roman" w:eastAsia="Times New Roman" w:cs="Times New Roman"/>
          <w:color w:val="000000"/>
        </w:rPr>
        <w:t>V</w:t>
      </w:r>
      <w:r>
        <w:rPr>
          <w:rFonts w:ascii="宋体" w:hAnsi="宋体" w:eastAsia="宋体" w:cs="宋体"/>
          <w:color w:val="000000"/>
        </w:rPr>
        <w:t>与电流表</w:t>
      </w:r>
      <w:r>
        <w:rPr>
          <w:rFonts w:ascii="Times New Roman" w:hAnsi="Times New Roman" w:eastAsia="Times New Roman" w:cs="Times New Roman"/>
          <w:color w:val="000000"/>
        </w:rPr>
        <w:t>A</w:t>
      </w:r>
      <w:r>
        <w:rPr>
          <w:rFonts w:ascii="宋体" w:hAnsi="宋体" w:eastAsia="宋体" w:cs="宋体"/>
          <w:color w:val="000000"/>
        </w:rPr>
        <w:t>示数的比值将_____。（均选填“变大”“不变”或“变小”）</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219200" cy="153352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1219200" cy="15335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常用的温度计是根据</w:t>
      </w:r>
      <w:r>
        <w:rPr>
          <w:color w:val="000000"/>
        </w:rPr>
        <w:t>_______</w:t>
      </w:r>
      <w:r>
        <w:rPr>
          <w:rFonts w:ascii="宋体" w:hAnsi="宋体" w:eastAsia="宋体" w:cs="宋体"/>
          <w:color w:val="000000"/>
        </w:rPr>
        <w:t>的原理制成的，所用的液体可以是水银、酒精或煤油，这些温度计必须保证所用的液体在液态状态下才能正常使用。</w:t>
      </w:r>
    </w:p>
    <w:p>
      <w:pPr>
        <w:spacing w:line="360" w:lineRule="auto"/>
        <w:jc w:val="left"/>
        <w:textAlignment w:val="center"/>
        <w:rPr>
          <w:rFonts w:ascii="宋体" w:hAnsi="宋体" w:eastAsia="宋体" w:cs="宋体"/>
          <w:color w:val="000000"/>
        </w:rPr>
      </w:pPr>
      <w:r>
        <w:rPr>
          <w:rFonts w:ascii="宋体" w:hAnsi="宋体" w:eastAsia="宋体" w:cs="宋体"/>
          <w:color w:val="000000"/>
        </w:rPr>
        <w:t>下表列出了水银和酒精</w:t>
      </w:r>
      <w:r>
        <w:rPr>
          <w:rFonts w:ascii="宋体" w:hAnsi="宋体" w:eastAsia="宋体" w:cs="宋体"/>
          <w:color w:val="000000"/>
          <w:position w:val="0"/>
        </w:rPr>
        <w:drawing>
          <wp:inline distT="0" distB="0" distL="114300" distR="114300">
            <wp:extent cx="133350" cy="177800"/>
            <wp:effectExtent l="0" t="0" r="0" b="0"/>
            <wp:docPr id="432634595" name="图片 432634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634595" name="图片 43263459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部分特性。</w:t>
      </w:r>
    </w:p>
    <w:tbl>
      <w:tblPr>
        <w:tblStyle w:val="6"/>
        <w:tblW w:w="69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163"/>
        <w:gridCol w:w="2373"/>
        <w:gridCol w:w="2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21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c>
          <w:tcPr>
            <w:tcW w:w="2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水银</w:t>
            </w:r>
          </w:p>
        </w:tc>
        <w:tc>
          <w:tcPr>
            <w:tcW w:w="2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酒精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1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标准状态下</w:t>
            </w:r>
            <w:r>
              <w:rPr>
                <w:rFonts w:ascii="宋体" w:hAnsi="宋体" w:eastAsia="宋体" w:cs="宋体"/>
                <w:color w:val="000000"/>
                <w:position w:val="0"/>
              </w:rPr>
              <w:drawing>
                <wp:inline distT="0" distB="0" distL="114300" distR="114300">
                  <wp:extent cx="133350" cy="177800"/>
                  <wp:effectExtent l="0" t="0" r="0" b="0"/>
                  <wp:docPr id="432634593" name="图片 432634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634593" name="图片 43263459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凝固点</w:t>
            </w:r>
          </w:p>
        </w:tc>
        <w:tc>
          <w:tcPr>
            <w:tcW w:w="2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38" o:spt="75" alt="学科网(www.zxxk.com)--教育资源门户，提供试卷、教案、课件、论文、素材以及各类教学资源下载，还有大量而丰富的教学相关资讯！" type="#_x0000_t75" style="height:13.5pt;width:28.5pt;" o:ole="t" filled="f" o:preferrelative="t" stroked="f" coordsize="21600,21600">
                  <v:path/>
                  <v:fill on="f" focussize="0,0"/>
                  <v:stroke on="f" joinstyle="miter"/>
                  <v:imagedata r:id="rId45" o:title="eqIdbcdaf56f667706439c25dd31e77bd318"/>
                  <o:lock v:ext="edit" aspectratio="t"/>
                  <w10:wrap type="none"/>
                  <w10:anchorlock/>
                </v:shape>
                <o:OLEObject Type="Embed" ProgID="Equation.DSMT4" ShapeID="_x0000_i1038" DrawAspect="Content" ObjectID="_1468075738" r:id="rId44">
                  <o:LockedField>false</o:LockedField>
                </o:OLEObject>
              </w:object>
            </w:r>
          </w:p>
        </w:tc>
        <w:tc>
          <w:tcPr>
            <w:tcW w:w="2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39" o:spt="75" alt="学科网(www.zxxk.com)--教育资源门户，提供试卷、教案、课件、论文、素材以及各类教学资源下载，还有大量而丰富的教学相关资讯！" type="#_x0000_t75" style="height:13.5pt;width:33.75pt;" o:ole="t" filled="f" o:preferrelative="t" stroked="f" coordsize="21600,21600">
                  <v:path/>
                  <v:fill on="f" focussize="0,0"/>
                  <v:stroke on="f" joinstyle="miter"/>
                  <v:imagedata r:id="rId47" o:title="eqId2ded162af9fcd5f52567f0b7d6112c7f"/>
                  <o:lock v:ext="edit" aspectratio="t"/>
                  <w10:wrap type="none"/>
                  <w10:anchorlock/>
                </v:shape>
                <o:OLEObject Type="Embed" ProgID="Equation.DSMT4" ShapeID="_x0000_i1039" DrawAspect="Content" ObjectID="_1468075739" r:id="rId4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1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标准状态下的沸点</w:t>
            </w:r>
          </w:p>
        </w:tc>
        <w:tc>
          <w:tcPr>
            <w:tcW w:w="2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40" o:spt="75" alt="学科网(www.zxxk.com)--教育资源门户，提供试卷、教案、课件、论文、素材以及各类教学资源下载，还有大量而丰富的教学相关资讯！" type="#_x0000_t75" style="height:13.5pt;width:28.5pt;" o:ole="t" filled="f" o:preferrelative="t" stroked="f" coordsize="21600,21600">
                  <v:path/>
                  <v:fill on="f" focussize="0,0"/>
                  <v:stroke on="f" joinstyle="miter"/>
                  <v:imagedata r:id="rId49" o:title="eqId7e74aa509a62b629892451029cda6024"/>
                  <o:lock v:ext="edit" aspectratio="t"/>
                  <w10:wrap type="none"/>
                  <w10:anchorlock/>
                </v:shape>
                <o:OLEObject Type="Embed" ProgID="Equation.DSMT4" ShapeID="_x0000_i1040" DrawAspect="Content" ObjectID="_1468075740" r:id="rId48">
                  <o:LockedField>false</o:LockedField>
                </o:OLEObject>
              </w:object>
            </w:r>
          </w:p>
        </w:tc>
        <w:tc>
          <w:tcPr>
            <w:tcW w:w="2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41" o:spt="75" alt="学科网(www.zxxk.com)--教育资源门户，提供试卷、教案、课件、论文、素材以及各类教学资源下载，还有大量而丰富的教学相关资讯！" type="#_x0000_t75" style="height:13.5pt;width:23.25pt;" o:ole="t" filled="f" o:preferrelative="t" stroked="f" coordsize="21600,21600">
                  <v:path/>
                  <v:fill on="f" focussize="0,0"/>
                  <v:stroke on="f" joinstyle="miter"/>
                  <v:imagedata r:id="rId51" o:title="eqId9006858275bf1d14919b8ee034e4e9c9"/>
                  <o:lock v:ext="edit" aspectratio="t"/>
                  <w10:wrap type="none"/>
                  <w10:anchorlock/>
                </v:shape>
                <o:OLEObject Type="Embed" ProgID="Equation.DSMT4" ShapeID="_x0000_i1041" DrawAspect="Content" ObjectID="_1468075741" r:id="rId5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1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其它</w:t>
            </w:r>
          </w:p>
        </w:tc>
        <w:tc>
          <w:tcPr>
            <w:tcW w:w="2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对温度的变化反应迅速</w:t>
            </w:r>
          </w:p>
          <w:p>
            <w:pPr>
              <w:spacing w:line="360" w:lineRule="auto"/>
              <w:jc w:val="left"/>
              <w:textAlignment w:val="center"/>
              <w:rPr>
                <w:rFonts w:ascii="宋体" w:hAnsi="宋体" w:eastAsia="宋体" w:cs="宋体"/>
                <w:color w:val="000000"/>
              </w:rPr>
            </w:pPr>
            <w:r>
              <w:rPr>
                <w:rFonts w:ascii="宋体" w:hAnsi="宋体" w:eastAsia="宋体" w:cs="宋体"/>
                <w:color w:val="000000"/>
              </w:rPr>
              <w:t>有害健康</w:t>
            </w:r>
          </w:p>
          <w:p>
            <w:pPr>
              <w:spacing w:line="360" w:lineRule="auto"/>
              <w:jc w:val="left"/>
              <w:textAlignment w:val="center"/>
              <w:rPr>
                <w:rFonts w:ascii="宋体" w:hAnsi="宋体" w:eastAsia="宋体" w:cs="宋体"/>
                <w:color w:val="000000"/>
              </w:rPr>
            </w:pPr>
            <w:r>
              <w:rPr>
                <w:rFonts w:ascii="宋体" w:hAnsi="宋体" w:eastAsia="宋体" w:cs="宋体"/>
                <w:color w:val="000000"/>
              </w:rPr>
              <w:t>价格贵</w:t>
            </w:r>
          </w:p>
        </w:tc>
        <w:tc>
          <w:tcPr>
            <w:tcW w:w="2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对温度的变化反应较慢</w:t>
            </w:r>
          </w:p>
          <w:p>
            <w:pPr>
              <w:spacing w:line="360" w:lineRule="auto"/>
              <w:jc w:val="left"/>
              <w:textAlignment w:val="center"/>
              <w:rPr>
                <w:rFonts w:ascii="宋体" w:hAnsi="宋体" w:eastAsia="宋体" w:cs="宋体"/>
                <w:color w:val="000000"/>
              </w:rPr>
            </w:pPr>
            <w:r>
              <w:rPr>
                <w:rFonts w:ascii="宋体" w:hAnsi="宋体" w:eastAsia="宋体" w:cs="宋体"/>
                <w:color w:val="000000"/>
              </w:rPr>
              <w:t>无毒</w:t>
            </w:r>
          </w:p>
          <w:p>
            <w:pPr>
              <w:spacing w:line="360" w:lineRule="auto"/>
              <w:jc w:val="left"/>
              <w:textAlignment w:val="center"/>
              <w:rPr>
                <w:rFonts w:ascii="宋体" w:hAnsi="宋体" w:eastAsia="宋体" w:cs="宋体"/>
                <w:color w:val="000000"/>
              </w:rPr>
            </w:pPr>
            <w:r>
              <w:rPr>
                <w:rFonts w:ascii="宋体" w:hAnsi="宋体" w:eastAsia="宋体" w:cs="宋体"/>
                <w:color w:val="000000"/>
              </w:rPr>
              <w:t>价格低</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①历史上中国北方的漠河最低气温达到将近</w:t>
      </w:r>
      <w:r>
        <w:object>
          <v:shape id="_x0000_i1042" o:spt="75" alt="学科网(www.zxxk.com)--教育资源门户，提供试卷、教案、课件、论文、素材以及各类教学资源下载，还有大量而丰富的教学相关资讯！" type="#_x0000_t75" style="height:13.95pt;width:31.95pt;" o:ole="t" filled="f" o:preferrelative="t" stroked="f" coordsize="21600,21600">
            <v:path/>
            <v:fill on="f" focussize="0,0"/>
            <v:stroke on="f" joinstyle="miter"/>
            <v:imagedata r:id="rId53" o:title="eqId88068a507a78e387832e8a26047732a6"/>
            <o:lock v:ext="edit" aspectratio="t"/>
            <w10:wrap type="none"/>
            <w10:anchorlock/>
          </v:shape>
          <o:OLEObject Type="Embed" ProgID="Equation.DSMT4" ShapeID="_x0000_i1042" DrawAspect="Content" ObjectID="_1468075742" r:id="rId52">
            <o:LockedField>false</o:LockedField>
          </o:OLEObject>
        </w:object>
      </w:r>
      <w:r>
        <w:rPr>
          <w:rFonts w:ascii="宋体" w:hAnsi="宋体" w:eastAsia="宋体" w:cs="宋体"/>
          <w:color w:val="000000"/>
        </w:rPr>
        <w:t>，若要测量该地区的气温应选用</w:t>
      </w:r>
      <w:r>
        <w:rPr>
          <w:color w:val="000000"/>
        </w:rPr>
        <w:t>_______</w:t>
      </w:r>
      <w:r>
        <w:rPr>
          <w:rFonts w:ascii="宋体" w:hAnsi="宋体" w:eastAsia="宋体" w:cs="宋体"/>
          <w:color w:val="000000"/>
        </w:rPr>
        <w:t>温度计；</w:t>
      </w:r>
    </w:p>
    <w:p>
      <w:pPr>
        <w:spacing w:line="360" w:lineRule="auto"/>
        <w:jc w:val="left"/>
        <w:textAlignment w:val="center"/>
        <w:rPr>
          <w:rFonts w:ascii="宋体" w:hAnsi="宋体" w:eastAsia="宋体" w:cs="宋体"/>
          <w:color w:val="000000"/>
        </w:rPr>
      </w:pPr>
      <w:r>
        <w:rPr>
          <w:rFonts w:ascii="宋体" w:hAnsi="宋体" w:eastAsia="宋体" w:cs="宋体"/>
          <w:color w:val="000000"/>
        </w:rPr>
        <w:t>②养鸡场在孵化小鸡时，要求自动，及时的使鸡场内的温度始终保持在</w:t>
      </w:r>
      <w:r>
        <w:object>
          <v:shape id="_x0000_i1043" o:spt="75" alt="学科网(www.zxxk.com)--教育资源门户，提供试卷、教案、课件、论文、素材以及各类教学资源下载，还有大量而丰富的教学相关资讯！" type="#_x0000_t75" style="height:14.25pt;width:66.75pt;" o:ole="t" filled="f" o:preferrelative="t" stroked="f" coordsize="21600,21600">
            <v:path/>
            <v:fill on="f" focussize="0,0"/>
            <v:stroke on="f" joinstyle="miter"/>
            <v:imagedata r:id="rId55" o:title="eqIdefdec5bf933a236ebcec6a065c7ab965"/>
            <o:lock v:ext="edit" aspectratio="t"/>
            <w10:wrap type="none"/>
            <w10:anchorlock/>
          </v:shape>
          <o:OLEObject Type="Embed" ProgID="Equation.DSMT4" ShapeID="_x0000_i1043" DrawAspect="Content" ObjectID="_1468075743" r:id="rId54">
            <o:LockedField>false</o:LockedField>
          </o:OLEObject>
        </w:object>
      </w:r>
      <w:r>
        <w:rPr>
          <w:rFonts w:ascii="宋体" w:hAnsi="宋体" w:eastAsia="宋体" w:cs="宋体"/>
          <w:color w:val="000000"/>
        </w:rPr>
        <w:t>的范围内，可以将温度计改装为温控装置，进行调温。请判断可用</w:t>
      </w:r>
      <w:r>
        <w:rPr>
          <w:color w:val="000000"/>
        </w:rPr>
        <w:t>________</w:t>
      </w:r>
      <w:r>
        <w:rPr>
          <w:rFonts w:ascii="宋体" w:hAnsi="宋体" w:eastAsia="宋体" w:cs="宋体"/>
          <w:color w:val="000000"/>
        </w:rPr>
        <w:t>温度计改装（均选填“水银”或“酒精”），理由是：</w:t>
      </w:r>
      <w:r>
        <w:rPr>
          <w:color w:val="000000"/>
        </w:rPr>
        <w:t>________</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三、作图题</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根据平面镜成像特点，在图中画出物体</w:t>
      </w:r>
      <w:r>
        <w:object>
          <v:shape id="_x0000_i1044"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57" o:title="eqIdf52a58fbaf4fea03567e88a9f0f6e37e"/>
            <o:lock v:ext="edit" aspectratio="t"/>
            <w10:wrap type="none"/>
            <w10:anchorlock/>
          </v:shape>
          <o:OLEObject Type="Embed" ProgID="Equation.DSMT4" ShapeID="_x0000_i1044" DrawAspect="Content" ObjectID="_1468075744" r:id="rId56">
            <o:LockedField>false</o:LockedField>
          </o:OLEObject>
        </w:object>
      </w:r>
      <w:r>
        <w:rPr>
          <w:rFonts w:ascii="宋体" w:hAnsi="宋体" w:eastAsia="宋体" w:cs="宋体"/>
          <w:color w:val="000000"/>
        </w:rPr>
        <w:t>在平面镜</w:t>
      </w:r>
      <w:r>
        <w:object>
          <v:shape id="_x0000_i1045" o:spt="75" alt="学科网(www.zxxk.com)--教育资源门户，提供试卷、教案、课件、论文、素材以及各类教学资源下载，还有大量而丰富的教学相关资讯！" type="#_x0000_t75" style="height:14.25pt;width:23.25pt;" o:ole="t" filled="f" o:preferrelative="t" stroked="f" coordsize="21600,21600">
            <v:path/>
            <v:fill on="f" focussize="0,0"/>
            <v:stroke on="f" joinstyle="miter"/>
            <v:imagedata r:id="rId59" o:title="eqId411461db15ee8086332c531e086c40c7"/>
            <o:lock v:ext="edit" aspectratio="t"/>
            <w10:wrap type="none"/>
            <w10:anchorlock/>
          </v:shape>
          <o:OLEObject Type="Embed" ProgID="Equation.DSMT4" ShapeID="_x0000_i1045" DrawAspect="Content" ObjectID="_1468075745" r:id="rId58">
            <o:LockedField>false</o:LockedField>
          </o:OLEObject>
        </w:object>
      </w:r>
      <w:r>
        <w:rPr>
          <w:rFonts w:ascii="宋体" w:hAnsi="宋体" w:eastAsia="宋体" w:cs="宋体"/>
          <w:color w:val="000000"/>
        </w:rPr>
        <w:t>中所成的像</w:t>
      </w:r>
      <w:r>
        <w:object>
          <v:shape id="_x0000_i1046" o:spt="75" alt="学科网(www.zxxk.com)--教育资源门户，提供试卷、教案、课件、论文、素材以及各类教学资源下载，还有大量而丰富的教学相关资讯！" type="#_x0000_t75" style="height:12pt;width:23.25pt;" o:ole="t" filled="f" o:preferrelative="t" stroked="f" coordsize="21600,21600">
            <v:path/>
            <v:fill on="f" focussize="0,0"/>
            <v:stroke on="f" joinstyle="miter"/>
            <v:imagedata r:id="rId61" o:title="eqId7bb0628cecbfc98d390e5447d52414e8"/>
            <o:lock v:ext="edit" aspectratio="t"/>
            <w10:wrap type="none"/>
            <w10:anchorlock/>
          </v:shape>
          <o:OLEObject Type="Embed" ProgID="Equation.DSMT4" ShapeID="_x0000_i1046" DrawAspect="Content" ObjectID="_1468075746" r:id="rId60">
            <o:LockedField>false</o:LockedField>
          </o:OLEObject>
        </w:objec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847725" cy="191452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62"/>
                    <a:stretch>
                      <a:fillRect/>
                    </a:stretch>
                  </pic:blipFill>
                  <pic:spPr>
                    <a:xfrm>
                      <a:off x="0" y="0"/>
                      <a:ext cx="847725" cy="1914525"/>
                    </a:xfrm>
                    <a:prstGeom prst="rect">
                      <a:avLst/>
                    </a:prstGeom>
                  </pic:spPr>
                </pic:pic>
              </a:graphicData>
            </a:graphic>
          </wp:inline>
        </w:drawing>
      </w:r>
      <w:r>
        <w:rPr>
          <w:rFonts w:ascii="宋体" w:hAnsi="宋体" w:eastAsia="宋体" w:cs="宋体"/>
          <w:color w:val="000000"/>
        </w:rPr>
        <w:br w:type="textWrapping"/>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根据图中电源的正、负极，标出通电螺线管的磁极、磁感线方向及小磁针的</w:t>
      </w:r>
      <w:r>
        <w:rPr>
          <w:rFonts w:ascii="Times New Roman" w:hAnsi="Times New Roman" w:eastAsia="Times New Roman" w:cs="Times New Roman"/>
          <w:color w:val="000000"/>
        </w:rPr>
        <w:t>N</w:t>
      </w:r>
      <w:r>
        <w:rPr>
          <w:rFonts w:ascii="宋体" w:hAnsi="宋体" w:eastAsia="宋体" w:cs="宋体"/>
          <w:color w:val="000000"/>
        </w:rPr>
        <w:t>极。</w:t>
      </w:r>
    </w:p>
    <w:p>
      <w:pPr>
        <w:spacing w:line="360" w:lineRule="auto"/>
        <w:jc w:val="left"/>
        <w:textAlignment w:val="center"/>
        <w:rPr>
          <w:color w:val="000000"/>
        </w:rPr>
      </w:pPr>
      <w:r>
        <w:rPr>
          <w:color w:val="000000"/>
        </w:rPr>
        <w:drawing>
          <wp:inline distT="0" distB="0" distL="114300" distR="114300">
            <wp:extent cx="1428750" cy="91440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63"/>
                    <a:stretch>
                      <a:fillRect/>
                    </a:stretch>
                  </pic:blipFill>
                  <pic:spPr>
                    <a:xfrm>
                      <a:off x="0" y="0"/>
                      <a:ext cx="1428750" cy="914400"/>
                    </a:xfrm>
                    <a:prstGeom prst="rect">
                      <a:avLst/>
                    </a:prstGeom>
                  </pic:spPr>
                </pic:pic>
              </a:graphicData>
            </a:graphic>
          </wp:inline>
        </w:draw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四、综合题</w:t>
      </w:r>
    </w:p>
    <w:p>
      <w:pPr>
        <w:spacing w:line="360" w:lineRule="auto"/>
        <w:jc w:val="left"/>
        <w:textAlignment w:val="center"/>
        <w:rPr>
          <w:color w:val="000000"/>
        </w:rPr>
      </w:pPr>
      <w:r>
        <w:rPr>
          <w:color w:val="000000"/>
        </w:rPr>
        <w:t>17. 质量为2千克的水，温度升高了50℃．求水吸收的热量</w:t>
      </w:r>
      <w:r>
        <w:rPr>
          <w:i/>
          <w:color w:val="000000"/>
        </w:rPr>
        <w:t>Q</w:t>
      </w:r>
      <w:r>
        <w:rPr>
          <w:color w:val="000000"/>
          <w:vertAlign w:val="subscript"/>
        </w:rPr>
        <w:t>吸</w:t>
      </w:r>
      <w:r>
        <w:rPr>
          <w:color w:val="000000"/>
        </w:rPr>
        <w:t>．[c</w:t>
      </w:r>
      <w:r>
        <w:rPr>
          <w:color w:val="000000"/>
          <w:vertAlign w:val="subscript"/>
        </w:rPr>
        <w:t>水</w:t>
      </w:r>
      <w:r>
        <w:rPr>
          <w:color w:val="000000"/>
        </w:rPr>
        <w:t>=4.2×10</w:t>
      </w:r>
      <w:r>
        <w:rPr>
          <w:color w:val="000000"/>
          <w:vertAlign w:val="superscript"/>
        </w:rPr>
        <w:t>3</w:t>
      </w:r>
      <w:r>
        <w:rPr>
          <w:color w:val="000000"/>
        </w:rPr>
        <w:t xml:space="preserve"> J/（kg•℃）]．</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某汽车在公路上沿直线匀速行驶，已知该过程中发动机功率为</w:t>
      </w:r>
      <w:r>
        <w:rPr>
          <w:rFonts w:ascii="Times New Roman" w:hAnsi="Times New Roman" w:eastAsia="Times New Roman" w:cs="Times New Roman"/>
          <w:color w:val="000000"/>
        </w:rPr>
        <w:t>60</w:t>
      </w:r>
      <w:r>
        <w:rPr>
          <w:rFonts w:ascii="宋体" w:hAnsi="宋体" w:eastAsia="宋体" w:cs="宋体"/>
          <w:color w:val="000000"/>
        </w:rPr>
        <w:t>千瓦，汽车的速度为</w:t>
      </w:r>
      <w:r>
        <w:rPr>
          <w:rFonts w:ascii="Times New Roman" w:hAnsi="Times New Roman" w:eastAsia="Times New Roman" w:cs="Times New Roman"/>
          <w:color w:val="000000"/>
        </w:rPr>
        <w:t>20</w:t>
      </w:r>
      <w:r>
        <w:rPr>
          <w:rFonts w:ascii="宋体" w:hAnsi="宋体" w:eastAsia="宋体" w:cs="宋体"/>
          <w:color w:val="000000"/>
        </w:rPr>
        <w:t>米</w:t>
      </w:r>
      <w:r>
        <w:rPr>
          <w:rFonts w:ascii="Times New Roman" w:hAnsi="Times New Roman" w:eastAsia="Times New Roman" w:cs="Times New Roman"/>
          <w:color w:val="000000"/>
        </w:rPr>
        <w:t>/</w:t>
      </w:r>
      <w:r>
        <w:rPr>
          <w:rFonts w:ascii="宋体" w:hAnsi="宋体" w:eastAsia="宋体" w:cs="宋体"/>
          <w:color w:val="000000"/>
        </w:rPr>
        <w:t>秒。求：</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）汽车匀速行驶</w:t>
      </w:r>
      <w:r>
        <w:rPr>
          <w:rFonts w:ascii="Times New Roman" w:hAnsi="Times New Roman" w:eastAsia="Times New Roman" w:cs="Times New Roman"/>
          <w:color w:val="000000"/>
        </w:rPr>
        <w:t>10</w:t>
      </w:r>
      <w:r>
        <w:rPr>
          <w:rFonts w:ascii="宋体" w:hAnsi="宋体" w:eastAsia="宋体" w:cs="宋体"/>
          <w:color w:val="000000"/>
        </w:rPr>
        <w:t>秒，发动机做的功</w:t>
      </w:r>
      <w:r>
        <w:rPr>
          <w:rFonts w:ascii="Times New Roman" w:hAnsi="Times New Roman" w:eastAsia="Times New Roman" w:cs="Times New Roman"/>
          <w:i/>
          <w:color w:val="000000"/>
        </w:rPr>
        <w:t>W</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）请根据功、功率的定义式，推导出公式</w:t>
      </w:r>
      <w:r>
        <w:object>
          <v:shape id="_x0000_i1047" o:spt="75" alt="学科网(www.zxxk.com)--教育资源门户，提供试卷、教案、课件、论文、素材以及各类教学资源下载，还有大量而丰富的教学相关资讯！" type="#_x0000_t75" style="height:14.25pt;width:36.75pt;" o:ole="t" filled="f" o:preferrelative="t" stroked="f" coordsize="21600,21600">
            <v:path/>
            <v:fill on="f" focussize="0,0"/>
            <v:stroke on="f" joinstyle="miter"/>
            <v:imagedata r:id="rId65" o:title="eqId1cd563f7f61b55f2031fda3b5521b81b"/>
            <o:lock v:ext="edit" aspectratio="t"/>
            <w10:wrap type="none"/>
            <w10:anchorlock/>
          </v:shape>
          <o:OLEObject Type="Embed" ProgID="Equation.DSMT4" ShapeID="_x0000_i1047" DrawAspect="Content" ObjectID="_1468075747" r:id="rId64">
            <o:LockedField>false</o:LockedField>
          </o:OLEObject>
        </w:object>
      </w:r>
      <w:r>
        <w:rPr>
          <w:rFonts w:ascii="宋体" w:hAnsi="宋体" w:eastAsia="宋体" w:cs="宋体"/>
          <w:color w:val="000000"/>
        </w:rPr>
        <w:t>，并求出这一过程中汽车的牵引力</w:t>
      </w:r>
      <w:r>
        <w:rPr>
          <w:rFonts w:ascii="Times New Roman" w:hAnsi="Times New Roman" w:eastAsia="Times New Roman" w:cs="Times New Roman"/>
          <w:i/>
          <w:color w:val="000000"/>
        </w:rPr>
        <w:t>F</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如图所示的电路中，电源电压为</w:t>
      </w:r>
      <w:r>
        <w:rPr>
          <w:rFonts w:ascii="Times New Roman" w:hAnsi="Times New Roman" w:eastAsia="Times New Roman" w:cs="Times New Roman"/>
          <w:color w:val="000000"/>
        </w:rPr>
        <w:t>18V</w:t>
      </w:r>
      <w:r>
        <w:rPr>
          <w:rFonts w:ascii="宋体" w:hAnsi="宋体" w:eastAsia="宋体" w:cs="宋体"/>
          <w:color w:val="000000"/>
        </w:rPr>
        <w:t>不变，滑动变阻器</w:t>
      </w:r>
      <w:r>
        <w:rPr>
          <w:i/>
          <w:color w:val="000000"/>
        </w:rPr>
        <w:t>R</w:t>
      </w:r>
      <w:r>
        <w:rPr>
          <w:rFonts w:ascii="宋体" w:hAnsi="宋体" w:eastAsia="宋体" w:cs="宋体"/>
          <w:color w:val="000000"/>
          <w:vertAlign w:val="subscript"/>
        </w:rPr>
        <w:t>2</w:t>
      </w:r>
      <w:r>
        <w:rPr>
          <w:rFonts w:ascii="宋体" w:hAnsi="宋体" w:eastAsia="宋体" w:cs="宋体"/>
          <w:color w:val="000000"/>
        </w:rPr>
        <w:t>上标有“</w:t>
      </w:r>
      <w:r>
        <w:rPr>
          <w:color w:val="000000"/>
        </w:rPr>
        <w:t>20Ω 2A</w:t>
      </w:r>
      <w:r>
        <w:rPr>
          <w:rFonts w:ascii="宋体" w:hAnsi="宋体" w:eastAsia="宋体" w:cs="宋体"/>
          <w:color w:val="000000"/>
        </w:rPr>
        <w:t>”字样，闭合开关</w:t>
      </w:r>
      <w:r>
        <w:rPr>
          <w:rFonts w:ascii="Times New Roman" w:hAnsi="Times New Roman" w:eastAsia="Times New Roman" w:cs="Times New Roman"/>
          <w:color w:val="000000"/>
        </w:rPr>
        <w:t>S</w:t>
      </w:r>
      <w:r>
        <w:rPr>
          <w:rFonts w:ascii="宋体" w:hAnsi="宋体" w:eastAsia="宋体" w:cs="宋体"/>
          <w:color w:val="000000"/>
        </w:rPr>
        <w:t>，电流表</w:t>
      </w:r>
      <w:r>
        <w:rPr>
          <w:rFonts w:ascii="Times New Roman" w:hAnsi="Times New Roman" w:eastAsia="Times New Roman" w:cs="Times New Roman"/>
          <w:color w:val="000000"/>
        </w:rPr>
        <w:t>A</w:t>
      </w:r>
      <w:r>
        <w:rPr>
          <w:rFonts w:ascii="宋体" w:hAnsi="宋体" w:eastAsia="宋体" w:cs="宋体"/>
          <w:color w:val="000000"/>
        </w:rPr>
        <w:t>的示数为</w:t>
      </w:r>
      <w:r>
        <w:rPr>
          <w:rFonts w:ascii="Times New Roman" w:hAnsi="Times New Roman" w:eastAsia="Times New Roman" w:cs="Times New Roman"/>
          <w:color w:val="000000"/>
        </w:rPr>
        <w:t>1A</w:t>
      </w:r>
      <w:r>
        <w:rPr>
          <w:rFonts w:ascii="宋体" w:hAnsi="宋体" w:eastAsia="宋体" w:cs="宋体"/>
          <w:color w:val="000000"/>
        </w:rPr>
        <w:t>，电压表示数为</w:t>
      </w:r>
      <w:r>
        <w:rPr>
          <w:rFonts w:ascii="Times New Roman" w:hAnsi="Times New Roman" w:eastAsia="Times New Roman" w:cs="Times New Roman"/>
          <w:color w:val="000000"/>
        </w:rPr>
        <w:t>4V</w:t>
      </w:r>
      <w:r>
        <w:rPr>
          <w:rFonts w:ascii="宋体" w:hAnsi="宋体" w:eastAsia="宋体" w:cs="宋体"/>
          <w:color w:val="000000"/>
        </w:rPr>
        <w:t>。求：</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）电阻</w:t>
      </w:r>
      <w:r>
        <w:rPr>
          <w:i/>
          <w:color w:val="000000"/>
        </w:rPr>
        <w:t>R</w:t>
      </w:r>
      <w:r>
        <w:rPr>
          <w:rFonts w:ascii="宋体" w:hAnsi="宋体" w:eastAsia="宋体" w:cs="宋体"/>
          <w:color w:val="000000"/>
          <w:vertAlign w:val="subscript"/>
        </w:rPr>
        <w:t>1</w:t>
      </w:r>
      <w:r>
        <w:rPr>
          <w:rFonts w:ascii="宋体" w:hAnsi="宋体" w:eastAsia="宋体" w:cs="宋体"/>
          <w:color w:val="000000"/>
        </w:rPr>
        <w:t>的阻值；</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）此时，</w:t>
      </w:r>
      <w:r>
        <w:rPr>
          <w:rFonts w:ascii="Times New Roman" w:hAnsi="Times New Roman" w:eastAsia="Times New Roman" w:cs="Times New Roman"/>
          <w:color w:val="000000"/>
        </w:rPr>
        <w:t>10</w:t>
      </w:r>
      <w:r>
        <w:rPr>
          <w:rFonts w:ascii="宋体" w:hAnsi="宋体" w:eastAsia="宋体" w:cs="宋体"/>
          <w:color w:val="000000"/>
        </w:rPr>
        <w:t>秒内电阻</w:t>
      </w:r>
      <w:r>
        <w:rPr>
          <w:i/>
          <w:color w:val="000000"/>
        </w:rPr>
        <w:t>R</w:t>
      </w:r>
      <w:r>
        <w:rPr>
          <w:rFonts w:ascii="宋体" w:hAnsi="宋体" w:eastAsia="宋体" w:cs="宋体"/>
          <w:color w:val="000000"/>
          <w:vertAlign w:val="subscript"/>
        </w:rPr>
        <w:t>2</w:t>
      </w:r>
      <w:r>
        <w:rPr>
          <w:rFonts w:ascii="宋体" w:hAnsi="宋体" w:eastAsia="宋体" w:cs="宋体"/>
          <w:color w:val="000000"/>
        </w:rPr>
        <w:t>所做的功；</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）在电压表和电流表不改变量程的情况下，为使电路正常工作，滑动变阻器</w:t>
      </w:r>
      <w:r>
        <w:rPr>
          <w:i/>
          <w:color w:val="000000"/>
        </w:rPr>
        <w:t>R</w:t>
      </w:r>
      <w:r>
        <w:rPr>
          <w:rFonts w:ascii="宋体" w:hAnsi="宋体" w:eastAsia="宋体" w:cs="宋体"/>
          <w:color w:val="000000"/>
          <w:vertAlign w:val="subscript"/>
        </w:rPr>
        <w:t>2</w:t>
      </w:r>
      <w:r>
        <w:rPr>
          <w:rFonts w:ascii="宋体" w:hAnsi="宋体" w:eastAsia="宋体" w:cs="宋体"/>
          <w:color w:val="000000"/>
        </w:rPr>
        <w:t>连入电路的阻值范围。</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219200" cy="96202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66"/>
                    <a:stretch>
                      <a:fillRect/>
                    </a:stretch>
                  </pic:blipFill>
                  <pic:spPr>
                    <a:xfrm>
                      <a:off x="0" y="0"/>
                      <a:ext cx="1219200" cy="9620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如图所示，薄壁圆柱形容器</w:t>
      </w:r>
      <w:r>
        <w:rPr>
          <w:rFonts w:ascii="Times New Roman" w:hAnsi="Times New Roman" w:eastAsia="Times New Roman" w:cs="Times New Roman"/>
          <w:color w:val="000000"/>
        </w:rPr>
        <w:t>A</w:t>
      </w:r>
      <w:r>
        <w:rPr>
          <w:rFonts w:ascii="宋体" w:hAnsi="宋体" w:eastAsia="宋体" w:cs="宋体"/>
          <w:color w:val="000000"/>
        </w:rPr>
        <w:t>和</w:t>
      </w:r>
      <w:r>
        <w:rPr>
          <w:rFonts w:ascii="Times New Roman" w:hAnsi="Times New Roman" w:eastAsia="Times New Roman" w:cs="Times New Roman"/>
          <w:color w:val="000000"/>
        </w:rPr>
        <w:t>B</w:t>
      </w:r>
      <w:r>
        <w:rPr>
          <w:rFonts w:ascii="宋体" w:hAnsi="宋体" w:eastAsia="宋体" w:cs="宋体"/>
          <w:color w:val="000000"/>
        </w:rPr>
        <w:t>放在水平地面上，它们的底面积分别为</w:t>
      </w:r>
      <w:r>
        <w:object>
          <v:shape id="_x0000_i1048" o:spt="75" alt="学科网(www.zxxk.com)--教育资源门户，提供试卷、教案、课件、论文、素材以及各类教学资源下载，还有大量而丰富的教学相关资讯！" type="#_x0000_t75" style="height:15.75pt;width:38.25pt;" o:ole="t" filled="f" o:preferrelative="t" stroked="f" coordsize="21600,21600">
            <v:path/>
            <v:fill on="f" focussize="0,0"/>
            <v:stroke on="f" joinstyle="miter"/>
            <v:imagedata r:id="rId68" o:title="eqIde3ca01a7fc71c4147f1a7dcba0a96ead"/>
            <o:lock v:ext="edit" aspectratio="t"/>
            <w10:wrap type="none"/>
            <w10:anchorlock/>
          </v:shape>
          <o:OLEObject Type="Embed" ProgID="Equation.DSMT4" ShapeID="_x0000_i1048" DrawAspect="Content" ObjectID="_1468075748" r:id="rId67">
            <o:LockedField>false</o:LockedField>
          </o:OLEObject>
        </w:object>
      </w:r>
      <w:r>
        <w:rPr>
          <w:rFonts w:ascii="Times New Roman" w:hAnsi="Times New Roman" w:eastAsia="Times New Roman" w:cs="Times New Roman"/>
          <w:color w:val="000000"/>
        </w:rPr>
        <w:t>m</w:t>
      </w:r>
      <w:r>
        <w:object>
          <v:shape id="_x0000_i1049" o:spt="75" alt="学科网(www.zxxk.com)--教育资源门户，提供试卷、教案、课件、论文、素材以及各类教学资源下载，还有大量而丰富的教学相关资讯！" type="#_x0000_t75" style="height:15pt;width:8.15pt;" o:ole="t" filled="f" o:preferrelative="t" stroked="f" coordsize="21600,21600">
            <v:path/>
            <v:fill on="f" focussize="0,0"/>
            <v:stroke on="f" joinstyle="miter"/>
            <v:imagedata r:id="rId70" o:title="eqId921ef5abce73648e3834140df9a72aa8"/>
            <o:lock v:ext="edit" aspectratio="t"/>
            <w10:wrap type="none"/>
            <w10:anchorlock/>
          </v:shape>
          <o:OLEObject Type="Embed" ProgID="Equation.DSMT4" ShapeID="_x0000_i1049" DrawAspect="Content" ObjectID="_1468075749" r:id="rId69">
            <o:LockedField>false</o:LockedField>
          </o:OLEObject>
        </w:object>
      </w:r>
      <w:r>
        <w:rPr>
          <w:rFonts w:ascii="宋体" w:hAnsi="宋体" w:eastAsia="宋体" w:cs="宋体"/>
          <w:color w:val="000000"/>
        </w:rPr>
        <w:t>和</w:t>
      </w:r>
      <w:r>
        <w:object>
          <v:shape id="_x0000_i1050" o:spt="75" alt="学科网(www.zxxk.com)--教育资源门户，提供试卷、教案、课件、论文、素材以及各类教学资源下载，还有大量而丰富的教学相关资讯！" type="#_x0000_t75" style="height:16.1pt;width:35.25pt;" o:ole="t" filled="f" o:preferrelative="t" stroked="f" coordsize="21600,21600">
            <v:path/>
            <v:fill on="f" focussize="0,0"/>
            <v:stroke on="f" joinstyle="miter"/>
            <v:imagedata r:id="rId72" o:title="eqIdf0afefc55198d93053a821e160288f72"/>
            <o:lock v:ext="edit" aspectratio="t"/>
            <w10:wrap type="none"/>
            <w10:anchorlock/>
          </v:shape>
          <o:OLEObject Type="Embed" ProgID="Equation.DSMT4" ShapeID="_x0000_i1050" DrawAspect="Content" ObjectID="_1468075750" r:id="rId71">
            <o:LockedField>false</o:LockedField>
          </o:OLEObject>
        </w:object>
      </w:r>
      <w:r>
        <w:rPr>
          <w:rFonts w:ascii="Times New Roman" w:hAnsi="Times New Roman" w:eastAsia="Times New Roman" w:cs="Times New Roman"/>
          <w:color w:val="000000"/>
        </w:rPr>
        <w:t>m</w:t>
      </w:r>
      <w:r>
        <w:object>
          <v:shape id="_x0000_i1051" o:spt="75" alt="学科网(www.zxxk.com)--教育资源门户，提供试卷、教案、课件、论文、素材以及各类教学资源下载，还有大量而丰富的教学相关资讯！" type="#_x0000_t75" style="height:15pt;width:8.15pt;" o:ole="t" filled="f" o:preferrelative="t" stroked="f" coordsize="21600,21600">
            <v:path/>
            <v:fill on="f" focussize="0,0"/>
            <v:stroke on="f" joinstyle="miter"/>
            <v:imagedata r:id="rId70" o:title="eqId921ef5abce73648e3834140df9a72aa8"/>
            <o:lock v:ext="edit" aspectratio="t"/>
            <w10:wrap type="none"/>
            <w10:anchorlock/>
          </v:shape>
          <o:OLEObject Type="Embed" ProgID="Equation.DSMT4" ShapeID="_x0000_i1051" DrawAspect="Content" ObjectID="_1468075751" r:id="rId73">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A</w:t>
      </w:r>
      <w:r>
        <w:rPr>
          <w:rFonts w:ascii="宋体" w:hAnsi="宋体" w:eastAsia="宋体" w:cs="宋体"/>
          <w:color w:val="000000"/>
        </w:rPr>
        <w:t>容器中盛有</w:t>
      </w:r>
      <w:r>
        <w:rPr>
          <w:rFonts w:ascii="Times New Roman" w:hAnsi="Times New Roman" w:eastAsia="Times New Roman" w:cs="Times New Roman"/>
          <w:color w:val="000000"/>
        </w:rPr>
        <w:t>0.2m</w:t>
      </w:r>
      <w:r>
        <w:rPr>
          <w:rFonts w:ascii="宋体" w:hAnsi="宋体" w:eastAsia="宋体" w:cs="宋体"/>
          <w:color w:val="000000"/>
        </w:rPr>
        <w:t>深的某液体，</w:t>
      </w:r>
      <w:r>
        <w:rPr>
          <w:rFonts w:ascii="Times New Roman" w:hAnsi="Times New Roman" w:eastAsia="Times New Roman" w:cs="Times New Roman"/>
          <w:color w:val="000000"/>
        </w:rPr>
        <w:t>B</w:t>
      </w:r>
      <w:r>
        <w:rPr>
          <w:rFonts w:ascii="宋体" w:hAnsi="宋体" w:eastAsia="宋体" w:cs="宋体"/>
          <w:color w:val="000000"/>
        </w:rPr>
        <w:t>容器中盛有</w:t>
      </w:r>
      <w:r>
        <w:rPr>
          <w:rFonts w:ascii="Times New Roman" w:hAnsi="Times New Roman" w:eastAsia="Times New Roman" w:cs="Times New Roman"/>
          <w:color w:val="000000"/>
        </w:rPr>
        <w:t>0.3m</w:t>
      </w:r>
      <w:r>
        <w:rPr>
          <w:rFonts w:ascii="宋体" w:hAnsi="宋体" w:eastAsia="宋体" w:cs="宋体"/>
          <w:color w:val="000000"/>
        </w:rPr>
        <w:t>高的水。（</w:t>
      </w:r>
      <w:r>
        <w:rPr>
          <w:rFonts w:ascii="Times New Roman" w:hAnsi="Times New Roman" w:eastAsia="Times New Roman" w:cs="Times New Roman"/>
          <w:i/>
          <w:color w:val="000000"/>
        </w:rPr>
        <w:t>g</w:t>
      </w:r>
      <w:r>
        <w:rPr>
          <w:rFonts w:ascii="Times New Roman" w:hAnsi="Times New Roman" w:eastAsia="Times New Roman" w:cs="Times New Roman"/>
          <w:color w:val="000000"/>
        </w:rPr>
        <w:t>=10N/kg</w:t>
      </w:r>
      <w:r>
        <w:rPr>
          <w:rFonts w:ascii="宋体" w:hAnsi="宋体" w:eastAsia="宋体" w:cs="宋体"/>
          <w:color w:val="000000"/>
        </w:rPr>
        <w:t>）求：</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容器中水的质量</w:t>
      </w:r>
      <w:r>
        <w:object>
          <v:shape id="_x0000_i1052" o:spt="75" alt="学科网(www.zxxk.com)--教育资源门户，提供试卷、教案、课件、论文、素材以及各类教学资源下载，还有大量而丰富的教学相关资讯！" type="#_x0000_t75" style="height:18.75pt;width:18.75pt;" o:ole="t" filled="f" o:preferrelative="t" stroked="f" coordsize="21600,21600">
            <v:path/>
            <v:fill on="f" focussize="0,0"/>
            <v:stroke on="f" joinstyle="miter"/>
            <v:imagedata r:id="rId75" o:title="eqIdd7ae2c75bb7f1a3093c807a5ec64b045"/>
            <o:lock v:ext="edit" aspectratio="t"/>
            <w10:wrap type="none"/>
            <w10:anchorlock/>
          </v:shape>
          <o:OLEObject Type="Embed" ProgID="Equation.DSMT4" ShapeID="_x0000_i1052" DrawAspect="Content" ObjectID="_1468075752" r:id="rId74">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容器中水对容器底部的压强</w:t>
      </w:r>
      <w:r>
        <w:object>
          <v:shape id="_x0000_i1053" o:spt="75" alt="学科网(www.zxxk.com)--教育资源门户，提供试卷、教案、课件、论文、素材以及各类教学资源下载，还有大量而丰富的教学相关资讯！" type="#_x0000_t75" style="height:17.5pt;width:16pt;" o:ole="t" filled="f" o:preferrelative="t" stroked="f" coordsize="21600,21600">
            <v:path/>
            <v:fill on="f" focussize="0,0"/>
            <v:stroke on="f" joinstyle="miter"/>
            <v:imagedata r:id="rId77" o:title="eqIdbffdd24029ad5cd3b5cac07c31397534"/>
            <o:lock v:ext="edit" aspectratio="t"/>
            <w10:wrap type="none"/>
            <w10:anchorlock/>
          </v:shape>
          <o:OLEObject Type="Embed" ProgID="Equation.DSMT4" ShapeID="_x0000_i1053" DrawAspect="Content" ObjectID="_1468075753" r:id="rId76">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）若两容器足够高，将一个体积为</w:t>
      </w:r>
      <w:r>
        <w:object>
          <v:shape id="_x0000_i1054" o:spt="75" alt="学科网(www.zxxk.com)--教育资源门户，提供试卷、教案、课件、论文、素材以及各类教学资源下载，还有大量而丰富的教学相关资讯！" type="#_x0000_t75" style="height:15.6pt;width:35.3pt;" o:ole="t" filled="f" o:preferrelative="t" stroked="f" coordsize="21600,21600">
            <v:path/>
            <v:fill on="f" focussize="0,0"/>
            <v:stroke on="f" joinstyle="miter"/>
            <v:imagedata r:id="rId79" o:title="eqId93dbaf137405e1647a03500807ae5382"/>
            <o:lock v:ext="edit" aspectratio="t"/>
            <w10:wrap type="none"/>
            <w10:anchorlock/>
          </v:shape>
          <o:OLEObject Type="Embed" ProgID="Equation.DSMT4" ShapeID="_x0000_i1054" DrawAspect="Content" ObjectID="_1468075754" r:id="rId78">
            <o:LockedField>false</o:LockedField>
          </o:OLEObject>
        </w:object>
      </w:r>
      <w:r>
        <w:rPr>
          <w:rFonts w:ascii="Times New Roman" w:hAnsi="Times New Roman" w:eastAsia="Times New Roman" w:cs="Times New Roman"/>
          <w:color w:val="000000"/>
        </w:rPr>
        <w:t>m</w:t>
      </w:r>
      <w:r>
        <w:object>
          <v:shape id="_x0000_i1055" o:spt="75" alt="学科网(www.zxxk.com)--教育资源门户，提供试卷、教案、课件、论文、素材以及各类教学资源下载，还有大量而丰富的教学相关资讯！" type="#_x0000_t75" style="height:12.85pt;width:6.85pt;" o:ole="t" filled="f" o:preferrelative="t" stroked="f" coordsize="21600,21600">
            <v:path/>
            <v:fill on="f" focussize="0,0"/>
            <v:stroke on="f" joinstyle="miter"/>
            <v:imagedata r:id="rId81" o:title="eqId708845c377fa64e861e262aedce18319"/>
            <o:lock v:ext="edit" aspectratio="t"/>
            <w10:wrap type="none"/>
            <w10:anchorlock/>
          </v:shape>
          <o:OLEObject Type="Embed" ProgID="Equation.DSMT4" ShapeID="_x0000_i1055" DrawAspect="Content" ObjectID="_1468075755" r:id="rId80">
            <o:LockedField>false</o:LockedField>
          </o:OLEObject>
        </w:object>
      </w:r>
      <w:r>
        <w:rPr>
          <w:rFonts w:ascii="宋体" w:hAnsi="宋体" w:eastAsia="宋体" w:cs="宋体"/>
          <w:color w:val="000000"/>
        </w:rPr>
        <w:t>，质量为</w:t>
      </w:r>
      <w:r>
        <w:rPr>
          <w:rFonts w:ascii="Times New Roman" w:hAnsi="Times New Roman" w:eastAsia="Times New Roman" w:cs="Times New Roman"/>
          <w:color w:val="000000"/>
        </w:rPr>
        <w:t>4</w:t>
      </w:r>
      <w:r>
        <w:rPr>
          <w:rFonts w:ascii="宋体" w:hAnsi="宋体" w:eastAsia="宋体" w:cs="宋体"/>
          <w:color w:val="000000"/>
        </w:rPr>
        <w:t>千克的金属球浸没在</w:t>
      </w:r>
      <w:r>
        <w:rPr>
          <w:rFonts w:ascii="Times New Roman" w:hAnsi="Times New Roman" w:eastAsia="Times New Roman" w:cs="Times New Roman"/>
          <w:color w:val="000000"/>
        </w:rPr>
        <w:t>B</w:t>
      </w:r>
      <w:r>
        <w:rPr>
          <w:rFonts w:ascii="宋体" w:hAnsi="宋体" w:eastAsia="宋体" w:cs="宋体"/>
          <w:color w:val="000000"/>
        </w:rPr>
        <w:t>容器的水中。同时向容器</w:t>
      </w:r>
      <w:r>
        <w:rPr>
          <w:rFonts w:ascii="Times New Roman" w:hAnsi="Times New Roman" w:eastAsia="Times New Roman" w:cs="Times New Roman"/>
          <w:color w:val="000000"/>
        </w:rPr>
        <w:t>A</w:t>
      </w:r>
      <w:r>
        <w:rPr>
          <w:rFonts w:ascii="宋体" w:hAnsi="宋体" w:eastAsia="宋体" w:cs="宋体"/>
          <w:color w:val="000000"/>
        </w:rPr>
        <w:t>中倒入原有液体，使两容器底部液体压强增加量相同，同时容器底部所受液体的压力也相等。求</w:t>
      </w:r>
      <w:r>
        <w:rPr>
          <w:rFonts w:ascii="Times New Roman" w:hAnsi="Times New Roman" w:eastAsia="Times New Roman" w:cs="Times New Roman"/>
          <w:color w:val="000000"/>
        </w:rPr>
        <w:t>A</w:t>
      </w:r>
      <w:r>
        <w:rPr>
          <w:rFonts w:ascii="宋体" w:hAnsi="宋体" w:eastAsia="宋体" w:cs="宋体"/>
          <w:color w:val="000000"/>
        </w:rPr>
        <w:t>容器中所装液体的密度</w:t>
      </w:r>
      <w:r>
        <w:object>
          <v:shape id="_x0000_i1056" o:spt="75" alt="学科网(www.zxxk.com)--教育资源门户，提供试卷、教案、课件、论文、素材以及各类教学资源下载，还有大量而丰富的教学相关资讯！" type="#_x0000_t75" style="height:19.2pt;width:18.6pt;" o:ole="t" filled="f" o:preferrelative="t" stroked="f" coordsize="21600,21600">
            <v:path/>
            <v:fill on="f" focussize="0,0"/>
            <v:stroke on="f" joinstyle="miter"/>
            <v:imagedata r:id="rId83" o:title="eqIdabae99165cf933f23a31cfb7ff0347ac"/>
            <o:lock v:ext="edit" aspectratio="t"/>
            <w10:wrap type="none"/>
            <w10:anchorlock/>
          </v:shape>
          <o:OLEObject Type="Embed" ProgID="Equation.DSMT4" ShapeID="_x0000_i1056" DrawAspect="Content" ObjectID="_1468075756" r:id="rId82">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228725" cy="108585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1228725" cy="10858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图（</w:t>
      </w:r>
      <w:r>
        <w:rPr>
          <w:rFonts w:ascii="Times New Roman" w:hAnsi="Times New Roman" w:eastAsia="Times New Roman" w:cs="Times New Roman"/>
          <w:color w:val="000000"/>
        </w:rPr>
        <w:t>a</w:t>
      </w:r>
      <w:r>
        <w:rPr>
          <w:rFonts w:ascii="宋体" w:hAnsi="宋体" w:eastAsia="宋体" w:cs="宋体"/>
          <w:color w:val="000000"/>
        </w:rPr>
        <w:t>）是</w:t>
      </w:r>
      <w:r>
        <w:rPr>
          <w:color w:val="000000"/>
        </w:rPr>
        <w:t>_______</w:t>
      </w:r>
      <w:r>
        <w:rPr>
          <w:rFonts w:ascii="宋体" w:hAnsi="宋体" w:eastAsia="宋体" w:cs="宋体"/>
          <w:color w:val="000000"/>
        </w:rPr>
        <w:t>实验装置。图（</w:t>
      </w:r>
      <w:r>
        <w:rPr>
          <w:rFonts w:ascii="Times New Roman" w:hAnsi="Times New Roman" w:eastAsia="Times New Roman" w:cs="Times New Roman"/>
          <w:color w:val="000000"/>
        </w:rPr>
        <w:t>b</w:t>
      </w:r>
      <w:r>
        <w:rPr>
          <w:rFonts w:ascii="宋体" w:hAnsi="宋体" w:eastAsia="宋体" w:cs="宋体"/>
          <w:color w:val="000000"/>
        </w:rPr>
        <w:t>）中测力计的示数为</w:t>
      </w:r>
      <w:r>
        <w:rPr>
          <w:color w:val="000000"/>
        </w:rPr>
        <w:t>________</w:t>
      </w:r>
      <w:r>
        <w:rPr>
          <w:rFonts w:ascii="宋体" w:hAnsi="宋体" w:eastAsia="宋体" w:cs="宋体"/>
          <w:color w:val="000000"/>
        </w:rPr>
        <w:t>牛。测力计是常用的测量工具，在以下实验中，需要使用测力计的实验是</w:t>
      </w:r>
      <w:r>
        <w:rPr>
          <w:color w:val="000000"/>
        </w:rPr>
        <w:t>_______</w:t>
      </w:r>
      <w:r>
        <w:rPr>
          <w:rFonts w:ascii="宋体" w:hAnsi="宋体" w:eastAsia="宋体" w:cs="宋体"/>
          <w:color w:val="000000"/>
        </w:rPr>
        <w:t>。（选填序号）</w:t>
      </w:r>
    </w:p>
    <w:p>
      <w:pPr>
        <w:spacing w:line="360" w:lineRule="auto"/>
        <w:jc w:val="left"/>
        <w:textAlignment w:val="center"/>
        <w:rPr>
          <w:rFonts w:ascii="宋体" w:hAnsi="宋体" w:eastAsia="宋体" w:cs="宋体"/>
          <w:color w:val="000000"/>
        </w:rPr>
      </w:pPr>
      <w:r>
        <w:rPr>
          <w:rFonts w:ascii="宋体" w:hAnsi="宋体" w:eastAsia="宋体" w:cs="宋体"/>
          <w:color w:val="000000"/>
        </w:rPr>
        <w:t>实验：①探究液体内部的压强与哪些因素有关；②测定物质的密度；③验证阿基米德原理</w:t>
      </w:r>
    </w:p>
    <w:p>
      <w:pPr>
        <w:spacing w:line="360" w:lineRule="auto"/>
        <w:jc w:val="left"/>
        <w:textAlignment w:val="center"/>
        <w:rPr>
          <w:color w:val="000000"/>
        </w:rPr>
      </w:pPr>
      <w:r>
        <w:rPr>
          <w:color w:val="000000"/>
        </w:rPr>
        <w:drawing>
          <wp:inline distT="0" distB="0" distL="114300" distR="114300">
            <wp:extent cx="2162175" cy="16192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85"/>
                    <a:stretch>
                      <a:fillRect/>
                    </a:stretch>
                  </pic:blipFill>
                  <pic:spPr>
                    <a:xfrm>
                      <a:off x="0" y="0"/>
                      <a:ext cx="2162175" cy="16192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“探究平面镜成像的特点”实验中，作为平面镜的是</w:t>
      </w:r>
      <w:r>
        <w:rPr>
          <w:color w:val="000000"/>
        </w:rPr>
        <w:t>__________</w:t>
      </w:r>
      <w:r>
        <w:rPr>
          <w:rFonts w:ascii="宋体" w:hAnsi="宋体" w:eastAsia="宋体" w:cs="宋体"/>
          <w:color w:val="000000"/>
        </w:rPr>
        <w:t>。若在成像处放置光屏是为了证明平面镜成的是</w:t>
      </w:r>
      <w:r>
        <w:rPr>
          <w:color w:val="000000"/>
        </w:rPr>
        <w:t>____________</w:t>
      </w:r>
      <w:r>
        <w:rPr>
          <w:rFonts w:ascii="宋体" w:hAnsi="宋体" w:eastAsia="宋体" w:cs="宋体"/>
          <w:color w:val="000000"/>
        </w:rPr>
        <w:t>。在在“验证凸透镜成像规律”实验中，凸透镜的焦距为</w:t>
      </w:r>
      <w:r>
        <w:rPr>
          <w:rFonts w:ascii="Times New Roman" w:hAnsi="Times New Roman" w:eastAsia="Times New Roman" w:cs="Times New Roman"/>
          <w:color w:val="000000"/>
        </w:rPr>
        <w:t>12</w:t>
      </w:r>
      <w:r>
        <w:rPr>
          <w:rFonts w:ascii="宋体" w:hAnsi="宋体" w:eastAsia="宋体" w:cs="宋体"/>
          <w:color w:val="000000"/>
        </w:rPr>
        <w:t>厘米，在组装和调试实验装置时，应使凸透镜和光屏的中心跟烛焰的中心大致在</w:t>
      </w:r>
      <w:r>
        <w:rPr>
          <w:color w:val="000000"/>
        </w:rPr>
        <w:t>______________</w:t>
      </w:r>
      <w:r>
        <w:rPr>
          <w:rFonts w:ascii="宋体" w:hAnsi="宋体" w:eastAsia="宋体" w:cs="宋体"/>
          <w:color w:val="000000"/>
        </w:rPr>
        <w:t>。在图中，若光屏中心呈现了清晰的烛焰像，所成烛焰像应该是</w:t>
      </w:r>
      <w:r>
        <w:rPr>
          <w:color w:val="000000"/>
        </w:rPr>
        <w:t>____________</w:t>
      </w:r>
      <w:r>
        <w:rPr>
          <w:rFonts w:ascii="宋体" w:hAnsi="宋体" w:eastAsia="宋体" w:cs="宋体"/>
          <w:color w:val="000000"/>
        </w:rPr>
        <w:t>（选填“放大”、“等大”或“缩小”）的实像。若将蜡烛向凸透镜处靠近</w:t>
      </w:r>
      <w:r>
        <w:rPr>
          <w:rFonts w:ascii="Times New Roman" w:hAnsi="Times New Roman" w:eastAsia="Times New Roman" w:cs="Times New Roman"/>
          <w:color w:val="000000"/>
        </w:rPr>
        <w:t>5</w:t>
      </w:r>
      <w:r>
        <w:rPr>
          <w:rFonts w:ascii="宋体" w:hAnsi="宋体" w:eastAsia="宋体" w:cs="宋体"/>
          <w:color w:val="000000"/>
        </w:rPr>
        <w:t>厘米，则移动光屏再次在光屏上成的烛焰像将</w:t>
      </w:r>
      <w:r>
        <w:rPr>
          <w:color w:val="000000"/>
        </w:rPr>
        <w:t>_________</w:t>
      </w:r>
      <w:r>
        <w:rPr>
          <w:rFonts w:ascii="宋体" w:hAnsi="宋体" w:eastAsia="宋体" w:cs="宋体"/>
          <w:color w:val="000000"/>
        </w:rPr>
        <w:t>（选填“变大”、“不变”或“变小”）。</w:t>
      </w:r>
    </w:p>
    <w:p>
      <w:pPr>
        <w:spacing w:line="360" w:lineRule="auto"/>
        <w:jc w:val="left"/>
        <w:textAlignment w:val="center"/>
        <w:rPr>
          <w:color w:val="000000"/>
        </w:rPr>
      </w:pPr>
      <w:r>
        <w:rPr>
          <w:color w:val="000000"/>
        </w:rPr>
        <w:drawing>
          <wp:inline distT="0" distB="0" distL="114300" distR="114300">
            <wp:extent cx="2533650" cy="895350"/>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86"/>
                    <a:stretch>
                      <a:fillRect/>
                    </a:stretch>
                  </pic:blipFill>
                  <pic:spPr>
                    <a:xfrm>
                      <a:off x="0" y="0"/>
                      <a:ext cx="2533650" cy="8953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某同学用导线把电源（电压为</w:t>
      </w:r>
      <w:r>
        <w:rPr>
          <w:rFonts w:ascii="Times New Roman" w:hAnsi="Times New Roman" w:eastAsia="Times New Roman" w:cs="Times New Roman"/>
          <w:color w:val="000000"/>
        </w:rPr>
        <w:t>6</w:t>
      </w:r>
      <w:r>
        <w:rPr>
          <w:rFonts w:ascii="宋体" w:hAnsi="宋体" w:eastAsia="宋体" w:cs="宋体"/>
          <w:color w:val="000000"/>
        </w:rPr>
        <w:t>伏）、开关、电流表、标有“</w:t>
      </w:r>
      <w:r>
        <w:rPr>
          <w:rFonts w:ascii="Times New Roman" w:hAnsi="Times New Roman" w:eastAsia="Times New Roman" w:cs="Times New Roman"/>
          <w:color w:val="000000"/>
        </w:rPr>
        <w:t>20</w:t>
      </w:r>
      <w:r>
        <w:rPr>
          <w:rFonts w:ascii="微软雅黑" w:hAnsi="微软雅黑" w:eastAsia="微软雅黑" w:cs="微软雅黑"/>
          <w:color w:val="000000"/>
        </w:rPr>
        <w:t>Ω</w:t>
      </w:r>
      <w:r>
        <w:rPr>
          <w:rFonts w:ascii="Times New Roman" w:hAnsi="Times New Roman" w:eastAsia="Times New Roman" w:cs="Times New Roman"/>
          <w:color w:val="000000"/>
        </w:rPr>
        <w:t xml:space="preserve"> 2A</w:t>
      </w:r>
      <w:r>
        <w:rPr>
          <w:rFonts w:ascii="宋体" w:hAnsi="宋体" w:eastAsia="宋体" w:cs="宋体"/>
          <w:color w:val="000000"/>
        </w:rPr>
        <w:t>”字样的滑动变阻器、小灯泡连成电路进行实验，其中灯泡上只有所标“</w:t>
      </w:r>
      <w:r>
        <w:rPr>
          <w:rFonts w:ascii="Times New Roman" w:hAnsi="Times New Roman" w:eastAsia="Times New Roman" w:cs="Times New Roman"/>
          <w:color w:val="000000"/>
        </w:rPr>
        <w:t>0.3A</w:t>
      </w:r>
      <w:r>
        <w:rPr>
          <w:rFonts w:ascii="宋体" w:hAnsi="宋体" w:eastAsia="宋体" w:cs="宋体"/>
          <w:color w:val="000000"/>
        </w:rPr>
        <w:t>”（指小灯正常工作电流）字样清晰可见。他调节滑动变阻器的滑片位置，使小灯正常发光，这时，他发现滑片的位置恰好在中点上（即滑动变阻器连入电路的电阻为</w:t>
      </w:r>
      <w:r>
        <w:rPr>
          <w:rFonts w:ascii="Times New Roman" w:hAnsi="Times New Roman" w:eastAsia="Times New Roman" w:cs="Times New Roman"/>
          <w:color w:val="000000"/>
        </w:rPr>
        <w:t>10</w:t>
      </w:r>
      <w:r>
        <w:rPr>
          <w:rFonts w:ascii="宋体" w:hAnsi="宋体" w:eastAsia="宋体" w:cs="宋体"/>
          <w:color w:val="000000"/>
        </w:rPr>
        <w:t>欧）。经过思考、分析，该同学得出了小灯泡的额定功率。</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）请画出该同学的实验电路图；</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）简述判定小灯正常发光的理由；</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）求出小灯泡的额定功率。</w:t>
      </w:r>
    </w:p>
    <w:p>
      <w:pPr>
        <w:spacing w:line="36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某小组同学根据生活中“大瓶矿泉水和小瓶矿泉水的质量不同”的经验，提出了探究物质质量与体积的关系，他们分别用冰及另外两种不同的固态物质做实验。用仪器分别测出它们在不同体积下的质量，记录数据如表一、表二、表三所示。</w:t>
      </w:r>
    </w:p>
    <w:p>
      <w:pPr>
        <w:spacing w:line="360" w:lineRule="auto"/>
        <w:jc w:val="left"/>
        <w:textAlignment w:val="center"/>
        <w:rPr>
          <w:rFonts w:ascii="宋体" w:hAnsi="宋体" w:eastAsia="宋体" w:cs="宋体"/>
          <w:color w:val="000000"/>
        </w:rPr>
      </w:pPr>
      <w:r>
        <w:rPr>
          <w:rFonts w:ascii="宋体" w:hAnsi="宋体" w:eastAsia="宋体" w:cs="宋体"/>
          <w:color w:val="000000"/>
        </w:rPr>
        <w:t>表一冰块</w:t>
      </w:r>
    </w:p>
    <w:tbl>
      <w:tblPr>
        <w:tblStyle w:val="6"/>
        <w:tblW w:w="4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13"/>
        <w:gridCol w:w="1639"/>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实验序号</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体积（厘米</w:t>
            </w:r>
            <w:r>
              <w:rPr>
                <w:rFonts w:ascii="Times New Roman" w:hAnsi="Times New Roman" w:eastAsia="Times New Roman" w:cs="Times New Roman"/>
                <w:color w:val="000000"/>
              </w:rPr>
              <w:t>3</w:t>
            </w:r>
            <w:r>
              <w:rPr>
                <w:rFonts w:ascii="宋体" w:hAnsi="宋体" w:eastAsia="宋体" w:cs="宋体"/>
                <w:color w:val="000000"/>
              </w:rPr>
              <w:t>）</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质量（克）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27</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表二乙物质（固态）</w:t>
      </w:r>
    </w:p>
    <w:tbl>
      <w:tblPr>
        <w:tblStyle w:val="6"/>
        <w:tblW w:w="4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13"/>
        <w:gridCol w:w="1639"/>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实验序号</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体积（厘米</w:t>
            </w:r>
            <w:r>
              <w:rPr>
                <w:rFonts w:ascii="Times New Roman" w:hAnsi="Times New Roman" w:eastAsia="Times New Roman" w:cs="Times New Roman"/>
                <w:color w:val="000000"/>
              </w:rPr>
              <w:t>3</w:t>
            </w:r>
            <w:r>
              <w:rPr>
                <w:rFonts w:ascii="宋体" w:hAnsi="宋体" w:eastAsia="宋体" w:cs="宋体"/>
                <w:color w:val="000000"/>
              </w:rPr>
              <w:t>）</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质量（克）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30</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33</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表三丙物质（固态）</w:t>
      </w:r>
    </w:p>
    <w:tbl>
      <w:tblPr>
        <w:tblStyle w:val="6"/>
        <w:tblW w:w="4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13"/>
        <w:gridCol w:w="1639"/>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实验序号</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体积（厘米</w:t>
            </w:r>
            <w:r>
              <w:rPr>
                <w:rFonts w:ascii="Times New Roman" w:hAnsi="Times New Roman" w:eastAsia="Times New Roman" w:cs="Times New Roman"/>
                <w:color w:val="000000"/>
              </w:rPr>
              <w:t>3</w:t>
            </w:r>
            <w:r>
              <w:rPr>
                <w:rFonts w:ascii="宋体" w:hAnsi="宋体" w:eastAsia="宋体" w:cs="宋体"/>
                <w:color w:val="000000"/>
              </w:rPr>
              <w:t>）</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质量（克）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30</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45</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）分析比较实验序号</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与</w:t>
      </w:r>
      <w:r>
        <w:rPr>
          <w:rFonts w:ascii="Times New Roman" w:hAnsi="Times New Roman" w:eastAsia="Times New Roman" w:cs="Times New Roman"/>
          <w:color w:val="000000"/>
        </w:rPr>
        <w:t>3</w:t>
      </w:r>
      <w:r>
        <w:rPr>
          <w:rFonts w:ascii="宋体" w:hAnsi="宋体" w:eastAsia="宋体" w:cs="宋体"/>
          <w:color w:val="000000"/>
        </w:rPr>
        <w:t>（或</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与</w:t>
      </w:r>
      <w:r>
        <w:rPr>
          <w:rFonts w:ascii="Times New Roman" w:hAnsi="Times New Roman" w:eastAsia="Times New Roman" w:cs="Times New Roman"/>
          <w:color w:val="000000"/>
        </w:rPr>
        <w:t>6</w:t>
      </w:r>
      <w:r>
        <w:rPr>
          <w:rFonts w:ascii="宋体" w:hAnsi="宋体" w:eastAsia="宋体" w:cs="宋体"/>
          <w:color w:val="000000"/>
        </w:rPr>
        <w:t>或</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8</w:t>
      </w:r>
      <w:r>
        <w:rPr>
          <w:rFonts w:ascii="宋体" w:hAnsi="宋体" w:eastAsia="宋体" w:cs="宋体"/>
          <w:color w:val="000000"/>
        </w:rPr>
        <w:t>与</w:t>
      </w:r>
      <w:r>
        <w:rPr>
          <w:rFonts w:ascii="Times New Roman" w:hAnsi="Times New Roman" w:eastAsia="Times New Roman" w:cs="Times New Roman"/>
          <w:color w:val="000000"/>
        </w:rPr>
        <w:t>9</w:t>
      </w:r>
      <w:r>
        <w:rPr>
          <w:rFonts w:ascii="宋体" w:hAnsi="宋体" w:eastAsia="宋体" w:cs="宋体"/>
          <w:color w:val="000000"/>
        </w:rPr>
        <w:t>）的数据及相关条件，可得出的初步结论是：_________________；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）继续分析比较实验序号__________________的数据及相关条件，还可得出的初步结论是：相同体积的不同物质，它们的质量是不相同的；</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）实验结束时，他们在整理器材时发现实验过程中放在不同烧杯里的冰块已分别熔化为水为了继续研究，他们又用仪器分别测出烧杯里水的体积和质量，记录数据如表四所示。</w:t>
      </w:r>
    </w:p>
    <w:p>
      <w:pPr>
        <w:spacing w:line="360" w:lineRule="auto"/>
        <w:jc w:val="left"/>
        <w:textAlignment w:val="center"/>
        <w:rPr>
          <w:rFonts w:ascii="宋体" w:hAnsi="宋体" w:eastAsia="宋体" w:cs="宋体"/>
          <w:color w:val="000000"/>
        </w:rPr>
      </w:pPr>
      <w:r>
        <w:rPr>
          <w:rFonts w:ascii="宋体" w:hAnsi="宋体" w:eastAsia="宋体" w:cs="宋体"/>
          <w:color w:val="000000"/>
        </w:rPr>
        <w:t>表四</w:t>
      </w:r>
    </w:p>
    <w:tbl>
      <w:tblPr>
        <w:tblStyle w:val="6"/>
        <w:tblW w:w="4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13"/>
        <w:gridCol w:w="1639"/>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实验序号</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体积（厘米</w:t>
            </w:r>
            <w:r>
              <w:rPr>
                <w:rFonts w:ascii="Times New Roman" w:hAnsi="Times New Roman" w:eastAsia="Times New Roman" w:cs="Times New Roman"/>
                <w:color w:val="000000"/>
              </w:rPr>
              <w:t>3</w:t>
            </w:r>
            <w:r>
              <w:rPr>
                <w:rFonts w:ascii="宋体" w:hAnsi="宋体" w:eastAsia="宋体" w:cs="宋体"/>
                <w:color w:val="000000"/>
              </w:rPr>
              <w:t>）</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质量（克）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w:t>
            </w:r>
          </w:p>
        </w:tc>
        <w:tc>
          <w:tcPr>
            <w:tcW w:w="16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27</w:t>
            </w:r>
          </w:p>
        </w:tc>
        <w:tc>
          <w:tcPr>
            <w:tcW w:w="13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27</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分析比较表一和表四中实验序号</w:t>
      </w:r>
      <w:r>
        <w:rPr>
          <w:rFonts w:ascii="Times New Roman" w:hAnsi="Times New Roman" w:eastAsia="Times New Roman" w:cs="Times New Roman"/>
          <w:color w:val="000000"/>
        </w:rPr>
        <w:t>1</w:t>
      </w:r>
      <w:r>
        <w:rPr>
          <w:rFonts w:ascii="宋体" w:hAnsi="宋体" w:eastAsia="宋体" w:cs="宋体"/>
          <w:color w:val="000000"/>
        </w:rPr>
        <w:t>与</w:t>
      </w:r>
      <w:r>
        <w:rPr>
          <w:rFonts w:ascii="Times New Roman" w:hAnsi="Times New Roman" w:eastAsia="Times New Roman" w:cs="Times New Roman"/>
          <w:color w:val="000000"/>
        </w:rPr>
        <w:t>10</w:t>
      </w:r>
      <w:r>
        <w:rPr>
          <w:rFonts w:ascii="宋体" w:hAnsi="宋体" w:eastAsia="宋体" w:cs="宋体"/>
          <w:color w:val="000000"/>
        </w:rPr>
        <w:t>（或</w:t>
      </w:r>
      <w:r>
        <w:rPr>
          <w:rFonts w:ascii="Times New Roman" w:hAnsi="Times New Roman" w:eastAsia="Times New Roman" w:cs="Times New Roman"/>
          <w:color w:val="000000"/>
        </w:rPr>
        <w:t>2</w:t>
      </w:r>
      <w:r>
        <w:rPr>
          <w:rFonts w:ascii="宋体" w:hAnsi="宋体" w:eastAsia="宋体" w:cs="宋体"/>
          <w:color w:val="000000"/>
        </w:rPr>
        <w:t>与</w:t>
      </w:r>
      <w:r>
        <w:rPr>
          <w:rFonts w:ascii="Times New Roman" w:hAnsi="Times New Roman" w:eastAsia="Times New Roman" w:cs="Times New Roman"/>
          <w:color w:val="000000"/>
        </w:rPr>
        <w:t>11</w:t>
      </w:r>
      <w:r>
        <w:rPr>
          <w:rFonts w:ascii="宋体" w:hAnsi="宋体" w:eastAsia="宋体" w:cs="宋体"/>
          <w:color w:val="000000"/>
        </w:rPr>
        <w:t>或</w:t>
      </w:r>
      <w:r>
        <w:rPr>
          <w:rFonts w:ascii="Times New Roman" w:hAnsi="Times New Roman" w:eastAsia="Times New Roman" w:cs="Times New Roman"/>
          <w:color w:val="000000"/>
        </w:rPr>
        <w:t>3</w:t>
      </w:r>
      <w:r>
        <w:rPr>
          <w:rFonts w:ascii="宋体" w:hAnsi="宋体" w:eastAsia="宋体" w:cs="宋体"/>
          <w:color w:val="000000"/>
        </w:rPr>
        <w:t>与</w:t>
      </w:r>
      <w:r>
        <w:rPr>
          <w:rFonts w:ascii="Times New Roman" w:hAnsi="Times New Roman" w:eastAsia="Times New Roman" w:cs="Times New Roman"/>
          <w:color w:val="000000"/>
        </w:rPr>
        <w:t>12</w:t>
      </w:r>
      <w:r>
        <w:rPr>
          <w:rFonts w:ascii="宋体" w:hAnsi="宋体" w:eastAsia="宋体" w:cs="宋体"/>
          <w:color w:val="000000"/>
        </w:rPr>
        <w:t>）的数据及相关条件，可得出初步结论是：____________________，质量相同而体积不同；</w:t>
      </w:r>
    </w:p>
    <w:p>
      <w:pPr>
        <w:spacing w:line="360" w:lineRule="auto"/>
        <w:jc w:val="left"/>
        <w:textAlignment w:val="center"/>
        <w:rPr>
          <w:rFonts w:ascii="宋体" w:hAnsi="宋体" w:eastAsia="宋体" w:cs="宋体"/>
          <w:color w:val="000000"/>
        </w:rPr>
      </w:pPr>
      <w:r>
        <w:rPr>
          <w:rFonts w:ascii="宋体" w:hAnsi="宋体" w:eastAsia="宋体" w:cs="宋体"/>
          <w:color w:val="000000"/>
        </w:rPr>
        <w:t>为了研究其他物质是否也能得出以上结论，接下来他们还应进行的实验是：_______；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）请写出一条你认为造成第三小题结论的可能原因：</w:t>
      </w:r>
      <w:r>
        <w:rPr>
          <w:rFonts w:ascii="Times New Roman" w:hAnsi="Times New Roman" w:eastAsia="Times New Roman" w:cs="Times New Roman"/>
          <w:color w:val="000000"/>
        </w:rPr>
        <w:t xml:space="preserve"> </w:t>
      </w:r>
      <w:r>
        <w:rPr>
          <w:rFonts w:ascii="宋体" w:hAnsi="宋体" w:eastAsia="宋体" w:cs="宋体"/>
          <w:color w:val="000000"/>
        </w:rPr>
        <w:t>_______________。</w:t>
      </w:r>
    </w:p>
    <w:p>
      <w:pPr>
        <w:spacing w:line="360" w:lineRule="auto"/>
        <w:jc w:val="left"/>
        <w:textAlignment w:val="center"/>
        <w:rPr>
          <w:color w:val="000000"/>
        </w:rPr>
      </w:pPr>
      <w:r>
        <w:rPr>
          <w:rFonts w:ascii="宋体" w:hAnsi="宋体" w:eastAsia="宋体" w:cs="宋体"/>
          <w:color w:val="000000"/>
        </w:rPr>
        <w:br w:type="textWrapping"/>
      </w:r>
    </w:p>
    <w:p>
      <w:pPr>
        <w:spacing w:line="360" w:lineRule="auto"/>
        <w:jc w:val="left"/>
        <w:textAlignment w:val="center"/>
        <w:rPr>
          <w:color w:val="000000"/>
        </w:rPr>
      </w:pP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九年级物理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w:t>
      </w:r>
    </w:p>
    <w:p>
      <w:pPr>
        <w:spacing w:line="360" w:lineRule="auto"/>
        <w:textAlignment w:val="center"/>
        <w:rPr>
          <w:color w:val="2E75B6"/>
        </w:rPr>
      </w:pPr>
      <w:r>
        <w:rPr>
          <w:color w:val="2E75B6"/>
        </w:rPr>
        <w:t>【7题答案】</w:t>
      </w:r>
    </w:p>
    <w:p>
      <w:pPr>
        <w:spacing w:line="360" w:lineRule="auto"/>
        <w:textAlignment w:val="center"/>
        <w:rPr>
          <w:rFonts w:ascii="宋体" w:hAnsi="宋体" w:eastAsia="宋体" w:cs="宋体"/>
          <w:color w:val="000000"/>
        </w:rPr>
      </w:pPr>
      <w:r>
        <w:rPr>
          <w:color w:val="2E75B6"/>
        </w:rPr>
        <w:t>【答案】</w:t>
      </w:r>
      <w:r>
        <w:rPr>
          <w:color w:val="000000"/>
        </w:rPr>
        <w:t xml:space="preserve">    ①. </w:t>
      </w:r>
      <w:r>
        <w:rPr>
          <w:rFonts w:ascii="Times New Roman" w:hAnsi="Times New Roman" w:eastAsia="Times New Roman" w:cs="Times New Roman"/>
          <w:color w:val="000000"/>
        </w:rPr>
        <w:t>220</w:t>
      </w:r>
      <w:r>
        <w:rPr>
          <w:color w:val="000000"/>
        </w:rPr>
        <w:t xml:space="preserve">    ②. </w:t>
      </w:r>
      <w:r>
        <w:rPr>
          <w:rFonts w:ascii="宋体" w:hAnsi="宋体" w:eastAsia="宋体" w:cs="宋体"/>
          <w:color w:val="000000"/>
        </w:rPr>
        <w:t>内</w:t>
      </w:r>
      <w:r>
        <w:rPr>
          <w:color w:val="000000"/>
        </w:rPr>
        <w:t xml:space="preserve">    ③. </w:t>
      </w:r>
      <w:r>
        <w:rPr>
          <w:rFonts w:ascii="宋体" w:hAnsi="宋体" w:eastAsia="宋体" w:cs="宋体"/>
          <w:color w:val="000000"/>
        </w:rPr>
        <w:t>并联</w:t>
      </w:r>
      <w:r>
        <w:rPr>
          <w:color w:val="000000"/>
        </w:rPr>
        <w:t xml:space="preserve">    ④. </w:t>
      </w:r>
      <w:r>
        <w:rPr>
          <w:rFonts w:ascii="宋体" w:hAnsi="宋体" w:eastAsia="宋体" w:cs="宋体"/>
          <w:color w:val="000000"/>
        </w:rPr>
        <w:t>高压</w:t>
      </w:r>
    </w:p>
    <w:p>
      <w:pPr>
        <w:spacing w:line="360" w:lineRule="auto"/>
        <w:textAlignment w:val="center"/>
        <w:rPr>
          <w:color w:val="2E75B6"/>
        </w:rPr>
      </w:pPr>
      <w:r>
        <w:rPr>
          <w:color w:val="2E75B6"/>
        </w:rPr>
        <w:t>【8题答案】</w:t>
      </w:r>
    </w:p>
    <w:p>
      <w:pPr>
        <w:spacing w:line="36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振动</w:t>
      </w:r>
      <w:r>
        <w:rPr>
          <w:color w:val="000000"/>
        </w:rPr>
        <w:t xml:space="preserve">    ②. </w:t>
      </w:r>
      <w:r>
        <w:rPr>
          <w:rFonts w:ascii="宋体" w:hAnsi="宋体" w:eastAsia="宋体" w:cs="宋体"/>
          <w:color w:val="000000"/>
        </w:rPr>
        <w:t>音调</w:t>
      </w:r>
    </w:p>
    <w:p>
      <w:pPr>
        <w:spacing w:line="360" w:lineRule="auto"/>
        <w:textAlignment w:val="center"/>
        <w:rPr>
          <w:color w:val="2E75B6"/>
        </w:rPr>
      </w:pPr>
      <w:r>
        <w:rPr>
          <w:color w:val="2E75B6"/>
        </w:rPr>
        <w:t>【9题答案】</w:t>
      </w:r>
    </w:p>
    <w:p>
      <w:pPr>
        <w:spacing w:line="36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压缩</w:t>
      </w:r>
      <w:r>
        <w:rPr>
          <w:color w:val="000000"/>
        </w:rPr>
        <w:t xml:space="preserve">    ②. </w:t>
      </w:r>
      <w:r>
        <w:rPr>
          <w:rFonts w:ascii="宋体" w:hAnsi="宋体" w:eastAsia="宋体" w:cs="宋体"/>
          <w:color w:val="000000"/>
        </w:rPr>
        <w:t>比热容</w:t>
      </w:r>
      <w:r>
        <w:rPr>
          <w:color w:val="000000"/>
        </w:rPr>
        <w:t xml:space="preserve">    ③. </w:t>
      </w:r>
      <w:r>
        <w:rPr>
          <w:rFonts w:ascii="宋体" w:hAnsi="宋体" w:eastAsia="宋体" w:cs="宋体"/>
          <w:color w:val="000000"/>
        </w:rPr>
        <w:t>热传递</w:t>
      </w:r>
    </w:p>
    <w:p>
      <w:pPr>
        <w:spacing w:line="360" w:lineRule="auto"/>
        <w:textAlignment w:val="center"/>
        <w:rPr>
          <w:color w:val="2E75B6"/>
        </w:rPr>
      </w:pPr>
      <w:r>
        <w:rPr>
          <w:color w:val="2E75B6"/>
        </w:rPr>
        <w:t>【10题答案】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    ①. </w:t>
      </w:r>
      <w:r>
        <w:rPr>
          <w:rFonts w:ascii="Times New Roman" w:hAnsi="Times New Roman" w:eastAsia="Times New Roman" w:cs="Times New Roman"/>
          <w:color w:val="000000"/>
        </w:rPr>
        <w:t>150</w:t>
      </w:r>
      <w:r>
        <w:rPr>
          <w:color w:val="000000"/>
        </w:rPr>
        <w:t xml:space="preserve">    ②. </w:t>
      </w:r>
      <w:r>
        <w:rPr>
          <w:rFonts w:ascii="宋体" w:hAnsi="宋体" w:eastAsia="宋体" w:cs="宋体"/>
          <w:color w:val="000000"/>
        </w:rPr>
        <w:t>运动</w:t>
      </w:r>
      <w:r>
        <w:rPr>
          <w:color w:val="000000"/>
        </w:rPr>
        <w:t xml:space="preserve">    ③. </w:t>
      </w:r>
      <w:r>
        <w:rPr>
          <w:rFonts w:ascii="Times New Roman" w:hAnsi="Times New Roman" w:eastAsia="Times New Roman" w:cs="Times New Roman"/>
          <w:color w:val="000000"/>
        </w:rPr>
        <w:t>0.9</w:t>
      </w:r>
    </w:p>
    <w:p>
      <w:pPr>
        <w:spacing w:line="360" w:lineRule="auto"/>
        <w:textAlignment w:val="center"/>
        <w:rPr>
          <w:color w:val="2E75B6"/>
        </w:rPr>
      </w:pPr>
      <w:r>
        <w:rPr>
          <w:color w:val="2E75B6"/>
        </w:rPr>
        <w:t>【11题答案】</w:t>
      </w:r>
    </w:p>
    <w:p>
      <w:pPr>
        <w:spacing w:line="360" w:lineRule="auto"/>
        <w:textAlignment w:val="center"/>
        <w:rPr>
          <w:rFonts w:ascii="宋体" w:hAnsi="宋体" w:eastAsia="宋体" w:cs="宋体"/>
          <w:color w:val="000000"/>
        </w:rPr>
      </w:pPr>
      <w:r>
        <w:rPr>
          <w:color w:val="2E75B6"/>
        </w:rPr>
        <w:t>【答案】</w:t>
      </w:r>
      <w:r>
        <w:rPr>
          <w:color w:val="000000"/>
        </w:rPr>
        <w:t xml:space="preserve">    ①. </w:t>
      </w:r>
      <w:r>
        <w:rPr>
          <w:rFonts w:ascii="Times New Roman" w:hAnsi="Times New Roman" w:eastAsia="Times New Roman" w:cs="Times New Roman"/>
          <w:color w:val="000000"/>
        </w:rPr>
        <w:t>1</w:t>
      </w:r>
      <w:r>
        <w:rPr>
          <w:color w:val="000000"/>
        </w:rPr>
        <w:t xml:space="preserve">    ②. </w:t>
      </w:r>
      <w:r>
        <w:rPr>
          <w:rFonts w:ascii="Times New Roman" w:hAnsi="Times New Roman" w:eastAsia="Times New Roman" w:cs="Times New Roman"/>
          <w:color w:val="000000"/>
        </w:rPr>
        <w:t>6</w:t>
      </w:r>
      <w:r>
        <w:rPr>
          <w:color w:val="000000"/>
        </w:rPr>
        <w:t xml:space="preserve">    ③. </w:t>
      </w:r>
      <w:r>
        <w:rPr>
          <w:rFonts w:ascii="宋体" w:hAnsi="宋体" w:eastAsia="宋体" w:cs="宋体"/>
          <w:color w:val="000000"/>
        </w:rPr>
        <w:t>变大</w:t>
      </w:r>
    </w:p>
    <w:p>
      <w:pPr>
        <w:spacing w:line="360" w:lineRule="auto"/>
        <w:textAlignment w:val="center"/>
        <w:rPr>
          <w:color w:val="2E75B6"/>
        </w:rPr>
      </w:pPr>
      <w:r>
        <w:rPr>
          <w:color w:val="2E75B6"/>
        </w:rPr>
        <w:t>【12题答案】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    ①. </w:t>
      </w:r>
      <w:r>
        <w:rPr>
          <w:rFonts w:ascii="Times New Roman" w:hAnsi="Times New Roman" w:eastAsia="Times New Roman" w:cs="Times New Roman"/>
          <w:color w:val="000000"/>
        </w:rPr>
        <w:t>0.5</w:t>
      </w:r>
      <w:r>
        <w:rPr>
          <w:color w:val="000000"/>
        </w:rPr>
        <w:t xml:space="preserve">    ②. </w:t>
      </w:r>
      <w:r>
        <w:rPr>
          <w:rFonts w:ascii="Times New Roman" w:hAnsi="Times New Roman" w:eastAsia="Times New Roman" w:cs="Times New Roman"/>
          <w:color w:val="000000"/>
        </w:rPr>
        <w:t>4</w:t>
      </w:r>
      <w:r>
        <w:rPr>
          <w:color w:val="000000"/>
        </w:rPr>
        <w:t xml:space="preserve">    ③. </w:t>
      </w:r>
      <w:r>
        <w:rPr>
          <w:rFonts w:ascii="Times New Roman" w:hAnsi="Times New Roman" w:eastAsia="Times New Roman" w:cs="Times New Roman"/>
          <w:color w:val="000000"/>
        </w:rPr>
        <w:t>8</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 xml:space="preserve">    ①. 变小    ②. 变大</w:t>
      </w:r>
    </w:p>
    <w:p>
      <w:pPr>
        <w:spacing w:line="360" w:lineRule="auto"/>
        <w:textAlignment w:val="center"/>
        <w:rPr>
          <w:color w:val="2E75B6"/>
        </w:rPr>
      </w:pPr>
      <w:r>
        <w:rPr>
          <w:color w:val="2E75B6"/>
        </w:rPr>
        <w:t>【14题答案】</w:t>
      </w:r>
    </w:p>
    <w:p>
      <w:pPr>
        <w:spacing w:line="36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液体的热胀冷缩</w:t>
      </w:r>
      <w:r>
        <w:rPr>
          <w:color w:val="000000"/>
        </w:rPr>
        <w:t xml:space="preserve">    ②. </w:t>
      </w:r>
      <w:r>
        <w:rPr>
          <w:rFonts w:ascii="宋体" w:hAnsi="宋体" w:eastAsia="宋体" w:cs="宋体"/>
          <w:color w:val="000000"/>
        </w:rPr>
        <w:t>酒精</w:t>
      </w:r>
      <w:r>
        <w:rPr>
          <w:color w:val="000000"/>
        </w:rPr>
        <w:t xml:space="preserve">    ③. </w:t>
      </w:r>
      <w:r>
        <w:rPr>
          <w:rFonts w:ascii="宋体" w:hAnsi="宋体" w:eastAsia="宋体" w:cs="宋体"/>
          <w:color w:val="000000"/>
        </w:rPr>
        <w:t>水银</w:t>
      </w:r>
      <w:r>
        <w:rPr>
          <w:color w:val="000000"/>
        </w:rPr>
        <w:t xml:space="preserve">    ④. </w:t>
      </w:r>
      <w:r>
        <w:rPr>
          <w:rFonts w:ascii="宋体" w:hAnsi="宋体" w:eastAsia="宋体" w:cs="宋体"/>
          <w:color w:val="000000"/>
        </w:rPr>
        <w:t>见详解</w:t>
      </w:r>
      <w:r>
        <w:rPr>
          <w:color w:val="000000"/>
        </w:rPr>
        <w:br w:type="textWrapp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三、作图题</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drawing>
          <wp:inline distT="0" distB="0" distL="114300" distR="114300">
            <wp:extent cx="1371600" cy="194310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87"/>
                    <a:stretch>
                      <a:fillRect/>
                    </a:stretch>
                  </pic:blipFill>
                  <pic:spPr>
                    <a:xfrm>
                      <a:off x="0" y="0"/>
                      <a:ext cx="1371600" cy="1943100"/>
                    </a:xfrm>
                    <a:prstGeom prst="rect">
                      <a:avLst/>
                    </a:prstGeom>
                  </pic:spPr>
                </pic:pic>
              </a:graphicData>
            </a:graphic>
          </wp:inline>
        </w:drawing>
      </w:r>
    </w:p>
    <w:p>
      <w:pPr>
        <w:spacing w:line="360" w:lineRule="auto"/>
        <w:textAlignment w:val="center"/>
        <w:rPr>
          <w:color w:val="2E75B6"/>
        </w:rPr>
      </w:pPr>
      <w:r>
        <w:rPr>
          <w:color w:val="2E75B6"/>
        </w:rPr>
        <w:t>【16题答案】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drawing>
          <wp:inline distT="0" distB="0" distL="114300" distR="114300">
            <wp:extent cx="1352550" cy="885825"/>
            <wp:effectExtent l="0" t="0" r="0"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1352550" cy="885825"/>
                    </a:xfrm>
                    <a:prstGeom prst="rect">
                      <a:avLst/>
                    </a:prstGeom>
                  </pic:spPr>
                </pic:pic>
              </a:graphicData>
            </a:graphic>
          </wp:inline>
        </w:draw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四、综合题</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4.2×10</w:t>
      </w:r>
      <w:r>
        <w:rPr>
          <w:color w:val="000000"/>
          <w:vertAlign w:val="superscript"/>
        </w:rPr>
        <w:t>5</w:t>
      </w:r>
      <w:r>
        <w:rPr>
          <w:color w:val="000000"/>
        </w:rPr>
        <w:t>J</w:t>
      </w:r>
    </w:p>
    <w:p>
      <w:pPr>
        <w:spacing w:line="360" w:lineRule="auto"/>
        <w:textAlignment w:val="center"/>
        <w:rPr>
          <w:color w:val="2E75B6"/>
        </w:rPr>
      </w:pPr>
      <w:r>
        <w:rPr>
          <w:color w:val="2E75B6"/>
        </w:rPr>
        <w:t>【18题答案】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6×10</w:t>
      </w:r>
      <w:r>
        <w:rPr>
          <w:rFonts w:ascii="Times New Roman" w:hAnsi="Times New Roman" w:eastAsia="Times New Roman" w:cs="Times New Roman"/>
          <w:color w:val="000000"/>
          <w:vertAlign w:val="superscript"/>
        </w:rPr>
        <w:t>5</w:t>
      </w:r>
      <w:r>
        <w:rPr>
          <w:rFonts w:ascii="Times New Roman" w:hAnsi="Times New Roman" w:eastAsia="Times New Roman" w:cs="Times New Roman"/>
          <w:color w:val="000000"/>
        </w:rPr>
        <w:t>J</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）见解析，</w:t>
      </w:r>
      <w:r>
        <w:rPr>
          <w:rFonts w:ascii="Times New Roman" w:hAnsi="Times New Roman" w:eastAsia="Times New Roman" w:cs="Times New Roman"/>
          <w:color w:val="000000"/>
        </w:rPr>
        <w:t>3×10</w:t>
      </w:r>
      <w:r>
        <w:rPr>
          <w:rFonts w:ascii="Times New Roman" w:hAnsi="Times New Roman" w:eastAsia="Times New Roman" w:cs="Times New Roman"/>
          <w:color w:val="000000"/>
          <w:vertAlign w:val="superscript"/>
        </w:rPr>
        <w:t>3</w:t>
      </w:r>
      <w:r>
        <w:rPr>
          <w:rFonts w:ascii="Times New Roman" w:hAnsi="Times New Roman" w:eastAsia="Times New Roman" w:cs="Times New Roman"/>
          <w:color w:val="000000"/>
        </w:rPr>
        <w:t>N</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（1）4Ω；（2）140J；（3）5Ω~20Ω</w:t>
      </w:r>
    </w:p>
    <w:p>
      <w:pPr>
        <w:spacing w:line="360" w:lineRule="auto"/>
        <w:textAlignment w:val="center"/>
        <w:rPr>
          <w:color w:val="2E75B6"/>
        </w:rPr>
      </w:pPr>
      <w:r>
        <w:rPr>
          <w:color w:val="2E75B6"/>
        </w:rPr>
        <w:t>【20题答案】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3kg</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3×10</w:t>
      </w:r>
      <w:r>
        <w:rPr>
          <w:rFonts w:ascii="Times New Roman" w:hAnsi="Times New Roman" w:eastAsia="Times New Roman" w:cs="Times New Roman"/>
          <w:color w:val="000000"/>
          <w:vertAlign w:val="superscript"/>
        </w:rPr>
        <w:t>3</w:t>
      </w:r>
      <w:r>
        <w:rPr>
          <w:rFonts w:ascii="Times New Roman" w:hAnsi="Times New Roman" w:eastAsia="Times New Roman" w:cs="Times New Roman"/>
          <w:color w:val="000000"/>
        </w:rPr>
        <w:t>Pa</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0.5×10</w:t>
      </w:r>
      <w:r>
        <w:rPr>
          <w:rFonts w:ascii="Times New Roman" w:hAnsi="Times New Roman" w:eastAsia="Times New Roman" w:cs="Times New Roman"/>
          <w:color w:val="000000"/>
          <w:vertAlign w:val="superscript"/>
        </w:rPr>
        <w:t>3</w:t>
      </w:r>
      <w:r>
        <w:rPr>
          <w:rFonts w:ascii="Times New Roman" w:hAnsi="Times New Roman" w:eastAsia="Times New Roman" w:cs="Times New Roman"/>
          <w:color w:val="000000"/>
        </w:rPr>
        <w:t>kg/m</w:t>
      </w:r>
      <w:r>
        <w:rPr>
          <w:rFonts w:ascii="Times New Roman" w:hAnsi="Times New Roman" w:eastAsia="Times New Roman" w:cs="Times New Roman"/>
          <w:color w:val="000000"/>
          <w:vertAlign w:val="superscript"/>
        </w:rPr>
        <w:t>3</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 xml:space="preserve">    ①. 验证大气压强存在    ②. 3.4    ③. ③</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 xml:space="preserve">    ①. 玻璃板    ②. 虚像    ③. 同一高度    ④. 缩小    ⑤. 变大</w:t>
      </w:r>
    </w:p>
    <w:p>
      <w:pPr>
        <w:spacing w:line="360" w:lineRule="auto"/>
        <w:textAlignment w:val="center"/>
        <w:rPr>
          <w:color w:val="2E75B6"/>
        </w:rPr>
      </w:pPr>
      <w:r>
        <w:rPr>
          <w:color w:val="2E75B6"/>
        </w:rPr>
        <w:t>【23题答案】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）见详解；（</w:t>
      </w:r>
      <w:r>
        <w:rPr>
          <w:rFonts w:ascii="Times New Roman" w:hAnsi="Times New Roman" w:eastAsia="Times New Roman" w:cs="Times New Roman"/>
          <w:color w:val="000000"/>
        </w:rPr>
        <w:t>2</w:t>
      </w:r>
      <w:r>
        <w:rPr>
          <w:rFonts w:ascii="宋体" w:hAnsi="宋体" w:eastAsia="宋体" w:cs="宋体"/>
          <w:color w:val="000000"/>
        </w:rPr>
        <w:t>）见详解；（</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0.9W</w:t>
      </w:r>
    </w:p>
    <w:p>
      <w:pPr>
        <w:spacing w:line="360" w:lineRule="auto"/>
        <w:textAlignment w:val="center"/>
        <w:rPr>
          <w:color w:val="2E75B6"/>
        </w:rPr>
      </w:pPr>
      <w:r>
        <w:rPr>
          <w:color w:val="2E75B6"/>
        </w:rPr>
        <w:t>【24题答案】</w:t>
      </w:r>
    </w:p>
    <w:p>
      <w:pPr>
        <w:spacing w:line="36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不同的物质，其质量与体积的比值是不变的</w:t>
      </w:r>
      <w:r>
        <w:rPr>
          <w:color w:val="000000"/>
        </w:rPr>
        <w:t xml:space="preserve">    ②. </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与</w:t>
      </w:r>
      <w:r>
        <w:rPr>
          <w:rFonts w:ascii="Times New Roman" w:hAnsi="Times New Roman" w:eastAsia="Times New Roman" w:cs="Times New Roman"/>
          <w:color w:val="000000"/>
        </w:rPr>
        <w:t>7</w:t>
      </w:r>
      <w:r>
        <w:rPr>
          <w:rFonts w:ascii="宋体" w:hAnsi="宋体" w:eastAsia="宋体" w:cs="宋体"/>
          <w:color w:val="000000"/>
        </w:rPr>
        <w:t>（或</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与</w:t>
      </w:r>
      <w:r>
        <w:rPr>
          <w:rFonts w:ascii="Times New Roman" w:hAnsi="Times New Roman" w:eastAsia="Times New Roman" w:cs="Times New Roman"/>
          <w:color w:val="000000"/>
        </w:rPr>
        <w:t>8</w:t>
      </w:r>
      <w:r>
        <w:rPr>
          <w:rFonts w:ascii="宋体" w:hAnsi="宋体" w:eastAsia="宋体" w:cs="宋体"/>
          <w:color w:val="000000"/>
        </w:rPr>
        <w:t>或</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与</w:t>
      </w:r>
      <w:r>
        <w:rPr>
          <w:rFonts w:ascii="Times New Roman" w:hAnsi="Times New Roman" w:eastAsia="Times New Roman" w:cs="Times New Roman"/>
          <w:color w:val="000000"/>
        </w:rPr>
        <w:t>9</w:t>
      </w:r>
      <w:r>
        <w:rPr>
          <w:rFonts w:ascii="宋体" w:hAnsi="宋体" w:eastAsia="宋体" w:cs="宋体"/>
          <w:color w:val="000000"/>
        </w:rPr>
        <w:t>）</w:t>
      </w:r>
      <w:r>
        <w:rPr>
          <w:color w:val="000000"/>
        </w:rPr>
        <w:t xml:space="preserve">    ③. </w:t>
      </w:r>
      <w:r>
        <w:rPr>
          <w:rFonts w:ascii="宋体" w:hAnsi="宋体" w:eastAsia="宋体" w:cs="宋体"/>
          <w:color w:val="000000"/>
        </w:rPr>
        <w:t>当物体改变状态时</w:t>
      </w:r>
      <w:r>
        <w:rPr>
          <w:color w:val="000000"/>
        </w:rPr>
        <w:t xml:space="preserve">    ④. </w:t>
      </w:r>
      <w:r>
        <w:rPr>
          <w:rFonts w:ascii="宋体" w:hAnsi="宋体" w:eastAsia="宋体" w:cs="宋体"/>
          <w:color w:val="000000"/>
        </w:rPr>
        <w:t>改变乙物质和丙物质的状态，分别测出质量和体积，分析数据</w:t>
      </w:r>
      <w:r>
        <w:rPr>
          <w:color w:val="000000"/>
        </w:rPr>
        <w:t xml:space="preserve">    ⑤. </w:t>
      </w:r>
      <w:r>
        <w:rPr>
          <w:rFonts w:ascii="宋体" w:hAnsi="宋体" w:eastAsia="宋体" w:cs="宋体"/>
          <w:color w:val="000000"/>
        </w:rPr>
        <w:t>见详解</w:t>
      </w:r>
    </w:p>
    <w:p>
      <w:pPr>
        <w:spacing w:line="360" w:lineRule="auto"/>
        <w:jc w:val="left"/>
        <w:textAlignment w:val="center"/>
        <w:rPr>
          <w:color w:val="000000"/>
        </w:rPr>
      </w:pPr>
      <w:r>
        <w:rPr>
          <w:rFonts w:ascii="宋体" w:hAnsi="宋体" w:eastAsia="宋体" w:cs="宋体"/>
          <w:color w:val="000000"/>
        </w:rPr>
        <w:br w:type="textWrapping"/>
      </w:r>
    </w:p>
    <w:p>
      <w:pPr>
        <w:spacing w:line="360" w:lineRule="auto"/>
        <w:jc w:val="left"/>
        <w:textAlignment w:val="center"/>
        <w:rPr>
          <w:color w:val="000000"/>
        </w:rPr>
      </w:pPr>
    </w:p>
    <w:p>
      <w:pPr>
        <w:spacing w:line="360" w:lineRule="auto"/>
        <w:jc w:val="left"/>
        <w:textAlignment w:val="center"/>
        <w:rPr>
          <w:color w:val="000000"/>
        </w:rPr>
      </w:pP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7B76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1" Type="http://schemas.openxmlformats.org/officeDocument/2006/relationships/fontTable" Target="fontTable.xml"/><Relationship Id="rId90" Type="http://schemas.openxmlformats.org/officeDocument/2006/relationships/customXml" Target="../customXml/item2.xml"/><Relationship Id="rId9" Type="http://schemas.openxmlformats.org/officeDocument/2006/relationships/image" Target="media/image4.wmf"/><Relationship Id="rId89" Type="http://schemas.openxmlformats.org/officeDocument/2006/relationships/customXml" Target="../customXml/item1.xml"/><Relationship Id="rId88" Type="http://schemas.openxmlformats.org/officeDocument/2006/relationships/image" Target="media/image52.png"/><Relationship Id="rId87" Type="http://schemas.openxmlformats.org/officeDocument/2006/relationships/image" Target="media/image51.png"/><Relationship Id="rId86" Type="http://schemas.openxmlformats.org/officeDocument/2006/relationships/image" Target="media/image50.png"/><Relationship Id="rId85" Type="http://schemas.openxmlformats.org/officeDocument/2006/relationships/image" Target="media/image49.png"/><Relationship Id="rId84" Type="http://schemas.openxmlformats.org/officeDocument/2006/relationships/image" Target="media/image48.png"/><Relationship Id="rId83" Type="http://schemas.openxmlformats.org/officeDocument/2006/relationships/image" Target="media/image47.wmf"/><Relationship Id="rId82" Type="http://schemas.openxmlformats.org/officeDocument/2006/relationships/oleObject" Target="embeddings/oleObject32.bin"/><Relationship Id="rId81" Type="http://schemas.openxmlformats.org/officeDocument/2006/relationships/image" Target="media/image46.wmf"/><Relationship Id="rId80" Type="http://schemas.openxmlformats.org/officeDocument/2006/relationships/oleObject" Target="embeddings/oleObject31.bin"/><Relationship Id="rId8" Type="http://schemas.openxmlformats.org/officeDocument/2006/relationships/oleObject" Target="embeddings/oleObject1.bin"/><Relationship Id="rId79" Type="http://schemas.openxmlformats.org/officeDocument/2006/relationships/image" Target="media/image45.wmf"/><Relationship Id="rId78" Type="http://schemas.openxmlformats.org/officeDocument/2006/relationships/oleObject" Target="embeddings/oleObject30.bin"/><Relationship Id="rId77" Type="http://schemas.openxmlformats.org/officeDocument/2006/relationships/image" Target="media/image44.wmf"/><Relationship Id="rId76" Type="http://schemas.openxmlformats.org/officeDocument/2006/relationships/oleObject" Target="embeddings/oleObject29.bin"/><Relationship Id="rId75" Type="http://schemas.openxmlformats.org/officeDocument/2006/relationships/image" Target="media/image43.wmf"/><Relationship Id="rId74" Type="http://schemas.openxmlformats.org/officeDocument/2006/relationships/oleObject" Target="embeddings/oleObject28.bin"/><Relationship Id="rId73" Type="http://schemas.openxmlformats.org/officeDocument/2006/relationships/oleObject" Target="embeddings/oleObject27.bin"/><Relationship Id="rId72" Type="http://schemas.openxmlformats.org/officeDocument/2006/relationships/image" Target="media/image42.wmf"/><Relationship Id="rId71" Type="http://schemas.openxmlformats.org/officeDocument/2006/relationships/oleObject" Target="embeddings/oleObject26.bin"/><Relationship Id="rId70" Type="http://schemas.openxmlformats.org/officeDocument/2006/relationships/image" Target="media/image41.wmf"/><Relationship Id="rId7" Type="http://schemas.openxmlformats.org/officeDocument/2006/relationships/image" Target="media/image3.wmf"/><Relationship Id="rId69" Type="http://schemas.openxmlformats.org/officeDocument/2006/relationships/oleObject" Target="embeddings/oleObject25.bin"/><Relationship Id="rId68" Type="http://schemas.openxmlformats.org/officeDocument/2006/relationships/image" Target="media/image40.wmf"/><Relationship Id="rId67" Type="http://schemas.openxmlformats.org/officeDocument/2006/relationships/oleObject" Target="embeddings/oleObject24.bin"/><Relationship Id="rId66" Type="http://schemas.openxmlformats.org/officeDocument/2006/relationships/image" Target="media/image39.png"/><Relationship Id="rId65" Type="http://schemas.openxmlformats.org/officeDocument/2006/relationships/image" Target="media/image38.wmf"/><Relationship Id="rId64" Type="http://schemas.openxmlformats.org/officeDocument/2006/relationships/oleObject" Target="embeddings/oleObject23.bin"/><Relationship Id="rId63" Type="http://schemas.openxmlformats.org/officeDocument/2006/relationships/image" Target="media/image37.png"/><Relationship Id="rId62" Type="http://schemas.openxmlformats.org/officeDocument/2006/relationships/image" Target="media/image36.png"/><Relationship Id="rId61" Type="http://schemas.openxmlformats.org/officeDocument/2006/relationships/image" Target="media/image35.wmf"/><Relationship Id="rId60" Type="http://schemas.openxmlformats.org/officeDocument/2006/relationships/oleObject" Target="embeddings/oleObject22.bin"/><Relationship Id="rId6" Type="http://schemas.openxmlformats.org/officeDocument/2006/relationships/image" Target="media/image2.png"/><Relationship Id="rId59" Type="http://schemas.openxmlformats.org/officeDocument/2006/relationships/image" Target="media/image34.wmf"/><Relationship Id="rId58" Type="http://schemas.openxmlformats.org/officeDocument/2006/relationships/oleObject" Target="embeddings/oleObject21.bin"/><Relationship Id="rId57" Type="http://schemas.openxmlformats.org/officeDocument/2006/relationships/image" Target="media/image33.wmf"/><Relationship Id="rId56" Type="http://schemas.openxmlformats.org/officeDocument/2006/relationships/oleObject" Target="embeddings/oleObject20.bin"/><Relationship Id="rId55" Type="http://schemas.openxmlformats.org/officeDocument/2006/relationships/image" Target="media/image32.wmf"/><Relationship Id="rId54" Type="http://schemas.openxmlformats.org/officeDocument/2006/relationships/oleObject" Target="embeddings/oleObject19.bin"/><Relationship Id="rId53" Type="http://schemas.openxmlformats.org/officeDocument/2006/relationships/image" Target="media/image31.wmf"/><Relationship Id="rId52" Type="http://schemas.openxmlformats.org/officeDocument/2006/relationships/oleObject" Target="embeddings/oleObject18.bin"/><Relationship Id="rId51" Type="http://schemas.openxmlformats.org/officeDocument/2006/relationships/image" Target="media/image30.wmf"/><Relationship Id="rId50" Type="http://schemas.openxmlformats.org/officeDocument/2006/relationships/oleObject" Target="embeddings/oleObject17.bin"/><Relationship Id="rId5" Type="http://schemas.openxmlformats.org/officeDocument/2006/relationships/theme" Target="theme/theme1.xml"/><Relationship Id="rId49" Type="http://schemas.openxmlformats.org/officeDocument/2006/relationships/image" Target="media/image29.wmf"/><Relationship Id="rId48" Type="http://schemas.openxmlformats.org/officeDocument/2006/relationships/oleObject" Target="embeddings/oleObject16.bin"/><Relationship Id="rId47" Type="http://schemas.openxmlformats.org/officeDocument/2006/relationships/image" Target="media/image28.wmf"/><Relationship Id="rId46" Type="http://schemas.openxmlformats.org/officeDocument/2006/relationships/oleObject" Target="embeddings/oleObject15.bin"/><Relationship Id="rId45" Type="http://schemas.openxmlformats.org/officeDocument/2006/relationships/image" Target="media/image27.wmf"/><Relationship Id="rId44" Type="http://schemas.openxmlformats.org/officeDocument/2006/relationships/oleObject" Target="embeddings/oleObject14.bin"/><Relationship Id="rId43" Type="http://schemas.openxmlformats.org/officeDocument/2006/relationships/image" Target="media/image26.png"/><Relationship Id="rId42" Type="http://schemas.openxmlformats.org/officeDocument/2006/relationships/image" Target="media/image25.png"/><Relationship Id="rId41" Type="http://schemas.openxmlformats.org/officeDocument/2006/relationships/image" Target="media/image24.png"/><Relationship Id="rId40" Type="http://schemas.openxmlformats.org/officeDocument/2006/relationships/image" Target="media/image23.png"/><Relationship Id="rId4" Type="http://schemas.openxmlformats.org/officeDocument/2006/relationships/footer" Target="footer1.xml"/><Relationship Id="rId39" Type="http://schemas.openxmlformats.org/officeDocument/2006/relationships/image" Target="media/image22.png"/><Relationship Id="rId38" Type="http://schemas.openxmlformats.org/officeDocument/2006/relationships/image" Target="media/image21.png"/><Relationship Id="rId37" Type="http://schemas.openxmlformats.org/officeDocument/2006/relationships/image" Target="media/image20.png"/><Relationship Id="rId36" Type="http://schemas.openxmlformats.org/officeDocument/2006/relationships/image" Target="media/image19.png"/><Relationship Id="rId35" Type="http://schemas.openxmlformats.org/officeDocument/2006/relationships/image" Target="media/image18.wmf"/><Relationship Id="rId34" Type="http://schemas.openxmlformats.org/officeDocument/2006/relationships/image" Target="media/image17.png"/><Relationship Id="rId33" Type="http://schemas.openxmlformats.org/officeDocument/2006/relationships/oleObject" Target="embeddings/oleObject13.bin"/><Relationship Id="rId32" Type="http://schemas.openxmlformats.org/officeDocument/2006/relationships/image" Target="media/image16.wmf"/><Relationship Id="rId31" Type="http://schemas.openxmlformats.org/officeDocument/2006/relationships/oleObject" Target="embeddings/oleObject12.bin"/><Relationship Id="rId30" Type="http://schemas.openxmlformats.org/officeDocument/2006/relationships/image" Target="media/image15.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image" Target="media/image14.wmf"/><Relationship Id="rId27" Type="http://schemas.openxmlformats.org/officeDocument/2006/relationships/oleObject" Target="embeddings/oleObject10.bin"/><Relationship Id="rId26" Type="http://schemas.openxmlformats.org/officeDocument/2006/relationships/image" Target="media/image13.wmf"/><Relationship Id="rId25" Type="http://schemas.openxmlformats.org/officeDocument/2006/relationships/oleObject" Target="embeddings/oleObject9.bin"/><Relationship Id="rId24" Type="http://schemas.openxmlformats.org/officeDocument/2006/relationships/image" Target="media/image12.wmf"/><Relationship Id="rId23" Type="http://schemas.openxmlformats.org/officeDocument/2006/relationships/oleObject" Target="embeddings/oleObject8.bin"/><Relationship Id="rId22" Type="http://schemas.openxmlformats.org/officeDocument/2006/relationships/image" Target="media/image11.wmf"/><Relationship Id="rId21" Type="http://schemas.openxmlformats.org/officeDocument/2006/relationships/oleObject" Target="embeddings/oleObject7.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9.png"/><Relationship Id="rId17" Type="http://schemas.openxmlformats.org/officeDocument/2006/relationships/image" Target="media/image8.wmf"/><Relationship Id="rId16" Type="http://schemas.openxmlformats.org/officeDocument/2006/relationships/oleObject" Target="embeddings/oleObject5.bin"/><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2022-05-02T14:35:00Z</dcterms:created>
  <dc:creator>学科网试题生产平台</dc:creator>
  <dc:description>2965303530045440</dc:description>
  <cp:lastModifiedBy>Administrator</cp:lastModifiedBy>
  <dcterms:modified xsi:type="dcterms:W3CDTF">2022-09-05T02:15:13Z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