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12534900</wp:posOffset>
            </wp:positionV>
            <wp:extent cx="279400" cy="4572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</w:rPr>
        <w:t>2022年初三年级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下</w:t>
      </w:r>
      <w:r>
        <w:rPr>
          <w:rFonts w:hint="default" w:ascii="Times New Roman" w:hAnsi="Times New Roman" w:eastAsia="宋体" w:cs="Times New Roman"/>
          <w:b/>
          <w:bCs/>
        </w:rPr>
        <w:t>学期期中检测化学学科答案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一、选择题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本大题共12小题，每小题3分，共36分。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tbl>
      <w:tblPr>
        <w:tblStyle w:val="6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题号</w:t>
            </w:r>
          </w:p>
        </w:tc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8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9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10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11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eastAsia="zh-CN"/>
              </w:rPr>
              <w:t>答案</w:t>
            </w:r>
          </w:p>
        </w:tc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D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二、选择题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本大题共3小题，每小题3分，共9分。在每小题给出的四个选顶中，有一个或二个选项符合题目要求。全部选对的得3分，选对但不全对的得2分，有选错的得0分。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tbl>
      <w:tblPr>
        <w:tblStyle w:val="6"/>
        <w:tblW w:w="63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591"/>
        <w:gridCol w:w="1591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题号</w:t>
            </w:r>
          </w:p>
        </w:tc>
        <w:tc>
          <w:tcPr>
            <w:tcW w:w="159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13</w:t>
            </w:r>
          </w:p>
        </w:tc>
        <w:tc>
          <w:tcPr>
            <w:tcW w:w="159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14</w:t>
            </w:r>
          </w:p>
        </w:tc>
        <w:tc>
          <w:tcPr>
            <w:tcW w:w="1592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答案</w:t>
            </w:r>
          </w:p>
        </w:tc>
        <w:tc>
          <w:tcPr>
            <w:tcW w:w="1591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CD</w:t>
            </w:r>
          </w:p>
        </w:tc>
        <w:tc>
          <w:tcPr>
            <w:tcW w:w="159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AC</w:t>
            </w:r>
          </w:p>
        </w:tc>
        <w:tc>
          <w:tcPr>
            <w:tcW w:w="1592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D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三、填空题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本大题共4小题，化学方程式每个3分，其余每空2分，共22分。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无色、无臭、固体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任写一点即给2分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；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有机合成材料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3Fe+2O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353060" cy="186690"/>
            <wp:effectExtent l="0" t="0" r="2540" b="3175"/>
            <wp:docPr id="1" name="61704547-3176-4FA0-AAD0-7DF1A1D1964B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1704547-3176-4FA0-AAD0-7DF1A1D1964B-1" descr="wp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060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Fe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Zn+H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342900" cy="38100"/>
            <wp:effectExtent l="0" t="0" r="0" b="0"/>
            <wp:docPr id="2" name="61704547-3176-4FA0-AAD0-7DF1A1D1964B-2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1704547-3176-4FA0-AAD0-7DF1A1D1964B-2" descr="w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ZnSO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+H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配平有误或反应条件有误或未标气体符号扣1分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i/>
          <w:iCs/>
        </w:rPr>
        <w:t>t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℃时，甲和乙的溶解度相同，均为15g。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大于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降温结晶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失去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四、应用与推理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本大题共2小题，化学方程式每个3分，其余每空2分，共13分。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过滤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玻璃棒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有错别字不给分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除去粗盐水中的硫酸钠和氯化镁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745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Ca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OH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+BaCl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342900" cy="38100"/>
            <wp:effectExtent l="0" t="0" r="0" b="0"/>
            <wp:docPr id="3" name="61704547-3176-4FA0-AAD0-7DF1A1D1964B-3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1704547-3176-4FA0-AAD0-7DF1A1D1964B-3" descr="w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↓+2HCl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五、实验探究题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本大题共2小题，每空2分，共20分。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22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集气瓶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将燃着木条放在瓶口，若木条熄灭，则已收满。</w:t>
      </w:r>
    </w:p>
    <w:p>
      <w:pPr>
        <w:tabs>
          <w:tab w:val="left" w:pos="420"/>
          <w:tab w:val="left" w:pos="84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84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产生具有刺激性气味的气体</w:t>
      </w:r>
    </w:p>
    <w:p>
      <w:pPr>
        <w:tabs>
          <w:tab w:val="left" w:pos="420"/>
          <w:tab w:val="left" w:pos="84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II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Ba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含Ba</w:t>
      </w:r>
      <w:r>
        <w:rPr>
          <w:rFonts w:hint="default" w:ascii="Times New Roman" w:hAnsi="Times New Roman" w:eastAsia="宋体" w:cs="Times New Roman"/>
          <w:vertAlign w:val="superscript"/>
        </w:rPr>
        <w:t>2+</w:t>
      </w:r>
      <w:r>
        <w:rPr>
          <w:rFonts w:hint="default" w:ascii="Times New Roman" w:hAnsi="Times New Roman" w:eastAsia="宋体" w:cs="Times New Roman"/>
        </w:rPr>
        <w:t>的可溶性物质均可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84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Ⅲ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产生白色沉淀</w:t>
      </w:r>
    </w:p>
    <w:p>
      <w:pPr>
        <w:tabs>
          <w:tab w:val="left" w:pos="420"/>
          <w:tab w:val="left" w:pos="84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Ⅳ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①</w:t>
      </w:r>
    </w:p>
    <w:p>
      <w:pPr>
        <w:tabs>
          <w:tab w:val="left" w:pos="420"/>
          <w:tab w:val="left" w:pos="84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镉能与硫酸铜溶液反应，置换出铜。所以滤渣中一定含有铜。</w:t>
      </w:r>
    </w:p>
    <w:p>
      <w:pPr>
        <w:tabs>
          <w:tab w:val="left" w:pos="420"/>
          <w:tab w:val="left" w:pos="84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Ⅵ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取溶液于烧杯中，加入适量氯化钡溶液，充分反应后过滤。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20370279"/>
    <w:rsid w:val="004151FC"/>
    <w:rsid w:val="00C02FC6"/>
    <w:rsid w:val="03BF7419"/>
    <w:rsid w:val="094C3E0D"/>
    <w:rsid w:val="2037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  <extobjs>
    <extobj name="61704547-3176-4FA0-AAD0-7DF1A1D1964B-1">
      <extobjdata type="61704547-3176-4FA0-AAD0-7DF1A1D1964B" data="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"/>
    </extobj>
    <extobj name="61704547-3176-4FA0-AAD0-7DF1A1D1964B-2">
      <extobjdata type="61704547-3176-4FA0-AAD0-7DF1A1D1964B" data="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"/>
    </extobj>
    <extobj name="61704547-3176-4FA0-AAD0-7DF1A1D1964B-3">
      <extobjdata type="61704547-3176-4FA0-AAD0-7DF1A1D1964B" data="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2022-04-28T11:54:00Z</dcterms:created>
  <dc:creator>Only</dc:creator>
  <cp:lastModifiedBy>Administrator</cp:lastModifiedBy>
  <dcterms:modified xsi:type="dcterms:W3CDTF">2022-09-05T09:09:41Z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