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Arial"/>
          <w:b/>
          <w:bCs/>
          <w:kern w:val="0"/>
          <w:sz w:val="32"/>
          <w:szCs w:val="32"/>
        </w:rPr>
      </w:pPr>
      <w:r>
        <w:rPr>
          <w:rFonts w:hint="eastAsia" w:ascii="宋体" w:hAnsi="宋体" w:cs="Arial"/>
          <w:b/>
          <w:bCs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12192000</wp:posOffset>
            </wp:positionV>
            <wp:extent cx="330200" cy="3810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b/>
          <w:bCs/>
          <w:kern w:val="0"/>
          <w:sz w:val="32"/>
          <w:szCs w:val="32"/>
        </w:rPr>
        <w:t>2021—2022学年度第二学期期末质量检测</w:t>
      </w:r>
    </w:p>
    <w:p>
      <w:pPr>
        <w:widowControl/>
        <w:jc w:val="center"/>
        <w:rPr>
          <w:rFonts w:hint="eastAsia" w:ascii="黑体" w:hAnsi="宋体" w:eastAsia="黑体" w:cs="Arial"/>
          <w:b/>
          <w:bCs/>
          <w:kern w:val="0"/>
          <w:sz w:val="36"/>
          <w:szCs w:val="36"/>
        </w:rPr>
      </w:pPr>
      <w:r>
        <w:rPr>
          <w:rFonts w:hint="eastAsia" w:ascii="黑体" w:hAnsi="宋体" w:eastAsia="黑体" w:cs="Arial"/>
          <w:b/>
          <w:bCs/>
          <w:kern w:val="0"/>
          <w:sz w:val="36"/>
          <w:szCs w:val="36"/>
        </w:rPr>
        <w:t>七年级语文试卷</w:t>
      </w:r>
    </w:p>
    <w:tbl>
      <w:tblPr>
        <w:tblStyle w:val="11"/>
        <w:tblW w:w="76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080"/>
        <w:gridCol w:w="740"/>
        <w:gridCol w:w="740"/>
        <w:gridCol w:w="740"/>
        <w:gridCol w:w="740"/>
        <w:gridCol w:w="740"/>
        <w:gridCol w:w="1080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题号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第一部分</w:t>
            </w:r>
          </w:p>
        </w:tc>
        <w:tc>
          <w:tcPr>
            <w:tcW w:w="3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第二部分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第三部分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得分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tabs>
          <w:tab w:val="left" w:pos="4740"/>
          <w:tab w:val="left" w:pos="5529"/>
        </w:tabs>
        <w:autoSpaceDE w:val="0"/>
        <w:autoSpaceDN w:val="0"/>
        <w:adjustRightInd w:val="0"/>
        <w:spacing w:line="400" w:lineRule="exact"/>
        <w:ind w:firstLine="643" w:firstLineChars="200"/>
        <w:jc w:val="center"/>
        <w:rPr>
          <w:rFonts w:hint="eastAsia"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position w:val="-2"/>
          <w:sz w:val="32"/>
          <w:szCs w:val="32"/>
        </w:rPr>
        <w:t>第 一 部 分</w:t>
      </w:r>
      <w:r>
        <w:rPr>
          <w:rFonts w:hint="eastAsia" w:ascii="宋体" w:hAnsi="宋体" w:cs="Arial"/>
          <w:b/>
          <w:kern w:val="0"/>
          <w:szCs w:val="21"/>
        </w:rPr>
        <w:t>（1～4题,20分）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1.给加点的词语注音，根据拼音写出相应的词语。（4分）</w:t>
      </w:r>
    </w:p>
    <w:p>
      <w:pPr>
        <w:pStyle w:val="7"/>
        <w:spacing w:before="0" w:beforeAutospacing="0" w:after="0" w:afterAutospacing="0" w:line="400" w:lineRule="exact"/>
        <w:ind w:firstLine="407" w:firstLineChars="193"/>
        <w:rPr>
          <w:rFonts w:hint="eastAsia" w:ascii="楷体_GB2312" w:eastAsia="楷体_GB2312" w:cs="Arial"/>
          <w:b/>
          <w:sz w:val="21"/>
          <w:szCs w:val="21"/>
        </w:rPr>
      </w:pPr>
      <w:r>
        <w:rPr>
          <w:rFonts w:hint="eastAsia" w:ascii="楷体_GB2312" w:eastAsia="楷体_GB2312" w:cs="Arial"/>
          <w:b/>
          <w:sz w:val="21"/>
          <w:szCs w:val="21"/>
        </w:rPr>
        <w:t>山，好大的山啊！起伏的青山一座</w:t>
      </w:r>
      <w:r>
        <w:rPr>
          <w:rFonts w:hint="eastAsia" w:ascii="楷体_GB2312" w:eastAsia="楷体_GB2312" w:cs="Arial"/>
          <w:b/>
          <w:sz w:val="21"/>
          <w:szCs w:val="21"/>
          <w:em w:val="dot"/>
        </w:rPr>
        <w:t>挨</w:t>
      </w:r>
      <w:r>
        <w:rPr>
          <w:rFonts w:hint="eastAsia" w:ascii="楷体_GB2312" w:eastAsia="楷体_GB2312" w:cs="Arial"/>
          <w:b/>
          <w:sz w:val="21"/>
          <w:szCs w:val="21"/>
        </w:rPr>
        <w:t>（    ）一座，延伸到远方，消失在迷茫的</w:t>
      </w:r>
    </w:p>
    <w:p>
      <w:pPr>
        <w:pStyle w:val="7"/>
        <w:spacing w:before="0" w:beforeAutospacing="0" w:after="0" w:afterAutospacing="0" w:line="400" w:lineRule="exact"/>
        <w:rPr>
          <w:rFonts w:hint="eastAsia" w:ascii="楷体_GB2312" w:eastAsia="楷体_GB2312" w:cs="Arial"/>
          <w:b/>
          <w:sz w:val="21"/>
          <w:szCs w:val="21"/>
        </w:rPr>
      </w:pPr>
      <w:r>
        <w:rPr>
          <w:rFonts w:hint="eastAsia" w:ascii="楷体_GB2312" w:eastAsia="楷体_GB2312" w:cs="Arial"/>
          <w:b/>
          <w:sz w:val="21"/>
          <w:szCs w:val="21"/>
        </w:rPr>
        <w:t>（</w:t>
      </w:r>
      <w:r>
        <w:rPr>
          <w:rFonts w:hint="eastAsia" w:cs="Arial"/>
          <w:b/>
          <w:sz w:val="21"/>
          <w:szCs w:val="21"/>
        </w:rPr>
        <w:t>mù sè</w:t>
      </w:r>
      <w:r>
        <w:rPr>
          <w:rFonts w:hint="eastAsia" w:ascii="楷体_GB2312" w:eastAsia="楷体_GB2312" w:cs="Arial"/>
          <w:b/>
          <w:sz w:val="21"/>
          <w:szCs w:val="21"/>
          <w:u w:val="single"/>
        </w:rPr>
        <w:t xml:space="preserve">         </w:t>
      </w:r>
      <w:r>
        <w:rPr>
          <w:rFonts w:hint="eastAsia" w:ascii="楷体_GB2312" w:eastAsia="楷体_GB2312" w:cs="Arial"/>
          <w:b/>
          <w:sz w:val="21"/>
          <w:szCs w:val="21"/>
        </w:rPr>
        <w:t>）中。 　　</w:t>
      </w:r>
    </w:p>
    <w:p>
      <w:pPr>
        <w:pStyle w:val="7"/>
        <w:spacing w:before="0" w:beforeAutospacing="0" w:after="0" w:afterAutospacing="0" w:line="400" w:lineRule="exact"/>
        <w:ind w:firstLine="407" w:firstLineChars="193"/>
        <w:rPr>
          <w:rFonts w:hint="eastAsia" w:cs="Arial"/>
          <w:b/>
          <w:sz w:val="21"/>
          <w:szCs w:val="21"/>
        </w:rPr>
      </w:pPr>
      <w:r>
        <w:rPr>
          <w:rFonts w:hint="eastAsia" w:ascii="楷体_GB2312" w:eastAsia="楷体_GB2312" w:cs="Arial"/>
          <w:b/>
          <w:sz w:val="21"/>
          <w:szCs w:val="21"/>
        </w:rPr>
        <w:t>这是哀牢山南段的最高处。这么（</w:t>
      </w:r>
      <w:r>
        <w:rPr>
          <w:rFonts w:hint="eastAsia" w:cs="Arial"/>
          <w:b/>
          <w:sz w:val="21"/>
          <w:szCs w:val="21"/>
        </w:rPr>
        <w:t xml:space="preserve">dǒu qiào </w:t>
      </w:r>
      <w:r>
        <w:rPr>
          <w:rFonts w:hint="eastAsia" w:cs="Arial"/>
          <w:b/>
          <w:sz w:val="21"/>
          <w:szCs w:val="21"/>
          <w:u w:val="single"/>
        </w:rPr>
        <w:t xml:space="preserve">        </w:t>
      </w:r>
      <w:r>
        <w:rPr>
          <w:rFonts w:hint="eastAsia" w:ascii="楷体_GB2312" w:eastAsia="楷体_GB2312" w:cs="Arial"/>
          <w:b/>
          <w:sz w:val="21"/>
          <w:szCs w:val="21"/>
        </w:rPr>
        <w:t>）的山，这么茂密的树林，走上一天，路上也难得遇见几个人。夕阳西下，我们有点着急了，今夜要是赶不到山那边的太阳寨，只有在这深山中露</w:t>
      </w:r>
      <w:r>
        <w:rPr>
          <w:rFonts w:hint="eastAsia" w:ascii="楷体_GB2312" w:eastAsia="楷体_GB2312" w:cs="Arial"/>
          <w:b/>
          <w:sz w:val="21"/>
          <w:szCs w:val="21"/>
          <w:em w:val="dot"/>
        </w:rPr>
        <w:t>宿</w:t>
      </w:r>
      <w:r>
        <w:rPr>
          <w:rFonts w:hint="eastAsia" w:ascii="楷体_GB2312" w:eastAsia="楷体_GB2312" w:cs="Arial"/>
          <w:b/>
          <w:sz w:val="21"/>
          <w:szCs w:val="21"/>
        </w:rPr>
        <w:t>（     ）了。</w:t>
      </w:r>
      <w:r>
        <w:rPr>
          <w:rFonts w:hint="eastAsia" w:cs="Arial"/>
          <w:b/>
          <w:sz w:val="21"/>
          <w:szCs w:val="21"/>
        </w:rPr>
        <w:t> 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2.在下面的横线上填写相应的句子。（9分）</w:t>
      </w:r>
    </w:p>
    <w:p>
      <w:pPr>
        <w:widowControl/>
        <w:shd w:val="clear" w:color="auto" w:fill="FFFFFF"/>
        <w:spacing w:line="400" w:lineRule="exact"/>
        <w:ind w:left="1646" w:hanging="1653" w:hangingChars="784"/>
        <w:jc w:val="left"/>
        <w:rPr>
          <w:rFonts w:hint="eastAsia" w:ascii="楷体_GB2312" w:hAnsi="宋体" w:eastAsia="楷体_GB2312" w:cs="Arial"/>
          <w:b/>
          <w:kern w:val="0"/>
          <w:szCs w:val="21"/>
          <w:u w:val="single"/>
        </w:rPr>
      </w:pPr>
      <w:r>
        <w:rPr>
          <w:rFonts w:hint="eastAsia" w:ascii="宋体" w:hAnsi="宋体" w:cs="Arial"/>
          <w:b/>
          <w:kern w:val="0"/>
          <w:szCs w:val="21"/>
        </w:rPr>
        <w:t>（1）予独爱莲之出淤泥而不染，</w:t>
      </w: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 xml:space="preserve">                   </w:t>
      </w:r>
      <w:r>
        <w:rPr>
          <w:rFonts w:hint="eastAsia" w:ascii="楷体_GB2312" w:hAnsi="宋体" w:eastAsia="楷体_GB2312" w:cs="Arial"/>
          <w:b/>
          <w:kern w:val="0"/>
          <w:szCs w:val="21"/>
        </w:rPr>
        <w:t>，</w:t>
      </w: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 xml:space="preserve">             </w:t>
      </w:r>
      <w:r>
        <w:rPr>
          <w:rFonts w:hint="eastAsia" w:ascii="楷体_GB2312" w:hAnsi="宋体" w:eastAsia="楷体_GB2312" w:cs="Arial"/>
          <w:b/>
          <w:kern w:val="0"/>
          <w:szCs w:val="21"/>
        </w:rPr>
        <w:t>，</w:t>
      </w: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 xml:space="preserve">          </w:t>
      </w:r>
      <w:r>
        <w:rPr>
          <w:rFonts w:hint="eastAsia" w:ascii="楷体_GB2312" w:hAnsi="宋体" w:eastAsia="楷体_GB2312" w:cs="Arial"/>
          <w:b/>
          <w:kern w:val="0"/>
          <w:szCs w:val="21"/>
        </w:rPr>
        <w:t xml:space="preserve"> ，</w:t>
      </w:r>
    </w:p>
    <w:p>
      <w:pPr>
        <w:widowControl/>
        <w:shd w:val="clear" w:color="auto" w:fill="FFFFFF"/>
        <w:spacing w:line="400" w:lineRule="exact"/>
        <w:ind w:left="1105" w:leftChars="250" w:hanging="580" w:hangingChars="275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 xml:space="preserve">            </w:t>
      </w:r>
      <w:r>
        <w:rPr>
          <w:rFonts w:hint="eastAsia" w:ascii="楷体_GB2312" w:hAnsi="宋体" w:eastAsia="楷体_GB2312" w:cs="Arial"/>
          <w:b/>
          <w:kern w:val="0"/>
          <w:szCs w:val="21"/>
        </w:rPr>
        <w:t>，</w:t>
      </w: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 xml:space="preserve">             </w:t>
      </w:r>
      <w:r>
        <w:rPr>
          <w:rFonts w:hint="eastAsia" w:ascii="楷体_GB2312" w:hAnsi="宋体" w:eastAsia="楷体_GB2312" w:cs="Arial"/>
          <w:b/>
          <w:kern w:val="0"/>
          <w:szCs w:val="21"/>
        </w:rPr>
        <w:t>，</w:t>
      </w:r>
      <w:r>
        <w:rPr>
          <w:rFonts w:hint="eastAsia" w:ascii="宋体" w:hAnsi="宋体" w:cs="Arial"/>
          <w:b/>
          <w:kern w:val="0"/>
          <w:szCs w:val="21"/>
        </w:rPr>
        <w:t>可远观而不可亵玩焉</w:t>
      </w:r>
      <w:r>
        <w:rPr>
          <w:rFonts w:hint="eastAsia" w:ascii="楷体_GB2312" w:hAnsi="宋体" w:eastAsia="楷体_GB2312" w:cs="Arial"/>
          <w:b/>
          <w:kern w:val="0"/>
          <w:szCs w:val="21"/>
        </w:rPr>
        <w:t xml:space="preserve">。   </w:t>
      </w:r>
      <w:r>
        <w:rPr>
          <w:rFonts w:hint="eastAsia" w:ascii="宋体" w:hAnsi="宋体" w:cs="Arial"/>
          <w:b/>
          <w:kern w:val="0"/>
          <w:szCs w:val="21"/>
        </w:rPr>
        <w:t>（</w:t>
      </w:r>
      <w:r>
        <w:rPr>
          <w:rFonts w:hint="eastAsia" w:ascii="楷体_GB2312" w:hAnsi="宋体" w:eastAsia="楷体_GB2312" w:cs="Arial"/>
          <w:b/>
          <w:kern w:val="0"/>
          <w:szCs w:val="21"/>
        </w:rPr>
        <w:t>周敦颐《爱莲说》</w:t>
      </w:r>
      <w:r>
        <w:rPr>
          <w:rFonts w:hint="eastAsia" w:ascii="宋体" w:hAnsi="宋体" w:cs="Arial"/>
          <w:b/>
          <w:kern w:val="0"/>
          <w:szCs w:val="21"/>
        </w:rPr>
        <w:t xml:space="preserve">）                        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（2）谈笑有鸿儒，往来无白丁。</w:t>
      </w:r>
      <w:r>
        <w:rPr>
          <w:rFonts w:hint="eastAsia" w:cs="Arial"/>
          <w:b/>
          <w:sz w:val="21"/>
          <w:szCs w:val="21"/>
          <w:u w:val="single"/>
        </w:rPr>
        <w:t xml:space="preserve">              </w:t>
      </w:r>
      <w:r>
        <w:rPr>
          <w:rFonts w:hint="eastAsia" w:cs="Arial"/>
          <w:b/>
          <w:sz w:val="21"/>
          <w:szCs w:val="21"/>
        </w:rPr>
        <w:t>，</w:t>
      </w:r>
      <w:r>
        <w:rPr>
          <w:rFonts w:hint="eastAsia" w:cs="Arial"/>
          <w:b/>
          <w:sz w:val="21"/>
          <w:szCs w:val="21"/>
          <w:u w:val="single"/>
        </w:rPr>
        <w:t xml:space="preserve">         </w:t>
      </w:r>
      <w:r>
        <w:rPr>
          <w:rFonts w:hint="eastAsia" w:cs="Arial"/>
          <w:b/>
          <w:sz w:val="21"/>
          <w:szCs w:val="21"/>
        </w:rPr>
        <w:t>。</w:t>
      </w:r>
      <w:r>
        <w:rPr>
          <w:rFonts w:hint="eastAsia" w:cs="Arial"/>
          <w:b/>
          <w:sz w:val="21"/>
          <w:szCs w:val="21"/>
          <w:u w:val="single"/>
        </w:rPr>
        <w:t xml:space="preserve">                   </w:t>
      </w:r>
      <w:r>
        <w:rPr>
          <w:rFonts w:hint="eastAsia" w:cs="Arial"/>
          <w:b/>
          <w:sz w:val="21"/>
          <w:szCs w:val="21"/>
        </w:rPr>
        <w:t>，</w:t>
      </w:r>
    </w:p>
    <w:p>
      <w:pPr>
        <w:pStyle w:val="7"/>
        <w:spacing w:before="0" w:beforeAutospacing="0" w:after="0" w:afterAutospacing="0" w:line="400" w:lineRule="exact"/>
        <w:ind w:firstLine="517" w:firstLineChars="245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  <w:u w:val="single"/>
        </w:rPr>
        <w:t xml:space="preserve">                   </w:t>
      </w:r>
      <w:r>
        <w:rPr>
          <w:rFonts w:hint="eastAsia" w:cs="Arial"/>
          <w:b/>
          <w:sz w:val="21"/>
          <w:szCs w:val="21"/>
        </w:rPr>
        <w:t>。                               （</w:t>
      </w:r>
      <w:r>
        <w:rPr>
          <w:rFonts w:hint="eastAsia" w:ascii="楷体_GB2312" w:eastAsia="楷体_GB2312" w:cs="Arial"/>
          <w:b/>
          <w:sz w:val="21"/>
          <w:szCs w:val="21"/>
        </w:rPr>
        <w:t>刘禹锡《陋室铭》</w:t>
      </w:r>
      <w:r>
        <w:rPr>
          <w:rFonts w:hint="eastAsia" w:cs="Arial"/>
          <w:b/>
          <w:sz w:val="21"/>
          <w:szCs w:val="21"/>
        </w:rPr>
        <w:t>）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3.</w:t>
      </w:r>
      <w:r>
        <w:rPr>
          <w:rFonts w:cs="Arial"/>
          <w:b/>
          <w:sz w:val="21"/>
          <w:szCs w:val="21"/>
        </w:rPr>
        <w:t>短语结构类型不相同的一项是</w:t>
      </w:r>
      <w:r>
        <w:rPr>
          <w:rFonts w:hint="eastAsia" w:cs="Arial"/>
          <w:b/>
          <w:sz w:val="21"/>
          <w:szCs w:val="21"/>
        </w:rPr>
        <w:t xml:space="preserve">（3分）                                 </w:t>
      </w:r>
      <w:r>
        <w:rPr>
          <w:rFonts w:cs="Arial"/>
          <w:b/>
          <w:sz w:val="21"/>
          <w:szCs w:val="21"/>
        </w:rPr>
        <w:t>（</w:t>
      </w:r>
      <w:r>
        <w:rPr>
          <w:rFonts w:hint="eastAsia" w:cs="Arial"/>
          <w:b/>
          <w:sz w:val="21"/>
          <w:szCs w:val="21"/>
        </w:rPr>
        <w:t xml:space="preserve">  </w:t>
      </w:r>
      <w:r>
        <w:rPr>
          <w:rFonts w:cs="Arial"/>
          <w:b/>
          <w:sz w:val="21"/>
          <w:szCs w:val="21"/>
        </w:rPr>
        <w:t xml:space="preserve"> ）</w:t>
      </w:r>
    </w:p>
    <w:p>
      <w:pPr>
        <w:pStyle w:val="7"/>
        <w:spacing w:before="0" w:beforeAutospacing="0" w:after="0" w:afterAutospacing="0" w:line="400" w:lineRule="exact"/>
        <w:ind w:firstLine="207" w:firstLineChars="98"/>
        <w:rPr>
          <w:rFonts w:hint="eastAsia"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A．</w:t>
      </w:r>
      <w:r>
        <w:rPr>
          <w:rFonts w:hint="eastAsia" w:cs="Arial"/>
          <w:b/>
          <w:sz w:val="21"/>
          <w:szCs w:val="21"/>
        </w:rPr>
        <w:t>祖国</w:t>
      </w:r>
      <w:r>
        <w:rPr>
          <w:rFonts w:cs="Arial"/>
          <w:b/>
          <w:sz w:val="21"/>
          <w:szCs w:val="21"/>
        </w:rPr>
        <w:t>的</w:t>
      </w:r>
      <w:r>
        <w:rPr>
          <w:rFonts w:hint="eastAsia" w:cs="Arial"/>
          <w:b/>
          <w:sz w:val="21"/>
          <w:szCs w:val="21"/>
        </w:rPr>
        <w:t>花朵        雪白的梨花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hint="eastAsia" w:cs="Arial"/>
          <w:b/>
          <w:sz w:val="21"/>
          <w:szCs w:val="21"/>
        </w:rPr>
        <w:t xml:space="preserve">       青青的麦苗</w:t>
      </w:r>
    </w:p>
    <w:p>
      <w:pPr>
        <w:pStyle w:val="7"/>
        <w:spacing w:before="0" w:beforeAutospacing="0" w:after="0" w:afterAutospacing="0" w:line="400" w:lineRule="exact"/>
        <w:ind w:firstLine="207" w:firstLineChars="98"/>
        <w:rPr>
          <w:rFonts w:hint="eastAsia"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B．</w:t>
      </w:r>
      <w:r>
        <w:rPr>
          <w:rFonts w:hint="eastAsia" w:cs="Arial"/>
          <w:b/>
          <w:sz w:val="21"/>
          <w:szCs w:val="21"/>
        </w:rPr>
        <w:t xml:space="preserve">竞聘班长   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hint="eastAsia" w:cs="Arial"/>
          <w:b/>
          <w:sz w:val="21"/>
          <w:szCs w:val="21"/>
        </w:rPr>
        <w:t xml:space="preserve">      </w:t>
      </w:r>
      <w:r>
        <w:rPr>
          <w:rFonts w:cs="Arial"/>
          <w:b/>
          <w:sz w:val="21"/>
          <w:szCs w:val="21"/>
        </w:rPr>
        <w:t>一辆</w:t>
      </w:r>
      <w:r>
        <w:rPr>
          <w:rFonts w:hint="eastAsia" w:cs="Arial"/>
          <w:b/>
          <w:sz w:val="21"/>
          <w:szCs w:val="21"/>
        </w:rPr>
        <w:t xml:space="preserve">自行车   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hint="eastAsia" w:cs="Arial"/>
          <w:b/>
          <w:sz w:val="21"/>
          <w:szCs w:val="21"/>
        </w:rPr>
        <w:t xml:space="preserve">    </w:t>
      </w:r>
      <w:r>
        <w:rPr>
          <w:rFonts w:cs="Arial"/>
          <w:b/>
          <w:sz w:val="21"/>
          <w:szCs w:val="21"/>
        </w:rPr>
        <w:t>纪念白求恩</w:t>
      </w:r>
    </w:p>
    <w:p>
      <w:pPr>
        <w:pStyle w:val="7"/>
        <w:spacing w:before="0" w:beforeAutospacing="0" w:after="0" w:afterAutospacing="0" w:line="400" w:lineRule="exact"/>
        <w:ind w:firstLine="207" w:firstLineChars="98"/>
        <w:rPr>
          <w:rFonts w:hint="eastAsia"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C．蚊子和狮子 </w:t>
      </w:r>
      <w:r>
        <w:rPr>
          <w:rFonts w:hint="eastAsia" w:cs="Arial"/>
          <w:b/>
          <w:sz w:val="21"/>
          <w:szCs w:val="21"/>
        </w:rPr>
        <w:t xml:space="preserve">       </w:t>
      </w:r>
      <w:r>
        <w:rPr>
          <w:rFonts w:cs="Arial"/>
          <w:b/>
          <w:sz w:val="21"/>
          <w:szCs w:val="21"/>
        </w:rPr>
        <w:t xml:space="preserve">怀疑与学习 </w:t>
      </w:r>
      <w:r>
        <w:rPr>
          <w:rFonts w:hint="eastAsia" w:cs="Arial"/>
          <w:b/>
          <w:sz w:val="21"/>
          <w:szCs w:val="21"/>
        </w:rPr>
        <w:t xml:space="preserve">       工作</w:t>
      </w:r>
      <w:r>
        <w:rPr>
          <w:rFonts w:cs="Arial"/>
          <w:b/>
          <w:sz w:val="21"/>
          <w:szCs w:val="21"/>
        </w:rPr>
        <w:t>和</w:t>
      </w:r>
      <w:r>
        <w:rPr>
          <w:rFonts w:hint="eastAsia" w:cs="Arial"/>
          <w:b/>
          <w:sz w:val="21"/>
          <w:szCs w:val="21"/>
        </w:rPr>
        <w:t>生活</w:t>
      </w:r>
    </w:p>
    <w:p>
      <w:pPr>
        <w:pStyle w:val="7"/>
        <w:spacing w:before="0" w:beforeAutospacing="0" w:after="0" w:afterAutospacing="0" w:line="400" w:lineRule="exact"/>
        <w:ind w:firstLine="207" w:firstLineChars="98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D．范进中举 </w:t>
      </w:r>
      <w:r>
        <w:rPr>
          <w:rFonts w:hint="eastAsia" w:cs="Arial"/>
          <w:b/>
          <w:sz w:val="21"/>
          <w:szCs w:val="21"/>
        </w:rPr>
        <w:t xml:space="preserve">         </w:t>
      </w:r>
      <w:r>
        <w:rPr>
          <w:rFonts w:cs="Arial"/>
          <w:b/>
          <w:sz w:val="21"/>
          <w:szCs w:val="21"/>
        </w:rPr>
        <w:t xml:space="preserve">曹刿论战 </w:t>
      </w:r>
      <w:r>
        <w:rPr>
          <w:rFonts w:hint="eastAsia" w:cs="Arial"/>
          <w:b/>
          <w:sz w:val="21"/>
          <w:szCs w:val="21"/>
        </w:rPr>
        <w:t xml:space="preserve">         校长讲话             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4.请根据下面的材料，提出两条改善国民阅读现状的建议。（4分）</w:t>
      </w:r>
    </w:p>
    <w:p>
      <w:pPr>
        <w:pStyle w:val="7"/>
        <w:spacing w:before="0" w:beforeAutospacing="0" w:after="0" w:afterAutospacing="0" w:line="400" w:lineRule="exact"/>
        <w:ind w:firstLine="405" w:firstLineChars="192"/>
        <w:rPr>
          <w:rFonts w:ascii="楷体_GB2312" w:eastAsia="楷体_GB2312" w:cs="Arial"/>
          <w:b/>
          <w:sz w:val="21"/>
          <w:szCs w:val="21"/>
        </w:rPr>
      </w:pPr>
      <w:r>
        <w:rPr>
          <w:rFonts w:hint="eastAsia" w:ascii="楷体_GB2312" w:eastAsia="楷体_GB2312" w:cs="Arial"/>
          <w:b/>
          <w:sz w:val="21"/>
          <w:szCs w:val="21"/>
        </w:rPr>
        <w:t>某地做了一项调查显示，有近40%的家庭“三无一有”：无文学书、无杂志、无报纸，有电视；大人和小孩每天一块看电视的时间可能超过一个小时，一起读书的时间却不到十五分钟。</w:t>
      </w:r>
    </w:p>
    <w:p>
      <w:pPr>
        <w:pStyle w:val="7"/>
        <w:spacing w:before="0" w:beforeAutospacing="0" w:after="0" w:afterAutospacing="0" w:line="400" w:lineRule="exact"/>
        <w:ind w:firstLine="422" w:firstLineChars="200"/>
        <w:rPr>
          <w:rFonts w:hint="eastAsia"/>
          <w:u w:val="single"/>
        </w:rPr>
      </w:pPr>
      <w:r>
        <w:rPr>
          <w:rFonts w:hint="eastAsia" w:cs="Arial"/>
          <w:b/>
          <w:sz w:val="21"/>
          <w:szCs w:val="21"/>
        </w:rPr>
        <w:t>建议：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pStyle w:val="7"/>
        <w:shd w:val="clear" w:color="auto" w:fill="FFFFFF"/>
        <w:spacing w:before="0" w:beforeAutospacing="0" w:after="0" w:afterAutospacing="0" w:line="4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</w:t>
      </w:r>
    </w:p>
    <w:p>
      <w:pPr>
        <w:pStyle w:val="7"/>
        <w:shd w:val="clear" w:color="auto" w:fill="FFFFFF"/>
        <w:spacing w:before="0" w:beforeAutospacing="0" w:after="0" w:afterAutospacing="0" w:line="400" w:lineRule="exact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</w:t>
      </w:r>
      <w:r>
        <w:rPr>
          <w:rFonts w:hint="eastAsia"/>
        </w:rPr>
        <w:t xml:space="preserve">                                                                             </w:t>
      </w:r>
    </w:p>
    <w:p>
      <w:pPr>
        <w:tabs>
          <w:tab w:val="left" w:pos="4740"/>
          <w:tab w:val="left" w:pos="5529"/>
        </w:tabs>
        <w:autoSpaceDE w:val="0"/>
        <w:autoSpaceDN w:val="0"/>
        <w:adjustRightInd w:val="0"/>
        <w:spacing w:line="440" w:lineRule="exact"/>
        <w:ind w:firstLine="1767" w:firstLineChars="550"/>
        <w:rPr>
          <w:rFonts w:hint="eastAsia" w:ascii="黑体" w:hAnsi="宋体" w:eastAsia="黑体" w:cs="宋体"/>
          <w:b/>
          <w:kern w:val="0"/>
          <w:position w:val="-2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position w:val="-2"/>
          <w:sz w:val="32"/>
          <w:szCs w:val="32"/>
        </w:rPr>
        <w:t>第  二  部  分</w:t>
      </w:r>
      <w:r>
        <w:rPr>
          <w:rFonts w:hint="eastAsia" w:ascii="宋体" w:hAnsi="宋体" w:cs="Arial"/>
          <w:b/>
          <w:kern w:val="0"/>
          <w:szCs w:val="21"/>
        </w:rPr>
        <w:t>（5～20题,50分）</w:t>
      </w:r>
    </w:p>
    <w:p>
      <w:pPr>
        <w:pStyle w:val="7"/>
        <w:spacing w:before="0" w:beforeAutospacing="0" w:after="0" w:afterAutospacing="0" w:line="440" w:lineRule="exact"/>
        <w:rPr>
          <w:rFonts w:hint="eastAsia" w:ascii="黑体" w:eastAsia="黑体" w:cs="Arial"/>
          <w:b/>
        </w:rPr>
      </w:pPr>
      <w:r>
        <w:rPr>
          <w:rFonts w:hint="eastAsia" w:ascii="黑体" w:eastAsia="黑体" w:cs="Arial"/>
          <w:b/>
        </w:rPr>
        <w:t>一、阅读下面这首诗，回答5—6题。</w:t>
      </w:r>
      <w:r>
        <w:rPr>
          <w:rFonts w:hint="eastAsia" w:cs="Arial"/>
          <w:b/>
          <w:sz w:val="21"/>
          <w:szCs w:val="21"/>
        </w:rPr>
        <w:t>（5分）</w:t>
      </w:r>
    </w:p>
    <w:p>
      <w:pPr>
        <w:pStyle w:val="7"/>
        <w:spacing w:before="0" w:beforeAutospacing="0" w:after="0" w:afterAutospacing="0" w:line="320" w:lineRule="exact"/>
        <w:ind w:firstLine="2368" w:firstLineChars="1123"/>
        <w:rPr>
          <w:rFonts w:hint="eastAsia" w:ascii="楷体_GB2312" w:eastAsia="楷体_GB2312" w:cs="Arial"/>
          <w:b/>
          <w:sz w:val="21"/>
          <w:szCs w:val="21"/>
        </w:rPr>
      </w:pPr>
      <w:r>
        <w:rPr>
          <w:rFonts w:ascii="楷体_GB2312" w:eastAsia="楷体_GB2312" w:cs="Arial"/>
          <w:b/>
          <w:sz w:val="21"/>
          <w:szCs w:val="21"/>
        </w:rPr>
        <w:t>登飞来峰</w:t>
      </w:r>
      <w:r>
        <w:rPr>
          <w:rFonts w:hint="eastAsia" w:ascii="楷体_GB2312" w:eastAsia="楷体_GB2312" w:cs="Arial"/>
          <w:b/>
          <w:sz w:val="21"/>
          <w:szCs w:val="21"/>
        </w:rPr>
        <w:t>（</w:t>
      </w:r>
      <w:r>
        <w:rPr>
          <w:rFonts w:ascii="楷体_GB2312" w:eastAsia="楷体_GB2312" w:cs="Arial"/>
          <w:b/>
          <w:sz w:val="21"/>
          <w:szCs w:val="21"/>
        </w:rPr>
        <w:t>王安石</w:t>
      </w:r>
      <w:r>
        <w:rPr>
          <w:rFonts w:hint="eastAsia" w:ascii="楷体_GB2312" w:eastAsia="楷体_GB2312" w:cs="Arial"/>
          <w:b/>
          <w:sz w:val="21"/>
          <w:szCs w:val="21"/>
        </w:rPr>
        <w:t>）</w:t>
      </w:r>
    </w:p>
    <w:p>
      <w:pPr>
        <w:pStyle w:val="7"/>
        <w:spacing w:before="0" w:beforeAutospacing="0" w:after="0" w:afterAutospacing="0" w:line="320" w:lineRule="exact"/>
        <w:ind w:firstLine="2165" w:firstLineChars="1027"/>
        <w:rPr>
          <w:rFonts w:ascii="楷体_GB2312" w:eastAsia="楷体_GB2312" w:cs="Arial"/>
          <w:b/>
          <w:sz w:val="21"/>
          <w:szCs w:val="21"/>
        </w:rPr>
      </w:pPr>
      <w:r>
        <w:rPr>
          <w:rFonts w:ascii="楷体_GB2312" w:eastAsia="楷体_GB2312" w:cs="Arial"/>
          <w:b/>
          <w:sz w:val="21"/>
          <w:szCs w:val="21"/>
        </w:rPr>
        <w:t>飞来峰上千寻塔,</w:t>
      </w:r>
    </w:p>
    <w:p>
      <w:pPr>
        <w:pStyle w:val="7"/>
        <w:spacing w:before="0" w:beforeAutospacing="0" w:after="0" w:afterAutospacing="0" w:line="320" w:lineRule="exact"/>
        <w:ind w:firstLine="2165" w:firstLineChars="1027"/>
        <w:rPr>
          <w:rFonts w:ascii="楷体_GB2312" w:eastAsia="楷体_GB2312" w:cs="Arial"/>
          <w:b/>
          <w:sz w:val="21"/>
          <w:szCs w:val="21"/>
        </w:rPr>
      </w:pPr>
      <w:r>
        <w:rPr>
          <w:rFonts w:ascii="楷体_GB2312" w:eastAsia="楷体_GB2312" w:cs="Arial"/>
          <w:b/>
          <w:sz w:val="21"/>
          <w:szCs w:val="21"/>
        </w:rPr>
        <w:t>闻说鸡鸣见日升。</w:t>
      </w:r>
    </w:p>
    <w:p>
      <w:pPr>
        <w:pStyle w:val="7"/>
        <w:spacing w:before="0" w:beforeAutospacing="0" w:after="0" w:afterAutospacing="0" w:line="320" w:lineRule="exact"/>
        <w:ind w:firstLine="2165" w:firstLineChars="1027"/>
        <w:rPr>
          <w:rFonts w:ascii="楷体_GB2312" w:eastAsia="楷体_GB2312" w:cs="Arial"/>
          <w:b/>
          <w:sz w:val="21"/>
          <w:szCs w:val="21"/>
        </w:rPr>
      </w:pPr>
      <w:r>
        <w:rPr>
          <w:rFonts w:ascii="楷体_GB2312" w:eastAsia="楷体_GB2312" w:cs="Arial"/>
          <w:b/>
          <w:sz w:val="21"/>
          <w:szCs w:val="21"/>
        </w:rPr>
        <w:t>不畏浮云遮望眼,</w:t>
      </w:r>
    </w:p>
    <w:p>
      <w:pPr>
        <w:pStyle w:val="7"/>
        <w:spacing w:before="0" w:beforeAutospacing="0" w:after="0" w:afterAutospacing="0" w:line="320" w:lineRule="exact"/>
        <w:ind w:firstLine="2165" w:firstLineChars="1027"/>
        <w:rPr>
          <w:rFonts w:hint="eastAsia" w:ascii="楷体_GB2312" w:eastAsia="楷体_GB2312" w:cs="Arial"/>
          <w:b/>
          <w:sz w:val="21"/>
          <w:szCs w:val="21"/>
        </w:rPr>
      </w:pPr>
      <w:r>
        <w:rPr>
          <w:rFonts w:ascii="楷体_GB2312" w:eastAsia="楷体_GB2312" w:cs="Arial"/>
          <w:b/>
          <w:sz w:val="21"/>
          <w:szCs w:val="21"/>
        </w:rPr>
        <w:t>只缘身在最高层。</w:t>
      </w:r>
    </w:p>
    <w:p>
      <w:pPr>
        <w:widowControl/>
        <w:spacing w:line="400" w:lineRule="exact"/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5.</w:t>
      </w:r>
      <w:r>
        <w:rPr>
          <w:rFonts w:ascii="宋体" w:hAnsi="宋体" w:cs="Arial"/>
          <w:b/>
          <w:kern w:val="0"/>
          <w:szCs w:val="21"/>
        </w:rPr>
        <w:t>这首诗中，“浮云”一词的寓意是</w:t>
      </w:r>
      <w:r>
        <w:rPr>
          <w:rFonts w:hint="eastAsia" w:ascii="宋体" w:hAnsi="宋体" w:cs="Arial"/>
          <w:b/>
          <w:kern w:val="0"/>
          <w:szCs w:val="21"/>
        </w:rPr>
        <w:t>：（2分）</w:t>
      </w:r>
    </w:p>
    <w:p>
      <w:pPr>
        <w:widowControl/>
        <w:spacing w:line="400" w:lineRule="exact"/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  <w:u w:val="single"/>
        </w:rPr>
        <w:t xml:space="preserve">                                                                                 </w:t>
      </w:r>
    </w:p>
    <w:p>
      <w:pPr>
        <w:widowControl/>
        <w:spacing w:line="400" w:lineRule="exact"/>
        <w:ind w:left="206" w:hanging="207" w:hangingChars="98"/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6.古诗文中某些名句往往被后人反复引用，并衍生出新的意义。请解释《登飞来峰》后两句在原作中的意思，以及后来衍生的意义。（3分）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  <w:u w:val="single"/>
        </w:rPr>
      </w:pPr>
      <w:r>
        <w:rPr>
          <w:rFonts w:hint="eastAsia" w:cs="Arial"/>
          <w:b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  <w:u w:val="single"/>
        </w:rPr>
        <w:t xml:space="preserve">                                                                                    </w:t>
      </w:r>
      <w:r>
        <w:rPr>
          <w:rFonts w:hint="eastAsia" w:cs="Arial"/>
          <w:b/>
          <w:sz w:val="21"/>
          <w:szCs w:val="21"/>
        </w:rPr>
        <w:t xml:space="preserve">                           </w:t>
      </w:r>
      <w:r>
        <w:rPr>
          <w:rFonts w:hint="eastAsia"/>
        </w:rPr>
        <w:t xml:space="preserve">                                               </w:t>
      </w:r>
    </w:p>
    <w:p>
      <w:pPr>
        <w:widowControl/>
        <w:wordWrap w:val="0"/>
        <w:spacing w:line="340" w:lineRule="exact"/>
        <w:jc w:val="left"/>
        <w:rPr>
          <w:rFonts w:hint="eastAsia" w:ascii="黑体" w:hAnsi="宋体" w:eastAsia="黑体" w:cs="Arial"/>
          <w:b/>
          <w:kern w:val="0"/>
          <w:szCs w:val="21"/>
        </w:rPr>
      </w:pPr>
      <w:r>
        <w:rPr>
          <w:rFonts w:hint="eastAsia" w:ascii="黑体" w:hAnsi="宋体" w:eastAsia="黑体" w:cs="Arial"/>
          <w:b/>
          <w:kern w:val="0"/>
          <w:sz w:val="24"/>
        </w:rPr>
        <w:t>二、阅读下面的文字，回答7</w:t>
      </w:r>
      <w:r>
        <w:rPr>
          <w:rFonts w:hint="eastAsia" w:ascii="黑体" w:eastAsia="黑体" w:cs="Arial"/>
          <w:b/>
          <w:sz w:val="24"/>
        </w:rPr>
        <w:t>——</w:t>
      </w:r>
      <w:r>
        <w:rPr>
          <w:rFonts w:hint="eastAsia" w:ascii="黑体" w:hAnsi="宋体" w:eastAsia="黑体" w:cs="Arial"/>
          <w:b/>
          <w:kern w:val="0"/>
          <w:sz w:val="24"/>
        </w:rPr>
        <w:t>10题。</w:t>
      </w:r>
      <w:r>
        <w:rPr>
          <w:rFonts w:hint="eastAsia" w:ascii="黑体" w:hAnsi="宋体" w:eastAsia="黑体" w:cs="Arial"/>
          <w:b/>
          <w:kern w:val="0"/>
          <w:szCs w:val="21"/>
        </w:rPr>
        <w:t>（14分）</w:t>
      </w:r>
    </w:p>
    <w:p>
      <w:pPr>
        <w:widowControl/>
        <w:wordWrap w:val="0"/>
        <w:spacing w:line="320" w:lineRule="exact"/>
        <w:jc w:val="center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河中石兽  纪昀</w:t>
      </w:r>
    </w:p>
    <w:p>
      <w:pPr>
        <w:widowControl/>
        <w:wordWrap w:val="0"/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沧州南一寺临河干，山门圮于河，二石兽并沉焉。阅十余岁，僧募金重修，求二石兽于水中，竟不可得，以为顺流下矣。棹数小舟，曳铁钯，寻十余里无迹。</w:t>
      </w:r>
    </w:p>
    <w:p>
      <w:pPr>
        <w:widowControl/>
        <w:wordWrap w:val="0"/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一讲学家设帐寺中，闻之笑曰：“尔辈不能究物理。是非木柿，岂能为暴涨携之去？ 乃石性坚重，沙性松浮，湮于沙上，渐沉渐深耳。沿河求之，不亦颠乎？ ”众服为确论。</w:t>
      </w:r>
    </w:p>
    <w:p>
      <w:pPr>
        <w:widowControl/>
        <w:wordWrap w:val="0"/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一老河兵闻之，又笑曰：“凡河中失石，当求之于上流。盖石性坚重，沙性松浮，水不能冲石，其反激之力，必于石下迎水处啮沙为坎穴。渐激渐深，至石之半，石必倒掷坎穴中。如是再啮，石又再转。转转不已，遂反溯流逆上矣。求之下流，固颠；求之地中，不更颠乎？”如其言，果得于数里外。然则天下之事，但知其一，不知其二者多矣，可据理臆断欤？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7.解释下列加线字的意思。(4分)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（1）山门</w:t>
      </w:r>
      <w:r>
        <w:rPr>
          <w:rFonts w:hint="eastAsia" w:cs="Arial"/>
          <w:b/>
          <w:szCs w:val="21"/>
          <w:em w:val="dot"/>
        </w:rPr>
        <w:t>圮</w:t>
      </w:r>
      <w:r>
        <w:rPr>
          <w:rFonts w:hint="eastAsia" w:cs="Arial"/>
          <w:b/>
          <w:szCs w:val="21"/>
        </w:rPr>
        <w:t>于河(      )            （2）</w:t>
      </w:r>
      <w:r>
        <w:rPr>
          <w:rFonts w:hint="eastAsia" w:cs="Arial"/>
          <w:b/>
          <w:szCs w:val="21"/>
          <w:em w:val="dot"/>
        </w:rPr>
        <w:t>阅</w:t>
      </w:r>
      <w:r>
        <w:rPr>
          <w:rFonts w:hint="eastAsia" w:cs="Arial"/>
          <w:b/>
          <w:szCs w:val="21"/>
        </w:rPr>
        <w:t xml:space="preserve">十余岁(       )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（3）尔辈不能究</w:t>
      </w:r>
      <w:r>
        <w:rPr>
          <w:rFonts w:hint="eastAsia" w:cs="Arial"/>
          <w:b/>
          <w:szCs w:val="21"/>
          <w:em w:val="dot"/>
        </w:rPr>
        <w:t>物理</w:t>
      </w:r>
      <w:r>
        <w:rPr>
          <w:rFonts w:hint="eastAsia" w:cs="Arial"/>
          <w:b/>
          <w:szCs w:val="21"/>
        </w:rPr>
        <w:t>(        )      （4）遂反</w:t>
      </w:r>
      <w:r>
        <w:rPr>
          <w:rFonts w:hint="eastAsia" w:cs="Arial"/>
          <w:b/>
          <w:szCs w:val="21"/>
          <w:em w:val="dot"/>
        </w:rPr>
        <w:t>溯流</w:t>
      </w:r>
      <w:r>
        <w:rPr>
          <w:rFonts w:hint="eastAsia" w:cs="Arial"/>
          <w:b/>
          <w:szCs w:val="21"/>
        </w:rPr>
        <w:t>逆上矣（        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8.翻译下列句子。(4分)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103" w:firstLineChars="49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(1) 是非木杮，岂能为暴涨携之去？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632" w:leftChars="50" w:hanging="527" w:hangingChars="25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cs="Arial"/>
          <w:b/>
          <w:szCs w:val="21"/>
        </w:rPr>
        <w:t>译文</w:t>
      </w:r>
      <w:r>
        <w:rPr>
          <w:rFonts w:hint="eastAsia" w:ascii="宋体" w:hAnsi="宋体" w:cs="宋体"/>
          <w:bCs/>
          <w:kern w:val="0"/>
          <w:szCs w:val="21"/>
        </w:rPr>
        <w:t>：___________________________________________________________________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firstLine="105" w:firstLineChars="5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(2) 然则天下之事，但知其一，不知其二者多矣，可据理臆断欤?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632" w:leftChars="50" w:hanging="527" w:hangingChars="25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cs="Arial"/>
          <w:b/>
          <w:szCs w:val="21"/>
        </w:rPr>
        <w:t>译文</w:t>
      </w:r>
      <w:r>
        <w:rPr>
          <w:rFonts w:hint="eastAsia" w:ascii="宋体" w:hAnsi="宋体" w:cs="宋体"/>
          <w:bCs/>
          <w:kern w:val="0"/>
          <w:szCs w:val="21"/>
        </w:rPr>
        <w:t>：__________________________________________________________________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_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206" w:hanging="207" w:hangingChars="98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9.文言中的一些字的含义在成语里还有保留。参照示例，写出含有下面加点字（意思保持不变）的成语。（3分）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103" w:hanging="103" w:hangingChars="49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例：</w:t>
      </w:r>
      <w:r>
        <w:rPr>
          <w:rFonts w:hint="eastAsia" w:cs="Arial"/>
          <w:b/>
          <w:szCs w:val="21"/>
          <w:em w:val="dot"/>
        </w:rPr>
        <w:t>湮</w:t>
      </w:r>
      <w:r>
        <w:rPr>
          <w:rFonts w:hint="eastAsia" w:cs="Arial"/>
          <w:b/>
          <w:szCs w:val="21"/>
        </w:rPr>
        <w:t>于沙上，渐沉渐深耳。（湮没无闻）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（1）尔辈不能</w:t>
      </w:r>
      <w:r>
        <w:rPr>
          <w:rFonts w:hint="eastAsia" w:cs="Arial"/>
          <w:b/>
          <w:szCs w:val="21"/>
          <w:em w:val="dot"/>
        </w:rPr>
        <w:t>究</w:t>
      </w:r>
      <w:r>
        <w:rPr>
          <w:rFonts w:hint="eastAsia" w:cs="Arial"/>
          <w:b/>
          <w:szCs w:val="21"/>
        </w:rPr>
        <w:t xml:space="preserve">物理.（         ）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（2）</w:t>
      </w:r>
      <w:r>
        <w:rPr>
          <w:rFonts w:hint="eastAsia" w:cs="Arial"/>
          <w:b/>
          <w:szCs w:val="21"/>
          <w:em w:val="dot"/>
        </w:rPr>
        <w:t>是</w:t>
      </w:r>
      <w:r>
        <w:rPr>
          <w:rFonts w:hint="eastAsia" w:cs="Arial"/>
          <w:b/>
          <w:szCs w:val="21"/>
        </w:rPr>
        <w:t>非木柿，岂能为暴涨携之去？（       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（3）一老河兵</w:t>
      </w:r>
      <w:r>
        <w:rPr>
          <w:rFonts w:hint="eastAsia" w:cs="Arial"/>
          <w:b/>
          <w:szCs w:val="21"/>
          <w:em w:val="dot"/>
        </w:rPr>
        <w:t>闻</w:t>
      </w:r>
      <w:r>
        <w:rPr>
          <w:rFonts w:hint="eastAsia" w:cs="Arial"/>
          <w:b/>
          <w:szCs w:val="21"/>
        </w:rPr>
        <w:t>之……（        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cs="Arial"/>
          <w:b/>
          <w:szCs w:val="21"/>
        </w:rPr>
        <w:t xml:space="preserve">10.下列对本文的分析，不正确的一项是      (3分)               (     )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0" w:hangingChars="200"/>
        <w:jc w:val="left"/>
        <w:rPr>
          <w:rFonts w:hint="eastAsia" w:cs="Arial"/>
          <w:b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　</w:t>
      </w:r>
      <w:r>
        <w:rPr>
          <w:rFonts w:hint="eastAsia" w:cs="Arial"/>
          <w:b/>
          <w:szCs w:val="21"/>
        </w:rPr>
        <w:t>A. 从“阅十余岁，僧募金重修”一句中可以看出和尚毅力坚定，从寻找石兽的方法中可以看出和尚经验不足。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　B. 讲学家的“笑”，是善意的笑，说明讲学家乐于助人，一心想帮和尚找回石兽。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　C. 老河兵经验丰富，是一个真正“究物理”的人。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　D. “众服为确论”说明众人盲从“权威”，轻信讲学家的说法。</w:t>
      </w:r>
    </w:p>
    <w:p>
      <w:pPr>
        <w:widowControl/>
        <w:wordWrap w:val="0"/>
        <w:spacing w:line="400" w:lineRule="exact"/>
        <w:jc w:val="left"/>
        <w:rPr>
          <w:rFonts w:hint="eastAsia" w:ascii="黑体" w:hAnsi="宋体" w:eastAsia="黑体" w:cs="Arial"/>
          <w:b/>
          <w:kern w:val="0"/>
          <w:sz w:val="24"/>
        </w:rPr>
      </w:pPr>
      <w:r>
        <w:rPr>
          <w:rFonts w:hint="eastAsia" w:ascii="黑体" w:hAnsi="宋体" w:eastAsia="黑体" w:cs="Arial"/>
          <w:b/>
          <w:kern w:val="0"/>
          <w:sz w:val="24"/>
        </w:rPr>
        <w:t>三、阅读下面的文字，回答11——14题。（12分）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673" w:firstLineChars="1268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紫藤萝瀑布（宗璞）</w:t>
      </w:r>
      <w:r>
        <w:rPr>
          <w:rFonts w:ascii="楷体_GB2312" w:hAnsi="宋体" w:eastAsia="楷体_GB2312" w:cs="Arial"/>
          <w:b/>
          <w:kern w:val="0"/>
          <w:szCs w:val="21"/>
        </w:rPr>
        <w:t>　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我不由得停住了脚步。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从未见过开得这样盛的藤萝，只见一片辉煌的淡紫色，像一条瀑布，从空中垂下，不见其发端，也不见其终极。只是深深浅浅的紫，仿佛在流动，在欢笑，在不停地生长。紫色的大条幅上，泛着点点银光，就像迸溅的水花。仔细看时，才知道那是每一朵紫花中的最浅淡的部分，在和阳光互相挑逗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这里春红已谢，没有赏花的人群，也没有蜂围蝶阵。有的就是这一树闪光的、盛开的藤萝。花朵儿一串挨着一串，一朵接着一朵，彼此推着挤着，好不活泼热闹!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“我在开花!”它们在笑。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“我在开花!”它们嚷嚷。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每一穗花都是上面的盛开、下面的待放。颜色便上浅下深，好像那紫色沉淀下来了，沉淀在最嫩最小的花苞里。每一朵盛开的花就像是一个小小的张满了的帆，帆下带着尖底的舱，船舱鼓鼓的;又像一个忍俊不禁的笑容，就要绽开似的。那里装的是什么仙露琼浆?我凑上去，想摘一朵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但是我没有摘。我没有摘花的习惯。我只是伫立凝望，觉得这一条紫藤萝瀑布不只在我眼前，也</w:t>
      </w:r>
      <w:r>
        <w:fldChar w:fldCharType="begin"/>
      </w:r>
      <w:r>
        <w:instrText xml:space="preserve"> HYPERLINK "http://www.so.com/s?q=%E5%9C%A8%E6%88%91%E5%BF%83%E4%B8%8A&amp;ie=utf-8&amp;src=internal_wenda_recommend_textn"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在我心上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缓缓流过。流着流着，它带走了这些时一直压在我心上的焦虑和悲痛，那是关于生死谜、手足情的。我沉浸在这繁密的</w:t>
      </w:r>
      <w:r>
        <w:fldChar w:fldCharType="begin"/>
      </w:r>
      <w:r>
        <w:instrText xml:space="preserve"> HYPERLINK "http://www.so.com/s?q=%E8%8A%B1%E6%9C%B5&amp;ie=utf-8&amp;src=internal_wenda_recommend_textn"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花朵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的光辉中，别的一切暂时都不存在，有的只是精神的宁静和生的喜悦。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这里除了光彩，还有淡淡的</w:t>
      </w:r>
      <w:r>
        <w:fldChar w:fldCharType="begin"/>
      </w:r>
      <w:r>
        <w:instrText xml:space="preserve"> HYPERLINK "http://www.so.com/s?q=%E8%8A%B3%E9%A6%99&amp;ie=utf-8&amp;src=internal_wenda_recommend_textn"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芳香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，香气似乎也是浅紫色的，梦幻一般轻轻地笼罩着我。忽然记起十多年前家</w:t>
      </w:r>
      <w:r>
        <w:fldChar w:fldCharType="begin"/>
      </w:r>
      <w:r>
        <w:instrText xml:space="preserve"> HYPERLINK "http://www.so.com/s?q=%E9%97%A8%E5%A4%96&amp;ie=utf-8&amp;src=internal_wenda_recommend_textn"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门外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也曾有过一大株</w:t>
      </w:r>
      <w:r>
        <w:fldChar w:fldCharType="begin"/>
      </w:r>
      <w:r>
        <w:instrText xml:space="preserve"> HYPERLINK "http://www.so.com/s?q=%E7%B4%AB%E8%97%A4%E8%90%9D&amp;ie=utf-8&amp;src=internal_wenda_recommend_textn"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紫藤萝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，它依傍一株</w:t>
      </w:r>
      <w:r>
        <w:fldChar w:fldCharType="begin"/>
      </w:r>
      <w:r>
        <w:instrText xml:space="preserve"> HYPERLINK "http://www.so.com/s?q=%E6%9E%AF%E6%A7%90&amp;ie=utf-8&amp;src=internal_wenda_recommend_textn"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枯槐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爬得很高，但花朵从来都稀落，东一穗西一串伶仃地挂</w:t>
      </w:r>
      <w:r>
        <w:fldChar w:fldCharType="begin"/>
      </w:r>
      <w:r>
        <w:instrText xml:space="preserve"> HYPERLINK "http://www.so.com/s?q=%E5%9C%A8%E6%A0%91%E6%A2%A2&amp;ie=utf-8&amp;src=internal_wenda_recommend_textn"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在树梢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，好像在试探什么。后来索性连那稀零的花串也没有了。</w:t>
      </w:r>
      <w:r>
        <w:fldChar w:fldCharType="begin"/>
      </w:r>
      <w:r>
        <w:instrText xml:space="preserve"> HYPERLINK "http://www.so.com/s?q=%E5%9B%AD%E4%B8%AD&amp;ie=utf-8&amp;src=internal_wenda_recommend_textn"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园中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别的紫藤</w:t>
      </w:r>
      <w:r>
        <w:fldChar w:fldCharType="begin"/>
      </w:r>
      <w:r>
        <w:instrText xml:space="preserve"> HYPERLINK "http://www.so.com/s?q=%E8%8A%B1%E6%9E%B6&amp;ie=utf-8&amp;src=internal_wenda_recommend_textn"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花架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也都拆掉，改种了</w:t>
      </w:r>
      <w:r>
        <w:fldChar w:fldCharType="begin"/>
      </w:r>
      <w:r>
        <w:instrText xml:space="preserve"> HYPERLINK "http://www.so.com/s?q=%E6%9E%9C%E6%A0%91&amp;ie=utf-8&amp;src=internal_wenda_recommend_textn"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果树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 xml:space="preserve">。那时的说法是，花和生活腐化有什么必然关系。我曾遗憾地想：这里再也看不见藤萝花了。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过了这么多年，藤萝又开花了，而且开得这样盛，这样密，紫色的瀑布遮住了粗壮的</w:t>
      </w:r>
      <w:r>
        <w:fldChar w:fldCharType="begin"/>
      </w:r>
      <w:r>
        <w:instrText xml:space="preserve"> HYPERLINK "http://www.so.com/s?q=%E7%9B%98%E8%99%AC&amp;ie=utf-8&amp;src=internal_wenda_recommend_textn"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盘虬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卧龙般的</w:t>
      </w:r>
      <w:r>
        <w:fldChar w:fldCharType="begin"/>
      </w:r>
      <w:r>
        <w:instrText xml:space="preserve"> HYPERLINK "http://www.so.com/s?q=%E6%9E%9D%E5%B9%B2&amp;ie=utf-8&amp;src=internal_wenda_recommend_textn"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枝干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，不断地流着，流着，流向人的心底。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花</w:t>
      </w:r>
      <w:r>
        <w:fldChar w:fldCharType="begin"/>
      </w:r>
      <w:r>
        <w:instrText xml:space="preserve"> HYPERLINK "http://www.so.com/s?q=%E5%92%8C%E4%BA%BA&amp;ie=utf-8&amp;src=internal_wenda_recommend_textn"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和人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都会遇到各种各样的不幸，但是</w:t>
      </w:r>
      <w:r>
        <w:fldChar w:fldCharType="begin"/>
      </w:r>
      <w:r>
        <w:instrText xml:space="preserve"> HYPERLINK "http://www.so.com/s?q=%E7%94%9F%E5%91%BD%E7%9A%84%E9%95%BF%E6%B2%B3&amp;ie=utf-8&amp;src=internal_wenda_recommend_textn"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生命的长河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是无止境的。我抚摸了一下那小小的</w:t>
      </w:r>
      <w:r>
        <w:fldChar w:fldCharType="begin"/>
      </w:r>
      <w:r>
        <w:instrText xml:space="preserve"> HYPERLINK "http://www.so.com/s?q=%E7%B4%AB%E8%89%B2%E7%9A%84%E8%8A%B1&amp;ie=utf-8&amp;src=internal_wenda_recommend_textn"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紫色的花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舱，那里满装生命的酒酿，它张满了帆，在这闪光的花的河流上航行。它是万</w:t>
      </w:r>
      <w:r>
        <w:fldChar w:fldCharType="begin"/>
      </w:r>
      <w:r>
        <w:instrText xml:space="preserve"> HYPERLINK "http://www.so.com/s?q=%E8%8A%B1%E7%A7%8D&amp;ie=utf-8&amp;src=internal_wenda_recommend_textn"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花种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的一朵，也正是一朵</w:t>
      </w:r>
      <w:r>
        <w:fldChar w:fldCharType="begin"/>
      </w:r>
      <w:r>
        <w:instrText xml:space="preserve"> HYPERLINK "http://www.so.com/s?q=%E4%B8%80%E6%9C%B5%E8%8A%B1&amp;ie=utf-8&amp;src=internal_wenda_recommend_textn"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一朵花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，组成了</w:t>
      </w:r>
      <w:r>
        <w:fldChar w:fldCharType="begin"/>
      </w:r>
      <w:r>
        <w:instrText xml:space="preserve"> HYPERLINK "http://www.so.com/s?q=%E4%B8%87%E8%8A%B1&amp;ie=utf-8&amp;src=internal_wenda_recommend_textn"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 w:cs="Arial"/>
          <w:b/>
          <w:kern w:val="0"/>
          <w:szCs w:val="21"/>
        </w:rPr>
        <w:t>万花</w:t>
      </w:r>
      <w:r>
        <w:rPr>
          <w:rFonts w:ascii="楷体_GB2312" w:hAnsi="宋体" w:eastAsia="楷体_GB2312" w:cs="Arial"/>
          <w:b/>
          <w:kern w:val="0"/>
          <w:szCs w:val="21"/>
        </w:rPr>
        <w:fldChar w:fldCharType="end"/>
      </w:r>
      <w:r>
        <w:rPr>
          <w:rFonts w:ascii="楷体_GB2312" w:hAnsi="宋体" w:eastAsia="楷体_GB2312" w:cs="Arial"/>
          <w:b/>
          <w:kern w:val="0"/>
          <w:szCs w:val="21"/>
        </w:rPr>
        <w:t>灿烂的流动的瀑布。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在这浅紫色的光辉和浅紫色的芳香中，我不觉加快了脚步。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413" w:firstLineChars="196"/>
        <w:jc w:val="left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　</w:t>
      </w:r>
      <w:r>
        <w:rPr>
          <w:rFonts w:hint="eastAsia" w:ascii="楷体_GB2312" w:hAnsi="宋体" w:eastAsia="楷体_GB2312" w:cs="Arial"/>
          <w:b/>
          <w:kern w:val="0"/>
          <w:szCs w:val="21"/>
        </w:rPr>
        <w:t xml:space="preserve">                                                         </w:t>
      </w:r>
      <w:r>
        <w:rPr>
          <w:rFonts w:ascii="楷体_GB2312" w:hAnsi="宋体" w:eastAsia="楷体_GB2312" w:cs="Arial"/>
          <w:b/>
          <w:kern w:val="0"/>
          <w:szCs w:val="21"/>
        </w:rPr>
        <w:t>1982年</w:t>
      </w:r>
      <w:r>
        <w:fldChar w:fldCharType="begin"/>
      </w:r>
      <w:r>
        <w:instrText xml:space="preserve"> HYPERLINK "http://www.so.com/s?q=5%E6%9C%886%E6%97%A5&amp;ie=utf-8&amp;src=internal_wenda_recommend_textn" \t "_blank" </w:instrText>
      </w:r>
      <w:r>
        <w:fldChar w:fldCharType="separate"/>
      </w:r>
      <w:r>
        <w:rPr>
          <w:rFonts w:ascii="楷体_GB2312" w:hAnsi="宋体" w:eastAsia="楷体_GB2312"/>
          <w:b/>
          <w:kern w:val="0"/>
          <w:szCs w:val="21"/>
        </w:rPr>
        <w:t>5月6日</w:t>
      </w:r>
      <w:r>
        <w:rPr>
          <w:rFonts w:ascii="楷体_GB2312" w:hAnsi="宋体" w:eastAsia="楷体_GB2312"/>
          <w:b/>
          <w:kern w:val="0"/>
          <w:szCs w:val="21"/>
        </w:rPr>
        <w:fldChar w:fldCharType="end"/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0" w:hanging="422" w:hangingChars="200"/>
        <w:jc w:val="left"/>
        <w:rPr>
          <w:rFonts w:cs="Arial"/>
          <w:b/>
          <w:szCs w:val="21"/>
        </w:rPr>
      </w:pPr>
      <w:r>
        <w:rPr>
          <w:rFonts w:hint="eastAsia" w:cs="Arial"/>
          <w:b/>
          <w:szCs w:val="21"/>
        </w:rPr>
        <w:t>11.修辞手法不相同的一项是 （3分）                                      (    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A.只见一片辉煌的淡紫色，像一条瀑布，从空中垂下，不见其发端，也不见其终极。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B.花朵儿一串挨着一串，一朵接着一朵，彼此推着挤着，好不活泼热闹!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C.每一朵盛开的花就像是一个小小的张满了的帆，帆下带着尖底的舱。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D.紫色的瀑布遮住了粗壮的盘虬卧龙般的枝干。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12.对“我只是伫立凝望，觉得这一条紫藤萝瀑布不只在眼前，也在我心上缓缓流过”这句话的含义理解最恰当的一项是（3分）                                  (    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A.我不只是看到，也在心中真切地感受到了紫藤萝瀑布的美丽。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B.紫藤萝瀑布不只是让我大饱眼福，也让我干渴的心田得到了滋润。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C.紫藤萝瀑布的美丽让我赏心悦目，它那顽强不息，流动不止的生命力更引发了我对生命本质的思考。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="421" w:leftChars="100" w:hanging="211" w:hangingChars="1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D.紫藤萝花就像美丽的瀑布一样长流不息。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13.文段按先写</w:t>
      </w:r>
      <w:r>
        <w:rPr>
          <w:rFonts w:hint="eastAsia" w:cs="Arial"/>
          <w:b/>
          <w:szCs w:val="21"/>
          <w:u w:val="single"/>
        </w:rPr>
        <w:t xml:space="preserve">        </w:t>
      </w:r>
      <w:r>
        <w:rPr>
          <w:rFonts w:hint="eastAsia" w:cs="Arial"/>
          <w:b/>
          <w:szCs w:val="21"/>
        </w:rPr>
        <w:t>，再写</w:t>
      </w:r>
      <w:r>
        <w:rPr>
          <w:rFonts w:hint="eastAsia" w:cs="Arial"/>
          <w:b/>
          <w:szCs w:val="21"/>
          <w:u w:val="single"/>
        </w:rPr>
        <w:t xml:space="preserve">       </w:t>
      </w:r>
      <w:r>
        <w:rPr>
          <w:rFonts w:hint="eastAsia" w:cs="Arial"/>
          <w:b/>
          <w:szCs w:val="21"/>
        </w:rPr>
        <w:t>，最后写</w:t>
      </w:r>
      <w:r>
        <w:rPr>
          <w:rFonts w:hint="eastAsia" w:cs="Arial"/>
          <w:b/>
          <w:szCs w:val="21"/>
          <w:u w:val="single"/>
        </w:rPr>
        <w:t xml:space="preserve">       </w:t>
      </w:r>
      <w:r>
        <w:rPr>
          <w:rFonts w:hint="eastAsia" w:cs="Arial"/>
          <w:b/>
          <w:szCs w:val="21"/>
        </w:rPr>
        <w:t>的顺序来描绘紫藤萝花，越写越见花的活泼热闹、生机勃勃。(每空限填两个字)（3分）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14.下面表达方式不同的一项是 （3分）                                      (    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firstLine="207" w:firstLineChars="98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A.只是深深浅浅的紫，仿佛在流动，在欢笑，在不停地生长。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left="105" w:leftChars="50" w:firstLine="103" w:firstLineChars="49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B.从未见过开得这样盛的藤萝。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left="105" w:leftChars="50" w:firstLine="103" w:firstLineChars="49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C.花朵儿一串挨着一串，一朵接着一朵，彼此推着挤着，好不活泼热闹。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left="105" w:leftChars="50" w:firstLine="103" w:firstLineChars="49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D.颜色便上浅下深，好像那紫色沉淀下来了，沉淀在最嫩最小的花苞里。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jc w:val="left"/>
        <w:rPr>
          <w:rFonts w:hint="eastAsia" w:ascii="黑体" w:hAnsi="宋体" w:eastAsia="黑体" w:cs="Arial"/>
          <w:b/>
          <w:kern w:val="0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jc w:val="left"/>
        <w:rPr>
          <w:rFonts w:hint="eastAsia" w:ascii="黑体" w:hAnsi="宋体" w:eastAsia="黑体" w:cs="Arial"/>
          <w:b/>
          <w:kern w:val="0"/>
          <w:sz w:val="24"/>
        </w:rPr>
      </w:pPr>
      <w:r>
        <w:rPr>
          <w:rFonts w:hint="eastAsia" w:ascii="黑体" w:hAnsi="宋体" w:eastAsia="黑体" w:cs="Arial"/>
          <w:b/>
          <w:kern w:val="0"/>
          <w:sz w:val="24"/>
        </w:rPr>
        <w:t>四、阅读下面的文字，回答15——18题。（13分）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3280" w:firstLineChars="1556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歌  者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①行走在天地之间，广袤的原野从我脚下延伸而去，一直到遥远的天际。我感受到自然的力量，也感受到自己的渺小……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②记得小时候在放牧的路上，当别人家的牧羊犬拽脱拴它的铁链，狂吠着向我冲来时，我心里充满了恐惧。幸亏阿爸及时赶到，一把拽住正准备落荒逃去的我，我们定定地站立在原地。因为有了阿爸，我心里的恐惧立刻减损下来。那牧羊犬冲到离我们大概十步之遥时停下来，不断地叫着，却没向前靠近。</w:t>
      </w: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>“不要跑，要停下来，必要时要迎上去！”</w:t>
      </w:r>
      <w:r>
        <w:rPr>
          <w:rFonts w:hint="eastAsia" w:ascii="楷体_GB2312" w:hAnsi="宋体" w:eastAsia="楷体_GB2312" w:cs="Arial"/>
          <w:b/>
          <w:kern w:val="0"/>
          <w:szCs w:val="21"/>
        </w:rPr>
        <w:t>阿爸说。后来，阿爸的这句话成了我生活中的一个经验。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③每次放牧，走上原野，我会在风中低吟某首歌的旋律，后来唱歌成了我消解孤独的一种方法。比如，刚刚下过一场暴雨，</w:t>
      </w:r>
      <w:r>
        <w:rPr>
          <w:rFonts w:ascii="楷体_GB2312" w:hAnsi="宋体" w:eastAsia="楷体_GB2312" w:cs="Arial"/>
          <w:b/>
          <w:kern w:val="0"/>
          <w:szCs w:val="21"/>
        </w:rPr>
        <w:t>一</w:t>
      </w:r>
      <w:r>
        <w:rPr>
          <w:rFonts w:hint="eastAsia" w:ascii="楷体_GB2312" w:hAnsi="宋体" w:eastAsia="楷体_GB2312" w:cs="Arial"/>
          <w:b/>
          <w:kern w:val="0"/>
          <w:szCs w:val="21"/>
        </w:rPr>
        <w:t>道弯弯的彩虹出现在天边，就唱：</w:t>
      </w:r>
      <w:r>
        <w:rPr>
          <w:rFonts w:hint="eastAsia" w:ascii="楷体_GB2312" w:hAnsi="宋体" w:eastAsia="楷体_GB2312" w:cs="Arial"/>
          <w:b/>
          <w:kern w:val="0"/>
          <w:szCs w:val="21"/>
          <w:em w:val="dot"/>
        </w:rPr>
        <w:t>七色的彩虹搭起了帐篷</w:t>
      </w:r>
      <w:r>
        <w:rPr>
          <w:rFonts w:hint="eastAsia" w:ascii="楷体_GB2312" w:hAnsi="宋体" w:eastAsia="楷体_GB2312" w:cs="Arial"/>
          <w:b/>
          <w:kern w:val="0"/>
          <w:szCs w:val="21"/>
        </w:rPr>
        <w:t>。再如，盛夏时灿烂的野花盛开在草地上，便唱：</w:t>
      </w:r>
      <w:r>
        <w:rPr>
          <w:rFonts w:hint="eastAsia" w:ascii="楷体_GB2312" w:hAnsi="宋体" w:eastAsia="楷体_GB2312" w:cs="Arial"/>
          <w:b/>
          <w:kern w:val="0"/>
          <w:szCs w:val="21"/>
          <w:em w:val="dot"/>
        </w:rPr>
        <w:t>大地的头上插满了鲜花。</w:t>
      </w:r>
      <w:r>
        <w:rPr>
          <w:rFonts w:hint="eastAsia" w:ascii="楷体_GB2312" w:hAnsi="宋体" w:eastAsia="楷体_GB2312" w:cs="Arial"/>
          <w:b/>
          <w:kern w:val="0"/>
          <w:szCs w:val="21"/>
        </w:rPr>
        <w:t>渐渐地，我发现天地之间，我可以和任何一样东西对话：原野上的花花草草、天上的飞鸟、河流里的小鱼，甚至一块石头。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④我发现除了我，在原野上喜欢唱歌的还有百灵鸟，它们对唱歌的热情与执着，比起我来有过之而无不及。我这个草原上的小牧童，常常听到它们婉转又悠长的歌唱，随性又自由。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⑤小时候，我和堂弟共同喜欢的游戏是在草原上寻找鸟巢。最容易寻得的，是角百灵的鸟巢。它们用干枯牧草搭建的圆形鸟巢，精致得就像人工所为。我们会在鸟巢附近做上记号，然后隔三岔五来探望，等待鸟蛋一天天地孵化。当雏鸟破壳而出后，我们的探望就会频繁起来，俨然是痴心于野外观察的鸟类专家，看着雏鸟的羽毛一点点丰满起来，直到它们的父母带着它们飞离窠巢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⑥百灵鸟的雏鸟在没有长出羽毛之前是不发出声音的。在物竞天择的自然法则面前，这有着“草原歌唱家”之誉的精灵，把小小的鸟巢隐藏在广大的辽阔之中，以枯草般的毛色掩护自己，在雏鸟时代选择了噤声，是为让自己有更多活下来的机会，为长大后能够更加自由、更加纵情地歌唱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⑦我曾看过一个视频，画面里是一只已经死了的角百灵雌鸟，当镜头慢慢推近时，出现了一个被它身体遮掩的小小鸟巢，里面还有几只尚未长出羽毛的幼鸟，因为听到了动静，幼鸟像是忽然醒过来一样，个个伸长脖子，把嘴喙髙高地升向空中。饥饿的它们等待着父母衔来吃食，却不知道当冰雹来临时，它们的母亲用单薄的身体护住它们，一直到冰雹把自己砸死，也没挪动一下！看着这画面，我的泪水一下子涌出眼眶。普天下的雌鸟啊，普天下的母亲啊！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207" w:firstLineChars="9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⑧可如今我发现，身边一些人对鸟儿是视而不见的，由此我判断他们对其他事物，比如对野花也是同样态度。久居城市的人们目光内似乎只有路标与方向，忽略了和他们生活在一起的，还有许多鲜活的生命。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15.结合全文，简述题目“歌者”的含义。（3分）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hint="eastAsia"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16.你如何理解第②段画线句所蕴含的人生经验？（3分）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hint="eastAsia"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17.第③段中“我”吟唱的歌词很有艺术性，请品析。（4分）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hint="eastAsia"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ind w:left="420" w:hanging="422" w:hangingChars="200"/>
        <w:jc w:val="left"/>
        <w:rPr>
          <w:rFonts w:hint="eastAsia" w:cs="Arial"/>
          <w:b/>
          <w:szCs w:val="21"/>
        </w:rPr>
      </w:pPr>
      <w:r>
        <w:rPr>
          <w:rFonts w:hint="eastAsia" w:cs="Arial"/>
          <w:b/>
          <w:szCs w:val="21"/>
        </w:rPr>
        <w:t>18.请简要分析结尾段对表现主题的作用。（3分）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left"/>
        <w:rPr>
          <w:rFonts w:cs="Arial"/>
          <w:b/>
          <w:szCs w:val="21"/>
          <w:u w:val="single"/>
        </w:rPr>
      </w:pPr>
      <w:r>
        <w:rPr>
          <w:rFonts w:hint="eastAsia" w:cs="Arial"/>
          <w:b/>
          <w:szCs w:val="21"/>
          <w:u w:val="single"/>
        </w:rPr>
        <w:t xml:space="preserve">                                                                                      </w:t>
      </w:r>
    </w:p>
    <w:p>
      <w:pPr>
        <w:pStyle w:val="7"/>
        <w:spacing w:before="0" w:beforeAutospacing="0" w:after="0" w:afterAutospacing="0" w:line="400" w:lineRule="exact"/>
        <w:rPr>
          <w:rFonts w:hint="eastAsia" w:cs="Arial"/>
          <w:b/>
          <w:sz w:val="21"/>
          <w:szCs w:val="21"/>
          <w:u w:val="single"/>
        </w:rPr>
      </w:pPr>
      <w:r>
        <w:rPr>
          <w:rFonts w:hint="eastAsia" w:cs="Arial"/>
          <w:b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7"/>
        <w:spacing w:before="0" w:beforeAutospacing="0" w:after="0" w:afterAutospacing="0" w:line="440" w:lineRule="exact"/>
        <w:rPr>
          <w:rFonts w:hint="eastAsia" w:ascii="黑体" w:eastAsia="黑体" w:cs="Arial"/>
          <w:b/>
        </w:rPr>
      </w:pPr>
      <w:r>
        <w:rPr>
          <w:rFonts w:hint="eastAsia" w:ascii="黑体" w:eastAsia="黑体" w:cs="Arial"/>
          <w:b/>
        </w:rPr>
        <w:t>五、阅读下面文字，回答19——20题。（6分）</w:t>
      </w:r>
    </w:p>
    <w:p>
      <w:pPr>
        <w:pStyle w:val="7"/>
        <w:spacing w:before="0" w:beforeAutospacing="0" w:after="0" w:afterAutospacing="0" w:line="440" w:lineRule="exact"/>
        <w:ind w:left="309" w:hanging="310" w:hangingChars="147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19. 祥子最大的梦想是</w:t>
      </w:r>
      <w:r>
        <w:rPr>
          <w:rFonts w:hint="eastAsia" w:cs="Arial"/>
          <w:b/>
          <w:sz w:val="21"/>
          <w:szCs w:val="21"/>
        </w:rPr>
        <w:t>有一辆自己的新车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。他一共买了三辆车，第一辆被</w:t>
      </w: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抢走，第二辆被</w:t>
      </w: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  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抢走，第三辆因</w:t>
      </w: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         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而被卖掉。</w:t>
      </w:r>
    </w:p>
    <w:p>
      <w:pPr>
        <w:pStyle w:val="7"/>
        <w:tabs>
          <w:tab w:val="left" w:pos="2670"/>
        </w:tabs>
        <w:spacing w:before="0" w:beforeAutospacing="0" w:after="0" w:afterAutospacing="0" w:line="400" w:lineRule="exact"/>
        <w:ind w:left="720" w:hanging="723" w:hangingChars="343"/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 xml:space="preserve">20.《海底两万里》是法国作家儒勒.凡尔赛的作品。书中，潜艇上的人睡的床是用 </w:t>
      </w: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</w:t>
      </w:r>
    </w:p>
    <w:p>
      <w:pPr>
        <w:pStyle w:val="7"/>
        <w:tabs>
          <w:tab w:val="left" w:pos="2670"/>
        </w:tabs>
        <w:spacing w:before="0" w:beforeAutospacing="0" w:after="0" w:afterAutospacing="0" w:line="400" w:lineRule="exact"/>
        <w:ind w:left="718" w:leftChars="150" w:hanging="403" w:hangingChars="191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 xml:space="preserve"> 做的，潜艇上的人穿的衣服是用</w:t>
      </w: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     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做的，潜艇上的人用来写字的笔是</w:t>
      </w:r>
    </w:p>
    <w:p>
      <w:pPr>
        <w:pStyle w:val="7"/>
        <w:tabs>
          <w:tab w:val="left" w:pos="2670"/>
        </w:tabs>
        <w:spacing w:before="0" w:beforeAutospacing="0" w:after="0" w:afterAutospacing="0" w:line="400" w:lineRule="exact"/>
        <w:ind w:left="718" w:leftChars="150" w:hanging="403" w:hangingChars="191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用</w:t>
      </w:r>
      <w:r>
        <w:rPr>
          <w:rFonts w:hint="eastAsia" w:ascii="Times New Roman" w:hAnsi="Times New Roman" w:cs="Arial"/>
          <w:b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做的。</w:t>
      </w:r>
    </w:p>
    <w:p>
      <w:pPr>
        <w:pStyle w:val="7"/>
        <w:tabs>
          <w:tab w:val="left" w:pos="2670"/>
        </w:tabs>
        <w:spacing w:before="0" w:beforeAutospacing="0" w:after="0" w:afterAutospacing="0" w:line="400" w:lineRule="exact"/>
        <w:ind w:firstLine="1911" w:firstLineChars="595"/>
        <w:rPr>
          <w:rFonts w:hint="eastAsia" w:cs="Arial"/>
          <w:b/>
          <w:sz w:val="21"/>
          <w:szCs w:val="21"/>
        </w:rPr>
      </w:pPr>
      <w:r>
        <w:rPr>
          <w:rFonts w:hint="eastAsia" w:ascii="黑体" w:eastAsia="黑体"/>
          <w:b/>
          <w:position w:val="-2"/>
          <w:sz w:val="32"/>
          <w:szCs w:val="32"/>
        </w:rPr>
        <w:t>第 三 部 分</w:t>
      </w:r>
      <w:r>
        <w:rPr>
          <w:rFonts w:hint="eastAsia" w:cs="Arial"/>
          <w:b/>
          <w:sz w:val="21"/>
          <w:szCs w:val="21"/>
        </w:rPr>
        <w:t>（21题，50分）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21.根据要求作文。（50 分）</w:t>
      </w:r>
    </w:p>
    <w:p>
      <w:pPr>
        <w:spacing w:line="420" w:lineRule="exact"/>
        <w:jc w:val="left"/>
        <w:textAlignment w:val="center"/>
        <w:rPr>
          <w:rFonts w:hint="eastAsia" w:ascii="楷体_GB2312" w:hAnsi="宋体" w:eastAsia="楷体_GB2312" w:cs="Arial"/>
          <w:b/>
          <w:kern w:val="0"/>
          <w:szCs w:val="21"/>
        </w:rPr>
      </w:pPr>
      <w:r>
        <w:rPr>
          <w:rFonts w:hint="eastAsia" w:cs="Arial"/>
          <w:bCs/>
          <w:kern w:val="0"/>
          <w:szCs w:val="21"/>
        </w:rPr>
        <w:t xml:space="preserve">   </w:t>
      </w:r>
      <w:r>
        <w:rPr>
          <w:rFonts w:ascii="楷体_GB2312" w:hAnsi="宋体" w:eastAsia="楷体_GB2312" w:cs="Arial"/>
          <w:b/>
          <w:kern w:val="0"/>
          <w:szCs w:val="21"/>
        </w:rPr>
        <w:t>“办法”，就是处理事情或解决问题的方法。解决疑难，达成愿望；探索未知，验证 假设；积累经验，养成习惯；拒绝诱惑，抚慰心灵……都需要积极地寻找办法。</w:t>
      </w:r>
    </w:p>
    <w:p>
      <w:pPr>
        <w:spacing w:line="420" w:lineRule="exact"/>
        <w:ind w:firstLine="413" w:firstLineChars="196"/>
        <w:jc w:val="left"/>
        <w:textAlignment w:val="center"/>
        <w:rPr>
          <w:rFonts w:ascii="宋体" w:hAnsi="宋体" w:cs="Arial"/>
          <w:b/>
          <w:kern w:val="0"/>
          <w:szCs w:val="21"/>
        </w:rPr>
      </w:pPr>
      <w:r>
        <w:rPr>
          <w:rFonts w:ascii="宋体" w:hAnsi="宋体" w:cs="Arial"/>
          <w:b/>
          <w:kern w:val="0"/>
          <w:szCs w:val="21"/>
        </w:rPr>
        <w:t>请以“找到一个好办法”为标题，写一篇</w:t>
      </w:r>
      <w:r>
        <w:rPr>
          <w:rFonts w:hint="eastAsia" w:ascii="宋体" w:hAnsi="宋体" w:cs="Arial"/>
          <w:b/>
          <w:kern w:val="0"/>
          <w:szCs w:val="21"/>
        </w:rPr>
        <w:t>不少于</w:t>
      </w:r>
      <w:r>
        <w:rPr>
          <w:rFonts w:ascii="宋体" w:hAnsi="宋体" w:cs="Arial"/>
          <w:b/>
          <w:kern w:val="0"/>
          <w:szCs w:val="21"/>
        </w:rPr>
        <w:t>600字的作文。</w:t>
      </w:r>
    </w:p>
    <w:p>
      <w:pPr>
        <w:pStyle w:val="7"/>
        <w:spacing w:before="0" w:beforeAutospacing="0" w:after="0" w:afterAutospacing="0" w:line="440" w:lineRule="exact"/>
        <w:ind w:left="309" w:hanging="310" w:hangingChars="147"/>
        <w:rPr>
          <w:rFonts w:ascii="Times New Roman" w:hAnsi="Times New Roman" w:cs="Arial"/>
          <w:b/>
          <w:kern w:val="2"/>
          <w:sz w:val="21"/>
          <w:szCs w:val="21"/>
        </w:rPr>
      </w:pPr>
      <w:r>
        <w:rPr>
          <w:rFonts w:ascii="Times New Roman" w:hAnsi="Times New Roman" w:cs="Arial"/>
          <w:b/>
          <w:kern w:val="2"/>
          <w:sz w:val="21"/>
          <w:szCs w:val="21"/>
        </w:rPr>
        <w:t xml:space="preserve">写作提示与要求： </w:t>
      </w:r>
    </w:p>
    <w:p>
      <w:pPr>
        <w:pStyle w:val="7"/>
        <w:spacing w:before="0" w:beforeAutospacing="0" w:after="0" w:afterAutospacing="0" w:line="440" w:lineRule="exact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①</w:t>
      </w:r>
      <w:r>
        <w:rPr>
          <w:rFonts w:ascii="Times New Roman" w:hAnsi="Times New Roman" w:cs="Arial"/>
          <w:b/>
          <w:kern w:val="2"/>
          <w:sz w:val="21"/>
          <w:szCs w:val="21"/>
        </w:rPr>
        <w:t>明确是什么“办法”以及用它来处理的事情或解决的问题；</w:t>
      </w:r>
    </w:p>
    <w:p>
      <w:pPr>
        <w:pStyle w:val="7"/>
        <w:spacing w:before="0" w:beforeAutospacing="0" w:after="0" w:afterAutospacing="0" w:line="440" w:lineRule="exact"/>
        <w:ind w:left="309" w:hanging="310" w:hangingChars="147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②</w:t>
      </w:r>
      <w:r>
        <w:rPr>
          <w:rFonts w:ascii="Times New Roman" w:hAnsi="Times New Roman" w:cs="Arial"/>
          <w:b/>
          <w:kern w:val="2"/>
          <w:sz w:val="21"/>
          <w:szCs w:val="21"/>
        </w:rPr>
        <w:t>详略得当，充分表现“找到”的过程及办法的“好”；</w:t>
      </w:r>
    </w:p>
    <w:p>
      <w:pPr>
        <w:pStyle w:val="7"/>
        <w:spacing w:before="0" w:beforeAutospacing="0" w:after="0" w:afterAutospacing="0" w:line="440" w:lineRule="exact"/>
        <w:ind w:left="309" w:hanging="310" w:hangingChars="147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③</w:t>
      </w:r>
      <w:r>
        <w:rPr>
          <w:rFonts w:ascii="Times New Roman" w:hAnsi="Times New Roman" w:cs="Arial"/>
          <w:b/>
          <w:kern w:val="2"/>
          <w:sz w:val="21"/>
          <w:szCs w:val="21"/>
        </w:rPr>
        <w:t>有逻辑地表达自己从中获得的感悟、发现、思考等；</w:t>
      </w:r>
    </w:p>
    <w:p>
      <w:pPr>
        <w:pStyle w:val="7"/>
        <w:spacing w:before="0" w:beforeAutospacing="0" w:after="0" w:afterAutospacing="0" w:line="440" w:lineRule="exact"/>
        <w:ind w:left="309" w:hanging="310" w:hangingChars="147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④</w:t>
      </w:r>
      <w:r>
        <w:rPr>
          <w:rFonts w:ascii="Times New Roman" w:hAnsi="Times New Roman" w:cs="Arial"/>
          <w:b/>
          <w:kern w:val="2"/>
          <w:sz w:val="21"/>
          <w:szCs w:val="21"/>
        </w:rPr>
        <w:t>内容健康，文体明确</w:t>
      </w:r>
      <w:r>
        <w:rPr>
          <w:rFonts w:hint="eastAsia" w:ascii="Times New Roman" w:hAnsi="Times New Roman" w:cs="Arial"/>
          <w:b/>
          <w:kern w:val="2"/>
          <w:sz w:val="21"/>
          <w:szCs w:val="21"/>
        </w:rPr>
        <w:t>；</w:t>
      </w:r>
    </w:p>
    <w:p>
      <w:pPr>
        <w:pStyle w:val="7"/>
        <w:spacing w:before="0" w:beforeAutospacing="0" w:after="0" w:afterAutospacing="0" w:line="440" w:lineRule="exact"/>
        <w:ind w:left="309" w:hanging="310" w:hangingChars="147"/>
        <w:rPr>
          <w:rFonts w:hint="eastAsia" w:ascii="Times New Roman" w:hAnsi="Times New Roman" w:cs="Arial"/>
          <w:b/>
          <w:kern w:val="2"/>
          <w:sz w:val="21"/>
          <w:szCs w:val="21"/>
        </w:rPr>
      </w:pPr>
      <w:r>
        <w:rPr>
          <w:rFonts w:hint="eastAsia" w:ascii="Times New Roman" w:hAnsi="Times New Roman" w:cs="Arial"/>
          <w:b/>
          <w:kern w:val="2"/>
          <w:sz w:val="21"/>
          <w:szCs w:val="21"/>
        </w:rPr>
        <w:t>⑤</w:t>
      </w:r>
      <w:r>
        <w:rPr>
          <w:rFonts w:ascii="Times New Roman" w:hAnsi="Times New Roman" w:cs="Arial"/>
          <w:b/>
          <w:kern w:val="2"/>
          <w:sz w:val="21"/>
          <w:szCs w:val="21"/>
        </w:rPr>
        <w:t>不得抄袭、套作，不得出现真实人名、校名等信息。</w:t>
      </w:r>
    </w:p>
    <w:tbl>
      <w:tblPr>
        <w:tblStyle w:val="11"/>
        <w:tblW w:w="8522" w:type="dxa"/>
        <w:tblInd w:w="-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"/>
        <w:gridCol w:w="426"/>
        <w:gridCol w:w="426"/>
        <w:gridCol w:w="426"/>
        <w:gridCol w:w="427"/>
        <w:gridCol w:w="426"/>
        <w:gridCol w:w="427"/>
        <w:gridCol w:w="422"/>
        <w:gridCol w:w="427"/>
        <w:gridCol w:w="427"/>
        <w:gridCol w:w="427"/>
        <w:gridCol w:w="426"/>
        <w:gridCol w:w="427"/>
        <w:gridCol w:w="427"/>
        <w:gridCol w:w="427"/>
        <w:gridCol w:w="427"/>
        <w:gridCol w:w="426"/>
        <w:gridCol w:w="422"/>
        <w:gridCol w:w="427"/>
        <w:gridCol w:w="427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8" w:hRule="exact"/>
        </w:trPr>
        <w:tc>
          <w:tcPr>
            <w:tcW w:w="4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line="293" w:lineRule="exact"/>
              <w:ind w:left="95" w:right="-20"/>
              <w:jc w:val="left"/>
              <w:rPr>
                <w:b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line="293" w:lineRule="exact"/>
              <w:ind w:left="95" w:right="-20"/>
              <w:jc w:val="left"/>
              <w:rPr>
                <w:b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line="293" w:lineRule="exact"/>
              <w:ind w:left="95" w:right="-20"/>
              <w:jc w:val="left"/>
              <w:rPr>
                <w:b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spacing w:line="99" w:lineRule="exact"/>
              <w:ind w:left="7916" w:right="-1"/>
              <w:jc w:val="right"/>
              <w:rPr>
                <w:color w:val="000000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00"/>
                <w:spacing w:val="1"/>
                <w:position w:val="-1"/>
                <w:sz w:val="11"/>
                <w:szCs w:val="11"/>
                <w:lang w:val="zh-CN"/>
              </w:rPr>
              <w:t>▲</w:t>
            </w:r>
            <w:r>
              <w:rPr>
                <w:rFonts w:ascii="Arial" w:hAnsi="Arial" w:cs="Arial"/>
                <w:b/>
                <w:bCs/>
                <w:color w:val="000000"/>
                <w:spacing w:val="1"/>
                <w:position w:val="-1"/>
                <w:sz w:val="11"/>
                <w:szCs w:val="11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position w:val="-1"/>
                <w:sz w:val="11"/>
                <w:szCs w:val="1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0"/>
                <w:lang w:val="zh-CN"/>
              </w:rPr>
              <w:pict>
                <v:shape id="_x0000_i1025" o:spt="75" alt="21世纪教育网 -- 中国最大型、最专业的中小学教育资源门户网站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spacing w:line="104" w:lineRule="exact"/>
              <w:ind w:left="7916" w:right="-1"/>
              <w:jc w:val="right"/>
              <w:rPr>
                <w:color w:val="000000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00"/>
                <w:spacing w:val="1"/>
                <w:sz w:val="11"/>
                <w:szCs w:val="11"/>
                <w:lang w:val="zh-CN"/>
              </w:rPr>
              <w:t>▲</w:t>
            </w:r>
            <w:r>
              <w:rPr>
                <w:rFonts w:ascii="Arial" w:hAnsi="Arial" w:cs="Arial"/>
                <w:b/>
                <w:bCs/>
                <w:color w:val="000000"/>
                <w:spacing w:val="1"/>
                <w:sz w:val="11"/>
                <w:szCs w:val="11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1"/>
                <w:szCs w:val="1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0"/>
                <w:lang w:val="zh-CN"/>
              </w:rPr>
              <w:pict>
                <v:shape id="_x0000_i1026" o:spt="75" alt="21世纪教育网 -- 中国最大型、最专业的中小学教育资源门户网站" type="#_x0000_t75" style="height:0.65pt;width:2.1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0"/>
                <w:lang w:val="zh-CN"/>
              </w:rPr>
              <w:pict>
                <v:shape id="_x0000_i1027" o:spt="75" alt="21世纪教育网 -- 中国最大型、最专业的中小学教育资源门户网站" type="#_x0000_t75" style="height:1.5pt;width:2.1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spacing w:line="99" w:lineRule="exact"/>
              <w:ind w:left="7916" w:right="-1"/>
              <w:jc w:val="right"/>
              <w:rPr>
                <w:color w:val="000000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00"/>
                <w:spacing w:val="1"/>
                <w:position w:val="-1"/>
                <w:sz w:val="11"/>
                <w:szCs w:val="11"/>
                <w:lang w:val="zh-CN"/>
              </w:rPr>
              <w:t>▲</w:t>
            </w:r>
            <w:r>
              <w:rPr>
                <w:rFonts w:ascii="Arial" w:hAnsi="Arial" w:cs="Arial"/>
                <w:b/>
                <w:bCs/>
                <w:color w:val="000000"/>
                <w:spacing w:val="1"/>
                <w:position w:val="-1"/>
                <w:sz w:val="11"/>
                <w:szCs w:val="11"/>
              </w:rPr>
              <w:t>30</w:t>
            </w:r>
            <w:r>
              <w:rPr>
                <w:rFonts w:ascii="Arial" w:hAnsi="Arial" w:cs="Arial"/>
                <w:b/>
                <w:bCs/>
                <w:color w:val="000000"/>
                <w:position w:val="-1"/>
                <w:sz w:val="11"/>
                <w:szCs w:val="1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8" w:hRule="exact"/>
        </w:trPr>
        <w:tc>
          <w:tcPr>
            <w:tcW w:w="42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0"/>
                <w:lang w:val="zh-CN"/>
              </w:rPr>
              <w:pict>
                <v:shape id="_x0000_i1028" o:spt="75" alt="21世纪教育网 -- 中国最大型、最专业的中小学教育资源门户网站" type="#_x0000_t75" style="height:0.65pt;width:2.1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spacing w:line="104" w:lineRule="exact"/>
              <w:ind w:left="7916" w:right="-1"/>
              <w:jc w:val="right"/>
              <w:rPr>
                <w:color w:val="000000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00"/>
                <w:spacing w:val="1"/>
                <w:sz w:val="11"/>
                <w:szCs w:val="11"/>
                <w:lang w:val="zh-CN"/>
              </w:rPr>
              <w:t>▲</w:t>
            </w:r>
            <w:r>
              <w:rPr>
                <w:rFonts w:ascii="Arial" w:hAnsi="Arial" w:cs="Arial"/>
                <w:b/>
                <w:bCs/>
                <w:color w:val="000000"/>
                <w:spacing w:val="1"/>
                <w:sz w:val="11"/>
                <w:szCs w:val="11"/>
              </w:rPr>
              <w:t>40</w:t>
            </w:r>
            <w:r>
              <w:rPr>
                <w:rFonts w:ascii="Arial" w:hAnsi="Arial" w:cs="Arial"/>
                <w:b/>
                <w:bCs/>
                <w:color w:val="000000"/>
                <w:sz w:val="11"/>
                <w:szCs w:val="1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0"/>
                <w:lang w:val="zh-CN"/>
              </w:rPr>
              <w:pict>
                <v:shape id="_x0000_i1029" o:spt="75" alt="21世纪教育网 -- 中国最大型、最专业的中小学教育资源门户网站" type="#_x0000_t75" style="height:1.5pt;width:3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0"/>
                <w:lang w:val="zh-CN"/>
              </w:rPr>
              <w:pict>
                <v:shape id="_x0000_i1030" o:spt="75" alt="21世纪教育网 -- 中国最大型、最专业的中小学教育资源门户网站" type="#_x0000_t75" style="height:0.65pt;width:2.15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spacing w:line="99" w:lineRule="exact"/>
              <w:ind w:left="7916" w:right="-1"/>
              <w:jc w:val="right"/>
              <w:rPr>
                <w:color w:val="000000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00"/>
                <w:spacing w:val="1"/>
                <w:position w:val="-1"/>
                <w:sz w:val="11"/>
                <w:szCs w:val="11"/>
                <w:lang w:val="zh-CN"/>
              </w:rPr>
              <w:t>▲</w:t>
            </w:r>
            <w:r>
              <w:rPr>
                <w:rFonts w:ascii="Arial" w:hAnsi="Arial" w:cs="Arial"/>
                <w:b/>
                <w:bCs/>
                <w:color w:val="000000"/>
                <w:spacing w:val="1"/>
                <w:position w:val="-1"/>
                <w:sz w:val="11"/>
                <w:szCs w:val="11"/>
              </w:rPr>
              <w:t>50</w:t>
            </w:r>
            <w:r>
              <w:rPr>
                <w:rFonts w:ascii="Arial" w:hAnsi="Arial" w:cs="Arial"/>
                <w:b/>
                <w:bCs/>
                <w:color w:val="000000"/>
                <w:position w:val="-1"/>
                <w:sz w:val="11"/>
                <w:szCs w:val="1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spacing w:line="104" w:lineRule="exact"/>
              <w:ind w:left="7917" w:leftChars="3770" w:firstLine="225" w:firstLineChars="200"/>
              <w:jc w:val="left"/>
              <w:rPr>
                <w:color w:val="000000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00"/>
                <w:spacing w:val="1"/>
                <w:position w:val="-1"/>
                <w:sz w:val="11"/>
                <w:szCs w:val="11"/>
                <w:lang w:val="zh-CN"/>
              </w:rPr>
              <w:t>▲</w:t>
            </w:r>
            <w:r>
              <w:rPr>
                <w:rFonts w:ascii="Arial" w:hAnsi="Arial" w:cs="Arial"/>
                <w:b/>
                <w:bCs/>
                <w:color w:val="000000"/>
                <w:spacing w:val="1"/>
                <w:position w:val="-1"/>
                <w:sz w:val="11"/>
                <w:szCs w:val="11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</w:trPr>
        <w:tc>
          <w:tcPr>
            <w:tcW w:w="42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" w:hRule="atLeast"/>
        </w:trPr>
        <w:tc>
          <w:tcPr>
            <w:tcW w:w="8522" w:type="dxa"/>
            <w:gridSpan w:val="20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autoSpaceDE w:val="0"/>
              <w:autoSpaceDN w:val="0"/>
              <w:jc w:val="left"/>
              <w:rPr>
                <w:color w:val="000000"/>
                <w:sz w:val="24"/>
              </w:rPr>
            </w:pP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left="840" w:hanging="843" w:hangingChars="400"/>
        <w:jc w:val="left"/>
        <w:rPr>
          <w:rFonts w:hint="eastAsia" w:ascii="楷体_GB2312" w:eastAsia="楷体_GB2312"/>
          <w:b/>
          <w:color w:val="000000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250" w:firstLineChars="1250"/>
      <w:rPr>
        <w:rFonts w:hint="eastAsia"/>
      </w:rPr>
    </w:pPr>
    <w:r>
      <w:rPr>
        <w:rFonts w:hint="eastAsia"/>
      </w:rPr>
      <w:t xml:space="preserve">七年级期末语文试卷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共 8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1F1"/>
    <w:rsid w:val="00004E01"/>
    <w:rsid w:val="00006608"/>
    <w:rsid w:val="00020983"/>
    <w:rsid w:val="00033F19"/>
    <w:rsid w:val="00034B6E"/>
    <w:rsid w:val="00041250"/>
    <w:rsid w:val="00046CFB"/>
    <w:rsid w:val="00060F4C"/>
    <w:rsid w:val="0006189D"/>
    <w:rsid w:val="0006731B"/>
    <w:rsid w:val="0007273A"/>
    <w:rsid w:val="000754BE"/>
    <w:rsid w:val="00082539"/>
    <w:rsid w:val="00083B04"/>
    <w:rsid w:val="00085813"/>
    <w:rsid w:val="000A4034"/>
    <w:rsid w:val="000C5887"/>
    <w:rsid w:val="000C6317"/>
    <w:rsid w:val="00106A21"/>
    <w:rsid w:val="00107B03"/>
    <w:rsid w:val="001103C5"/>
    <w:rsid w:val="00112502"/>
    <w:rsid w:val="00115575"/>
    <w:rsid w:val="00131202"/>
    <w:rsid w:val="00150443"/>
    <w:rsid w:val="00152006"/>
    <w:rsid w:val="0018431B"/>
    <w:rsid w:val="00192630"/>
    <w:rsid w:val="001B2176"/>
    <w:rsid w:val="001C2BA5"/>
    <w:rsid w:val="001D01EF"/>
    <w:rsid w:val="001D7617"/>
    <w:rsid w:val="001E06AC"/>
    <w:rsid w:val="001E3D93"/>
    <w:rsid w:val="001E74BF"/>
    <w:rsid w:val="002205AB"/>
    <w:rsid w:val="00227C51"/>
    <w:rsid w:val="00245972"/>
    <w:rsid w:val="00261CC8"/>
    <w:rsid w:val="00286948"/>
    <w:rsid w:val="00287543"/>
    <w:rsid w:val="00294972"/>
    <w:rsid w:val="00294C51"/>
    <w:rsid w:val="002963DA"/>
    <w:rsid w:val="002B61F1"/>
    <w:rsid w:val="002B646B"/>
    <w:rsid w:val="002C3239"/>
    <w:rsid w:val="002D41A9"/>
    <w:rsid w:val="0030330E"/>
    <w:rsid w:val="00305CC7"/>
    <w:rsid w:val="00306035"/>
    <w:rsid w:val="00310F62"/>
    <w:rsid w:val="003176E2"/>
    <w:rsid w:val="00324191"/>
    <w:rsid w:val="00324268"/>
    <w:rsid w:val="00325412"/>
    <w:rsid w:val="003267E7"/>
    <w:rsid w:val="003314F0"/>
    <w:rsid w:val="0035051F"/>
    <w:rsid w:val="0035479B"/>
    <w:rsid w:val="00357D18"/>
    <w:rsid w:val="00362178"/>
    <w:rsid w:val="003878DD"/>
    <w:rsid w:val="0038799A"/>
    <w:rsid w:val="00391F4F"/>
    <w:rsid w:val="00394B5E"/>
    <w:rsid w:val="003A21FE"/>
    <w:rsid w:val="003A3175"/>
    <w:rsid w:val="003B6AD7"/>
    <w:rsid w:val="003E201C"/>
    <w:rsid w:val="003F5974"/>
    <w:rsid w:val="003F654B"/>
    <w:rsid w:val="004106E1"/>
    <w:rsid w:val="00410BBA"/>
    <w:rsid w:val="004151FC"/>
    <w:rsid w:val="004217A2"/>
    <w:rsid w:val="00437861"/>
    <w:rsid w:val="00437882"/>
    <w:rsid w:val="00463317"/>
    <w:rsid w:val="004643C1"/>
    <w:rsid w:val="0046504B"/>
    <w:rsid w:val="00473BFB"/>
    <w:rsid w:val="004A7EC2"/>
    <w:rsid w:val="004D3DD7"/>
    <w:rsid w:val="004D3F63"/>
    <w:rsid w:val="004F400B"/>
    <w:rsid w:val="0050581B"/>
    <w:rsid w:val="00523E16"/>
    <w:rsid w:val="00525EAE"/>
    <w:rsid w:val="00541C98"/>
    <w:rsid w:val="00542454"/>
    <w:rsid w:val="00570D4C"/>
    <w:rsid w:val="0058548F"/>
    <w:rsid w:val="005C79E5"/>
    <w:rsid w:val="005D7D02"/>
    <w:rsid w:val="005F0CD3"/>
    <w:rsid w:val="00603764"/>
    <w:rsid w:val="00604D78"/>
    <w:rsid w:val="00624504"/>
    <w:rsid w:val="00630D0E"/>
    <w:rsid w:val="0063190F"/>
    <w:rsid w:val="00662208"/>
    <w:rsid w:val="0067666A"/>
    <w:rsid w:val="006843BF"/>
    <w:rsid w:val="006C01A8"/>
    <w:rsid w:val="006D5006"/>
    <w:rsid w:val="006D59A7"/>
    <w:rsid w:val="006E1533"/>
    <w:rsid w:val="00703A4E"/>
    <w:rsid w:val="007061A8"/>
    <w:rsid w:val="00710648"/>
    <w:rsid w:val="007138F9"/>
    <w:rsid w:val="007230FC"/>
    <w:rsid w:val="0073147C"/>
    <w:rsid w:val="00731705"/>
    <w:rsid w:val="0073418D"/>
    <w:rsid w:val="00741557"/>
    <w:rsid w:val="00745FC1"/>
    <w:rsid w:val="0074783B"/>
    <w:rsid w:val="00773569"/>
    <w:rsid w:val="00791EC7"/>
    <w:rsid w:val="00796E81"/>
    <w:rsid w:val="007D1D6F"/>
    <w:rsid w:val="007E3AAE"/>
    <w:rsid w:val="007E770A"/>
    <w:rsid w:val="00805F0B"/>
    <w:rsid w:val="008108BB"/>
    <w:rsid w:val="00810A3D"/>
    <w:rsid w:val="0082318E"/>
    <w:rsid w:val="00825C10"/>
    <w:rsid w:val="00827993"/>
    <w:rsid w:val="00830CE0"/>
    <w:rsid w:val="008354FA"/>
    <w:rsid w:val="00842653"/>
    <w:rsid w:val="00862C3F"/>
    <w:rsid w:val="00864FD0"/>
    <w:rsid w:val="00880A7A"/>
    <w:rsid w:val="00881B25"/>
    <w:rsid w:val="00881FDD"/>
    <w:rsid w:val="008867E2"/>
    <w:rsid w:val="00886D94"/>
    <w:rsid w:val="0089118B"/>
    <w:rsid w:val="008A15AC"/>
    <w:rsid w:val="008A5EAF"/>
    <w:rsid w:val="008B0BF2"/>
    <w:rsid w:val="008C08F9"/>
    <w:rsid w:val="008E108F"/>
    <w:rsid w:val="008E5014"/>
    <w:rsid w:val="008E51A9"/>
    <w:rsid w:val="00922491"/>
    <w:rsid w:val="00923BD2"/>
    <w:rsid w:val="009256B0"/>
    <w:rsid w:val="0093225D"/>
    <w:rsid w:val="009367F8"/>
    <w:rsid w:val="009413E8"/>
    <w:rsid w:val="0095293B"/>
    <w:rsid w:val="00965C86"/>
    <w:rsid w:val="009740BA"/>
    <w:rsid w:val="00987488"/>
    <w:rsid w:val="009A0081"/>
    <w:rsid w:val="009A395D"/>
    <w:rsid w:val="009B6D11"/>
    <w:rsid w:val="009C09B9"/>
    <w:rsid w:val="009C0DA3"/>
    <w:rsid w:val="009C3F07"/>
    <w:rsid w:val="009D0340"/>
    <w:rsid w:val="009D622B"/>
    <w:rsid w:val="009E34FD"/>
    <w:rsid w:val="009F5011"/>
    <w:rsid w:val="009F78BE"/>
    <w:rsid w:val="00A00801"/>
    <w:rsid w:val="00A20EA6"/>
    <w:rsid w:val="00A30FA6"/>
    <w:rsid w:val="00A46385"/>
    <w:rsid w:val="00A47EB7"/>
    <w:rsid w:val="00A5161B"/>
    <w:rsid w:val="00A522FA"/>
    <w:rsid w:val="00A5664F"/>
    <w:rsid w:val="00A57188"/>
    <w:rsid w:val="00A6685E"/>
    <w:rsid w:val="00AC7032"/>
    <w:rsid w:val="00AE0FB8"/>
    <w:rsid w:val="00AE4495"/>
    <w:rsid w:val="00B0005F"/>
    <w:rsid w:val="00B2648B"/>
    <w:rsid w:val="00B35DBA"/>
    <w:rsid w:val="00B64E91"/>
    <w:rsid w:val="00B7633B"/>
    <w:rsid w:val="00B903AE"/>
    <w:rsid w:val="00B908C4"/>
    <w:rsid w:val="00BC5CDB"/>
    <w:rsid w:val="00BE2D7A"/>
    <w:rsid w:val="00BF615B"/>
    <w:rsid w:val="00C02FC6"/>
    <w:rsid w:val="00C05E2A"/>
    <w:rsid w:val="00C207F4"/>
    <w:rsid w:val="00C21B4F"/>
    <w:rsid w:val="00C27232"/>
    <w:rsid w:val="00C36E86"/>
    <w:rsid w:val="00C458C0"/>
    <w:rsid w:val="00C90E9E"/>
    <w:rsid w:val="00C964C3"/>
    <w:rsid w:val="00CB27B2"/>
    <w:rsid w:val="00CC1D32"/>
    <w:rsid w:val="00D052D3"/>
    <w:rsid w:val="00D07597"/>
    <w:rsid w:val="00D10BBE"/>
    <w:rsid w:val="00D15993"/>
    <w:rsid w:val="00D27B2E"/>
    <w:rsid w:val="00D343CA"/>
    <w:rsid w:val="00D4027D"/>
    <w:rsid w:val="00D70EB7"/>
    <w:rsid w:val="00D72271"/>
    <w:rsid w:val="00D738E7"/>
    <w:rsid w:val="00D75DA1"/>
    <w:rsid w:val="00D80F55"/>
    <w:rsid w:val="00DA341D"/>
    <w:rsid w:val="00DD06F8"/>
    <w:rsid w:val="00DE1F11"/>
    <w:rsid w:val="00DF76B4"/>
    <w:rsid w:val="00E23030"/>
    <w:rsid w:val="00E240CF"/>
    <w:rsid w:val="00E36FB9"/>
    <w:rsid w:val="00E53A89"/>
    <w:rsid w:val="00E609F2"/>
    <w:rsid w:val="00E72CD9"/>
    <w:rsid w:val="00E83319"/>
    <w:rsid w:val="00E866C9"/>
    <w:rsid w:val="00EC364C"/>
    <w:rsid w:val="00ED0276"/>
    <w:rsid w:val="00ED7324"/>
    <w:rsid w:val="00EE5F10"/>
    <w:rsid w:val="00F03066"/>
    <w:rsid w:val="00F1380C"/>
    <w:rsid w:val="00F2545D"/>
    <w:rsid w:val="00F4681A"/>
    <w:rsid w:val="00F5131B"/>
    <w:rsid w:val="00F521CB"/>
    <w:rsid w:val="00F70E8D"/>
    <w:rsid w:val="00F800A2"/>
    <w:rsid w:val="00FA1AEE"/>
    <w:rsid w:val="00FA5038"/>
    <w:rsid w:val="00FC343D"/>
    <w:rsid w:val="00FD4438"/>
    <w:rsid w:val="00FE0BE2"/>
    <w:rsid w:val="00FF3B8C"/>
    <w:rsid w:val="07D6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Emphasis"/>
    <w:basedOn w:val="8"/>
    <w:qFormat/>
    <w:uiPriority w:val="0"/>
    <w:rPr>
      <w:i/>
      <w:iCs/>
    </w:rPr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2">
    <w:name w:val="apple-converted-spac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14F800-CBA2-4366-A1C9-B04834F688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MSCD龙帝国技术社区 Htpp://Bbs.Mscode.Cc</Company>
  <Pages>8</Pages>
  <Words>1474</Words>
  <Characters>8407</Characters>
  <Lines>70</Lines>
  <Paragraphs>19</Paragraphs>
  <TotalTime>1177</TotalTime>
  <ScaleCrop>false</ScaleCrop>
  <LinksUpToDate>false</LinksUpToDate>
  <CharactersWithSpaces>9862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2018-05-02T03:02:00Z</dcterms:created>
  <dc:creator>llhx</dc:creator>
  <cp:lastModifiedBy>Administrator</cp:lastModifiedBy>
  <cp:lastPrinted>2022-06-14T00:37:00Z</cp:lastPrinted>
  <dcterms:modified xsi:type="dcterms:W3CDTF">2022-09-06T00:43:45Z</dcterms:modified>
  <dc:title>2017—2018学年度第二学期期末质量检测</dc:title>
  <cp:revision>178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