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2021-2022学年数学五年级上册第七单元（试题）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可能性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1．一个袋中装有一双红袜子和一双蓝袜子，任意摸出两只，能配成颜色相同的一双袜子的可能性是（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4" o:title="eqId9e311be638c64d4eaed28e15dcba74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44aff622a095465082b61837e24439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2．一天早上8时正在下雨，再过36小时，（　　）出太阳．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3．每年的7月1日（　　）下雨．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B．不可能</w:t>
      </w:r>
      <w:r>
        <w:tab/>
      </w:r>
      <w:r>
        <w:t>C．可能</w:t>
      </w:r>
    </w:p>
    <w:p>
      <w:pPr>
        <w:spacing w:line="360" w:lineRule="auto"/>
        <w:jc w:val="left"/>
        <w:textAlignment w:val="center"/>
      </w:pPr>
      <w:r>
        <w:t>4．从下面哪个盒子中任意摸一球，摸到红球的可能性是</w:t>
      </w:r>
      <w:r>
        <w:object>
          <v:shape id="_x0000_i1029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4" o:title="eqId9e311be638c64d4eaed28e15dcba745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。（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14375" cy="6096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6096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04850" cy="6096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5．在有1个红球、9个蓝球的袋子中任意摸出一个球，以下说法中（　　）是正确的．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A．摸到红球的可能性大</w:t>
      </w:r>
      <w:r>
        <w:tab/>
      </w:r>
      <w:r>
        <w:t>B．摸到蓝球的可能性大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C．摸到红球、蓝球的可能性一样大</w:t>
      </w:r>
    </w:p>
    <w:p>
      <w:pPr>
        <w:spacing w:line="360" w:lineRule="auto"/>
        <w:jc w:val="left"/>
        <w:textAlignment w:val="center"/>
      </w:pPr>
      <w:r>
        <w:t>6．男同学的力气比女同学大．（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7．掷骰子100次，质数朝上的可能性是(  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4" o:title="eqId9e311be638c64d4eaed28e15dcba745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ab/>
      </w:r>
      <w:r>
        <w:t>C．40次</w:t>
      </w:r>
      <w:r>
        <w:drawing>
          <wp:inline distT="0" distB="0" distL="114300" distR="114300">
            <wp:extent cx="28575" cy="38100"/>
            <wp:effectExtent l="0" t="0" r="9525" b="0"/>
            <wp:docPr id="1944131960" name="图片 19441319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131960" name="图片 194413196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32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7" o:title="eqId0dce1f07f2a0460f80cd56ad0d9328c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8．用</w:t>
      </w:r>
      <w:r>
        <w:drawing>
          <wp:inline distT="0" distB="0" distL="114300" distR="114300">
            <wp:extent cx="876300" cy="323850"/>
            <wp:effectExtent l="0" t="0" r="0" b="0"/>
            <wp:docPr id="482667264" name="图片 4826672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667264" name="图片 48266726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这三张卡片任意组一个三位数，末尾有0的可能性是（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3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9．选出牌面数字为1(A代表1)，2，3，5的扑克牌各一张，反扣在桌面上．任意抽两张，牌面数字的和大于5淘气赢，和小于5笑笑赢．淘气设计的这个游戏规则(   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A．公平</w:t>
      </w:r>
      <w:r>
        <w:tab/>
      </w:r>
      <w:r>
        <w:t>B．不公平</w:t>
      </w:r>
      <w:r>
        <w:tab/>
      </w:r>
      <w:r>
        <w:t>C．不能确定</w:t>
      </w:r>
    </w:p>
    <w:p>
      <w:pPr>
        <w:spacing w:line="360" w:lineRule="auto"/>
        <w:jc w:val="left"/>
        <w:textAlignment w:val="center"/>
      </w:pPr>
      <w:r>
        <w:t>10．某地昨天下雪了，那么今天（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A．可能下雪</w:t>
      </w:r>
      <w:r>
        <w:tab/>
      </w:r>
      <w:r>
        <w:t>B．一定不会下雪</w:t>
      </w:r>
      <w:r>
        <w:tab/>
      </w:r>
      <w:r>
        <w:t>C．一定是晴天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11．小明给姑姑家打电话，忘记了其中的一个号码，只记得是866※4586，他随意拨打，恰好拨通的可能性是________．</w:t>
      </w:r>
    </w:p>
    <w:p>
      <w:pPr>
        <w:spacing w:line="360" w:lineRule="auto"/>
        <w:jc w:val="left"/>
        <w:textAlignment w:val="center"/>
      </w:pPr>
      <w:r>
        <w:t>12．一个袋子里有2种不同颜色的球，环环摸了25次，摸球情况如下表。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872"/>
        <w:gridCol w:w="2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颜色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红色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白色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次数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18次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7次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根据表中的数据推测，袋子里（_____）色的球可能多，（_____）色的球可能少。</w:t>
      </w:r>
    </w:p>
    <w:p>
      <w:pPr>
        <w:spacing w:line="360" w:lineRule="auto"/>
        <w:jc w:val="left"/>
        <w:textAlignment w:val="center"/>
      </w:pPr>
      <w:r>
        <w:t>13．骑自行车一分钟能行驶2000千米，这是</w:t>
      </w:r>
      <w:r>
        <w:rPr>
          <w:u w:val="single"/>
        </w:rPr>
        <w:t>　   　</w:t>
      </w:r>
      <w:r>
        <w:t>的．</w:t>
      </w:r>
    </w:p>
    <w:p>
      <w:pPr>
        <w:spacing w:line="360" w:lineRule="auto"/>
        <w:jc w:val="left"/>
        <w:textAlignment w:val="center"/>
      </w:pPr>
      <w:r>
        <w:t>14．一个袋子里有1个黑球，2个白球，2个黄球，3个红球，3个紫球，分别从这个袋子里任意摸出一个球，写出摸到不同种球的可能性（用1，0或相应的最简分数表示可能性）摸到紫球的可能性为________</w:t>
      </w:r>
    </w:p>
    <w:p>
      <w:pPr>
        <w:spacing w:line="360" w:lineRule="auto"/>
        <w:jc w:val="left"/>
        <w:textAlignment w:val="center"/>
      </w:pPr>
      <w:r>
        <w:t>15．下面两盒围棋子，各有10颗．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0150" cy="685800"/>
            <wp:effectExtent l="0" t="0" r="0" b="0"/>
            <wp:docPr id="545597188" name="图片 5455971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597188" name="图片 545597188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（1）在A盒中任意摸一枚棋子，摸到（______）可能性大．</w:t>
      </w:r>
    </w:p>
    <w:p>
      <w:pPr>
        <w:spacing w:line="360" w:lineRule="auto"/>
        <w:jc w:val="left"/>
        <w:textAlignment w:val="center"/>
      </w:pPr>
      <w:r>
        <w:t>（2）在B盒中任意摸一枚棋子，摸到（______）可能性大．</w:t>
      </w:r>
    </w:p>
    <w:p>
      <w:pPr>
        <w:spacing w:line="360" w:lineRule="auto"/>
        <w:jc w:val="left"/>
        <w:textAlignment w:val="center"/>
      </w:pPr>
      <w:r>
        <w:t>（3）现在将A、B两盒棋子混合，再任意摸1枚，结果是（_______）</w:t>
      </w:r>
    </w:p>
    <w:p>
      <w:pPr>
        <w:spacing w:line="360" w:lineRule="auto"/>
        <w:jc w:val="left"/>
        <w:textAlignment w:val="center"/>
      </w:pPr>
      <w:r>
        <w:t>16．盒子里有10颗红色的幸运星，如果淘气从盒子拿了一颗，那么拿出来的这颗一定是</w:t>
      </w:r>
      <w:r>
        <w:rPr>
          <w:u w:val="single"/>
        </w:rPr>
        <w:t>　   　</w:t>
      </w:r>
      <w:r>
        <w:t>色的，</w:t>
      </w:r>
      <w:r>
        <w:rPr>
          <w:u w:val="single"/>
        </w:rPr>
        <w:t>　   　</w:t>
      </w:r>
      <w:r>
        <w:t>是黄色的．</w:t>
      </w:r>
    </w:p>
    <w:p>
      <w:pPr>
        <w:spacing w:line="360" w:lineRule="auto"/>
        <w:jc w:val="left"/>
        <w:textAlignment w:val="center"/>
      </w:pPr>
      <w:r>
        <w:t>17．星期天，小刚和小红在家里玩，他们做了一个转盘，如下图。这个游戏（_____）。(填“公平”或“不公平”)。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00500" cy="952500"/>
            <wp:effectExtent l="0" t="0" r="0" b="0"/>
            <wp:docPr id="1095121098" name="图片 10951210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121098" name="图片 1095121098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18．两个骰子一起掷，点数的和最大是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19．一个骰子的六个面上分别写有“我”“爱”“学”“习”“数”“学”这六个字，掷骰子，（______）字朝上的可能性最大。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20</w:t>
      </w:r>
      <w:r>
        <w:t>．盒子中有除颜色外完全一样的红球、黄球和绿球若干个，王刚摸了30次，摸到红球18次，黄球9次，绿球3次，盒子中可能（____）球最多，（____）球最少．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</w:pPr>
      <w:r>
        <w:t>21．如图，指针指向区域1的可能性为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>。                        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61975" cy="561975"/>
            <wp:effectExtent l="0" t="0" r="9525" b="9525"/>
            <wp:docPr id="331090819" name="图片 3310908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090819" name="图片 33109081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22．用抛硬币决定谁先下棋是公平的．（_____）</w:t>
      </w:r>
    </w:p>
    <w:p>
      <w:pPr>
        <w:spacing w:line="360" w:lineRule="auto"/>
        <w:jc w:val="left"/>
        <w:textAlignment w:val="center"/>
      </w:pPr>
      <w:r>
        <w:t>23．一座桥的承载能力是30吨，一辆有30吨货物的大卡车一定能通过的．（______）</w:t>
      </w:r>
    </w:p>
    <w:p>
      <w:pPr>
        <w:spacing w:line="360" w:lineRule="auto"/>
        <w:jc w:val="left"/>
        <w:textAlignment w:val="center"/>
      </w:pPr>
      <w:r>
        <w:t xml:space="preserve">24．一个正方体骰子，一面涂黄色，两面涂蓝色，三面涂红色，随意掷一下，蓝色朝上的可能性是 </w:t>
      </w:r>
      <w:r>
        <w:drawing>
          <wp:inline distT="0" distB="0" distL="114300" distR="114300">
            <wp:extent cx="114300" cy="266700"/>
            <wp:effectExtent l="0" t="0" r="0" b="0"/>
            <wp:docPr id="1713498500" name="图片 17134985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498500" name="图片 1713498500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．（_______）</w:t>
      </w:r>
    </w:p>
    <w:p>
      <w:pPr>
        <w:spacing w:line="360" w:lineRule="auto"/>
        <w:jc w:val="left"/>
        <w:textAlignment w:val="center"/>
      </w:pPr>
      <w:r>
        <w:t>25．两人比赛投篮，用抛图钉的方式来决定谁先投是公平的。（____）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26．布袋里有3只黄球、6只白球和2个红球．王民、周方二人做摸球游戏，从中任意摸一个球，然后放回布袋，每人都摸30次．游戏规定：王民摸到黄球或红球都记1分，周方摸到白球记1分，谁累计得分多谁赢．</w:t>
      </w:r>
    </w:p>
    <w:p>
      <w:pPr>
        <w:spacing w:line="360" w:lineRule="auto"/>
        <w:jc w:val="left"/>
        <w:textAlignment w:val="center"/>
      </w:pPr>
      <w:r>
        <w:t>（1）周方摸出白球的次数大约占总次数的几分之几？</w:t>
      </w:r>
    </w:p>
    <w:p>
      <w:pPr>
        <w:spacing w:line="360" w:lineRule="auto"/>
        <w:jc w:val="left"/>
        <w:textAlignment w:val="center"/>
      </w:pPr>
      <w:r>
        <w:t>（2）你认为这个游戏规则公平吗？为什么？</w:t>
      </w:r>
    </w:p>
    <w:p>
      <w:pPr>
        <w:spacing w:line="360" w:lineRule="auto"/>
      </w:pPr>
      <w:r>
        <w:t>27．有6对夫妻参加一次聚会，每个男士与每一个人握手（但不包括自己的妻子），女士之间相互不握手，那么这12个人共握手多少次？</w:t>
      </w:r>
    </w:p>
    <w:p>
      <w:pPr>
        <w:spacing w:line="360" w:lineRule="auto"/>
        <w:ind w:right="240"/>
        <w:jc w:val="left"/>
        <w:textAlignment w:val="center"/>
      </w:pPr>
      <w:r>
        <w:t>28．一个不透明的袋子里装了7张数学卡片，分别是:9，2，3，4，6，7，8。小皓和小毅从袋子里任意抽出一张后再放回去，如果是9，2，3，小皓获胜;如果是4，6，8，小毅获胜，这个游戏公平吗?说说理由。</w:t>
      </w:r>
    </w:p>
    <w:p>
      <w:pPr>
        <w:spacing w:line="360" w:lineRule="auto"/>
        <w:jc w:val="left"/>
        <w:textAlignment w:val="center"/>
      </w:pPr>
      <w:r>
        <w:t>29．盒子中装有三种颜色的球一共7个，同学们轮流从盒子中摸出1个球，作记录后再放回盒内．摸出球的颜色与次数统计如下：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21"/>
        <w:gridCol w:w="1644"/>
        <w:gridCol w:w="1621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颜色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白色</w:t>
            </w:r>
            <w:r>
              <w:br w:type="textWrapping"/>
            </w:r>
          </w:p>
        </w:tc>
        <w:tc>
          <w:tcPr>
            <w:tcW w:w="1065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黄色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红色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蓝色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次数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48</w:t>
            </w:r>
            <w:r>
              <w:br w:type="textWrapping"/>
            </w:r>
          </w:p>
        </w:tc>
        <w:tc>
          <w:tcPr>
            <w:tcW w:w="1065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</w:t>
            </w:r>
            <w:r>
              <w:br w:type="textWrapping"/>
            </w:r>
          </w:p>
        </w:tc>
        <w:tc>
          <w:tcPr>
            <w:tcW w:w="1050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盒子中装了哪几种颜色的球？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．丫丫和红红做游戏，在一个不透明的袋子里装有7个白球，5个黄球，从中任意摸一个球，摸到白球丫丫获胜，摸到黄球红红获胜.</w:t>
      </w:r>
    </w:p>
    <w:p>
      <w:pPr>
        <w:spacing w:line="360" w:lineRule="auto"/>
        <w:jc w:val="left"/>
        <w:textAlignment w:val="center"/>
      </w:pPr>
      <w:r>
        <w:t>（1）你认为这个游戏规则公平吗？为什么？</w:t>
      </w:r>
    </w:p>
    <w:p>
      <w:pPr>
        <w:spacing w:line="360" w:lineRule="auto"/>
        <w:jc w:val="left"/>
        <w:textAlignment w:val="center"/>
      </w:pPr>
      <w:r>
        <w:t>（2）你能确定一下公平的游戏规则吗？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．下课了,五年级(1)班的43人都在操场上做游戏,有27人在跑步、5人在跳绳、8人在踢毽子、3人在跳高,芳芳是五年级(1)班的学生,她做哪种游戏的可能性大?她一定在做可能性大的游戏吗?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</w:t>
      </w:r>
      <w:r>
        <w:drawing>
          <wp:inline distT="0" distB="0" distL="114300" distR="114300">
            <wp:extent cx="200025" cy="26670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12．红    白    </w:t>
      </w:r>
    </w:p>
    <w:p>
      <w:pPr>
        <w:spacing w:line="360" w:lineRule="auto"/>
        <w:jc w:val="left"/>
        <w:textAlignment w:val="center"/>
      </w:pPr>
      <w:r>
        <w:t>13．不可能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37" o:spt="75" alt="eqIdf2d8e61c437a452482d107f2a29b393a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43" o:title="eqIdf2d8e61c437a452482d107f2a29b393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15．黑    白    可能性相同    </w:t>
      </w:r>
    </w:p>
    <w:p>
      <w:pPr>
        <w:spacing w:line="360" w:lineRule="auto"/>
        <w:jc w:val="left"/>
        <w:textAlignment w:val="center"/>
      </w:pPr>
      <w:r>
        <w:t>16．红，不可能</w:t>
      </w:r>
    </w:p>
    <w:p>
      <w:pPr>
        <w:spacing w:line="360" w:lineRule="auto"/>
        <w:jc w:val="left"/>
        <w:textAlignment w:val="center"/>
      </w:pPr>
      <w:r>
        <w:t>17．不公平</w:t>
      </w:r>
    </w:p>
    <w:p>
      <w:pPr>
        <w:spacing w:line="360" w:lineRule="auto"/>
        <w:jc w:val="left"/>
        <w:textAlignment w:val="center"/>
      </w:pPr>
      <w:r>
        <w:t>18．12</w:t>
      </w:r>
    </w:p>
    <w:p>
      <w:pPr>
        <w:spacing w:line="360" w:lineRule="auto"/>
        <w:jc w:val="left"/>
        <w:textAlignment w:val="center"/>
      </w:pPr>
      <w:r>
        <w:t>19．“学”</w:t>
      </w:r>
    </w:p>
    <w:p>
      <w:pPr>
        <w:spacing w:line="360" w:lineRule="auto"/>
        <w:jc w:val="left"/>
        <w:textAlignment w:val="center"/>
      </w:pPr>
      <w:r>
        <w:t xml:space="preserve">20．红    绿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 xml:space="preserve">26．(1) </w:t>
      </w:r>
      <w:r>
        <w:drawing>
          <wp:inline distT="0" distB="0" distL="114300" distR="114300">
            <wp:extent cx="200025" cy="333375"/>
            <wp:effectExtent l="0" t="0" r="9525" b="9525"/>
            <wp:docPr id="100099" name="图片 1000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 这个游戏不公平：因为盒子里放了3只黄球、6只白球和2个红球，其中黄球或红球共有3+2＝5个，白球有6个，摸到白球的可能性大，所以这个游戏不公平．</w:t>
      </w:r>
    </w:p>
    <w:p>
      <w:pPr>
        <w:spacing w:line="360" w:lineRule="auto"/>
      </w:pPr>
      <w:r>
        <w:t>27．45次．</w:t>
      </w:r>
    </w:p>
    <w:p>
      <w:pPr>
        <w:spacing w:line="360" w:lineRule="auto"/>
        <w:jc w:val="left"/>
        <w:textAlignment w:val="center"/>
      </w:pPr>
      <w:r>
        <w:t>28．公平；两人获胜的可能性一样</w:t>
      </w:r>
    </w:p>
    <w:p>
      <w:pPr>
        <w:spacing w:line="360" w:lineRule="auto"/>
        <w:jc w:val="left"/>
        <w:textAlignment w:val="center"/>
      </w:pPr>
      <w:r>
        <w:t>29．白，黄，红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．（1）因为白球和黄球的个数不一样，所以摸到白球和黄球的可能性不一样，所以游戏规则不公平.</w:t>
      </w:r>
    </w:p>
    <w:p>
      <w:pPr>
        <w:spacing w:line="360" w:lineRule="auto"/>
        <w:jc w:val="left"/>
        <w:textAlignment w:val="center"/>
      </w:pPr>
      <w:r>
        <w:t>（2）要使游戏规则公平，可以拿出2个白球.（合理即可，无固定答案.）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．她跑步的可能性大　不一定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635F0"/>
    <w:rsid w:val="0025745F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92EE0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63126"/>
    <w:rsid w:val="00EA770D"/>
    <w:rsid w:val="00EF035E"/>
    <w:rsid w:val="00F56D61"/>
    <w:rsid w:val="00FA429B"/>
    <w:rsid w:val="00FA5C16"/>
    <w:rsid w:val="00FF71A6"/>
    <w:rsid w:val="382E14D0"/>
    <w:rsid w:val="43E6442C"/>
    <w:rsid w:val="5A852E35"/>
    <w:rsid w:val="62E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0.png"/><Relationship Id="rId40" Type="http://schemas.openxmlformats.org/officeDocument/2006/relationships/image" Target="media/image19.png"/><Relationship Id="rId4" Type="http://schemas.openxmlformats.org/officeDocument/2006/relationships/footer" Target="footer1.xml"/><Relationship Id="rId39" Type="http://schemas.openxmlformats.org/officeDocument/2006/relationships/image" Target="media/image18.png"/><Relationship Id="rId38" Type="http://schemas.openxmlformats.org/officeDocument/2006/relationships/image" Target="media/image17.png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png"/><Relationship Id="rId24" Type="http://schemas.openxmlformats.org/officeDocument/2006/relationships/oleObject" Target="embeddings/oleObject7.bin"/><Relationship Id="rId23" Type="http://schemas.openxmlformats.org/officeDocument/2006/relationships/oleObject" Target="embeddings/oleObject6.bin"/><Relationship Id="rId22" Type="http://schemas.openxmlformats.org/officeDocument/2006/relationships/image" Target="media/image8.png"/><Relationship Id="rId21" Type="http://schemas.openxmlformats.org/officeDocument/2006/relationships/image" Target="media/image7.png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4A06-ADBD-485C-B59B-2E75DA4649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2065</Words>
  <Characters>2245</Characters>
  <Lines>20</Lines>
  <Paragraphs>5</Paragraphs>
  <TotalTime>1</TotalTime>
  <ScaleCrop>false</ScaleCrop>
  <LinksUpToDate>false</LinksUpToDate>
  <CharactersWithSpaces>2368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2021-08-11T08:57:00Z</dcterms:created>
  <dc:creator>zxxk</dc:creator>
  <cp:lastModifiedBy>。</cp:lastModifiedBy>
  <dcterms:modified xsi:type="dcterms:W3CDTF">2022-09-06T07:50:48Z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B31E576C0A3F4BCEB71FEA0B259EE7B0</vt:lpwstr>
  </property>
</Properties>
</file>