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3177" w:rsidRDefault="00111E79">
      <w:pPr>
        <w:spacing w:line="360" w:lineRule="auto"/>
        <w:jc w:val="center"/>
      </w:pPr>
      <w:r>
        <w:rPr>
          <w:rFonts w:eastAsia="新宋体" w:hint="eastAsia"/>
          <w:b/>
          <w:noProof/>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2" type="#_x0000_t75" style="position:absolute;left:0;text-align:left;margin-left:821pt;margin-top:827pt;width:21pt;height:29pt;z-index:1;visibility:visible;mso-wrap-style:square;mso-wrap-distance-left:9pt;mso-wrap-distance-top:0;mso-wrap-distance-right:9pt;mso-wrap-distance-bottom:0;mso-position-horizontal:absolute;mso-position-horizontal-relative:page;mso-position-vertical:absolute;mso-position-vertical-relative:top-margin-area">
            <v:imagedata r:id="rId7" o:title=""/>
            <w10:wrap anchorx="page" anchory="margin"/>
          </v:shape>
        </w:pict>
      </w:r>
      <w:r>
        <w:rPr>
          <w:rFonts w:eastAsia="新宋体" w:hint="eastAsia"/>
          <w:b/>
          <w:sz w:val="30"/>
          <w:szCs w:val="30"/>
        </w:rPr>
        <w:t>2022</w:t>
      </w:r>
      <w:r>
        <w:rPr>
          <w:rFonts w:eastAsia="新宋体" w:hint="eastAsia"/>
          <w:b/>
          <w:sz w:val="30"/>
          <w:szCs w:val="30"/>
        </w:rPr>
        <w:t>年贵州省遵义市中考物理试卷</w:t>
      </w:r>
    </w:p>
    <w:p w:rsidR="001A3177" w:rsidRDefault="00111E79">
      <w:pPr>
        <w:spacing w:line="360" w:lineRule="auto"/>
      </w:pPr>
      <w:r>
        <w:rPr>
          <w:rFonts w:eastAsia="新宋体" w:hint="eastAsia"/>
          <w:b/>
          <w:szCs w:val="21"/>
          <w:lang w:eastAsia="zh-CN"/>
        </w:rPr>
        <w:t>三</w:t>
      </w:r>
      <w:r>
        <w:rPr>
          <w:rFonts w:eastAsia="新宋体" w:hint="eastAsia"/>
          <w:b/>
          <w:szCs w:val="21"/>
          <w:lang w:eastAsia="zh-CN"/>
        </w:rPr>
        <w:t>.</w:t>
      </w:r>
      <w:r>
        <w:rPr>
          <w:rFonts w:eastAsia="新宋体" w:hint="eastAsia"/>
          <w:b/>
          <w:szCs w:val="21"/>
        </w:rPr>
        <w:t>选择题（本大题共</w:t>
      </w:r>
      <w:r>
        <w:rPr>
          <w:rFonts w:eastAsia="新宋体" w:hint="eastAsia"/>
          <w:b/>
          <w:szCs w:val="21"/>
        </w:rPr>
        <w:t>8</w:t>
      </w:r>
      <w:r>
        <w:rPr>
          <w:rFonts w:eastAsia="新宋体" w:hint="eastAsia"/>
          <w:b/>
          <w:szCs w:val="21"/>
        </w:rPr>
        <w:t>小题，共</w:t>
      </w:r>
      <w:r>
        <w:rPr>
          <w:rFonts w:eastAsia="新宋体" w:hint="eastAsia"/>
          <w:b/>
          <w:szCs w:val="21"/>
        </w:rPr>
        <w:t>26</w:t>
      </w:r>
      <w:r>
        <w:rPr>
          <w:rFonts w:eastAsia="新宋体" w:hint="eastAsia"/>
          <w:b/>
          <w:szCs w:val="21"/>
        </w:rPr>
        <w:t>分。第</w:t>
      </w:r>
      <w:r>
        <w:rPr>
          <w:rFonts w:eastAsia="新宋体" w:hint="eastAsia"/>
          <w:b/>
          <w:szCs w:val="21"/>
        </w:rPr>
        <w:t>1</w:t>
      </w:r>
      <w:r>
        <w:rPr>
          <w:rFonts w:eastAsia="新宋体" w:hint="eastAsia"/>
          <w:b/>
          <w:szCs w:val="21"/>
        </w:rPr>
        <w:t>至</w:t>
      </w:r>
      <w:r>
        <w:rPr>
          <w:rFonts w:eastAsia="新宋体" w:hint="eastAsia"/>
          <w:b/>
          <w:szCs w:val="21"/>
        </w:rPr>
        <w:t>6</w:t>
      </w:r>
      <w:r>
        <w:rPr>
          <w:rFonts w:eastAsia="新宋体" w:hint="eastAsia"/>
          <w:b/>
          <w:szCs w:val="21"/>
        </w:rPr>
        <w:t>小题为单项选择题，每题</w:t>
      </w:r>
      <w:r>
        <w:rPr>
          <w:rFonts w:eastAsia="新宋体" w:hint="eastAsia"/>
          <w:b/>
          <w:szCs w:val="21"/>
        </w:rPr>
        <w:t>3</w:t>
      </w:r>
      <w:r>
        <w:rPr>
          <w:rFonts w:eastAsia="新宋体" w:hint="eastAsia"/>
          <w:b/>
          <w:szCs w:val="21"/>
        </w:rPr>
        <w:t>分；第</w:t>
      </w:r>
      <w:r>
        <w:rPr>
          <w:rFonts w:eastAsia="新宋体" w:hint="eastAsia"/>
          <w:b/>
          <w:szCs w:val="21"/>
        </w:rPr>
        <w:t>7</w:t>
      </w:r>
      <w:r>
        <w:rPr>
          <w:rFonts w:eastAsia="新宋体" w:hint="eastAsia"/>
          <w:b/>
          <w:szCs w:val="21"/>
        </w:rPr>
        <w:t>、</w:t>
      </w:r>
      <w:r>
        <w:rPr>
          <w:rFonts w:eastAsia="新宋体" w:hint="eastAsia"/>
          <w:b/>
          <w:szCs w:val="21"/>
        </w:rPr>
        <w:t>8</w:t>
      </w:r>
      <w:r>
        <w:rPr>
          <w:rFonts w:eastAsia="新宋体" w:hint="eastAsia"/>
          <w:b/>
          <w:szCs w:val="21"/>
        </w:rPr>
        <w:t>小题为多项选择题，每题</w:t>
      </w:r>
      <w:r>
        <w:rPr>
          <w:rFonts w:eastAsia="新宋体" w:hint="eastAsia"/>
          <w:b/>
          <w:szCs w:val="21"/>
        </w:rPr>
        <w:t>4</w:t>
      </w:r>
      <w:r>
        <w:rPr>
          <w:rFonts w:eastAsia="新宋体" w:hint="eastAsia"/>
          <w:b/>
          <w:szCs w:val="21"/>
        </w:rPr>
        <w:t>分，选对但不全得</w:t>
      </w:r>
      <w:r>
        <w:rPr>
          <w:rFonts w:eastAsia="新宋体" w:hint="eastAsia"/>
          <w:b/>
          <w:szCs w:val="21"/>
        </w:rPr>
        <w:t>2</w:t>
      </w:r>
      <w:r>
        <w:rPr>
          <w:rFonts w:eastAsia="新宋体" w:hint="eastAsia"/>
          <w:b/>
          <w:szCs w:val="21"/>
        </w:rPr>
        <w:t>分，全对得</w:t>
      </w:r>
      <w:r>
        <w:rPr>
          <w:rFonts w:eastAsia="新宋体" w:hint="eastAsia"/>
          <w:b/>
          <w:szCs w:val="21"/>
        </w:rPr>
        <w:t>4</w:t>
      </w:r>
      <w:r>
        <w:rPr>
          <w:rFonts w:eastAsia="新宋体" w:hint="eastAsia"/>
          <w:b/>
          <w:szCs w:val="21"/>
        </w:rPr>
        <w:t>分，有选错不得分。请在答题卡选择题栏内用</w:t>
      </w:r>
      <w:r>
        <w:rPr>
          <w:rFonts w:eastAsia="新宋体" w:hint="eastAsia"/>
          <w:b/>
          <w:szCs w:val="21"/>
        </w:rPr>
        <w:t>2B</w:t>
      </w:r>
      <w:r>
        <w:rPr>
          <w:rFonts w:eastAsia="新宋体" w:hint="eastAsia"/>
          <w:b/>
          <w:szCs w:val="21"/>
        </w:rPr>
        <w:t>铅笔将对应题目答案的标号涂黑、涂满。）</w:t>
      </w:r>
    </w:p>
    <w:p w:rsidR="001A3177" w:rsidRDefault="00111E79">
      <w:pPr>
        <w:spacing w:line="360" w:lineRule="auto"/>
        <w:ind w:left="273" w:hangingChars="130" w:hanging="273"/>
      </w:pPr>
      <w:r>
        <w:rPr>
          <w:rFonts w:eastAsia="新宋体" w:hint="eastAsia"/>
          <w:szCs w:val="21"/>
        </w:rPr>
        <w:t>1</w:t>
      </w:r>
      <w:r>
        <w:rPr>
          <w:rFonts w:eastAsia="新宋体" w:hint="eastAsia"/>
          <w:szCs w:val="21"/>
        </w:rPr>
        <w:t>．游泳时为了谨防抽筋现象，最适宜的水温是（　　）</w:t>
      </w:r>
    </w:p>
    <w:p w:rsidR="001A3177" w:rsidRDefault="00111E79">
      <w:pPr>
        <w:tabs>
          <w:tab w:val="left" w:pos="2300"/>
          <w:tab w:val="left" w:pos="4400"/>
          <w:tab w:val="left" w:pos="6400"/>
        </w:tabs>
        <w:spacing w:line="360" w:lineRule="auto"/>
        <w:ind w:firstLineChars="130" w:firstLine="273"/>
        <w:jc w:val="left"/>
      </w:pPr>
      <w:r>
        <w:rPr>
          <w:rFonts w:eastAsia="新宋体" w:hint="eastAsia"/>
          <w:szCs w:val="21"/>
        </w:rPr>
        <w:t>A</w:t>
      </w:r>
      <w:r>
        <w:rPr>
          <w:rFonts w:eastAsia="新宋体" w:hint="eastAsia"/>
          <w:szCs w:val="21"/>
        </w:rPr>
        <w:t>．</w:t>
      </w:r>
      <w:r>
        <w:rPr>
          <w:rFonts w:eastAsia="新宋体" w:hint="eastAsia"/>
          <w:szCs w:val="21"/>
        </w:rPr>
        <w:t>10</w:t>
      </w:r>
      <w:r>
        <w:rPr>
          <w:rFonts w:eastAsia="新宋体" w:hint="eastAsia"/>
          <w:szCs w:val="21"/>
        </w:rPr>
        <w:t>℃</w:t>
      </w:r>
      <w:r>
        <w:tab/>
      </w:r>
      <w:r>
        <w:rPr>
          <w:rFonts w:eastAsia="新宋体" w:hint="eastAsia"/>
          <w:szCs w:val="21"/>
        </w:rPr>
        <w:t>B</w:t>
      </w:r>
      <w:r>
        <w:rPr>
          <w:rFonts w:eastAsia="新宋体" w:hint="eastAsia"/>
          <w:szCs w:val="21"/>
        </w:rPr>
        <w:t>．</w:t>
      </w:r>
      <w:r>
        <w:rPr>
          <w:rFonts w:eastAsia="新宋体" w:hint="eastAsia"/>
          <w:szCs w:val="21"/>
        </w:rPr>
        <w:t>20</w:t>
      </w:r>
      <w:r>
        <w:rPr>
          <w:rFonts w:eastAsia="新宋体" w:hint="eastAsia"/>
          <w:szCs w:val="21"/>
        </w:rPr>
        <w:t>℃</w:t>
      </w:r>
      <w:r>
        <w:tab/>
      </w:r>
      <w:r>
        <w:rPr>
          <w:rFonts w:eastAsia="新宋体" w:hint="eastAsia"/>
          <w:szCs w:val="21"/>
        </w:rPr>
        <w:t>C</w:t>
      </w:r>
      <w:r>
        <w:rPr>
          <w:rFonts w:eastAsia="新宋体" w:hint="eastAsia"/>
          <w:szCs w:val="21"/>
        </w:rPr>
        <w:t>．</w:t>
      </w:r>
      <w:r>
        <w:rPr>
          <w:rFonts w:eastAsia="新宋体" w:hint="eastAsia"/>
          <w:szCs w:val="21"/>
        </w:rPr>
        <w:t>28</w:t>
      </w:r>
      <w:r>
        <w:rPr>
          <w:rFonts w:eastAsia="新宋体" w:hint="eastAsia"/>
          <w:szCs w:val="21"/>
        </w:rPr>
        <w:t>℃</w:t>
      </w:r>
      <w:r>
        <w:tab/>
      </w:r>
      <w:r>
        <w:rPr>
          <w:rFonts w:eastAsia="新宋体" w:hint="eastAsia"/>
          <w:szCs w:val="21"/>
        </w:rPr>
        <w:t>D</w:t>
      </w:r>
      <w:r>
        <w:rPr>
          <w:rFonts w:eastAsia="新宋体" w:hint="eastAsia"/>
          <w:szCs w:val="21"/>
        </w:rPr>
        <w:t>．</w:t>
      </w:r>
      <w:r>
        <w:rPr>
          <w:rFonts w:eastAsia="新宋体" w:hint="eastAsia"/>
          <w:szCs w:val="21"/>
        </w:rPr>
        <w:t>40</w:t>
      </w:r>
      <w:r>
        <w:rPr>
          <w:rFonts w:eastAsia="新宋体" w:hint="eastAsia"/>
          <w:szCs w:val="21"/>
        </w:rPr>
        <w:t>℃</w:t>
      </w:r>
    </w:p>
    <w:p w:rsidR="001A3177" w:rsidRDefault="00111E79">
      <w:pPr>
        <w:spacing w:line="360" w:lineRule="auto"/>
        <w:ind w:left="273" w:hangingChars="130" w:hanging="273"/>
      </w:pPr>
      <w:r>
        <w:rPr>
          <w:rFonts w:eastAsia="新宋体" w:hint="eastAsia"/>
          <w:szCs w:val="21"/>
        </w:rPr>
        <w:t>2</w:t>
      </w:r>
      <w:r>
        <w:rPr>
          <w:rFonts w:eastAsia="新宋体" w:hint="eastAsia"/>
          <w:szCs w:val="21"/>
        </w:rPr>
        <w:t>．社会的发展离不开能源、信息和材料，下列相关说法正确的是（　　）</w:t>
      </w:r>
    </w:p>
    <w:p w:rsidR="001A3177" w:rsidRDefault="001A3177">
      <w:pPr>
        <w:spacing w:line="360" w:lineRule="auto"/>
        <w:ind w:leftChars="130" w:left="273"/>
      </w:pPr>
      <w:r w:rsidRPr="001A3177">
        <w:rPr>
          <w:rFonts w:eastAsia="新宋体"/>
          <w:szCs w:val="21"/>
        </w:rPr>
        <w:pict>
          <v:shape id="图片24" o:spid="_x0000_i1025" type="#_x0000_t75" alt="菁优网：http://www.jyeoo.com" style="width:397.35pt;height:141.3pt;mso-wrap-style:square;mso-position-horizontal-relative:page;mso-position-vertical-relative:page">
            <v:imagedata r:id="rId8"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．图甲：石油是可再生能源</w:t>
      </w:r>
      <w:r>
        <w:tab/>
      </w:r>
      <w:r>
        <w:rPr>
          <w:rFonts w:hint="eastAsia"/>
          <w:lang w:eastAsia="zh-CN"/>
        </w:rPr>
        <w:t xml:space="preserve">             </w:t>
      </w:r>
      <w:r>
        <w:rPr>
          <w:rFonts w:eastAsia="新宋体" w:hint="eastAsia"/>
          <w:szCs w:val="21"/>
        </w:rPr>
        <w:t>B</w:t>
      </w:r>
      <w:r>
        <w:rPr>
          <w:rFonts w:eastAsia="新宋体" w:hint="eastAsia"/>
          <w:szCs w:val="21"/>
        </w:rPr>
        <w:t>．图乙：核电站利用核聚变发电</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．图丙：手机利用超声波传递信息</w:t>
      </w:r>
      <w:r>
        <w:tab/>
      </w:r>
      <w:r>
        <w:rPr>
          <w:rFonts w:hint="eastAsia"/>
          <w:lang w:eastAsia="zh-CN"/>
        </w:rPr>
        <w:t xml:space="preserve">         </w:t>
      </w:r>
      <w:r>
        <w:rPr>
          <w:rFonts w:eastAsia="新宋体" w:hint="eastAsia"/>
          <w:szCs w:val="21"/>
        </w:rPr>
        <w:t>D</w:t>
      </w:r>
      <w:r>
        <w:rPr>
          <w:rFonts w:eastAsia="新宋体" w:hint="eastAsia"/>
          <w:szCs w:val="21"/>
        </w:rPr>
        <w:t>．图丁：二极管具有单向导电性</w:t>
      </w:r>
    </w:p>
    <w:p w:rsidR="001A3177" w:rsidRDefault="00111E79">
      <w:pPr>
        <w:spacing w:line="360" w:lineRule="auto"/>
        <w:ind w:left="273" w:hangingChars="130" w:hanging="273"/>
      </w:pPr>
      <w:r>
        <w:rPr>
          <w:rFonts w:eastAsia="新宋体" w:hint="eastAsia"/>
          <w:szCs w:val="21"/>
        </w:rPr>
        <w:t>3</w:t>
      </w:r>
      <w:r>
        <w:rPr>
          <w:rFonts w:eastAsia="新宋体" w:hint="eastAsia"/>
          <w:szCs w:val="21"/>
        </w:rPr>
        <w:t>．炎炎夏日，汽车停放在阴凉的地下车库。当汽车开出车库时，司机发现车外后视镜变得模糊不清。该现象涉及的物态变化是（　　）</w:t>
      </w:r>
    </w:p>
    <w:p w:rsidR="001A3177" w:rsidRDefault="00111E79">
      <w:pPr>
        <w:tabs>
          <w:tab w:val="left" w:pos="2300"/>
          <w:tab w:val="left" w:pos="4400"/>
          <w:tab w:val="left" w:pos="6400"/>
        </w:tabs>
        <w:spacing w:line="360" w:lineRule="auto"/>
        <w:ind w:firstLineChars="130" w:firstLine="273"/>
        <w:jc w:val="left"/>
      </w:pPr>
      <w:r>
        <w:rPr>
          <w:rFonts w:eastAsia="新宋体" w:hint="eastAsia"/>
          <w:szCs w:val="21"/>
        </w:rPr>
        <w:t>A</w:t>
      </w:r>
      <w:r>
        <w:rPr>
          <w:rFonts w:eastAsia="新宋体" w:hint="eastAsia"/>
          <w:szCs w:val="21"/>
        </w:rPr>
        <w:t>．汽化</w:t>
      </w:r>
      <w:r>
        <w:tab/>
      </w:r>
      <w:r>
        <w:rPr>
          <w:rFonts w:eastAsia="新宋体" w:hint="eastAsia"/>
          <w:szCs w:val="21"/>
        </w:rPr>
        <w:t>B</w:t>
      </w:r>
      <w:r>
        <w:rPr>
          <w:rFonts w:eastAsia="新宋体" w:hint="eastAsia"/>
          <w:szCs w:val="21"/>
        </w:rPr>
        <w:t>．液化</w:t>
      </w:r>
      <w:r>
        <w:tab/>
      </w:r>
      <w:r>
        <w:rPr>
          <w:rFonts w:eastAsia="新宋体" w:hint="eastAsia"/>
          <w:szCs w:val="21"/>
        </w:rPr>
        <w:t>C</w:t>
      </w:r>
      <w:r>
        <w:rPr>
          <w:rFonts w:eastAsia="新宋体" w:hint="eastAsia"/>
          <w:szCs w:val="21"/>
        </w:rPr>
        <w:t>．凝固</w:t>
      </w:r>
      <w:r>
        <w:tab/>
      </w:r>
      <w:r>
        <w:rPr>
          <w:rFonts w:eastAsia="新宋体" w:hint="eastAsia"/>
          <w:szCs w:val="21"/>
        </w:rPr>
        <w:t>D</w:t>
      </w:r>
      <w:r>
        <w:rPr>
          <w:rFonts w:eastAsia="新宋体" w:hint="eastAsia"/>
          <w:szCs w:val="21"/>
        </w:rPr>
        <w:t>．凝华</w:t>
      </w:r>
    </w:p>
    <w:p w:rsidR="001A3177" w:rsidRDefault="00111E79">
      <w:pPr>
        <w:spacing w:line="360" w:lineRule="auto"/>
        <w:ind w:left="273" w:hangingChars="130" w:hanging="273"/>
      </w:pPr>
      <w:r>
        <w:rPr>
          <w:rFonts w:eastAsia="新宋体" w:hint="eastAsia"/>
          <w:szCs w:val="21"/>
        </w:rPr>
        <w:t>4</w:t>
      </w:r>
      <w:r>
        <w:rPr>
          <w:rFonts w:eastAsia="新宋体" w:hint="eastAsia"/>
          <w:szCs w:val="21"/>
        </w:rPr>
        <w:t>．风能是一种环保的可再生能源，下列各图能反映风力发电原理的是（　　）</w:t>
      </w:r>
    </w:p>
    <w:p w:rsidR="001A3177" w:rsidRDefault="00F3299B">
      <w:pPr>
        <w:spacing w:line="360" w:lineRule="auto"/>
        <w:ind w:firstLineChars="130" w:firstLine="273"/>
        <w:jc w:val="left"/>
        <w:rPr>
          <w:rFonts w:eastAsia="新宋体"/>
          <w:szCs w:val="21"/>
        </w:rPr>
      </w:pPr>
      <w:r w:rsidRPr="001A3177">
        <w:rPr>
          <w:rFonts w:eastAsia="新宋体"/>
          <w:szCs w:val="21"/>
        </w:rPr>
        <w:pict>
          <v:shape id="图片 25" o:spid="_x0000_i1026" type="#_x0000_t75" alt="菁优网：http://www.jyeoo.com" style="width:122.25pt;height:91pt">
            <v:fill o:detectmouseclick="t"/>
            <v:imagedata r:id="rId9" o:title="www.jyeoo"/>
          </v:shape>
        </w:pict>
      </w:r>
      <w:r w:rsidR="00111E79">
        <w:rPr>
          <w:rFonts w:eastAsia="新宋体" w:hint="eastAsia"/>
          <w:szCs w:val="21"/>
          <w:lang w:eastAsia="zh-CN"/>
        </w:rPr>
        <w:t xml:space="preserve">   </w:t>
      </w:r>
      <w:r w:rsidRPr="001A3177">
        <w:rPr>
          <w:rFonts w:eastAsia="新宋体"/>
          <w:szCs w:val="21"/>
        </w:rPr>
        <w:pict>
          <v:shape id="图片 22" o:spid="_x0000_i1027" type="#_x0000_t75" alt="菁优网：http://www.jyeoo.com" style="width:79.45pt;height:69.3pt">
            <v:fill o:detectmouseclick="t"/>
            <v:imagedata r:id="rId10" o:title="www.jyeoo"/>
          </v:shape>
        </w:pict>
      </w:r>
      <w:r w:rsidR="00111E79">
        <w:rPr>
          <w:rFonts w:eastAsia="新宋体" w:hint="eastAsia"/>
          <w:szCs w:val="21"/>
          <w:lang w:eastAsia="zh-CN"/>
        </w:rPr>
        <w:t xml:space="preserve">   </w:t>
      </w:r>
      <w:r w:rsidRPr="001A3177">
        <w:rPr>
          <w:rFonts w:eastAsia="新宋体"/>
          <w:szCs w:val="21"/>
        </w:rPr>
        <w:pict>
          <v:shape id="图片 23" o:spid="_x0000_i1028" type="#_x0000_t75" alt="菁优网：http://www.jyeoo.com" style="width:109.35pt;height:63.15pt">
            <v:fill o:detectmouseclick="t"/>
            <v:imagedata r:id="rId11" o:title="www.jyeoo"/>
          </v:shape>
        </w:pict>
      </w:r>
      <w:r w:rsidR="00111E79">
        <w:rPr>
          <w:rFonts w:eastAsia="新宋体" w:hint="eastAsia"/>
          <w:szCs w:val="21"/>
          <w:lang w:eastAsia="zh-CN"/>
        </w:rPr>
        <w:t xml:space="preserve"> </w:t>
      </w:r>
      <w:r w:rsidRPr="001A3177">
        <w:rPr>
          <w:rFonts w:eastAsia="新宋体"/>
          <w:szCs w:val="21"/>
        </w:rPr>
        <w:pict>
          <v:shape id="图片 24" o:spid="_x0000_i1029" type="#_x0000_t75" alt="菁优网：http://www.jyeoo.com" style="width:112.1pt;height:112.75pt">
            <v:fill o:detectmouseclick="t"/>
            <v:imagedata r:id="rId12" o:title="www.jyeoo"/>
          </v:shape>
        </w:pict>
      </w:r>
    </w:p>
    <w:p w:rsidR="001A3177" w:rsidRDefault="00111E79">
      <w:pPr>
        <w:numPr>
          <w:ilvl w:val="0"/>
          <w:numId w:val="1"/>
        </w:numPr>
        <w:spacing w:line="360" w:lineRule="auto"/>
        <w:ind w:firstLineChars="526" w:firstLine="1105"/>
        <w:jc w:val="left"/>
      </w:pPr>
      <w:r>
        <w:rPr>
          <w:rFonts w:hint="eastAsia"/>
          <w:lang w:eastAsia="zh-CN"/>
        </w:rPr>
        <w:t xml:space="preserve">                </w:t>
      </w:r>
      <w:r>
        <w:tab/>
      </w:r>
      <w:r>
        <w:rPr>
          <w:rFonts w:eastAsia="新宋体" w:hint="eastAsia"/>
          <w:szCs w:val="21"/>
        </w:rPr>
        <w:t>B</w:t>
      </w:r>
      <w:r>
        <w:rPr>
          <w:rFonts w:eastAsia="新宋体" w:hint="eastAsia"/>
          <w:szCs w:val="21"/>
        </w:rPr>
        <w:t>．</w:t>
      </w:r>
      <w:r>
        <w:tab/>
      </w:r>
      <w:r>
        <w:rPr>
          <w:rFonts w:hint="eastAsia"/>
          <w:lang w:eastAsia="zh-CN"/>
        </w:rPr>
        <w:t xml:space="preserve">                 </w:t>
      </w:r>
      <w:r>
        <w:rPr>
          <w:rFonts w:eastAsia="新宋体" w:hint="eastAsia"/>
          <w:szCs w:val="21"/>
        </w:rPr>
        <w:t>C</w:t>
      </w:r>
      <w:r>
        <w:rPr>
          <w:rFonts w:eastAsia="新宋体" w:hint="eastAsia"/>
          <w:szCs w:val="21"/>
        </w:rPr>
        <w:t>．</w:t>
      </w:r>
      <w:r>
        <w:tab/>
      </w:r>
      <w:r>
        <w:rPr>
          <w:rFonts w:hint="eastAsia"/>
          <w:lang w:eastAsia="zh-CN"/>
        </w:rPr>
        <w:t xml:space="preserve">              </w:t>
      </w:r>
      <w:r>
        <w:rPr>
          <w:rFonts w:eastAsia="新宋体" w:hint="eastAsia"/>
          <w:szCs w:val="21"/>
        </w:rPr>
        <w:t>D</w:t>
      </w:r>
      <w:r>
        <w:rPr>
          <w:rFonts w:eastAsia="新宋体" w:hint="eastAsia"/>
          <w:szCs w:val="21"/>
        </w:rPr>
        <w:t>．</w:t>
      </w:r>
    </w:p>
    <w:p w:rsidR="001A3177" w:rsidRDefault="00111E79">
      <w:pPr>
        <w:spacing w:line="360" w:lineRule="auto"/>
        <w:ind w:left="273" w:hangingChars="130" w:hanging="273"/>
      </w:pPr>
      <w:r>
        <w:rPr>
          <w:rFonts w:eastAsia="新宋体" w:hint="eastAsia"/>
          <w:szCs w:val="21"/>
        </w:rPr>
        <w:t>5</w:t>
      </w:r>
      <w:r>
        <w:rPr>
          <w:rFonts w:eastAsia="新宋体" w:hint="eastAsia"/>
          <w:szCs w:val="21"/>
        </w:rPr>
        <w:t>．出色的足球运动员常会利用“香蕉球”破门得分。“香蕉球”在空中划出一道优美的弧线，如图所示。下列相关说法正确的是（　　）</w:t>
      </w:r>
    </w:p>
    <w:p w:rsidR="001A3177" w:rsidRDefault="00F3299B">
      <w:pPr>
        <w:spacing w:line="360" w:lineRule="auto"/>
        <w:ind w:leftChars="130" w:left="273"/>
      </w:pPr>
      <w:r w:rsidRPr="001A3177">
        <w:rPr>
          <w:rFonts w:eastAsia="新宋体"/>
          <w:szCs w:val="21"/>
        </w:rPr>
        <w:lastRenderedPageBreak/>
        <w:pict>
          <v:shape id="_x0000_i1030" type="#_x0000_t75" alt="菁优网：http://www.jyeoo.com" style="width:141.95pt;height:110.7pt;mso-wrap-style:square;mso-position-horizontal-relative:page;mso-position-vertical-relative:page">
            <v:imagedata r:id="rId13"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．足球在飞行过程中没有受到力的作用</w:t>
      </w:r>
      <w:r>
        <w:tab/>
      </w:r>
    </w:p>
    <w:p w:rsidR="001A3177" w:rsidRDefault="00111E79">
      <w:pPr>
        <w:spacing w:line="360" w:lineRule="auto"/>
        <w:ind w:firstLineChars="130" w:firstLine="273"/>
        <w:jc w:val="left"/>
      </w:pPr>
      <w:r>
        <w:rPr>
          <w:rFonts w:eastAsia="新宋体" w:hint="eastAsia"/>
          <w:szCs w:val="21"/>
        </w:rPr>
        <w:t>B</w:t>
      </w:r>
      <w:r>
        <w:rPr>
          <w:rFonts w:eastAsia="新宋体" w:hint="eastAsia"/>
          <w:szCs w:val="21"/>
        </w:rPr>
        <w:t>．足球在飞行过程中受惯性作用不断向内侧偏转</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．足球向内侧偏转是因为内侧空气流速大，外侧流速小</w:t>
      </w:r>
      <w:r>
        <w:tab/>
      </w:r>
    </w:p>
    <w:p w:rsidR="001A3177" w:rsidRDefault="00111E79">
      <w:pPr>
        <w:spacing w:line="360" w:lineRule="auto"/>
        <w:ind w:firstLineChars="130" w:firstLine="273"/>
        <w:jc w:val="left"/>
      </w:pPr>
      <w:r>
        <w:rPr>
          <w:rFonts w:eastAsia="新宋体" w:hint="eastAsia"/>
          <w:szCs w:val="21"/>
        </w:rPr>
        <w:t>D</w:t>
      </w:r>
      <w:r>
        <w:rPr>
          <w:rFonts w:eastAsia="新宋体" w:hint="eastAsia"/>
          <w:szCs w:val="21"/>
        </w:rPr>
        <w:t>．足球向内侧偏转是因为内侧空气流速小，外侧流速大</w:t>
      </w:r>
    </w:p>
    <w:p w:rsidR="001A3177" w:rsidRDefault="00111E79">
      <w:pPr>
        <w:spacing w:line="360" w:lineRule="auto"/>
        <w:ind w:left="273" w:hangingChars="130" w:hanging="273"/>
      </w:pPr>
      <w:r>
        <w:rPr>
          <w:rFonts w:eastAsia="新宋体" w:hint="eastAsia"/>
          <w:szCs w:val="21"/>
        </w:rPr>
        <w:t>6</w:t>
      </w:r>
      <w:r>
        <w:rPr>
          <w:rFonts w:eastAsia="新宋体" w:hint="eastAsia"/>
          <w:szCs w:val="21"/>
        </w:rPr>
        <w:t>．</w:t>
      </w:r>
      <w:r>
        <w:rPr>
          <w:rFonts w:eastAsia="新宋体" w:hint="eastAsia"/>
          <w:szCs w:val="21"/>
        </w:rPr>
        <w:t>094</w:t>
      </w:r>
      <w:r>
        <w:rPr>
          <w:rFonts w:eastAsia="新宋体" w:hint="eastAsia"/>
          <w:szCs w:val="21"/>
        </w:rPr>
        <w:t>型战略核潜艇是我国自主研发的目前国内最先进的核潜艇，下列有关该潜艇说法正确的是（　　）</w:t>
      </w:r>
    </w:p>
    <w:p w:rsidR="001A3177" w:rsidRDefault="00F3299B">
      <w:pPr>
        <w:spacing w:line="360" w:lineRule="auto"/>
        <w:ind w:leftChars="130" w:left="273"/>
      </w:pPr>
      <w:r w:rsidRPr="001A3177">
        <w:rPr>
          <w:rFonts w:eastAsia="新宋体"/>
          <w:szCs w:val="21"/>
        </w:rPr>
        <w:pict>
          <v:shape id="_x0000_i1031" type="#_x0000_t75" alt="菁优网：http://www.jyeoo.com" style="width:120.9pt;height:114.8pt;mso-wrap-style:square;mso-position-horizontal-relative:page;mso-position-vertical-relative:page">
            <v:imagedata r:id="rId14"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．核潜艇通过改变浮力大小来实现上浮和下沉</w:t>
      </w:r>
      <w:r>
        <w:tab/>
      </w:r>
    </w:p>
    <w:p w:rsidR="001A3177" w:rsidRDefault="00111E79">
      <w:pPr>
        <w:spacing w:line="360" w:lineRule="auto"/>
        <w:ind w:firstLineChars="130" w:firstLine="273"/>
        <w:jc w:val="left"/>
      </w:pPr>
      <w:r>
        <w:rPr>
          <w:rFonts w:eastAsia="新宋体" w:hint="eastAsia"/>
          <w:szCs w:val="21"/>
        </w:rPr>
        <w:t>B</w:t>
      </w:r>
      <w:r>
        <w:rPr>
          <w:rFonts w:eastAsia="新宋体" w:hint="eastAsia"/>
          <w:szCs w:val="21"/>
        </w:rPr>
        <w:t>．浸没在水中的核潜艇上浮时，所受浮力会逐渐变大</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．浸没在水中的核潜艇下潜时，所受浮力大于自身重力</w:t>
      </w:r>
      <w:r>
        <w:tab/>
      </w:r>
    </w:p>
    <w:p w:rsidR="001A3177" w:rsidRDefault="00111E79">
      <w:pPr>
        <w:spacing w:line="360" w:lineRule="auto"/>
        <w:ind w:firstLineChars="130" w:firstLine="273"/>
        <w:jc w:val="left"/>
      </w:pPr>
      <w:r>
        <w:rPr>
          <w:rFonts w:eastAsia="新宋体" w:hint="eastAsia"/>
          <w:szCs w:val="21"/>
        </w:rPr>
        <w:t>D</w:t>
      </w:r>
      <w:r>
        <w:rPr>
          <w:rFonts w:eastAsia="新宋体" w:hint="eastAsia"/>
          <w:szCs w:val="21"/>
        </w:rPr>
        <w:t>．漂浮在水面的核潜艇所受的浮力与自身重力是一对平衡力</w:t>
      </w:r>
    </w:p>
    <w:p w:rsidR="001A3177" w:rsidRDefault="00111E79">
      <w:pPr>
        <w:spacing w:line="360" w:lineRule="auto"/>
        <w:ind w:left="273" w:hangingChars="130" w:hanging="273"/>
      </w:pPr>
      <w:r>
        <w:rPr>
          <w:rFonts w:eastAsia="新宋体" w:hint="eastAsia"/>
          <w:szCs w:val="21"/>
        </w:rPr>
        <w:t>7</w:t>
      </w:r>
      <w:r>
        <w:rPr>
          <w:rFonts w:eastAsia="新宋体" w:hint="eastAsia"/>
          <w:szCs w:val="21"/>
        </w:rPr>
        <w:t>．如图所示，甲、乙两物体叠放在水平桌面上，丙、丁两物体分别由绕过</w:t>
      </w:r>
      <w:r>
        <w:rPr>
          <w:rFonts w:eastAsia="新宋体" w:hint="eastAsia"/>
          <w:szCs w:val="21"/>
        </w:rPr>
        <w:t>A</w:t>
      </w:r>
      <w:r>
        <w:rPr>
          <w:rFonts w:eastAsia="新宋体" w:hint="eastAsia"/>
          <w:szCs w:val="21"/>
        </w:rPr>
        <w:t>、</w:t>
      </w:r>
      <w:r>
        <w:rPr>
          <w:rFonts w:eastAsia="新宋体" w:hint="eastAsia"/>
          <w:szCs w:val="21"/>
        </w:rPr>
        <w:t>B</w:t>
      </w:r>
      <w:r>
        <w:rPr>
          <w:rFonts w:eastAsia="新宋体" w:hint="eastAsia"/>
          <w:szCs w:val="21"/>
        </w:rPr>
        <w:t>滑轮的轻绳与乙物体相连，乙物体到</w:t>
      </w:r>
      <w:r>
        <w:rPr>
          <w:rFonts w:eastAsia="新宋体" w:hint="eastAsia"/>
          <w:szCs w:val="21"/>
        </w:rPr>
        <w:t>A</w:t>
      </w:r>
      <w:r>
        <w:rPr>
          <w:rFonts w:eastAsia="新宋体" w:hint="eastAsia"/>
          <w:szCs w:val="21"/>
        </w:rPr>
        <w:t>、</w:t>
      </w:r>
      <w:r>
        <w:rPr>
          <w:rFonts w:eastAsia="新宋体" w:hint="eastAsia"/>
          <w:szCs w:val="21"/>
        </w:rPr>
        <w:t>B</w:t>
      </w:r>
      <w:r>
        <w:rPr>
          <w:rFonts w:eastAsia="新宋体" w:hint="eastAsia"/>
          <w:szCs w:val="21"/>
        </w:rPr>
        <w:t>滑轮的轻绳在同一水平直线上，且甲、乙始终保持相对静止。忽略轻绳的弹性、滑轮摩擦，下列分析正确的是（　　）</w:t>
      </w:r>
    </w:p>
    <w:p w:rsidR="001A3177" w:rsidRDefault="00F3299B">
      <w:pPr>
        <w:spacing w:line="360" w:lineRule="auto"/>
        <w:ind w:leftChars="130" w:left="273"/>
      </w:pPr>
      <w:r w:rsidRPr="001A3177">
        <w:rPr>
          <w:rFonts w:eastAsia="新宋体"/>
          <w:szCs w:val="21"/>
        </w:rPr>
        <w:pict>
          <v:shape id="_x0000_i1032" type="#_x0000_t75" alt="菁优网：http://www.jyeoo.com" style="width:160.3pt;height:76.75pt;mso-wrap-style:square;mso-position-horizontal-relative:page;mso-position-vertical-relative:page">
            <v:imagedata r:id="rId15"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．若丙静止，则甲只受到两个力的作用</w:t>
      </w:r>
      <w:r>
        <w:tab/>
      </w:r>
    </w:p>
    <w:p w:rsidR="001A3177" w:rsidRDefault="00111E79">
      <w:pPr>
        <w:spacing w:line="360" w:lineRule="auto"/>
        <w:ind w:firstLineChars="130" w:firstLine="273"/>
        <w:jc w:val="left"/>
      </w:pPr>
      <w:r>
        <w:rPr>
          <w:rFonts w:eastAsia="新宋体" w:hint="eastAsia"/>
          <w:szCs w:val="21"/>
        </w:rPr>
        <w:t>B</w:t>
      </w:r>
      <w:r>
        <w:rPr>
          <w:rFonts w:eastAsia="新宋体" w:hint="eastAsia"/>
          <w:szCs w:val="21"/>
        </w:rPr>
        <w:t>．若丁静止，则乙一定受到桌面的摩擦力作用</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．若丁匀速下降，则甲受到的摩擦力方向水平向</w:t>
      </w:r>
      <w:r>
        <w:rPr>
          <w:rFonts w:eastAsia="新宋体" w:hint="eastAsia"/>
          <w:szCs w:val="21"/>
        </w:rPr>
        <w:t>右</w:t>
      </w:r>
      <w:r>
        <w:tab/>
      </w:r>
    </w:p>
    <w:p w:rsidR="001A3177" w:rsidRDefault="00111E79">
      <w:pPr>
        <w:spacing w:line="360" w:lineRule="auto"/>
        <w:ind w:firstLineChars="130" w:firstLine="273"/>
        <w:jc w:val="left"/>
      </w:pPr>
      <w:r>
        <w:rPr>
          <w:rFonts w:eastAsia="新宋体" w:hint="eastAsia"/>
          <w:szCs w:val="21"/>
        </w:rPr>
        <w:t>D</w:t>
      </w:r>
      <w:r>
        <w:rPr>
          <w:rFonts w:eastAsia="新宋体" w:hint="eastAsia"/>
          <w:szCs w:val="21"/>
        </w:rPr>
        <w:t>．若丙匀速下降，则桌面对乙的摩擦力大小等于丙、丁的重力之差</w:t>
      </w:r>
    </w:p>
    <w:p w:rsidR="001A3177" w:rsidRDefault="00111E79">
      <w:pPr>
        <w:spacing w:line="360" w:lineRule="auto"/>
        <w:ind w:left="273" w:hangingChars="130" w:hanging="273"/>
      </w:pPr>
      <w:r>
        <w:rPr>
          <w:rFonts w:eastAsia="新宋体" w:hint="eastAsia"/>
          <w:szCs w:val="21"/>
        </w:rPr>
        <w:lastRenderedPageBreak/>
        <w:t>8</w:t>
      </w:r>
      <w:r>
        <w:rPr>
          <w:rFonts w:eastAsia="新宋体" w:hint="eastAsia"/>
          <w:szCs w:val="21"/>
        </w:rPr>
        <w:t>．如图甲所示电路，电源电压保持不变，电流表的量程为</w:t>
      </w:r>
      <w:r>
        <w:rPr>
          <w:rFonts w:eastAsia="新宋体" w:hint="eastAsia"/>
          <w:szCs w:val="21"/>
        </w:rPr>
        <w:t>0</w:t>
      </w:r>
      <w:r>
        <w:rPr>
          <w:rFonts w:eastAsia="新宋体" w:hint="eastAsia"/>
          <w:szCs w:val="21"/>
        </w:rPr>
        <w:t>～</w:t>
      </w:r>
      <w:r>
        <w:rPr>
          <w:rFonts w:eastAsia="新宋体" w:hint="eastAsia"/>
          <w:szCs w:val="21"/>
        </w:rPr>
        <w:t>0.6A</w:t>
      </w:r>
      <w:r>
        <w:rPr>
          <w:rFonts w:eastAsia="新宋体" w:hint="eastAsia"/>
          <w:szCs w:val="21"/>
        </w:rPr>
        <w:t>，电压表的量程为</w:t>
      </w:r>
      <w:r>
        <w:rPr>
          <w:rFonts w:eastAsia="新宋体" w:hint="eastAsia"/>
          <w:szCs w:val="21"/>
        </w:rPr>
        <w:t>0</w:t>
      </w:r>
      <w:r>
        <w:rPr>
          <w:rFonts w:eastAsia="新宋体" w:hint="eastAsia"/>
          <w:szCs w:val="21"/>
        </w:rPr>
        <w:t>～</w:t>
      </w:r>
      <w:r>
        <w:rPr>
          <w:rFonts w:eastAsia="新宋体" w:hint="eastAsia"/>
          <w:szCs w:val="21"/>
        </w:rPr>
        <w:t>15V</w:t>
      </w:r>
      <w:r>
        <w:rPr>
          <w:rFonts w:eastAsia="新宋体" w:hint="eastAsia"/>
          <w:szCs w:val="21"/>
        </w:rPr>
        <w:t>，滑动变阻器</w:t>
      </w:r>
      <w:r>
        <w:rPr>
          <w:rFonts w:eastAsia="新宋体" w:hint="eastAsia"/>
          <w:szCs w:val="21"/>
        </w:rPr>
        <w:t>R</w:t>
      </w:r>
      <w:r>
        <w:rPr>
          <w:rFonts w:eastAsia="新宋体" w:hint="eastAsia"/>
          <w:sz w:val="24"/>
          <w:szCs w:val="24"/>
          <w:vertAlign w:val="subscript"/>
        </w:rPr>
        <w:t>1</w:t>
      </w:r>
      <w:r>
        <w:rPr>
          <w:rFonts w:eastAsia="新宋体" w:hint="eastAsia"/>
          <w:szCs w:val="21"/>
        </w:rPr>
        <w:t>的阻值变化范围为</w:t>
      </w:r>
      <w:r>
        <w:rPr>
          <w:rFonts w:eastAsia="新宋体" w:hint="eastAsia"/>
          <w:szCs w:val="21"/>
        </w:rPr>
        <w:t>0</w:t>
      </w:r>
      <w:r>
        <w:rPr>
          <w:rFonts w:eastAsia="新宋体" w:hint="eastAsia"/>
          <w:szCs w:val="21"/>
        </w:rPr>
        <w:t>～</w:t>
      </w:r>
      <w:r>
        <w:rPr>
          <w:rFonts w:eastAsia="新宋体" w:hint="eastAsia"/>
          <w:szCs w:val="21"/>
        </w:rPr>
        <w:t>20</w:t>
      </w:r>
      <w:r>
        <w:rPr>
          <w:rFonts w:ascii="Cambria Math" w:eastAsia="Cambria Math" w:hAnsi="Cambria Math"/>
          <w:szCs w:val="21"/>
        </w:rPr>
        <w:t>Ω</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为定值电阻。闭合开关</w:t>
      </w:r>
      <w:r>
        <w:rPr>
          <w:rFonts w:eastAsia="新宋体" w:hint="eastAsia"/>
          <w:szCs w:val="21"/>
        </w:rPr>
        <w:t>S</w:t>
      </w:r>
      <w:r>
        <w:rPr>
          <w:rFonts w:eastAsia="新宋体" w:hint="eastAsia"/>
          <w:szCs w:val="21"/>
        </w:rPr>
        <w:t>，滑片</w:t>
      </w:r>
      <w:r>
        <w:rPr>
          <w:rFonts w:eastAsia="新宋体" w:hint="eastAsia"/>
          <w:szCs w:val="21"/>
        </w:rPr>
        <w:t>P</w:t>
      </w:r>
      <w:r>
        <w:rPr>
          <w:rFonts w:eastAsia="新宋体" w:hint="eastAsia"/>
          <w:szCs w:val="21"/>
        </w:rPr>
        <w:t>在某两点间移动时电流表示数与电压表示数的变化关系图像如图乙所示。在保证电路安全的情况下，下列说法正确的是（　　）</w:t>
      </w:r>
      <w:r w:rsidR="00F3299B" w:rsidRPr="001A3177">
        <w:rPr>
          <w:rFonts w:eastAsia="新宋体"/>
          <w:szCs w:val="21"/>
        </w:rPr>
        <w:pict>
          <v:shape id="_x0000_i1033" type="#_x0000_t75" alt="菁优网：http://www.jyeoo.com" style="width:302.25pt;height:118.85pt;mso-wrap-style:square;mso-position-horizontal-relative:page;mso-position-vertical-relative:page">
            <v:imagedata r:id="rId16"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的阻值为</w:t>
      </w:r>
      <w:r>
        <w:rPr>
          <w:rFonts w:eastAsia="新宋体" w:hint="eastAsia"/>
          <w:szCs w:val="21"/>
        </w:rPr>
        <w:t>5</w:t>
      </w:r>
      <w:r>
        <w:rPr>
          <w:rFonts w:ascii="Cambria Math" w:eastAsia="Cambria Math" w:hAnsi="Cambria Math"/>
          <w:szCs w:val="21"/>
        </w:rPr>
        <w:t>Ω</w:t>
      </w:r>
      <w:r>
        <w:tab/>
      </w:r>
    </w:p>
    <w:p w:rsidR="001A3177" w:rsidRDefault="00111E79">
      <w:pPr>
        <w:spacing w:line="360" w:lineRule="auto"/>
        <w:ind w:firstLineChars="130" w:firstLine="273"/>
        <w:jc w:val="left"/>
      </w:pPr>
      <w:r>
        <w:rPr>
          <w:rFonts w:eastAsia="新宋体" w:hint="eastAsia"/>
          <w:szCs w:val="21"/>
        </w:rPr>
        <w:t>B</w:t>
      </w:r>
      <w:r>
        <w:rPr>
          <w:rFonts w:eastAsia="新宋体" w:hint="eastAsia"/>
          <w:szCs w:val="21"/>
        </w:rPr>
        <w:t>．</w:t>
      </w:r>
      <w:r>
        <w:rPr>
          <w:rFonts w:eastAsia="新宋体" w:hint="eastAsia"/>
          <w:szCs w:val="21"/>
        </w:rPr>
        <w:t>R</w:t>
      </w:r>
      <w:r>
        <w:rPr>
          <w:rFonts w:eastAsia="新宋体" w:hint="eastAsia"/>
          <w:sz w:val="24"/>
          <w:szCs w:val="24"/>
          <w:vertAlign w:val="subscript"/>
        </w:rPr>
        <w:t>1</w:t>
      </w:r>
      <w:r>
        <w:rPr>
          <w:rFonts w:eastAsia="新宋体" w:hint="eastAsia"/>
          <w:szCs w:val="21"/>
        </w:rPr>
        <w:t>消耗的最大电功率为</w:t>
      </w:r>
      <w:r>
        <w:rPr>
          <w:rFonts w:eastAsia="新宋体" w:hint="eastAsia"/>
          <w:szCs w:val="21"/>
        </w:rPr>
        <w:t>4.05W</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消耗的最大和最小电功率之差为</w:t>
      </w:r>
      <w:r>
        <w:rPr>
          <w:rFonts w:eastAsia="新宋体" w:hint="eastAsia"/>
          <w:szCs w:val="21"/>
        </w:rPr>
        <w:t>1.152W</w:t>
      </w:r>
      <w:r>
        <w:tab/>
      </w:r>
    </w:p>
    <w:p w:rsidR="001A3177" w:rsidRDefault="00111E79">
      <w:pPr>
        <w:spacing w:line="360" w:lineRule="auto"/>
        <w:ind w:firstLineChars="130" w:firstLine="273"/>
        <w:jc w:val="left"/>
      </w:pPr>
      <w:r>
        <w:rPr>
          <w:rFonts w:eastAsia="新宋体" w:hint="eastAsia"/>
          <w:szCs w:val="21"/>
        </w:rPr>
        <w:t>D</w:t>
      </w:r>
      <w:r>
        <w:rPr>
          <w:rFonts w:eastAsia="新宋体" w:hint="eastAsia"/>
          <w:szCs w:val="21"/>
        </w:rPr>
        <w:t>．电压表的最小示数与最大示数之比为</w:t>
      </w:r>
      <w:r>
        <w:rPr>
          <w:rFonts w:eastAsia="新宋体" w:hint="eastAsia"/>
          <w:szCs w:val="21"/>
        </w:rPr>
        <w:t>13</w:t>
      </w:r>
      <w:r>
        <w:rPr>
          <w:rFonts w:eastAsia="新宋体" w:hint="eastAsia"/>
          <w:szCs w:val="21"/>
        </w:rPr>
        <w:t>：</w:t>
      </w:r>
      <w:r>
        <w:rPr>
          <w:rFonts w:eastAsia="新宋体" w:hint="eastAsia"/>
          <w:szCs w:val="21"/>
        </w:rPr>
        <w:t>14</w:t>
      </w:r>
    </w:p>
    <w:p w:rsidR="001A3177" w:rsidRDefault="00111E79">
      <w:pPr>
        <w:spacing w:line="360" w:lineRule="auto"/>
      </w:pPr>
      <w:r>
        <w:rPr>
          <w:rFonts w:eastAsia="新宋体" w:hint="eastAsia"/>
          <w:b/>
          <w:szCs w:val="21"/>
        </w:rPr>
        <w:t>二、非选择题（本大题共</w:t>
      </w:r>
      <w:r>
        <w:rPr>
          <w:rFonts w:eastAsia="新宋体" w:hint="eastAsia"/>
          <w:b/>
          <w:szCs w:val="21"/>
        </w:rPr>
        <w:t>14</w:t>
      </w:r>
      <w:r>
        <w:rPr>
          <w:rFonts w:eastAsia="新宋体" w:hint="eastAsia"/>
          <w:b/>
          <w:szCs w:val="21"/>
        </w:rPr>
        <w:t>小题，共</w:t>
      </w:r>
      <w:r>
        <w:rPr>
          <w:rFonts w:eastAsia="新宋体" w:hint="eastAsia"/>
          <w:b/>
          <w:szCs w:val="21"/>
        </w:rPr>
        <w:t>64</w:t>
      </w:r>
      <w:r>
        <w:rPr>
          <w:rFonts w:eastAsia="新宋体" w:hint="eastAsia"/>
          <w:b/>
          <w:szCs w:val="21"/>
        </w:rPr>
        <w:t>分。请在答题卡相应位置按要求作答。）</w:t>
      </w:r>
    </w:p>
    <w:p w:rsidR="001A3177" w:rsidRDefault="00111E79">
      <w:pPr>
        <w:spacing w:line="360" w:lineRule="auto"/>
        <w:ind w:left="273" w:hangingChars="130" w:hanging="273"/>
      </w:pPr>
      <w:r>
        <w:rPr>
          <w:rFonts w:eastAsia="新宋体" w:hint="eastAsia"/>
          <w:szCs w:val="21"/>
        </w:rPr>
        <w:t>9</w:t>
      </w:r>
      <w:r>
        <w:rPr>
          <w:rFonts w:eastAsia="新宋体" w:hint="eastAsia"/>
          <w:szCs w:val="21"/>
        </w:rPr>
        <w:t>．“七一”建党节前夕，名城遵义老城区被各色鲜花装扮起来，人们闻到扑鼻而来的花香，这是</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现象；人们从不同方向都能看到道路两旁迎风招展的鲜红旗帜，这是光的</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（选填“镜面反射”或“漫反射”）现象。</w:t>
      </w:r>
    </w:p>
    <w:p w:rsidR="001A3177" w:rsidRDefault="00111E79">
      <w:pPr>
        <w:spacing w:line="360" w:lineRule="auto"/>
        <w:ind w:left="273" w:hangingChars="130" w:hanging="273"/>
      </w:pPr>
      <w:r>
        <w:rPr>
          <w:rFonts w:eastAsia="新宋体" w:hint="eastAsia"/>
          <w:szCs w:val="21"/>
        </w:rPr>
        <w:t>10</w:t>
      </w:r>
      <w:r>
        <w:rPr>
          <w:rFonts w:eastAsia="新宋体" w:hint="eastAsia"/>
          <w:szCs w:val="21"/>
        </w:rPr>
        <w:t>．今年端午节期间，某同学一家驾驶小汽车从遵义城区前往赤水探亲，全程</w:t>
      </w:r>
      <w:r>
        <w:rPr>
          <w:rFonts w:eastAsia="新宋体" w:hint="eastAsia"/>
          <w:szCs w:val="21"/>
        </w:rPr>
        <w:t>250km</w:t>
      </w:r>
      <w:r>
        <w:rPr>
          <w:rFonts w:eastAsia="新宋体" w:hint="eastAsia"/>
          <w:szCs w:val="21"/>
        </w:rPr>
        <w:t>，用时约</w:t>
      </w:r>
      <w:r>
        <w:rPr>
          <w:rFonts w:eastAsia="新宋体" w:hint="eastAsia"/>
          <w:szCs w:val="21"/>
        </w:rPr>
        <w:t>3.25h</w:t>
      </w:r>
      <w:r>
        <w:rPr>
          <w:rFonts w:eastAsia="新宋体" w:hint="eastAsia"/>
          <w:szCs w:val="21"/>
        </w:rPr>
        <w:t>，该小汽车全程的平均速度约</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km/h</w:t>
      </w:r>
      <w:r>
        <w:rPr>
          <w:rFonts w:eastAsia="新宋体" w:hint="eastAsia"/>
          <w:szCs w:val="21"/>
        </w:rPr>
        <w:t>（计算结果保留整数）；该小汽车</w:t>
      </w:r>
      <w:r>
        <w:rPr>
          <w:rFonts w:eastAsia="新宋体" w:hint="eastAsia"/>
          <w:szCs w:val="21"/>
        </w:rPr>
        <w:t>的发动机是汽油机，汽油机工作时主要通过</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方式改变气缸内气体的内能。</w:t>
      </w:r>
    </w:p>
    <w:p w:rsidR="001A3177" w:rsidRDefault="00111E79">
      <w:pPr>
        <w:spacing w:line="360" w:lineRule="auto"/>
        <w:ind w:left="273" w:hangingChars="130" w:hanging="273"/>
      </w:pPr>
      <w:r>
        <w:rPr>
          <w:rFonts w:eastAsia="新宋体" w:hint="eastAsia"/>
          <w:szCs w:val="21"/>
        </w:rPr>
        <w:t>11</w:t>
      </w:r>
      <w:r>
        <w:rPr>
          <w:rFonts w:eastAsia="新宋体" w:hint="eastAsia"/>
          <w:szCs w:val="21"/>
        </w:rPr>
        <w:t>．某同学在家用一个玻璃球做成像实验，如图所示。墙上的像是</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（选填“实”或“虚”）像，墙面到玻璃球球心的距离</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（选填“大于”、“小于”或“等于”）蜡烛到玻璃球球心的距离。</w:t>
      </w:r>
    </w:p>
    <w:p w:rsidR="001A3177" w:rsidRDefault="00F3299B">
      <w:pPr>
        <w:spacing w:line="360" w:lineRule="auto"/>
        <w:ind w:leftChars="130" w:left="273"/>
      </w:pPr>
      <w:r w:rsidRPr="001A3177">
        <w:rPr>
          <w:rFonts w:eastAsia="新宋体"/>
          <w:szCs w:val="21"/>
        </w:rPr>
        <w:pict>
          <v:shape id="_x0000_i1034" type="#_x0000_t75" alt="菁优网：http://www.jyeoo.com" style="width:112.1pt;height:92.4pt;mso-wrap-style:square;mso-position-horizontal-relative:page;mso-position-vertical-relative:page">
            <v:imagedata r:id="rId17" o:title=""/>
          </v:shape>
        </w:pict>
      </w:r>
    </w:p>
    <w:p w:rsidR="001A3177" w:rsidRDefault="00111E79">
      <w:pPr>
        <w:spacing w:line="360" w:lineRule="auto"/>
        <w:ind w:left="273" w:hangingChars="130" w:hanging="273"/>
      </w:pPr>
      <w:r>
        <w:rPr>
          <w:rFonts w:eastAsia="新宋体" w:hint="eastAsia"/>
          <w:szCs w:val="21"/>
        </w:rPr>
        <w:t>12</w:t>
      </w:r>
      <w:r>
        <w:rPr>
          <w:rFonts w:eastAsia="新宋体" w:hint="eastAsia"/>
          <w:szCs w:val="21"/>
        </w:rPr>
        <w:t>．某品牌电热水杯如图甲所示，水杯容量为</w:t>
      </w:r>
      <w:r>
        <w:rPr>
          <w:rFonts w:eastAsia="新宋体" w:hint="eastAsia"/>
          <w:szCs w:val="21"/>
        </w:rPr>
        <w:t>330mL</w:t>
      </w:r>
      <w:r>
        <w:rPr>
          <w:rFonts w:eastAsia="新宋体" w:hint="eastAsia"/>
          <w:szCs w:val="21"/>
        </w:rPr>
        <w:t>，有高、中、低三个加热挡位，乙图为其工作电路简图，其中</w:t>
      </w:r>
      <w:r>
        <w:rPr>
          <w:rFonts w:eastAsia="新宋体" w:hint="eastAsia"/>
          <w:szCs w:val="21"/>
        </w:rPr>
        <w:t>U</w:t>
      </w:r>
      <w:r>
        <w:rPr>
          <w:rFonts w:eastAsia="新宋体" w:hint="eastAsia"/>
          <w:szCs w:val="21"/>
        </w:rPr>
        <w:t>恒为</w:t>
      </w:r>
      <w:r>
        <w:rPr>
          <w:rFonts w:eastAsia="新宋体" w:hint="eastAsia"/>
          <w:szCs w:val="21"/>
        </w:rPr>
        <w:t>220V</w:t>
      </w:r>
      <w:r>
        <w:rPr>
          <w:rFonts w:eastAsia="新宋体" w:hint="eastAsia"/>
          <w:szCs w:val="21"/>
        </w:rPr>
        <w:t>，</w:t>
      </w:r>
      <w:r>
        <w:rPr>
          <w:rFonts w:eastAsia="新宋体" w:hint="eastAsia"/>
          <w:szCs w:val="21"/>
        </w:rPr>
        <w:t>R</w:t>
      </w:r>
      <w:r>
        <w:rPr>
          <w:rFonts w:eastAsia="新宋体" w:hint="eastAsia"/>
          <w:sz w:val="24"/>
          <w:szCs w:val="24"/>
          <w:vertAlign w:val="subscript"/>
        </w:rPr>
        <w:t>1</w:t>
      </w:r>
      <w:r>
        <w:rPr>
          <w:rFonts w:eastAsia="新宋体" w:hint="eastAsia"/>
          <w:szCs w:val="21"/>
        </w:rPr>
        <w:t>＝</w:t>
      </w:r>
      <w:r>
        <w:rPr>
          <w:rFonts w:eastAsia="新宋体" w:hint="eastAsia"/>
          <w:szCs w:val="21"/>
        </w:rPr>
        <w:t>200</w:t>
      </w:r>
      <w:r>
        <w:rPr>
          <w:rFonts w:ascii="Cambria Math" w:eastAsia="Cambria Math" w:hAnsi="Cambria Math"/>
          <w:szCs w:val="21"/>
        </w:rPr>
        <w:t>Ω</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550</w:t>
      </w:r>
      <w:r>
        <w:rPr>
          <w:rFonts w:ascii="Cambria Math" w:eastAsia="Cambria Math" w:hAnsi="Cambria Math"/>
          <w:szCs w:val="21"/>
        </w:rPr>
        <w:t>Ω</w:t>
      </w:r>
      <w:r>
        <w:rPr>
          <w:rFonts w:eastAsia="新宋体" w:hint="eastAsia"/>
          <w:szCs w:val="21"/>
        </w:rPr>
        <w:t>，则中温挡功率为</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W</w:t>
      </w:r>
      <w:r>
        <w:rPr>
          <w:rFonts w:eastAsia="新宋体" w:hint="eastAsia"/>
          <w:szCs w:val="21"/>
        </w:rPr>
        <w:t>；若该电热水杯加热效率为</w:t>
      </w:r>
      <w:r>
        <w:rPr>
          <w:rFonts w:eastAsia="新宋体" w:hint="eastAsia"/>
          <w:szCs w:val="21"/>
        </w:rPr>
        <w:t>90%</w:t>
      </w:r>
      <w:r>
        <w:rPr>
          <w:rFonts w:eastAsia="新宋体" w:hint="eastAsia"/>
          <w:szCs w:val="21"/>
        </w:rPr>
        <w:t>，则用高温挡将满杯水从</w:t>
      </w:r>
      <w:r>
        <w:rPr>
          <w:rFonts w:eastAsia="新宋体" w:hint="eastAsia"/>
          <w:szCs w:val="21"/>
        </w:rPr>
        <w:t>2</w:t>
      </w:r>
      <w:r>
        <w:rPr>
          <w:rFonts w:eastAsia="新宋体" w:hint="eastAsia"/>
          <w:szCs w:val="21"/>
        </w:rPr>
        <w:t>0</w:t>
      </w:r>
      <w:r>
        <w:rPr>
          <w:rFonts w:eastAsia="新宋体" w:hint="eastAsia"/>
          <w:szCs w:val="21"/>
        </w:rPr>
        <w:t>℃加热到</w:t>
      </w:r>
      <w:r>
        <w:rPr>
          <w:rFonts w:eastAsia="新宋体" w:hint="eastAsia"/>
          <w:szCs w:val="21"/>
        </w:rPr>
        <w:t>98</w:t>
      </w:r>
      <w:r>
        <w:rPr>
          <w:rFonts w:eastAsia="新宋体" w:hint="eastAsia"/>
          <w:szCs w:val="21"/>
        </w:rPr>
        <w:t>℃，需要</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s</w:t>
      </w:r>
      <w:r>
        <w:rPr>
          <w:rFonts w:eastAsia="新宋体" w:hint="eastAsia"/>
          <w:szCs w:val="21"/>
        </w:rPr>
        <w:t>。</w:t>
      </w:r>
      <w:r>
        <w:rPr>
          <w:rFonts w:eastAsia="新宋体" w:hint="eastAsia"/>
          <w:szCs w:val="21"/>
        </w:rPr>
        <w:t>[</w:t>
      </w:r>
      <w:r>
        <w:rPr>
          <w:rFonts w:ascii="Cambria Math" w:eastAsia="Cambria Math" w:hAnsi="Cambria Math"/>
          <w:szCs w:val="21"/>
        </w:rPr>
        <w:t>ρ</w:t>
      </w:r>
      <w:r>
        <w:rPr>
          <w:rFonts w:eastAsia="新宋体" w:hint="eastAsia"/>
          <w:sz w:val="24"/>
          <w:szCs w:val="24"/>
          <w:vertAlign w:val="subscript"/>
        </w:rPr>
        <w:t>水</w:t>
      </w:r>
      <w:r>
        <w:rPr>
          <w:rFonts w:eastAsia="新宋体" w:hint="eastAsia"/>
          <w:szCs w:val="21"/>
        </w:rPr>
        <w:t>＝</w:t>
      </w:r>
      <w:r>
        <w:rPr>
          <w:rFonts w:eastAsia="新宋体" w:hint="eastAsia"/>
          <w:szCs w:val="21"/>
        </w:rPr>
        <w:t>1.0</w:t>
      </w:r>
      <w:r>
        <w:rPr>
          <w:rFonts w:eastAsia="新宋体" w:hint="eastAsia"/>
          <w:szCs w:val="21"/>
        </w:rPr>
        <w:t>×</w:t>
      </w:r>
      <w:r>
        <w:rPr>
          <w:rFonts w:eastAsia="新宋体" w:hint="eastAsia"/>
          <w:szCs w:val="21"/>
        </w:rPr>
        <w:t>10</w:t>
      </w:r>
      <w:r>
        <w:rPr>
          <w:rFonts w:eastAsia="新宋体" w:hint="eastAsia"/>
          <w:sz w:val="24"/>
          <w:szCs w:val="24"/>
          <w:vertAlign w:val="superscript"/>
        </w:rPr>
        <w:t>3</w:t>
      </w:r>
      <w:r>
        <w:rPr>
          <w:rFonts w:eastAsia="新宋体" w:hint="eastAsia"/>
          <w:szCs w:val="21"/>
        </w:rPr>
        <w:t>kg/m</w:t>
      </w:r>
      <w:r>
        <w:rPr>
          <w:rFonts w:eastAsia="新宋体" w:hint="eastAsia"/>
          <w:sz w:val="24"/>
          <w:szCs w:val="24"/>
          <w:vertAlign w:val="superscript"/>
        </w:rPr>
        <w:t>3</w:t>
      </w:r>
      <w:r>
        <w:rPr>
          <w:rFonts w:eastAsia="新宋体" w:hint="eastAsia"/>
          <w:szCs w:val="21"/>
        </w:rPr>
        <w:t>，</w:t>
      </w:r>
      <w:r>
        <w:rPr>
          <w:rFonts w:eastAsia="新宋体" w:hint="eastAsia"/>
          <w:szCs w:val="21"/>
        </w:rPr>
        <w:t>c</w:t>
      </w:r>
      <w:r>
        <w:rPr>
          <w:rFonts w:eastAsia="新宋体" w:hint="eastAsia"/>
          <w:sz w:val="24"/>
          <w:szCs w:val="24"/>
          <w:vertAlign w:val="subscript"/>
        </w:rPr>
        <w:t>水</w:t>
      </w:r>
      <w:r>
        <w:rPr>
          <w:rFonts w:eastAsia="新宋体" w:hint="eastAsia"/>
          <w:szCs w:val="21"/>
        </w:rPr>
        <w:t>＝</w:t>
      </w:r>
      <w:r>
        <w:rPr>
          <w:rFonts w:eastAsia="新宋体" w:hint="eastAsia"/>
          <w:szCs w:val="21"/>
        </w:rPr>
        <w:t>4.2</w:t>
      </w:r>
      <w:r>
        <w:rPr>
          <w:rFonts w:eastAsia="新宋体" w:hint="eastAsia"/>
          <w:szCs w:val="21"/>
        </w:rPr>
        <w:t>×</w:t>
      </w:r>
      <w:r>
        <w:rPr>
          <w:rFonts w:eastAsia="新宋体" w:hint="eastAsia"/>
          <w:szCs w:val="21"/>
        </w:rPr>
        <w:t>10</w:t>
      </w:r>
      <w:r>
        <w:rPr>
          <w:rFonts w:eastAsia="新宋体" w:hint="eastAsia"/>
          <w:sz w:val="24"/>
          <w:szCs w:val="24"/>
          <w:vertAlign w:val="superscript"/>
        </w:rPr>
        <w:t>3</w:t>
      </w:r>
      <w:r>
        <w:rPr>
          <w:rFonts w:eastAsia="新宋体" w:hint="eastAsia"/>
          <w:szCs w:val="21"/>
        </w:rPr>
        <w:t>J/</w:t>
      </w:r>
      <w:r>
        <w:rPr>
          <w:rFonts w:eastAsia="新宋体" w:hint="eastAsia"/>
          <w:szCs w:val="21"/>
        </w:rPr>
        <w:t>（</w:t>
      </w:r>
      <w:r>
        <w:rPr>
          <w:rFonts w:eastAsia="新宋体" w:hint="eastAsia"/>
          <w:szCs w:val="21"/>
        </w:rPr>
        <w:t>kg</w:t>
      </w:r>
      <w:r>
        <w:rPr>
          <w:rFonts w:eastAsia="新宋体" w:hint="eastAsia"/>
          <w:szCs w:val="21"/>
        </w:rPr>
        <w:t>•℃）</w:t>
      </w:r>
      <w:r>
        <w:rPr>
          <w:rFonts w:eastAsia="新宋体" w:hint="eastAsia"/>
          <w:szCs w:val="21"/>
        </w:rPr>
        <w:t>]</w:t>
      </w:r>
    </w:p>
    <w:p w:rsidR="001A3177" w:rsidRDefault="00F3299B">
      <w:pPr>
        <w:spacing w:line="360" w:lineRule="auto"/>
        <w:ind w:leftChars="130" w:left="273"/>
      </w:pPr>
      <w:r w:rsidRPr="001A3177">
        <w:rPr>
          <w:rFonts w:eastAsia="新宋体"/>
          <w:szCs w:val="21"/>
        </w:rPr>
        <w:lastRenderedPageBreak/>
        <w:pict>
          <v:shape id="_x0000_i1035" type="#_x0000_t75" alt="菁优网：http://www.jyeoo.com" style="width:187.45pt;height:122.95pt;mso-wrap-style:square;mso-position-horizontal-relative:page;mso-position-vertical-relative:page">
            <v:imagedata r:id="rId18" o:title=""/>
          </v:shape>
        </w:pict>
      </w:r>
    </w:p>
    <w:p w:rsidR="001A3177" w:rsidRDefault="00111E79">
      <w:pPr>
        <w:spacing w:line="360" w:lineRule="auto"/>
        <w:ind w:left="273" w:hangingChars="130" w:hanging="273"/>
      </w:pPr>
      <w:r>
        <w:rPr>
          <w:rFonts w:eastAsia="新宋体" w:hint="eastAsia"/>
          <w:szCs w:val="21"/>
        </w:rPr>
        <w:t>13</w:t>
      </w:r>
      <w:r>
        <w:rPr>
          <w:rFonts w:eastAsia="新宋体" w:hint="eastAsia"/>
          <w:szCs w:val="21"/>
        </w:rPr>
        <w:t>．如图所示，位于水平地面上的甲、乙、丙三个平底容器的底面积均为</w:t>
      </w:r>
      <w:r>
        <w:rPr>
          <w:rFonts w:eastAsia="新宋体" w:hint="eastAsia"/>
          <w:szCs w:val="21"/>
        </w:rPr>
        <w:t>5</w:t>
      </w:r>
      <w:r>
        <w:rPr>
          <w:rFonts w:eastAsia="新宋体" w:hint="eastAsia"/>
          <w:szCs w:val="21"/>
        </w:rPr>
        <w:t>×</w:t>
      </w:r>
      <w:r>
        <w:rPr>
          <w:rFonts w:eastAsia="新宋体" w:hint="eastAsia"/>
          <w:szCs w:val="21"/>
        </w:rPr>
        <w:t>10</w:t>
      </w:r>
      <w:r>
        <w:rPr>
          <w:rFonts w:eastAsia="新宋体" w:hint="eastAsia"/>
          <w:sz w:val="24"/>
          <w:szCs w:val="24"/>
          <w:vertAlign w:val="superscript"/>
        </w:rPr>
        <w:t>﹣</w:t>
      </w:r>
      <w:r>
        <w:rPr>
          <w:rFonts w:eastAsia="新宋体" w:hint="eastAsia"/>
          <w:sz w:val="24"/>
          <w:szCs w:val="24"/>
          <w:vertAlign w:val="superscript"/>
        </w:rPr>
        <w:t>3</w:t>
      </w:r>
      <w:r>
        <w:rPr>
          <w:rFonts w:eastAsia="新宋体" w:hint="eastAsia"/>
          <w:szCs w:val="21"/>
        </w:rPr>
        <w:t>m</w:t>
      </w:r>
      <w:r>
        <w:rPr>
          <w:rFonts w:eastAsia="新宋体" w:hint="eastAsia"/>
          <w:sz w:val="24"/>
          <w:szCs w:val="24"/>
          <w:vertAlign w:val="superscript"/>
        </w:rPr>
        <w:t>2</w:t>
      </w:r>
      <w:r>
        <w:rPr>
          <w:rFonts w:eastAsia="新宋体" w:hint="eastAsia"/>
          <w:szCs w:val="21"/>
        </w:rPr>
        <w:t>，其中丙是柱形容器，它们所装水的深度相同。若水对甲、乙容器底的压力分别为</w:t>
      </w:r>
      <w:r>
        <w:rPr>
          <w:rFonts w:eastAsia="新宋体" w:hint="eastAsia"/>
          <w:szCs w:val="21"/>
        </w:rPr>
        <w:t>F</w:t>
      </w:r>
      <w:r>
        <w:rPr>
          <w:rFonts w:eastAsia="新宋体" w:hint="eastAsia"/>
          <w:sz w:val="24"/>
          <w:szCs w:val="24"/>
          <w:vertAlign w:val="subscript"/>
        </w:rPr>
        <w:t>甲</w:t>
      </w:r>
      <w:r>
        <w:rPr>
          <w:rFonts w:eastAsia="新宋体" w:hint="eastAsia"/>
          <w:szCs w:val="21"/>
        </w:rPr>
        <w:t>、</w:t>
      </w:r>
      <w:r>
        <w:rPr>
          <w:rFonts w:eastAsia="新宋体" w:hint="eastAsia"/>
          <w:szCs w:val="21"/>
        </w:rPr>
        <w:t>F</w:t>
      </w:r>
      <w:r>
        <w:rPr>
          <w:rFonts w:eastAsia="新宋体" w:hint="eastAsia"/>
          <w:sz w:val="24"/>
          <w:szCs w:val="24"/>
          <w:vertAlign w:val="subscript"/>
        </w:rPr>
        <w:t>乙</w:t>
      </w:r>
      <w:r>
        <w:rPr>
          <w:rFonts w:eastAsia="新宋体" w:hint="eastAsia"/>
          <w:szCs w:val="21"/>
        </w:rPr>
        <w:t>，则</w:t>
      </w:r>
      <w:r>
        <w:rPr>
          <w:rFonts w:eastAsia="新宋体" w:hint="eastAsia"/>
          <w:szCs w:val="21"/>
        </w:rPr>
        <w:t>F</w:t>
      </w:r>
      <w:r>
        <w:rPr>
          <w:rFonts w:eastAsia="新宋体" w:hint="eastAsia"/>
          <w:sz w:val="24"/>
          <w:szCs w:val="24"/>
          <w:vertAlign w:val="subscript"/>
        </w:rPr>
        <w:t>甲</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F</w:t>
      </w:r>
      <w:r>
        <w:rPr>
          <w:rFonts w:eastAsia="新宋体" w:hint="eastAsia"/>
          <w:sz w:val="24"/>
          <w:szCs w:val="24"/>
          <w:vertAlign w:val="subscript"/>
        </w:rPr>
        <w:t>乙</w:t>
      </w:r>
      <w:r>
        <w:rPr>
          <w:rFonts w:eastAsia="新宋体" w:hint="eastAsia"/>
          <w:szCs w:val="21"/>
        </w:rPr>
        <w:t>；用弹簧测力计悬挂一重为</w:t>
      </w:r>
      <w:r>
        <w:rPr>
          <w:rFonts w:eastAsia="新宋体" w:hint="eastAsia"/>
          <w:szCs w:val="21"/>
        </w:rPr>
        <w:t>4N</w:t>
      </w:r>
      <w:r>
        <w:rPr>
          <w:rFonts w:eastAsia="新宋体" w:hint="eastAsia"/>
          <w:szCs w:val="21"/>
        </w:rPr>
        <w:t>的物体从水面上方缓慢浸入丙容器的水中，水未溢出容器。当物体静止时，弹簧测力计的示数为</w:t>
      </w:r>
      <w:r>
        <w:rPr>
          <w:rFonts w:eastAsia="新宋体" w:hint="eastAsia"/>
          <w:szCs w:val="21"/>
        </w:rPr>
        <w:t>3.5N</w:t>
      </w:r>
      <w:r>
        <w:rPr>
          <w:rFonts w:eastAsia="新宋体" w:hint="eastAsia"/>
          <w:szCs w:val="21"/>
        </w:rPr>
        <w:t>，此时容器对水平地面的压强与物体未浸入水中时容器对水平地面的压强相比变化了</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Pa</w:t>
      </w:r>
      <w:r>
        <w:rPr>
          <w:rFonts w:eastAsia="新宋体" w:hint="eastAsia"/>
          <w:szCs w:val="21"/>
        </w:rPr>
        <w:t>。（容器厚度均可忽略）</w:t>
      </w:r>
    </w:p>
    <w:p w:rsidR="001A3177" w:rsidRDefault="00F3299B">
      <w:pPr>
        <w:spacing w:line="360" w:lineRule="auto"/>
        <w:ind w:leftChars="130" w:left="273"/>
      </w:pPr>
      <w:r w:rsidRPr="001A3177">
        <w:rPr>
          <w:rFonts w:eastAsia="新宋体"/>
          <w:szCs w:val="21"/>
        </w:rPr>
        <w:pict>
          <v:shape id="_x0000_i1036" type="#_x0000_t75" alt="菁优网：http://www.jyeoo.com" style="width:267.6pt;height:144.7pt;mso-wrap-style:square;mso-position-horizontal-relative:page;mso-position-vertical-relative:page">
            <v:imagedata r:id="rId19" o:title=""/>
          </v:shape>
        </w:pict>
      </w:r>
    </w:p>
    <w:p w:rsidR="001A3177" w:rsidRDefault="00111E79">
      <w:pPr>
        <w:spacing w:line="360" w:lineRule="auto"/>
        <w:ind w:left="273" w:hangingChars="130" w:hanging="273"/>
      </w:pPr>
      <w:r>
        <w:rPr>
          <w:rFonts w:eastAsia="新宋体" w:hint="eastAsia"/>
          <w:szCs w:val="21"/>
        </w:rPr>
        <w:t>14</w:t>
      </w:r>
      <w:r>
        <w:rPr>
          <w:rFonts w:eastAsia="新宋体" w:hint="eastAsia"/>
          <w:szCs w:val="21"/>
        </w:rPr>
        <w:t>．某同学用激光笔照射玻璃砖探究光学规律时，观察到光在玻璃砖中的传播路径，如图所示。请画出入射光线</w:t>
      </w:r>
      <w:r>
        <w:rPr>
          <w:rFonts w:eastAsia="新宋体" w:hint="eastAsia"/>
          <w:szCs w:val="21"/>
        </w:rPr>
        <w:t>AO</w:t>
      </w:r>
      <w:r>
        <w:rPr>
          <w:rFonts w:eastAsia="新宋体" w:hint="eastAsia"/>
          <w:szCs w:val="21"/>
        </w:rPr>
        <w:t>的反射光线和折射光线的大致位置。</w:t>
      </w:r>
    </w:p>
    <w:p w:rsidR="001A3177" w:rsidRDefault="00F3299B">
      <w:pPr>
        <w:spacing w:line="360" w:lineRule="auto"/>
        <w:ind w:leftChars="130" w:left="273"/>
      </w:pPr>
      <w:r w:rsidRPr="001A3177">
        <w:rPr>
          <w:rFonts w:eastAsia="新宋体"/>
          <w:szCs w:val="21"/>
        </w:rPr>
        <w:pict>
          <v:shape id="_x0000_i1037" type="#_x0000_t75" alt="菁优网：http://www.jyeoo.com" style="width:141.95pt;height:127pt;mso-wrap-style:square;mso-position-horizontal-relative:page;mso-position-vertical-relative:page">
            <v:imagedata r:id="rId20" o:title=""/>
          </v:shape>
        </w:pict>
      </w:r>
    </w:p>
    <w:p w:rsidR="001A3177" w:rsidRDefault="00111E79">
      <w:pPr>
        <w:spacing w:line="360" w:lineRule="auto"/>
        <w:ind w:left="273" w:hangingChars="130" w:hanging="273"/>
      </w:pPr>
      <w:r>
        <w:rPr>
          <w:rFonts w:eastAsia="新宋体" w:hint="eastAsia"/>
          <w:szCs w:val="21"/>
        </w:rPr>
        <w:t>15</w:t>
      </w:r>
      <w:r>
        <w:rPr>
          <w:rFonts w:eastAsia="新宋体" w:hint="eastAsia"/>
          <w:szCs w:val="21"/>
        </w:rPr>
        <w:t>．人体中的某些部位具有杠杆的功能，图甲所示为人握住哑铃锻炼的情景，其简图如图乙所示。肱二头肌收缩对手臂产生一个拉力</w:t>
      </w:r>
      <w:r>
        <w:rPr>
          <w:rFonts w:eastAsia="新宋体" w:hint="eastAsia"/>
          <w:szCs w:val="21"/>
        </w:rPr>
        <w:t>F</w:t>
      </w:r>
      <w:r>
        <w:rPr>
          <w:rFonts w:eastAsia="新宋体" w:hint="eastAsia"/>
          <w:szCs w:val="21"/>
        </w:rPr>
        <w:t>，使手臂绕肘关节“</w:t>
      </w:r>
      <w:r>
        <w:rPr>
          <w:rFonts w:eastAsia="新宋体" w:hint="eastAsia"/>
          <w:szCs w:val="21"/>
        </w:rPr>
        <w:t>O</w:t>
      </w:r>
      <w:r>
        <w:rPr>
          <w:rFonts w:eastAsia="新宋体" w:hint="eastAsia"/>
          <w:szCs w:val="21"/>
        </w:rPr>
        <w:t>”转动，请在图乙中作出哑铃所受重力的示意图和拉力</w:t>
      </w:r>
      <w:r>
        <w:rPr>
          <w:rFonts w:eastAsia="新宋体" w:hint="eastAsia"/>
          <w:szCs w:val="21"/>
        </w:rPr>
        <w:t>F</w:t>
      </w:r>
      <w:r>
        <w:rPr>
          <w:rFonts w:eastAsia="新宋体" w:hint="eastAsia"/>
          <w:szCs w:val="21"/>
        </w:rPr>
        <w:t>的力臂</w:t>
      </w:r>
      <w:r>
        <w:rPr>
          <w:rFonts w:eastAsia="新宋体" w:hint="eastAsia"/>
          <w:szCs w:val="21"/>
        </w:rPr>
        <w:t>L</w:t>
      </w:r>
      <w:r>
        <w:rPr>
          <w:rFonts w:eastAsia="新宋体" w:hint="eastAsia"/>
          <w:szCs w:val="21"/>
        </w:rPr>
        <w:t>。</w:t>
      </w:r>
    </w:p>
    <w:p w:rsidR="001A3177" w:rsidRDefault="001A3177">
      <w:pPr>
        <w:spacing w:line="360" w:lineRule="auto"/>
        <w:ind w:leftChars="130" w:left="273"/>
      </w:pPr>
      <w:r w:rsidRPr="001A3177">
        <w:rPr>
          <w:rFonts w:eastAsia="新宋体"/>
          <w:szCs w:val="21"/>
        </w:rPr>
        <w:lastRenderedPageBreak/>
        <w:pict>
          <v:shape id="_x0000_i1038" type="#_x0000_t75" alt="菁优网：http://www.jyeoo.com" style="width:207.15pt;height:119.55pt;mso-wrap-style:square;mso-position-horizontal-relative:page;mso-position-vertical-relative:page">
            <v:imagedata r:id="rId21" o:title=""/>
          </v:shape>
        </w:pict>
      </w:r>
    </w:p>
    <w:p w:rsidR="001A3177" w:rsidRDefault="00111E79">
      <w:pPr>
        <w:spacing w:line="360" w:lineRule="auto"/>
        <w:ind w:left="273" w:hangingChars="130" w:hanging="273"/>
      </w:pPr>
      <w:r>
        <w:rPr>
          <w:rFonts w:eastAsia="新宋体" w:hint="eastAsia"/>
          <w:szCs w:val="21"/>
        </w:rPr>
        <w:t>16</w:t>
      </w:r>
      <w:r>
        <w:rPr>
          <w:rFonts w:eastAsia="新宋体" w:hint="eastAsia"/>
          <w:szCs w:val="21"/>
        </w:rPr>
        <w:t>．某同学对家中某品牌食用油的密度进行测量，请你帮他把实验步骤补充完整。</w:t>
      </w:r>
    </w:p>
    <w:p w:rsidR="001A3177" w:rsidRDefault="001A3177">
      <w:pPr>
        <w:spacing w:line="360" w:lineRule="auto"/>
        <w:ind w:leftChars="130" w:left="273"/>
      </w:pPr>
      <w:r w:rsidRPr="001A3177">
        <w:rPr>
          <w:rFonts w:eastAsia="新宋体"/>
          <w:szCs w:val="21"/>
        </w:rPr>
        <w:pict>
          <v:shape id="_x0000_i1039" type="#_x0000_t75" alt="菁优网：http://www.jyeoo.com" style="width:481.6pt;height:170.5pt;mso-wrap-style:square;mso-position-horizontal-relative:page;mso-position-vertical-relative:page">
            <v:imagedata r:id="rId22" o:title=""/>
          </v:shape>
        </w:pict>
      </w:r>
    </w:p>
    <w:p w:rsidR="001A3177" w:rsidRDefault="00111E79">
      <w:pPr>
        <w:spacing w:line="360" w:lineRule="auto"/>
        <w:ind w:leftChars="130" w:left="273"/>
      </w:pPr>
      <w:r>
        <w:rPr>
          <w:rFonts w:eastAsia="新宋体" w:hint="eastAsia"/>
          <w:szCs w:val="21"/>
        </w:rPr>
        <w:t>（</w:t>
      </w:r>
      <w:r>
        <w:rPr>
          <w:rFonts w:eastAsia="新宋体" w:hint="eastAsia"/>
          <w:szCs w:val="21"/>
        </w:rPr>
        <w:t>1</w:t>
      </w:r>
      <w:r>
        <w:rPr>
          <w:rFonts w:eastAsia="新宋体" w:hint="eastAsia"/>
          <w:szCs w:val="21"/>
        </w:rPr>
        <w:t>）将托盘天平放在水平桌面上，并将游码移至左侧零刻</w:t>
      </w:r>
      <w:r>
        <w:rPr>
          <w:rFonts w:eastAsia="新宋体" w:hint="eastAsia"/>
          <w:szCs w:val="21"/>
        </w:rPr>
        <w:t>度线处，天平静止时如图甲所示。此时应将平衡螺母向</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端调节使指针尖对准分度盘的中央刻度；</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）将盛有适量食用油的烧杯放在已调平的天平左盘，在右盘中加减砝码并移动游码，天平再次平衡时如图乙所示；</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）将烧杯中部分食用油倒入量筒，如图丙所示；再用天平测出剩余食用油和烧杯的总质量为</w:t>
      </w:r>
      <w:r>
        <w:rPr>
          <w:rFonts w:eastAsia="新宋体" w:hint="eastAsia"/>
          <w:szCs w:val="21"/>
        </w:rPr>
        <w:t>107.8g</w:t>
      </w:r>
      <w:r>
        <w:rPr>
          <w:rFonts w:eastAsia="新宋体" w:hint="eastAsia"/>
          <w:szCs w:val="21"/>
        </w:rPr>
        <w:t>，则该食用油的密度为</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g/cm</w:t>
      </w:r>
      <w:r>
        <w:rPr>
          <w:rFonts w:eastAsia="新宋体" w:hint="eastAsia"/>
          <w:sz w:val="24"/>
          <w:szCs w:val="24"/>
          <w:vertAlign w:val="superscript"/>
        </w:rPr>
        <w:t>3</w:t>
      </w:r>
      <w:r>
        <w:rPr>
          <w:rFonts w:eastAsia="新宋体" w:hint="eastAsia"/>
          <w:szCs w:val="21"/>
        </w:rPr>
        <w:t>。</w:t>
      </w:r>
    </w:p>
    <w:p w:rsidR="001A3177" w:rsidRDefault="00111E79">
      <w:pPr>
        <w:spacing w:line="360" w:lineRule="auto"/>
        <w:ind w:left="273" w:hangingChars="130" w:hanging="273"/>
      </w:pPr>
      <w:r>
        <w:rPr>
          <w:rFonts w:eastAsia="新宋体" w:hint="eastAsia"/>
          <w:szCs w:val="21"/>
        </w:rPr>
        <w:t>17</w:t>
      </w:r>
      <w:r>
        <w:rPr>
          <w:rFonts w:eastAsia="新宋体" w:hint="eastAsia"/>
          <w:szCs w:val="21"/>
        </w:rPr>
        <w:t>．某同学用如图甲所示的实物图测量额定电压为</w:t>
      </w:r>
      <w:r>
        <w:rPr>
          <w:rFonts w:eastAsia="新宋体" w:hint="eastAsia"/>
          <w:szCs w:val="21"/>
        </w:rPr>
        <w:t>2.5V</w:t>
      </w:r>
      <w:r>
        <w:rPr>
          <w:rFonts w:eastAsia="新宋体" w:hint="eastAsia"/>
          <w:szCs w:val="21"/>
        </w:rPr>
        <w:t>的小灯泡的电功率，其中电源为两节新干电池。</w:t>
      </w:r>
    </w:p>
    <w:p w:rsidR="001A3177" w:rsidRDefault="00F3299B">
      <w:pPr>
        <w:spacing w:line="360" w:lineRule="auto"/>
        <w:ind w:leftChars="130" w:left="273"/>
      </w:pPr>
      <w:r w:rsidRPr="001A3177">
        <w:rPr>
          <w:rFonts w:eastAsia="新宋体"/>
          <w:szCs w:val="21"/>
        </w:rPr>
        <w:pict>
          <v:shape id="_x0000_i1040" type="#_x0000_t75" alt="菁优网：http://www.jyeoo.com" style="width:385.8pt;height:149.45pt;mso-wrap-style:square;mso-position-horizontal-relative:page;mso-position-vertical-relative:page">
            <v:imagedata r:id="rId23" o:title=""/>
          </v:shape>
        </w:pict>
      </w:r>
    </w:p>
    <w:p w:rsidR="001A3177" w:rsidRDefault="00111E79">
      <w:pPr>
        <w:spacing w:line="360" w:lineRule="auto"/>
        <w:ind w:leftChars="130" w:left="273"/>
      </w:pPr>
      <w:r>
        <w:rPr>
          <w:rFonts w:eastAsia="新宋体" w:hint="eastAsia"/>
          <w:szCs w:val="21"/>
        </w:rPr>
        <w:t>（</w:t>
      </w:r>
      <w:r>
        <w:rPr>
          <w:rFonts w:eastAsia="新宋体" w:hint="eastAsia"/>
          <w:szCs w:val="21"/>
        </w:rPr>
        <w:t>1</w:t>
      </w:r>
      <w:r>
        <w:rPr>
          <w:rFonts w:eastAsia="新宋体" w:hint="eastAsia"/>
          <w:szCs w:val="21"/>
        </w:rPr>
        <w:t>）请用笔画线代替导线帮该同学完成电路连接；</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）正确连接电路后</w:t>
      </w:r>
      <w:r>
        <w:rPr>
          <w:rFonts w:eastAsia="新宋体" w:hint="eastAsia"/>
          <w:szCs w:val="21"/>
        </w:rPr>
        <w:t>，闭合开关，调节滑动变阻器，当小灯泡正常发光时，电流表的示数如图乙所示。此时小灯泡的电功率为</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W</w:t>
      </w:r>
      <w:r>
        <w:rPr>
          <w:rFonts w:eastAsia="新宋体" w:hint="eastAsia"/>
          <w:szCs w:val="21"/>
        </w:rPr>
        <w:t>；</w:t>
      </w:r>
    </w:p>
    <w:p w:rsidR="001A3177" w:rsidRDefault="00111E79">
      <w:pPr>
        <w:spacing w:line="360" w:lineRule="auto"/>
        <w:ind w:leftChars="130" w:left="273"/>
      </w:pPr>
      <w:r>
        <w:rPr>
          <w:rFonts w:eastAsia="新宋体" w:hint="eastAsia"/>
          <w:szCs w:val="21"/>
        </w:rPr>
        <w:lastRenderedPageBreak/>
        <w:t>（</w:t>
      </w:r>
      <w:r>
        <w:rPr>
          <w:rFonts w:eastAsia="新宋体" w:hint="eastAsia"/>
          <w:szCs w:val="21"/>
        </w:rPr>
        <w:t>3</w:t>
      </w:r>
      <w:r>
        <w:rPr>
          <w:rFonts w:eastAsia="新宋体" w:hint="eastAsia"/>
          <w:szCs w:val="21"/>
        </w:rPr>
        <w:t>）该同学还想利用此电路探究“电流与电阻的关系”，他分别用</w:t>
      </w:r>
      <w:r>
        <w:rPr>
          <w:rFonts w:eastAsia="新宋体" w:hint="eastAsia"/>
          <w:szCs w:val="21"/>
        </w:rPr>
        <w:t>5</w:t>
      </w:r>
      <w:r>
        <w:rPr>
          <w:rFonts w:ascii="Cambria Math" w:eastAsia="Cambria Math" w:hAnsi="Cambria Math"/>
          <w:szCs w:val="21"/>
        </w:rPr>
        <w:t>Ω</w:t>
      </w:r>
      <w:r>
        <w:rPr>
          <w:rFonts w:eastAsia="新宋体" w:hint="eastAsia"/>
          <w:szCs w:val="21"/>
        </w:rPr>
        <w:t>、</w:t>
      </w:r>
      <w:r>
        <w:rPr>
          <w:rFonts w:eastAsia="新宋体" w:hint="eastAsia"/>
          <w:szCs w:val="21"/>
        </w:rPr>
        <w:t>10</w:t>
      </w:r>
      <w:r>
        <w:rPr>
          <w:rFonts w:ascii="Cambria Math" w:eastAsia="Cambria Math" w:hAnsi="Cambria Math"/>
          <w:szCs w:val="21"/>
        </w:rPr>
        <w:t>Ω</w:t>
      </w:r>
      <w:r>
        <w:rPr>
          <w:rFonts w:eastAsia="新宋体" w:hint="eastAsia"/>
          <w:szCs w:val="21"/>
        </w:rPr>
        <w:t>、</w:t>
      </w:r>
      <w:r>
        <w:rPr>
          <w:rFonts w:eastAsia="新宋体" w:hint="eastAsia"/>
          <w:szCs w:val="21"/>
        </w:rPr>
        <w:t>15</w:t>
      </w:r>
      <w:r>
        <w:rPr>
          <w:rFonts w:ascii="Cambria Math" w:eastAsia="Cambria Math" w:hAnsi="Cambria Math"/>
          <w:szCs w:val="21"/>
        </w:rPr>
        <w:t>Ω</w:t>
      </w:r>
      <w:r>
        <w:rPr>
          <w:rFonts w:eastAsia="新宋体" w:hint="eastAsia"/>
          <w:szCs w:val="21"/>
        </w:rPr>
        <w:t>和</w:t>
      </w:r>
      <w:r>
        <w:rPr>
          <w:rFonts w:eastAsia="新宋体" w:hint="eastAsia"/>
          <w:szCs w:val="21"/>
        </w:rPr>
        <w:t>20</w:t>
      </w:r>
      <w:r>
        <w:rPr>
          <w:rFonts w:ascii="Cambria Math" w:eastAsia="Cambria Math" w:hAnsi="Cambria Math"/>
          <w:szCs w:val="21"/>
        </w:rPr>
        <w:t>Ω</w:t>
      </w:r>
      <w:r>
        <w:rPr>
          <w:rFonts w:eastAsia="新宋体" w:hint="eastAsia"/>
          <w:szCs w:val="21"/>
        </w:rPr>
        <w:t>的定值电阻替换小灯泡，并控制定值电阻两端电压始终为</w:t>
      </w:r>
      <w:r>
        <w:rPr>
          <w:rFonts w:eastAsia="新宋体" w:hint="eastAsia"/>
          <w:szCs w:val="21"/>
        </w:rPr>
        <w:t>1.5V</w:t>
      </w:r>
      <w:r>
        <w:rPr>
          <w:rFonts w:eastAsia="新宋体" w:hint="eastAsia"/>
          <w:szCs w:val="21"/>
        </w:rPr>
        <w:t>，则要完成实验，所用滑动变阻器的最大阻值不小于</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ascii="Cambria Math" w:eastAsia="Cambria Math" w:hAnsi="Cambria Math"/>
          <w:szCs w:val="21"/>
        </w:rPr>
        <w:t>Ω</w:t>
      </w:r>
      <w:r>
        <w:rPr>
          <w:rFonts w:eastAsia="新宋体" w:hint="eastAsia"/>
          <w:szCs w:val="21"/>
        </w:rPr>
        <w:t>。</w:t>
      </w:r>
    </w:p>
    <w:p w:rsidR="001A3177" w:rsidRDefault="00111E79">
      <w:pPr>
        <w:spacing w:line="360" w:lineRule="auto"/>
        <w:ind w:left="273" w:hangingChars="130" w:hanging="273"/>
      </w:pPr>
      <w:r>
        <w:rPr>
          <w:rFonts w:eastAsia="新宋体" w:hint="eastAsia"/>
          <w:szCs w:val="21"/>
        </w:rPr>
        <w:t>18</w:t>
      </w:r>
      <w:r>
        <w:rPr>
          <w:rFonts w:eastAsia="新宋体" w:hint="eastAsia"/>
          <w:szCs w:val="21"/>
        </w:rPr>
        <w:t>．遵义是我国重要的茶产地，水温对茶叶的冲泡效果有很大影响。某物理兴趣小组对紫砂壶、瓷质盖碗、玻璃杯三种常用茶具的保温性能进行实验研究。</w:t>
      </w:r>
    </w:p>
    <w:p w:rsidR="001A3177" w:rsidRDefault="00111E79">
      <w:pPr>
        <w:spacing w:line="360" w:lineRule="auto"/>
        <w:ind w:leftChars="130" w:left="273"/>
      </w:pPr>
      <w:r>
        <w:rPr>
          <w:rFonts w:eastAsia="新宋体" w:hint="eastAsia"/>
          <w:szCs w:val="21"/>
        </w:rPr>
        <w:t>（</w:t>
      </w:r>
      <w:r>
        <w:rPr>
          <w:rFonts w:eastAsia="新宋体" w:hint="eastAsia"/>
          <w:szCs w:val="21"/>
        </w:rPr>
        <w:t>1</w:t>
      </w:r>
      <w:r>
        <w:rPr>
          <w:rFonts w:eastAsia="新宋体" w:hint="eastAsia"/>
          <w:szCs w:val="21"/>
        </w:rPr>
        <w:t>）在进行实验时，同学们用到紫砂壶、瓷质盖碗、玻璃杯、电热水壶、铁架台、量筒、硬纸板、细线、秒表。为完成实验，他们还需要的测量仪器是</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）表</w:t>
      </w:r>
      <w:r>
        <w:rPr>
          <w:rFonts w:eastAsia="新宋体" w:hint="eastAsia"/>
          <w:szCs w:val="21"/>
        </w:rPr>
        <w:t>1</w:t>
      </w:r>
      <w:r>
        <w:rPr>
          <w:rFonts w:eastAsia="新宋体" w:hint="eastAsia"/>
          <w:szCs w:val="21"/>
        </w:rPr>
        <w:t>是同学们通过实验采集到的数据，通过分析表</w:t>
      </w:r>
      <w:r>
        <w:rPr>
          <w:rFonts w:eastAsia="新宋体" w:hint="eastAsia"/>
          <w:szCs w:val="21"/>
        </w:rPr>
        <w:t>1</w:t>
      </w:r>
      <w:r>
        <w:rPr>
          <w:rFonts w:eastAsia="新宋体" w:hint="eastAsia"/>
          <w:szCs w:val="21"/>
        </w:rPr>
        <w:t>中的数据得到表</w:t>
      </w:r>
      <w:r>
        <w:rPr>
          <w:rFonts w:eastAsia="新宋体" w:hint="eastAsia"/>
          <w:szCs w:val="21"/>
        </w:rPr>
        <w:t>2</w:t>
      </w:r>
      <w:r>
        <w:rPr>
          <w:rFonts w:eastAsia="新宋体" w:hint="eastAsia"/>
          <w:szCs w:val="21"/>
        </w:rPr>
        <w:t>。请帮他们将表</w:t>
      </w:r>
      <w:r>
        <w:rPr>
          <w:rFonts w:eastAsia="新宋体" w:hint="eastAsia"/>
          <w:szCs w:val="21"/>
        </w:rPr>
        <w:t>2</w:t>
      </w:r>
      <w:r>
        <w:rPr>
          <w:rFonts w:eastAsia="新宋体" w:hint="eastAsia"/>
          <w:szCs w:val="21"/>
        </w:rPr>
        <w:t>中空缺的数据补充完整：</w:t>
      </w:r>
    </w:p>
    <w:p w:rsidR="001A3177" w:rsidRDefault="00111E79">
      <w:pPr>
        <w:spacing w:line="360" w:lineRule="auto"/>
        <w:ind w:leftChars="130" w:left="273"/>
      </w:pPr>
      <w:r>
        <w:rPr>
          <w:rFonts w:eastAsia="新宋体" w:hint="eastAsia"/>
          <w:szCs w:val="21"/>
        </w:rPr>
        <w:t>表一：</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853"/>
        <w:gridCol w:w="2855"/>
        <w:gridCol w:w="2855"/>
        <w:gridCol w:w="2855"/>
      </w:tblGrid>
      <w:tr w:rsidR="001A3177">
        <w:tc>
          <w:tcPr>
            <w:tcW w:w="1125" w:type="dxa"/>
            <w:vMerge w:val="restart"/>
          </w:tcPr>
          <w:p w:rsidR="001A3177" w:rsidRDefault="00111E79">
            <w:pPr>
              <w:spacing w:line="360" w:lineRule="auto"/>
              <w:jc w:val="center"/>
              <w:rPr>
                <w:rFonts w:ascii="Calibri" w:hAnsi="Calibri"/>
                <w:lang w:eastAsia="zh-CN"/>
              </w:rPr>
            </w:pPr>
            <w:r>
              <w:rPr>
                <w:rFonts w:eastAsia="新宋体" w:hint="eastAsia"/>
                <w:szCs w:val="21"/>
                <w:lang w:eastAsia="zh-CN"/>
              </w:rPr>
              <w:t>时间</w:t>
            </w:r>
          </w:p>
          <w:p w:rsidR="001A3177" w:rsidRDefault="00111E79">
            <w:pPr>
              <w:spacing w:line="360" w:lineRule="auto"/>
              <w:jc w:val="center"/>
              <w:rPr>
                <w:rFonts w:ascii="Calibri" w:hAnsi="Calibri"/>
                <w:lang w:eastAsia="zh-CN"/>
              </w:rPr>
            </w:pPr>
            <w:r>
              <w:rPr>
                <w:rFonts w:eastAsia="新宋体" w:hint="eastAsia"/>
                <w:szCs w:val="21"/>
                <w:lang w:eastAsia="zh-CN"/>
              </w:rPr>
              <w:t>（分钟）</w:t>
            </w:r>
          </w:p>
        </w:tc>
        <w:tc>
          <w:tcPr>
            <w:tcW w:w="13860" w:type="dxa"/>
            <w:gridSpan w:val="3"/>
          </w:tcPr>
          <w:p w:rsidR="001A3177" w:rsidRDefault="00111E79">
            <w:pPr>
              <w:spacing w:line="360" w:lineRule="auto"/>
              <w:jc w:val="center"/>
              <w:rPr>
                <w:rFonts w:ascii="Calibri" w:hAnsi="Calibri"/>
                <w:lang w:eastAsia="zh-CN"/>
              </w:rPr>
            </w:pPr>
            <w:r>
              <w:rPr>
                <w:rFonts w:eastAsia="新宋体" w:hint="eastAsia"/>
                <w:szCs w:val="21"/>
                <w:lang w:eastAsia="zh-CN"/>
              </w:rPr>
              <w:t>水温（℃）</w:t>
            </w:r>
          </w:p>
        </w:tc>
      </w:tr>
      <w:tr w:rsidR="001A3177">
        <w:tc>
          <w:tcPr>
            <w:tcW w:w="1125" w:type="dxa"/>
            <w:vMerge/>
          </w:tcPr>
          <w:p w:rsidR="001A3177" w:rsidRDefault="001A3177">
            <w:pPr>
              <w:spacing w:line="360" w:lineRule="auto"/>
              <w:rPr>
                <w:rFonts w:ascii="Calibri" w:hAnsi="Calibri"/>
                <w:lang w:eastAsia="zh-CN"/>
              </w:rPr>
            </w:pP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紫砂壶</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瓷制盖碗</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玻璃杯</w:t>
            </w:r>
          </w:p>
        </w:tc>
      </w:tr>
      <w:tr w:rsidR="001A3177">
        <w:tc>
          <w:tcPr>
            <w:tcW w:w="1125" w:type="dxa"/>
          </w:tcPr>
          <w:p w:rsidR="001A3177" w:rsidRDefault="00111E79">
            <w:pPr>
              <w:spacing w:line="360" w:lineRule="auto"/>
              <w:jc w:val="center"/>
              <w:rPr>
                <w:rFonts w:ascii="Calibri" w:hAnsi="Calibri"/>
                <w:lang w:eastAsia="zh-CN"/>
              </w:rPr>
            </w:pPr>
            <w:r>
              <w:rPr>
                <w:rFonts w:eastAsia="新宋体" w:hint="eastAsia"/>
                <w:szCs w:val="21"/>
                <w:lang w:eastAsia="zh-CN"/>
              </w:rPr>
              <w:t>0</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98.0</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98.0</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98.0</w:t>
            </w:r>
          </w:p>
        </w:tc>
      </w:tr>
      <w:tr w:rsidR="001A3177">
        <w:tc>
          <w:tcPr>
            <w:tcW w:w="1125" w:type="dxa"/>
          </w:tcPr>
          <w:p w:rsidR="001A3177" w:rsidRDefault="00111E79">
            <w:pPr>
              <w:spacing w:line="360" w:lineRule="auto"/>
              <w:jc w:val="center"/>
              <w:rPr>
                <w:rFonts w:ascii="Calibri" w:hAnsi="Calibri"/>
                <w:lang w:eastAsia="zh-CN"/>
              </w:rPr>
            </w:pPr>
            <w:r>
              <w:rPr>
                <w:rFonts w:eastAsia="新宋体" w:hint="eastAsia"/>
                <w:szCs w:val="21"/>
                <w:lang w:eastAsia="zh-CN"/>
              </w:rPr>
              <w:t>2</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82.5</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82.0</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85.4</w:t>
            </w:r>
          </w:p>
        </w:tc>
      </w:tr>
      <w:tr w:rsidR="001A3177">
        <w:tc>
          <w:tcPr>
            <w:tcW w:w="1125" w:type="dxa"/>
          </w:tcPr>
          <w:p w:rsidR="001A3177" w:rsidRDefault="00111E79">
            <w:pPr>
              <w:spacing w:line="360" w:lineRule="auto"/>
              <w:jc w:val="center"/>
              <w:rPr>
                <w:rFonts w:ascii="Calibri" w:hAnsi="Calibri"/>
                <w:lang w:eastAsia="zh-CN"/>
              </w:rPr>
            </w:pPr>
            <w:r>
              <w:rPr>
                <w:rFonts w:eastAsia="新宋体" w:hint="eastAsia"/>
                <w:szCs w:val="21"/>
                <w:lang w:eastAsia="zh-CN"/>
              </w:rPr>
              <w:t>4</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79.2</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78.8</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81.2</w:t>
            </w:r>
          </w:p>
        </w:tc>
      </w:tr>
      <w:tr w:rsidR="001A3177">
        <w:tc>
          <w:tcPr>
            <w:tcW w:w="1125" w:type="dxa"/>
          </w:tcPr>
          <w:p w:rsidR="001A3177" w:rsidRDefault="00111E79">
            <w:pPr>
              <w:spacing w:line="360" w:lineRule="auto"/>
              <w:jc w:val="center"/>
              <w:rPr>
                <w:rFonts w:ascii="Calibri" w:hAnsi="Calibri"/>
                <w:lang w:eastAsia="zh-CN"/>
              </w:rPr>
            </w:pPr>
            <w:r>
              <w:rPr>
                <w:rFonts w:eastAsia="新宋体" w:hint="eastAsia"/>
                <w:szCs w:val="21"/>
                <w:lang w:eastAsia="zh-CN"/>
              </w:rPr>
              <w:t>6</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76.2</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75.5</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77.7</w:t>
            </w:r>
          </w:p>
        </w:tc>
      </w:tr>
      <w:tr w:rsidR="001A3177">
        <w:tc>
          <w:tcPr>
            <w:tcW w:w="1125" w:type="dxa"/>
          </w:tcPr>
          <w:p w:rsidR="001A3177" w:rsidRDefault="00111E79">
            <w:pPr>
              <w:spacing w:line="360" w:lineRule="auto"/>
              <w:jc w:val="center"/>
              <w:rPr>
                <w:rFonts w:ascii="Calibri" w:hAnsi="Calibri"/>
                <w:lang w:eastAsia="zh-CN"/>
              </w:rPr>
            </w:pPr>
            <w:r>
              <w:rPr>
                <w:rFonts w:eastAsia="新宋体" w:hint="eastAsia"/>
                <w:szCs w:val="21"/>
                <w:lang w:eastAsia="zh-CN"/>
              </w:rPr>
              <w:t>8</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73.4</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72.5</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74.4</w:t>
            </w:r>
          </w:p>
        </w:tc>
      </w:tr>
      <w:tr w:rsidR="001A3177">
        <w:tc>
          <w:tcPr>
            <w:tcW w:w="1125" w:type="dxa"/>
          </w:tcPr>
          <w:p w:rsidR="001A3177" w:rsidRDefault="00111E79">
            <w:pPr>
              <w:spacing w:line="360" w:lineRule="auto"/>
              <w:jc w:val="center"/>
              <w:rPr>
                <w:rFonts w:ascii="Calibri" w:hAnsi="Calibri"/>
                <w:lang w:eastAsia="zh-CN"/>
              </w:rPr>
            </w:pPr>
            <w:r>
              <w:rPr>
                <w:rFonts w:eastAsia="新宋体" w:hint="eastAsia"/>
                <w:szCs w:val="21"/>
                <w:lang w:eastAsia="zh-CN"/>
              </w:rPr>
              <w:t>10</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70.9</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69.8</w:t>
            </w:r>
          </w:p>
        </w:tc>
        <w:tc>
          <w:tcPr>
            <w:tcW w:w="4620" w:type="dxa"/>
          </w:tcPr>
          <w:p w:rsidR="001A3177" w:rsidRDefault="00111E79">
            <w:pPr>
              <w:spacing w:line="360" w:lineRule="auto"/>
              <w:jc w:val="center"/>
              <w:rPr>
                <w:rFonts w:ascii="Calibri" w:hAnsi="Calibri"/>
                <w:lang w:eastAsia="zh-CN"/>
              </w:rPr>
            </w:pPr>
            <w:r>
              <w:rPr>
                <w:rFonts w:eastAsia="新宋体" w:hint="eastAsia"/>
                <w:szCs w:val="21"/>
                <w:lang w:eastAsia="zh-CN"/>
              </w:rPr>
              <w:t>71.5</w:t>
            </w:r>
          </w:p>
        </w:tc>
      </w:tr>
    </w:tbl>
    <w:p w:rsidR="001A3177" w:rsidRDefault="00111E79">
      <w:pPr>
        <w:spacing w:line="360" w:lineRule="auto"/>
        <w:ind w:leftChars="130" w:left="273"/>
      </w:pPr>
      <w:r>
        <w:rPr>
          <w:rFonts w:eastAsia="新宋体" w:hint="eastAsia"/>
          <w:szCs w:val="21"/>
        </w:rPr>
        <w:t>表二：</w:t>
      </w:r>
    </w:p>
    <w:tbl>
      <w:tblPr>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1160"/>
        <w:gridCol w:w="2560"/>
        <w:gridCol w:w="2849"/>
        <w:gridCol w:w="2849"/>
      </w:tblGrid>
      <w:tr w:rsidR="001A3177">
        <w:tc>
          <w:tcPr>
            <w:tcW w:w="1160" w:type="dxa"/>
            <w:vMerge w:val="restart"/>
          </w:tcPr>
          <w:p w:rsidR="001A3177" w:rsidRDefault="00111E79">
            <w:pPr>
              <w:spacing w:line="360" w:lineRule="auto"/>
              <w:jc w:val="center"/>
              <w:rPr>
                <w:rFonts w:ascii="Calibri" w:hAnsi="Calibri"/>
                <w:lang w:eastAsia="zh-CN"/>
              </w:rPr>
            </w:pPr>
            <w:r>
              <w:rPr>
                <w:rFonts w:eastAsia="新宋体" w:hint="eastAsia"/>
                <w:szCs w:val="21"/>
                <w:lang w:eastAsia="zh-CN"/>
              </w:rPr>
              <w:t>时间段</w:t>
            </w:r>
          </w:p>
        </w:tc>
        <w:tc>
          <w:tcPr>
            <w:tcW w:w="8258" w:type="dxa"/>
            <w:gridSpan w:val="3"/>
          </w:tcPr>
          <w:p w:rsidR="001A3177" w:rsidRDefault="00111E79">
            <w:pPr>
              <w:spacing w:line="360" w:lineRule="auto"/>
              <w:jc w:val="center"/>
              <w:rPr>
                <w:rFonts w:ascii="Calibri" w:hAnsi="Calibri"/>
                <w:lang w:eastAsia="zh-CN"/>
              </w:rPr>
            </w:pPr>
            <w:r>
              <w:rPr>
                <w:rFonts w:eastAsia="新宋体" w:hint="eastAsia"/>
                <w:szCs w:val="21"/>
                <w:lang w:eastAsia="zh-CN"/>
              </w:rPr>
              <w:t>温度变化快慢（℃</w:t>
            </w:r>
            <w:r>
              <w:rPr>
                <w:rFonts w:eastAsia="新宋体" w:hint="eastAsia"/>
                <w:szCs w:val="21"/>
                <w:lang w:eastAsia="zh-CN"/>
              </w:rPr>
              <w:t>/</w:t>
            </w:r>
            <w:r>
              <w:rPr>
                <w:rFonts w:eastAsia="新宋体" w:hint="eastAsia"/>
                <w:szCs w:val="21"/>
                <w:lang w:eastAsia="zh-CN"/>
              </w:rPr>
              <w:t>分钟）</w:t>
            </w:r>
          </w:p>
        </w:tc>
      </w:tr>
      <w:tr w:rsidR="001A3177">
        <w:tc>
          <w:tcPr>
            <w:tcW w:w="1160" w:type="dxa"/>
            <w:vMerge/>
          </w:tcPr>
          <w:p w:rsidR="001A3177" w:rsidRDefault="001A3177">
            <w:pPr>
              <w:spacing w:line="360" w:lineRule="auto"/>
              <w:rPr>
                <w:rFonts w:ascii="Calibri" w:hAnsi="Calibri"/>
                <w:lang w:eastAsia="zh-CN"/>
              </w:rPr>
            </w:pPr>
          </w:p>
        </w:tc>
        <w:tc>
          <w:tcPr>
            <w:tcW w:w="2560" w:type="dxa"/>
          </w:tcPr>
          <w:p w:rsidR="001A3177" w:rsidRDefault="00111E79">
            <w:pPr>
              <w:spacing w:line="360" w:lineRule="auto"/>
              <w:jc w:val="center"/>
              <w:rPr>
                <w:rFonts w:ascii="Calibri" w:hAnsi="Calibri"/>
                <w:lang w:eastAsia="zh-CN"/>
              </w:rPr>
            </w:pPr>
            <w:r>
              <w:rPr>
                <w:rFonts w:eastAsia="新宋体" w:hint="eastAsia"/>
                <w:szCs w:val="21"/>
                <w:lang w:eastAsia="zh-CN"/>
              </w:rPr>
              <w:t>紫砂壶</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瓷制盖碗</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玻璃杯</w:t>
            </w:r>
          </w:p>
        </w:tc>
      </w:tr>
      <w:tr w:rsidR="001A3177">
        <w:tc>
          <w:tcPr>
            <w:tcW w:w="1160" w:type="dxa"/>
          </w:tcPr>
          <w:p w:rsidR="001A3177" w:rsidRDefault="00111E79">
            <w:pPr>
              <w:spacing w:line="360" w:lineRule="auto"/>
              <w:jc w:val="center"/>
              <w:rPr>
                <w:rFonts w:ascii="Calibri" w:hAnsi="Calibri"/>
                <w:lang w:eastAsia="zh-CN"/>
              </w:rPr>
            </w:pPr>
            <w:r>
              <w:rPr>
                <w:rFonts w:eastAsia="新宋体" w:hint="eastAsia"/>
                <w:szCs w:val="21"/>
                <w:lang w:eastAsia="zh-CN"/>
              </w:rPr>
              <w:t>0</w:t>
            </w:r>
            <w:r>
              <w:rPr>
                <w:rFonts w:eastAsia="新宋体" w:hint="eastAsia"/>
                <w:szCs w:val="21"/>
                <w:lang w:eastAsia="zh-CN"/>
              </w:rPr>
              <w:t>﹣</w:t>
            </w:r>
            <w:r>
              <w:rPr>
                <w:rFonts w:eastAsia="新宋体" w:hint="eastAsia"/>
                <w:szCs w:val="21"/>
                <w:lang w:eastAsia="zh-CN"/>
              </w:rPr>
              <w:t>2</w:t>
            </w:r>
            <w:r>
              <w:rPr>
                <w:rFonts w:eastAsia="新宋体" w:hint="eastAsia"/>
                <w:szCs w:val="21"/>
                <w:lang w:eastAsia="zh-CN"/>
              </w:rPr>
              <w:t>分钟</w:t>
            </w:r>
          </w:p>
        </w:tc>
        <w:tc>
          <w:tcPr>
            <w:tcW w:w="2560" w:type="dxa"/>
          </w:tcPr>
          <w:p w:rsidR="001A3177" w:rsidRDefault="00111E79">
            <w:pPr>
              <w:spacing w:line="360" w:lineRule="auto"/>
              <w:jc w:val="center"/>
              <w:rPr>
                <w:rFonts w:ascii="Calibri" w:hAnsi="Calibri"/>
                <w:lang w:eastAsia="zh-CN"/>
              </w:rPr>
            </w:pPr>
            <w:r>
              <w:rPr>
                <w:rFonts w:eastAsia="新宋体" w:hint="eastAsia"/>
                <w:szCs w:val="21"/>
                <w:lang w:eastAsia="zh-CN"/>
              </w:rPr>
              <w:t>7.75</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8.00</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6.30</w:t>
            </w:r>
          </w:p>
        </w:tc>
      </w:tr>
      <w:tr w:rsidR="001A3177">
        <w:tc>
          <w:tcPr>
            <w:tcW w:w="1160" w:type="dxa"/>
          </w:tcPr>
          <w:p w:rsidR="001A3177" w:rsidRDefault="00111E79">
            <w:pPr>
              <w:spacing w:line="360" w:lineRule="auto"/>
              <w:jc w:val="center"/>
              <w:rPr>
                <w:rFonts w:ascii="Calibri" w:hAnsi="Calibri"/>
                <w:lang w:eastAsia="zh-CN"/>
              </w:rPr>
            </w:pPr>
            <w:r>
              <w:rPr>
                <w:rFonts w:eastAsia="新宋体" w:hint="eastAsia"/>
                <w:szCs w:val="21"/>
                <w:lang w:eastAsia="zh-CN"/>
              </w:rPr>
              <w:t>2</w:t>
            </w:r>
            <w:r>
              <w:rPr>
                <w:rFonts w:eastAsia="新宋体" w:hint="eastAsia"/>
                <w:szCs w:val="21"/>
                <w:lang w:eastAsia="zh-CN"/>
              </w:rPr>
              <w:t>﹣</w:t>
            </w:r>
            <w:r>
              <w:rPr>
                <w:rFonts w:eastAsia="新宋体" w:hint="eastAsia"/>
                <w:szCs w:val="21"/>
                <w:lang w:eastAsia="zh-CN"/>
              </w:rPr>
              <w:t>4</w:t>
            </w:r>
            <w:r>
              <w:rPr>
                <w:rFonts w:eastAsia="新宋体" w:hint="eastAsia"/>
                <w:szCs w:val="21"/>
                <w:lang w:eastAsia="zh-CN"/>
              </w:rPr>
              <w:t>分钟</w:t>
            </w:r>
          </w:p>
        </w:tc>
        <w:tc>
          <w:tcPr>
            <w:tcW w:w="2560" w:type="dxa"/>
          </w:tcPr>
          <w:p w:rsidR="001A3177" w:rsidRDefault="00111E79">
            <w:pPr>
              <w:spacing w:line="360" w:lineRule="auto"/>
              <w:jc w:val="center"/>
              <w:rPr>
                <w:rFonts w:ascii="Calibri" w:hAnsi="Calibri"/>
                <w:lang w:eastAsia="zh-CN"/>
              </w:rPr>
            </w:pPr>
            <w:r>
              <w:rPr>
                <w:rFonts w:eastAsia="新宋体" w:hint="eastAsia"/>
                <w:szCs w:val="21"/>
                <w:u w:val="single"/>
                <w:lang w:eastAsia="zh-CN"/>
              </w:rPr>
              <w:t xml:space="preserve">　</w:t>
            </w:r>
            <w:r>
              <w:rPr>
                <w:rFonts w:eastAsia="新宋体" w:hint="eastAsia"/>
                <w:szCs w:val="21"/>
                <w:u w:val="single"/>
                <w:lang w:eastAsia="zh-CN"/>
              </w:rPr>
              <w:t xml:space="preserve">   </w:t>
            </w:r>
            <w:r>
              <w:rPr>
                <w:rFonts w:eastAsia="新宋体" w:hint="eastAsia"/>
                <w:szCs w:val="21"/>
                <w:u w:val="single"/>
                <w:lang w:eastAsia="zh-CN"/>
              </w:rPr>
              <w:t xml:space="preserve">　</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1.60</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2.10</w:t>
            </w:r>
          </w:p>
        </w:tc>
      </w:tr>
      <w:tr w:rsidR="001A3177">
        <w:tc>
          <w:tcPr>
            <w:tcW w:w="1160" w:type="dxa"/>
          </w:tcPr>
          <w:p w:rsidR="001A3177" w:rsidRDefault="00111E79">
            <w:pPr>
              <w:spacing w:line="360" w:lineRule="auto"/>
              <w:jc w:val="center"/>
              <w:rPr>
                <w:rFonts w:ascii="Calibri" w:hAnsi="Calibri"/>
                <w:lang w:eastAsia="zh-CN"/>
              </w:rPr>
            </w:pPr>
            <w:r>
              <w:rPr>
                <w:rFonts w:eastAsia="新宋体" w:hint="eastAsia"/>
                <w:szCs w:val="21"/>
                <w:lang w:eastAsia="zh-CN"/>
              </w:rPr>
              <w:t>4</w:t>
            </w:r>
            <w:r>
              <w:rPr>
                <w:rFonts w:eastAsia="新宋体" w:hint="eastAsia"/>
                <w:szCs w:val="21"/>
                <w:lang w:eastAsia="zh-CN"/>
              </w:rPr>
              <w:t>﹣</w:t>
            </w:r>
            <w:r>
              <w:rPr>
                <w:rFonts w:eastAsia="新宋体" w:hint="eastAsia"/>
                <w:szCs w:val="21"/>
                <w:lang w:eastAsia="zh-CN"/>
              </w:rPr>
              <w:t>6</w:t>
            </w:r>
            <w:r>
              <w:rPr>
                <w:rFonts w:eastAsia="新宋体" w:hint="eastAsia"/>
                <w:szCs w:val="21"/>
                <w:lang w:eastAsia="zh-CN"/>
              </w:rPr>
              <w:t>分钟</w:t>
            </w:r>
          </w:p>
        </w:tc>
        <w:tc>
          <w:tcPr>
            <w:tcW w:w="2560" w:type="dxa"/>
          </w:tcPr>
          <w:p w:rsidR="001A3177" w:rsidRDefault="00111E79">
            <w:pPr>
              <w:spacing w:line="360" w:lineRule="auto"/>
              <w:jc w:val="center"/>
              <w:rPr>
                <w:rFonts w:ascii="Calibri" w:hAnsi="Calibri"/>
                <w:lang w:eastAsia="zh-CN"/>
              </w:rPr>
            </w:pPr>
            <w:r>
              <w:rPr>
                <w:rFonts w:eastAsia="新宋体" w:hint="eastAsia"/>
                <w:szCs w:val="21"/>
                <w:lang w:eastAsia="zh-CN"/>
              </w:rPr>
              <w:t>1.50</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1.65</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1.75</w:t>
            </w:r>
          </w:p>
        </w:tc>
      </w:tr>
      <w:tr w:rsidR="001A3177">
        <w:tc>
          <w:tcPr>
            <w:tcW w:w="1160" w:type="dxa"/>
          </w:tcPr>
          <w:p w:rsidR="001A3177" w:rsidRDefault="00111E79">
            <w:pPr>
              <w:spacing w:line="360" w:lineRule="auto"/>
              <w:jc w:val="center"/>
              <w:rPr>
                <w:rFonts w:ascii="Calibri" w:hAnsi="Calibri"/>
                <w:lang w:eastAsia="zh-CN"/>
              </w:rPr>
            </w:pPr>
            <w:r>
              <w:rPr>
                <w:rFonts w:eastAsia="新宋体" w:hint="eastAsia"/>
                <w:szCs w:val="21"/>
                <w:lang w:eastAsia="zh-CN"/>
              </w:rPr>
              <w:t>6</w:t>
            </w:r>
            <w:r>
              <w:rPr>
                <w:rFonts w:eastAsia="新宋体" w:hint="eastAsia"/>
                <w:szCs w:val="21"/>
                <w:lang w:eastAsia="zh-CN"/>
              </w:rPr>
              <w:t>﹣</w:t>
            </w:r>
            <w:r>
              <w:rPr>
                <w:rFonts w:eastAsia="新宋体" w:hint="eastAsia"/>
                <w:szCs w:val="21"/>
                <w:lang w:eastAsia="zh-CN"/>
              </w:rPr>
              <w:t>8</w:t>
            </w:r>
            <w:r>
              <w:rPr>
                <w:rFonts w:eastAsia="新宋体" w:hint="eastAsia"/>
                <w:szCs w:val="21"/>
                <w:lang w:eastAsia="zh-CN"/>
              </w:rPr>
              <w:t>分钟</w:t>
            </w:r>
          </w:p>
        </w:tc>
        <w:tc>
          <w:tcPr>
            <w:tcW w:w="2560" w:type="dxa"/>
          </w:tcPr>
          <w:p w:rsidR="001A3177" w:rsidRDefault="00111E79">
            <w:pPr>
              <w:spacing w:line="360" w:lineRule="auto"/>
              <w:jc w:val="center"/>
              <w:rPr>
                <w:rFonts w:ascii="Calibri" w:hAnsi="Calibri"/>
                <w:lang w:eastAsia="zh-CN"/>
              </w:rPr>
            </w:pPr>
            <w:r>
              <w:rPr>
                <w:rFonts w:eastAsia="新宋体" w:hint="eastAsia"/>
                <w:szCs w:val="21"/>
                <w:lang w:eastAsia="zh-CN"/>
              </w:rPr>
              <w:t>1.40</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1.50</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1.65</w:t>
            </w:r>
          </w:p>
        </w:tc>
      </w:tr>
      <w:tr w:rsidR="001A3177">
        <w:tc>
          <w:tcPr>
            <w:tcW w:w="1160" w:type="dxa"/>
          </w:tcPr>
          <w:p w:rsidR="001A3177" w:rsidRDefault="00111E79">
            <w:pPr>
              <w:spacing w:line="360" w:lineRule="auto"/>
              <w:jc w:val="center"/>
              <w:rPr>
                <w:rFonts w:ascii="Calibri" w:hAnsi="Calibri"/>
                <w:lang w:eastAsia="zh-CN"/>
              </w:rPr>
            </w:pPr>
            <w:r>
              <w:rPr>
                <w:rFonts w:eastAsia="新宋体" w:hint="eastAsia"/>
                <w:szCs w:val="21"/>
                <w:lang w:eastAsia="zh-CN"/>
              </w:rPr>
              <w:t>8</w:t>
            </w:r>
            <w:r>
              <w:rPr>
                <w:rFonts w:eastAsia="新宋体" w:hint="eastAsia"/>
                <w:szCs w:val="21"/>
                <w:lang w:eastAsia="zh-CN"/>
              </w:rPr>
              <w:t>﹣</w:t>
            </w:r>
            <w:r>
              <w:rPr>
                <w:rFonts w:eastAsia="新宋体" w:hint="eastAsia"/>
                <w:szCs w:val="21"/>
                <w:lang w:eastAsia="zh-CN"/>
              </w:rPr>
              <w:t>10</w:t>
            </w:r>
            <w:r>
              <w:rPr>
                <w:rFonts w:eastAsia="新宋体" w:hint="eastAsia"/>
                <w:szCs w:val="21"/>
                <w:lang w:eastAsia="zh-CN"/>
              </w:rPr>
              <w:t>分钟</w:t>
            </w:r>
          </w:p>
        </w:tc>
        <w:tc>
          <w:tcPr>
            <w:tcW w:w="2560" w:type="dxa"/>
          </w:tcPr>
          <w:p w:rsidR="001A3177" w:rsidRDefault="00111E79">
            <w:pPr>
              <w:spacing w:line="360" w:lineRule="auto"/>
              <w:jc w:val="center"/>
              <w:rPr>
                <w:rFonts w:ascii="Calibri" w:hAnsi="Calibri"/>
                <w:lang w:eastAsia="zh-CN"/>
              </w:rPr>
            </w:pPr>
            <w:r>
              <w:rPr>
                <w:rFonts w:eastAsia="新宋体" w:hint="eastAsia"/>
                <w:szCs w:val="21"/>
                <w:lang w:eastAsia="zh-CN"/>
              </w:rPr>
              <w:t>1.25</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1.35</w:t>
            </w:r>
          </w:p>
        </w:tc>
        <w:tc>
          <w:tcPr>
            <w:tcW w:w="2849" w:type="dxa"/>
          </w:tcPr>
          <w:p w:rsidR="001A3177" w:rsidRDefault="00111E79">
            <w:pPr>
              <w:spacing w:line="360" w:lineRule="auto"/>
              <w:jc w:val="center"/>
              <w:rPr>
                <w:rFonts w:ascii="Calibri" w:hAnsi="Calibri"/>
                <w:lang w:eastAsia="zh-CN"/>
              </w:rPr>
            </w:pPr>
            <w:r>
              <w:rPr>
                <w:rFonts w:eastAsia="新宋体" w:hint="eastAsia"/>
                <w:szCs w:val="21"/>
                <w:lang w:eastAsia="zh-CN"/>
              </w:rPr>
              <w:t>1.45</w:t>
            </w:r>
          </w:p>
        </w:tc>
      </w:tr>
    </w:tbl>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）请分析表格中的数据，帮同学们总结实验结论（至少写出两条）。</w:t>
      </w:r>
    </w:p>
    <w:p w:rsidR="001A3177" w:rsidRDefault="00111E79">
      <w:pPr>
        <w:spacing w:line="360" w:lineRule="auto"/>
        <w:ind w:left="273" w:hangingChars="130" w:hanging="273"/>
      </w:pPr>
      <w:r>
        <w:rPr>
          <w:rFonts w:eastAsia="新宋体" w:hint="eastAsia"/>
          <w:szCs w:val="21"/>
        </w:rPr>
        <w:t>19</w:t>
      </w:r>
      <w:r>
        <w:rPr>
          <w:rFonts w:eastAsia="新宋体" w:hint="eastAsia"/>
          <w:szCs w:val="21"/>
        </w:rPr>
        <w:t>．在探究声音的传播条件时，老师利用如图所示的装置进行实验。抽气泵将玻璃罩内空气逐渐抽出，</w:t>
      </w:r>
      <w:r>
        <w:rPr>
          <w:rFonts w:eastAsia="新宋体" w:hint="eastAsia"/>
          <w:szCs w:val="21"/>
        </w:rPr>
        <w:lastRenderedPageBreak/>
        <w:t>同学们听到闹铃的声音逐渐减小，但始终可以听见声音。请你分析始终可以听见声音的原因。</w:t>
      </w:r>
    </w:p>
    <w:p w:rsidR="001A3177" w:rsidRDefault="00F3299B">
      <w:pPr>
        <w:spacing w:line="360" w:lineRule="auto"/>
        <w:ind w:leftChars="130" w:left="273"/>
      </w:pPr>
      <w:r w:rsidRPr="001A3177">
        <w:rPr>
          <w:rFonts w:eastAsia="新宋体"/>
          <w:szCs w:val="21"/>
        </w:rPr>
        <w:pict>
          <v:shape id="_x0000_i1041" type="#_x0000_t75" alt="菁优网：http://www.jyeoo.com" style="width:85.6pt;height:108pt;mso-wrap-style:square;mso-position-horizontal-relative:page;mso-position-vertical-relative:page">
            <v:imagedata r:id="rId24" o:title=""/>
          </v:shape>
        </w:pict>
      </w:r>
    </w:p>
    <w:p w:rsidR="001A3177" w:rsidRDefault="00111E79">
      <w:pPr>
        <w:spacing w:line="360" w:lineRule="auto"/>
        <w:ind w:left="273" w:hangingChars="130" w:hanging="273"/>
      </w:pPr>
      <w:r>
        <w:rPr>
          <w:rFonts w:eastAsia="新宋体" w:hint="eastAsia"/>
          <w:szCs w:val="21"/>
        </w:rPr>
        <w:t>20</w:t>
      </w:r>
      <w:r>
        <w:rPr>
          <w:rFonts w:eastAsia="新宋体" w:hint="eastAsia"/>
          <w:szCs w:val="21"/>
        </w:rPr>
        <w:t>．阅读短文，回答文后问题。</w:t>
      </w:r>
    </w:p>
    <w:p w:rsidR="001A3177" w:rsidRDefault="00111E79">
      <w:pPr>
        <w:spacing w:line="360" w:lineRule="auto"/>
        <w:ind w:leftChars="130" w:left="273"/>
        <w:jc w:val="center"/>
      </w:pPr>
      <w:r>
        <w:rPr>
          <w:rFonts w:eastAsia="新宋体" w:hint="eastAsia"/>
          <w:szCs w:val="21"/>
        </w:rPr>
        <w:t>LNG</w:t>
      </w:r>
      <w:r>
        <w:rPr>
          <w:rFonts w:eastAsia="新宋体" w:hint="eastAsia"/>
          <w:szCs w:val="21"/>
        </w:rPr>
        <w:t>双燃料动力船</w:t>
      </w:r>
    </w:p>
    <w:p w:rsidR="001A3177" w:rsidRDefault="00111E79">
      <w:pPr>
        <w:spacing w:line="360" w:lineRule="auto"/>
        <w:ind w:leftChars="130" w:left="273"/>
      </w:pPr>
      <w:r>
        <w:rPr>
          <w:rFonts w:eastAsia="新宋体" w:hint="eastAsia"/>
          <w:szCs w:val="21"/>
        </w:rPr>
        <w:t>“达飞雅克萨德号”是我国制造的全球最大的</w:t>
      </w:r>
      <w:r>
        <w:rPr>
          <w:rFonts w:eastAsia="新宋体" w:hint="eastAsia"/>
          <w:szCs w:val="21"/>
        </w:rPr>
        <w:t>LNG</w:t>
      </w:r>
      <w:r>
        <w:rPr>
          <w:rFonts w:eastAsia="新宋体" w:hint="eastAsia"/>
          <w:szCs w:val="21"/>
        </w:rPr>
        <w:t>（液化天然气）双燃料动力船。该船长</w:t>
      </w:r>
      <w:r>
        <w:rPr>
          <w:rFonts w:eastAsia="新宋体" w:hint="eastAsia"/>
          <w:szCs w:val="21"/>
        </w:rPr>
        <w:t>400m</w:t>
      </w:r>
      <w:r>
        <w:rPr>
          <w:rFonts w:eastAsia="新宋体" w:hint="eastAsia"/>
          <w:szCs w:val="21"/>
        </w:rPr>
        <w:t>，宽</w:t>
      </w:r>
      <w:r>
        <w:rPr>
          <w:rFonts w:eastAsia="新宋体" w:hint="eastAsia"/>
          <w:szCs w:val="21"/>
        </w:rPr>
        <w:t>61m</w:t>
      </w:r>
      <w:r>
        <w:rPr>
          <w:rFonts w:eastAsia="新宋体" w:hint="eastAsia"/>
          <w:szCs w:val="21"/>
        </w:rPr>
        <w:t>，高度相当于</w:t>
      </w:r>
      <w:r>
        <w:rPr>
          <w:rFonts w:eastAsia="新宋体" w:hint="eastAsia"/>
          <w:szCs w:val="21"/>
        </w:rPr>
        <w:t>22</w:t>
      </w:r>
      <w:r>
        <w:rPr>
          <w:rFonts w:eastAsia="新宋体" w:hint="eastAsia"/>
          <w:szCs w:val="21"/>
        </w:rPr>
        <w:t>层大楼高，标准排水量</w:t>
      </w:r>
      <w:r>
        <w:rPr>
          <w:rFonts w:eastAsia="新宋体" w:hint="eastAsia"/>
          <w:szCs w:val="21"/>
        </w:rPr>
        <w:t>22</w:t>
      </w:r>
      <w:r>
        <w:rPr>
          <w:rFonts w:eastAsia="新宋体" w:hint="eastAsia"/>
          <w:szCs w:val="21"/>
        </w:rPr>
        <w:t>万吨，甲板面积约为</w:t>
      </w:r>
      <w:r>
        <w:rPr>
          <w:rFonts w:eastAsia="新宋体" w:hint="eastAsia"/>
          <w:szCs w:val="21"/>
        </w:rPr>
        <w:t>3.5</w:t>
      </w:r>
      <w:r>
        <w:rPr>
          <w:rFonts w:eastAsia="新宋体" w:hint="eastAsia"/>
          <w:szCs w:val="21"/>
        </w:rPr>
        <w:t>个足球场大小。</w:t>
      </w:r>
    </w:p>
    <w:p w:rsidR="001A3177" w:rsidRDefault="00111E79">
      <w:pPr>
        <w:spacing w:line="360" w:lineRule="auto"/>
        <w:ind w:leftChars="130" w:left="273"/>
      </w:pPr>
      <w:r>
        <w:rPr>
          <w:rFonts w:eastAsia="新宋体" w:hint="eastAsia"/>
          <w:szCs w:val="21"/>
        </w:rPr>
        <w:t>所谓“双燃料动力”，即可以通过传统的燃油驱动，也可以通过携带的天然气驱动，液化天然气作为清洁能源有来源</w:t>
      </w:r>
      <w:r>
        <w:rPr>
          <w:rFonts w:eastAsia="新宋体" w:hint="eastAsia"/>
          <w:szCs w:val="21"/>
        </w:rPr>
        <w:t>广、热值高、易储存、便运输等特点。与传统燃油船相比，</w:t>
      </w:r>
      <w:r>
        <w:rPr>
          <w:rFonts w:eastAsia="新宋体" w:hint="eastAsia"/>
          <w:szCs w:val="21"/>
        </w:rPr>
        <w:t>LNG</w:t>
      </w:r>
      <w:r>
        <w:rPr>
          <w:rFonts w:eastAsia="新宋体" w:hint="eastAsia"/>
          <w:szCs w:val="21"/>
        </w:rPr>
        <w:t>船可以减少</w:t>
      </w:r>
      <w:r>
        <w:rPr>
          <w:rFonts w:eastAsia="新宋体" w:hint="eastAsia"/>
          <w:szCs w:val="21"/>
        </w:rPr>
        <w:t>20%</w:t>
      </w:r>
      <w:r>
        <w:rPr>
          <w:rFonts w:eastAsia="新宋体" w:hint="eastAsia"/>
          <w:szCs w:val="21"/>
        </w:rPr>
        <w:t>碳、</w:t>
      </w:r>
      <w:r>
        <w:rPr>
          <w:rFonts w:eastAsia="新宋体" w:hint="eastAsia"/>
          <w:szCs w:val="21"/>
        </w:rPr>
        <w:t>80%</w:t>
      </w:r>
      <w:r>
        <w:rPr>
          <w:rFonts w:eastAsia="新宋体" w:hint="eastAsia"/>
          <w:szCs w:val="21"/>
        </w:rPr>
        <w:t>氮氧化合物和</w:t>
      </w:r>
      <w:r>
        <w:rPr>
          <w:rFonts w:eastAsia="新宋体" w:hint="eastAsia"/>
          <w:szCs w:val="21"/>
        </w:rPr>
        <w:t>99%</w:t>
      </w:r>
      <w:r>
        <w:rPr>
          <w:rFonts w:eastAsia="新宋体" w:hint="eastAsia"/>
          <w:szCs w:val="21"/>
        </w:rPr>
        <w:t>的硫排放，大大减少船航行时对环境的污染。</w:t>
      </w:r>
    </w:p>
    <w:p w:rsidR="001A3177" w:rsidRDefault="00111E79">
      <w:pPr>
        <w:spacing w:line="360" w:lineRule="auto"/>
        <w:ind w:leftChars="130" w:left="273"/>
      </w:pPr>
      <w:r>
        <w:rPr>
          <w:rFonts w:eastAsia="新宋体" w:hint="eastAsia"/>
          <w:szCs w:val="21"/>
        </w:rPr>
        <w:t>LNG</w:t>
      </w:r>
      <w:r>
        <w:rPr>
          <w:rFonts w:eastAsia="新宋体" w:hint="eastAsia"/>
          <w:szCs w:val="21"/>
        </w:rPr>
        <w:t>船的核心部位是殷瓦舱，该舱体积为</w:t>
      </w:r>
      <w:r>
        <w:rPr>
          <w:rFonts w:eastAsia="新宋体" w:hint="eastAsia"/>
          <w:szCs w:val="21"/>
        </w:rPr>
        <w:t>16800m</w:t>
      </w:r>
      <w:r>
        <w:rPr>
          <w:rFonts w:eastAsia="新宋体" w:hint="eastAsia"/>
          <w:sz w:val="24"/>
          <w:szCs w:val="24"/>
          <w:vertAlign w:val="superscript"/>
        </w:rPr>
        <w:t>3</w:t>
      </w:r>
      <w:r>
        <w:rPr>
          <w:rFonts w:eastAsia="新宋体" w:hint="eastAsia"/>
          <w:szCs w:val="21"/>
        </w:rPr>
        <w:t>，由厚度为</w:t>
      </w:r>
      <w:r>
        <w:rPr>
          <w:rFonts w:eastAsia="新宋体" w:hint="eastAsia"/>
          <w:szCs w:val="21"/>
        </w:rPr>
        <w:t>0.7mm</w:t>
      </w:r>
      <w:r>
        <w:rPr>
          <w:rFonts w:eastAsia="新宋体" w:hint="eastAsia"/>
          <w:szCs w:val="21"/>
        </w:rPr>
        <w:t>的殷瓦钢焊接而成，是世界上制造难度最大的设备之一。若将该舱加满液化天然气，船可连续航行</w:t>
      </w:r>
      <w:r>
        <w:rPr>
          <w:rFonts w:eastAsia="新宋体" w:hint="eastAsia"/>
          <w:szCs w:val="21"/>
        </w:rPr>
        <w:t>2</w:t>
      </w:r>
      <w:r>
        <w:rPr>
          <w:rFonts w:eastAsia="新宋体" w:hint="eastAsia"/>
          <w:szCs w:val="21"/>
        </w:rPr>
        <w:t>万多海里，相当于绕地球赤道一圈。该船的批量生产，打破了日、韩两国对</w:t>
      </w:r>
      <w:r>
        <w:rPr>
          <w:rFonts w:eastAsia="新宋体" w:hint="eastAsia"/>
          <w:szCs w:val="21"/>
        </w:rPr>
        <w:t>LNG</w:t>
      </w:r>
      <w:r>
        <w:rPr>
          <w:rFonts w:eastAsia="新宋体" w:hint="eastAsia"/>
          <w:szCs w:val="21"/>
        </w:rPr>
        <w:t>船的技术垄断，反应出我国强大的工业制造能力。</w:t>
      </w:r>
    </w:p>
    <w:p w:rsidR="001A3177" w:rsidRDefault="00111E79">
      <w:pPr>
        <w:spacing w:line="360" w:lineRule="auto"/>
        <w:ind w:leftChars="130" w:left="273"/>
        <w:jc w:val="right"/>
      </w:pPr>
      <w:r>
        <w:rPr>
          <w:rFonts w:eastAsia="新宋体" w:hint="eastAsia"/>
          <w:szCs w:val="21"/>
        </w:rPr>
        <w:t>（材料来源于网络）</w:t>
      </w:r>
    </w:p>
    <w:p w:rsidR="001A3177" w:rsidRDefault="001A3177">
      <w:pPr>
        <w:spacing w:line="360" w:lineRule="auto"/>
        <w:ind w:leftChars="130" w:left="273"/>
      </w:pPr>
    </w:p>
    <w:p w:rsidR="001A3177" w:rsidRDefault="00F3299B">
      <w:pPr>
        <w:spacing w:line="360" w:lineRule="auto"/>
        <w:ind w:leftChars="130" w:left="273"/>
      </w:pPr>
      <w:r w:rsidRPr="001A3177">
        <w:rPr>
          <w:rFonts w:eastAsia="新宋体"/>
          <w:szCs w:val="21"/>
        </w:rPr>
        <w:pict>
          <v:shape id="_x0000_i1042" type="#_x0000_t75" alt="菁优网：http://www.jyeoo.com" style="width:235pt;height:73.35pt;mso-wrap-style:square;mso-position-horizontal-relative:page;mso-position-vertical-relative:page">
            <v:imagedata r:id="rId25" o:title=""/>
          </v:shape>
        </w:pict>
      </w:r>
    </w:p>
    <w:p w:rsidR="001A3177" w:rsidRDefault="00111E79">
      <w:pPr>
        <w:spacing w:line="360" w:lineRule="auto"/>
        <w:ind w:leftChars="130" w:left="273"/>
      </w:pPr>
      <w:r>
        <w:rPr>
          <w:rFonts w:eastAsia="新宋体" w:hint="eastAsia"/>
          <w:szCs w:val="21"/>
        </w:rPr>
        <w:t>（</w:t>
      </w:r>
      <w:r>
        <w:rPr>
          <w:rFonts w:eastAsia="新宋体" w:hint="eastAsia"/>
          <w:szCs w:val="21"/>
        </w:rPr>
        <w:t>1</w:t>
      </w:r>
      <w:r>
        <w:rPr>
          <w:rFonts w:eastAsia="新宋体" w:hint="eastAsia"/>
          <w:szCs w:val="21"/>
        </w:rPr>
        <w:t>）液化天然气作为</w:t>
      </w:r>
      <w:r>
        <w:rPr>
          <w:rFonts w:eastAsia="新宋体" w:hint="eastAsia"/>
          <w:szCs w:val="21"/>
        </w:rPr>
        <w:t>LNG</w:t>
      </w:r>
      <w:r>
        <w:rPr>
          <w:rFonts w:eastAsia="新宋体" w:hint="eastAsia"/>
          <w:szCs w:val="21"/>
        </w:rPr>
        <w:t>船燃料的优点有</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（任填两项）；</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w:t>
      </w:r>
      <w:r>
        <w:rPr>
          <w:rFonts w:eastAsia="新宋体" w:hint="eastAsia"/>
          <w:szCs w:val="21"/>
        </w:rPr>
        <w:t>LNG</w:t>
      </w:r>
      <w:r>
        <w:rPr>
          <w:rFonts w:eastAsia="新宋体" w:hint="eastAsia"/>
          <w:szCs w:val="21"/>
        </w:rPr>
        <w:t>船靠螺旋桨驱动航行时，海水对船的作用力</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船对海水的作用力；</w:t>
      </w:r>
    </w:p>
    <w:p w:rsidR="001A3177" w:rsidRDefault="00111E79">
      <w:pPr>
        <w:spacing w:line="360" w:lineRule="auto"/>
        <w:ind w:leftChars="130" w:left="273" w:firstLineChars="700" w:firstLine="1470"/>
      </w:pPr>
      <w:r>
        <w:rPr>
          <w:rFonts w:eastAsia="新宋体" w:hint="eastAsia"/>
          <w:szCs w:val="21"/>
        </w:rPr>
        <w:t>A.</w:t>
      </w:r>
      <w:r>
        <w:rPr>
          <w:rFonts w:eastAsia="新宋体" w:hint="eastAsia"/>
          <w:szCs w:val="21"/>
        </w:rPr>
        <w:t>大于</w:t>
      </w:r>
      <w:r>
        <w:rPr>
          <w:rFonts w:eastAsia="新宋体" w:hint="eastAsia"/>
          <w:szCs w:val="21"/>
          <w:lang w:eastAsia="zh-CN"/>
        </w:rPr>
        <w:t xml:space="preserve">              </w:t>
      </w:r>
      <w:r>
        <w:rPr>
          <w:rFonts w:eastAsia="新宋体" w:hint="eastAsia"/>
          <w:szCs w:val="21"/>
        </w:rPr>
        <w:t>B.</w:t>
      </w:r>
      <w:r>
        <w:rPr>
          <w:rFonts w:eastAsia="新宋体" w:hint="eastAsia"/>
          <w:szCs w:val="21"/>
        </w:rPr>
        <w:t>等于</w:t>
      </w:r>
      <w:r>
        <w:rPr>
          <w:rFonts w:eastAsia="新宋体" w:hint="eastAsia"/>
          <w:szCs w:val="21"/>
          <w:lang w:eastAsia="zh-CN"/>
        </w:rPr>
        <w:t xml:space="preserve">                </w:t>
      </w:r>
      <w:r>
        <w:rPr>
          <w:rFonts w:eastAsia="新宋体" w:hint="eastAsia"/>
          <w:szCs w:val="21"/>
        </w:rPr>
        <w:t>C.</w:t>
      </w:r>
      <w:r>
        <w:rPr>
          <w:rFonts w:eastAsia="新宋体" w:hint="eastAsia"/>
          <w:szCs w:val="21"/>
        </w:rPr>
        <w:t>小于</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）若每户家庭平均用电量为</w:t>
      </w:r>
      <w:r>
        <w:rPr>
          <w:rFonts w:eastAsia="新宋体" w:hint="eastAsia"/>
          <w:szCs w:val="21"/>
        </w:rPr>
        <w:t>3100</w:t>
      </w:r>
      <w:r>
        <w:rPr>
          <w:rFonts w:eastAsia="新宋体" w:hint="eastAsia"/>
          <w:szCs w:val="21"/>
        </w:rPr>
        <w:t>度，则将充满殷瓦舱的天然气完全燃烧所释放的热量相当于</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户家庭一年的用电量。（液化天然气的热值约为</w:t>
      </w:r>
      <w:r>
        <w:rPr>
          <w:rFonts w:eastAsia="新宋体" w:hint="eastAsia"/>
          <w:szCs w:val="21"/>
        </w:rPr>
        <w:t>2.1</w:t>
      </w:r>
      <w:r>
        <w:rPr>
          <w:rFonts w:eastAsia="新宋体" w:hint="eastAsia"/>
          <w:szCs w:val="21"/>
        </w:rPr>
        <w:t>×</w:t>
      </w:r>
      <w:r>
        <w:rPr>
          <w:rFonts w:eastAsia="新宋体" w:hint="eastAsia"/>
          <w:szCs w:val="21"/>
        </w:rPr>
        <w:t>10</w:t>
      </w:r>
      <w:r>
        <w:rPr>
          <w:rFonts w:eastAsia="新宋体" w:hint="eastAsia"/>
          <w:sz w:val="24"/>
          <w:szCs w:val="24"/>
          <w:vertAlign w:val="superscript"/>
        </w:rPr>
        <w:t>10</w:t>
      </w:r>
      <w:r>
        <w:rPr>
          <w:rFonts w:eastAsia="新宋体" w:hint="eastAsia"/>
          <w:szCs w:val="21"/>
        </w:rPr>
        <w:t>J/m</w:t>
      </w:r>
      <w:r>
        <w:rPr>
          <w:rFonts w:eastAsia="新宋体" w:hint="eastAsia"/>
          <w:sz w:val="24"/>
          <w:szCs w:val="24"/>
          <w:vertAlign w:val="superscript"/>
        </w:rPr>
        <w:t>3</w:t>
      </w:r>
      <w:r>
        <w:rPr>
          <w:rFonts w:eastAsia="新宋体" w:hint="eastAsia"/>
          <w:szCs w:val="21"/>
        </w:rPr>
        <w:t>）</w:t>
      </w:r>
    </w:p>
    <w:p w:rsidR="001A3177" w:rsidRDefault="00111E79">
      <w:pPr>
        <w:spacing w:line="360" w:lineRule="auto"/>
        <w:ind w:left="273" w:hangingChars="130" w:hanging="273"/>
      </w:pPr>
      <w:r>
        <w:rPr>
          <w:rFonts w:eastAsia="新宋体" w:hint="eastAsia"/>
          <w:szCs w:val="21"/>
        </w:rPr>
        <w:t>21</w:t>
      </w:r>
      <w:r>
        <w:rPr>
          <w:rFonts w:eastAsia="新宋体" w:hint="eastAsia"/>
          <w:szCs w:val="21"/>
        </w:rPr>
        <w:t>．《天工开物》是我国古代的科学著作，书中记载着大量的古代农业机械。其中这样写道：“凡河滨有制筒车者，堰陂障流绕于车下，激轮使转，挽水入筒，一一顷于枧内，流</w:t>
      </w:r>
      <w:r>
        <w:rPr>
          <w:rFonts w:eastAsia="新宋体" w:hint="eastAsia"/>
          <w:szCs w:val="21"/>
        </w:rPr>
        <w:t>入亩中，昼夜不息，百亩无忧。”该段文字描述了筒车这样一种以水流作动力，用来取水的机械，如图所示。若接水槽离取水处高</w:t>
      </w:r>
      <w:r>
        <w:rPr>
          <w:rFonts w:eastAsia="新宋体" w:hint="eastAsia"/>
          <w:szCs w:val="21"/>
        </w:rPr>
        <w:t>4m</w:t>
      </w:r>
      <w:r>
        <w:rPr>
          <w:rFonts w:eastAsia="新宋体" w:hint="eastAsia"/>
          <w:szCs w:val="21"/>
        </w:rPr>
        <w:t>，水轮上有</w:t>
      </w:r>
      <w:r>
        <w:rPr>
          <w:rFonts w:eastAsia="新宋体" w:hint="eastAsia"/>
          <w:szCs w:val="21"/>
        </w:rPr>
        <w:t>12</w:t>
      </w:r>
      <w:r>
        <w:rPr>
          <w:rFonts w:eastAsia="新宋体" w:hint="eastAsia"/>
          <w:szCs w:val="21"/>
        </w:rPr>
        <w:t>个取水筒，一个取水筒每次可取水</w:t>
      </w:r>
      <w:r>
        <w:rPr>
          <w:rFonts w:eastAsia="新宋体" w:hint="eastAsia"/>
          <w:szCs w:val="21"/>
        </w:rPr>
        <w:t>4kg</w:t>
      </w:r>
      <w:r>
        <w:rPr>
          <w:rFonts w:eastAsia="新宋体" w:hint="eastAsia"/>
          <w:szCs w:val="21"/>
        </w:rPr>
        <w:t>，筒车旋转一周所用时间为</w:t>
      </w:r>
      <w:r>
        <w:rPr>
          <w:rFonts w:eastAsia="新宋体" w:hint="eastAsia"/>
          <w:szCs w:val="21"/>
        </w:rPr>
        <w:t>60s</w:t>
      </w:r>
      <w:r>
        <w:rPr>
          <w:rFonts w:eastAsia="新宋体" w:hint="eastAsia"/>
          <w:szCs w:val="21"/>
        </w:rPr>
        <w:t>。（接水槽</w:t>
      </w:r>
      <w:r>
        <w:rPr>
          <w:rFonts w:eastAsia="新宋体" w:hint="eastAsia"/>
          <w:szCs w:val="21"/>
        </w:rPr>
        <w:lastRenderedPageBreak/>
        <w:t>离倒水处的高度忽略不计，</w:t>
      </w:r>
      <w:r>
        <w:rPr>
          <w:rFonts w:eastAsia="新宋体" w:hint="eastAsia"/>
          <w:szCs w:val="21"/>
        </w:rPr>
        <w:t>g</w:t>
      </w:r>
      <w:r>
        <w:rPr>
          <w:rFonts w:eastAsia="新宋体" w:hint="eastAsia"/>
          <w:szCs w:val="21"/>
        </w:rPr>
        <w:t>取</w:t>
      </w:r>
      <w:r>
        <w:rPr>
          <w:rFonts w:eastAsia="新宋体" w:hint="eastAsia"/>
          <w:szCs w:val="21"/>
        </w:rPr>
        <w:t>10N/kg</w:t>
      </w:r>
      <w:r>
        <w:rPr>
          <w:rFonts w:eastAsia="新宋体" w:hint="eastAsia"/>
          <w:szCs w:val="21"/>
        </w:rPr>
        <w:t>）</w:t>
      </w:r>
    </w:p>
    <w:p w:rsidR="001A3177" w:rsidRDefault="00111E79">
      <w:pPr>
        <w:spacing w:line="360" w:lineRule="auto"/>
        <w:ind w:leftChars="130" w:left="273"/>
      </w:pPr>
      <w:r>
        <w:rPr>
          <w:rFonts w:eastAsia="新宋体" w:hint="eastAsia"/>
          <w:szCs w:val="21"/>
        </w:rPr>
        <w:t>（</w:t>
      </w:r>
      <w:r>
        <w:rPr>
          <w:rFonts w:eastAsia="新宋体" w:hint="eastAsia"/>
          <w:szCs w:val="21"/>
        </w:rPr>
        <w:t>1</w:t>
      </w:r>
      <w:r>
        <w:rPr>
          <w:rFonts w:eastAsia="新宋体" w:hint="eastAsia"/>
          <w:szCs w:val="21"/>
        </w:rPr>
        <w:t>）请从能量转化的角度，简要分析筒车的工作原理；</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）求该筒车旋转一周对进入接水槽的水所做的功；</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）若水流冲击筒车的功率为</w:t>
      </w:r>
      <w:r>
        <w:rPr>
          <w:rFonts w:eastAsia="新宋体" w:hint="eastAsia"/>
          <w:szCs w:val="21"/>
        </w:rPr>
        <w:t>40W</w:t>
      </w:r>
      <w:r>
        <w:rPr>
          <w:rFonts w:eastAsia="新宋体" w:hint="eastAsia"/>
          <w:szCs w:val="21"/>
        </w:rPr>
        <w:t>，求筒车旋转一周取水的机械效率。</w:t>
      </w:r>
    </w:p>
    <w:p w:rsidR="001A3177" w:rsidRDefault="001A3177">
      <w:pPr>
        <w:spacing w:line="360" w:lineRule="auto"/>
        <w:ind w:leftChars="130" w:left="273"/>
      </w:pPr>
      <w:r w:rsidRPr="001A3177">
        <w:rPr>
          <w:rFonts w:eastAsia="新宋体"/>
          <w:szCs w:val="21"/>
        </w:rPr>
        <w:pict>
          <v:shape id="_x0000_i1043" type="#_x0000_t75" alt="菁优网：http://www.jyeoo.com" style="width:354.55pt;height:122.95pt;mso-wrap-style:square;mso-position-horizontal-relative:page;mso-position-vertical-relative:page">
            <v:imagedata r:id="rId26" o:title=""/>
          </v:shape>
        </w:pict>
      </w:r>
    </w:p>
    <w:p w:rsidR="001A3177" w:rsidRDefault="00111E79">
      <w:pPr>
        <w:spacing w:line="360" w:lineRule="auto"/>
        <w:ind w:left="273" w:hangingChars="130" w:hanging="273"/>
      </w:pPr>
      <w:r>
        <w:rPr>
          <w:rFonts w:eastAsia="新宋体" w:hint="eastAsia"/>
          <w:szCs w:val="21"/>
        </w:rPr>
        <w:t>22</w:t>
      </w:r>
      <w:r>
        <w:rPr>
          <w:rFonts w:eastAsia="新宋体" w:hint="eastAsia"/>
          <w:szCs w:val="21"/>
        </w:rPr>
        <w:t>．遵义某现代农业园内，一批名贵果树苗急需持续浇灌。正在园区研学的某中学创客小组为园</w:t>
      </w:r>
      <w:r>
        <w:rPr>
          <w:rFonts w:eastAsia="新宋体" w:hint="eastAsia"/>
          <w:szCs w:val="21"/>
        </w:rPr>
        <w:t>区设计了一个自动给水系统，电路如图甲所示。控制电路的电源电压</w:t>
      </w:r>
      <w:r>
        <w:rPr>
          <w:rFonts w:eastAsia="新宋体" w:hint="eastAsia"/>
          <w:szCs w:val="21"/>
        </w:rPr>
        <w:t>U</w:t>
      </w:r>
      <w:r>
        <w:rPr>
          <w:rFonts w:eastAsia="新宋体" w:hint="eastAsia"/>
          <w:sz w:val="24"/>
          <w:szCs w:val="24"/>
          <w:vertAlign w:val="subscript"/>
        </w:rPr>
        <w:t>1</w:t>
      </w:r>
      <w:r>
        <w:rPr>
          <w:rFonts w:eastAsia="新宋体" w:hint="eastAsia"/>
          <w:szCs w:val="21"/>
        </w:rPr>
        <w:t>恒为</w:t>
      </w:r>
      <w:r>
        <w:rPr>
          <w:rFonts w:eastAsia="新宋体" w:hint="eastAsia"/>
          <w:szCs w:val="21"/>
        </w:rPr>
        <w:t>24V</w:t>
      </w:r>
      <w:r>
        <w:rPr>
          <w:rFonts w:eastAsia="新宋体" w:hint="eastAsia"/>
          <w:szCs w:val="21"/>
        </w:rPr>
        <w:t>，线圈电阻不计，定值电阻</w:t>
      </w:r>
      <w:r>
        <w:rPr>
          <w:rFonts w:eastAsia="新宋体" w:hint="eastAsia"/>
          <w:szCs w:val="21"/>
        </w:rPr>
        <w:t>R</w:t>
      </w:r>
      <w:r>
        <w:rPr>
          <w:rFonts w:eastAsia="新宋体" w:hint="eastAsia"/>
          <w:sz w:val="24"/>
          <w:szCs w:val="24"/>
          <w:vertAlign w:val="subscript"/>
        </w:rPr>
        <w:t>0</w:t>
      </w:r>
      <w:r>
        <w:rPr>
          <w:rFonts w:eastAsia="新宋体" w:hint="eastAsia"/>
          <w:szCs w:val="21"/>
        </w:rPr>
        <w:t>为</w:t>
      </w:r>
      <w:r>
        <w:rPr>
          <w:rFonts w:eastAsia="新宋体" w:hint="eastAsia"/>
          <w:szCs w:val="21"/>
        </w:rPr>
        <w:t>50</w:t>
      </w:r>
      <w:r>
        <w:rPr>
          <w:rFonts w:ascii="Cambria Math" w:eastAsia="Cambria Math" w:hAnsi="Cambria Math"/>
          <w:szCs w:val="21"/>
        </w:rPr>
        <w:t>Ω</w:t>
      </w:r>
      <w:r>
        <w:rPr>
          <w:rFonts w:eastAsia="新宋体" w:hint="eastAsia"/>
          <w:szCs w:val="21"/>
        </w:rPr>
        <w:t>，</w:t>
      </w:r>
      <w:r>
        <w:rPr>
          <w:rFonts w:eastAsia="新宋体" w:hint="eastAsia"/>
          <w:szCs w:val="21"/>
        </w:rPr>
        <w:t>R</w:t>
      </w:r>
      <w:r>
        <w:rPr>
          <w:rFonts w:eastAsia="新宋体" w:hint="eastAsia"/>
          <w:szCs w:val="21"/>
        </w:rPr>
        <w:t>为压敏电阻，其阻值随所受压力的变化图像如图乙所示。工作电路电源电压</w:t>
      </w:r>
      <w:r>
        <w:rPr>
          <w:rFonts w:eastAsia="新宋体" w:hint="eastAsia"/>
          <w:szCs w:val="21"/>
        </w:rPr>
        <w:t>U</w:t>
      </w:r>
      <w:r>
        <w:rPr>
          <w:rFonts w:eastAsia="新宋体" w:hint="eastAsia"/>
          <w:sz w:val="24"/>
          <w:szCs w:val="24"/>
          <w:vertAlign w:val="subscript"/>
        </w:rPr>
        <w:t>2</w:t>
      </w:r>
      <w:r>
        <w:rPr>
          <w:rFonts w:eastAsia="新宋体" w:hint="eastAsia"/>
          <w:szCs w:val="21"/>
        </w:rPr>
        <w:t>恒为</w:t>
      </w:r>
      <w:r>
        <w:rPr>
          <w:rFonts w:eastAsia="新宋体" w:hint="eastAsia"/>
          <w:szCs w:val="21"/>
        </w:rPr>
        <w:t>220V</w:t>
      </w:r>
      <w:r>
        <w:rPr>
          <w:rFonts w:eastAsia="新宋体" w:hint="eastAsia"/>
          <w:szCs w:val="21"/>
        </w:rPr>
        <w:t>，包括注水装置和给水装置两部分（图中未明确）。图丙为系统结构简图，其中压敏电阻位于圆柱形水箱底部的受力板正下方，受力板面积</w:t>
      </w:r>
      <w:r>
        <w:rPr>
          <w:rFonts w:eastAsia="新宋体" w:hint="eastAsia"/>
          <w:szCs w:val="21"/>
        </w:rPr>
        <w:t>S</w:t>
      </w:r>
      <w:r>
        <w:rPr>
          <w:rFonts w:eastAsia="新宋体" w:hint="eastAsia"/>
          <w:sz w:val="24"/>
          <w:szCs w:val="24"/>
          <w:vertAlign w:val="subscript"/>
        </w:rPr>
        <w:t>1</w:t>
      </w:r>
      <w:r>
        <w:rPr>
          <w:rFonts w:eastAsia="新宋体" w:hint="eastAsia"/>
          <w:szCs w:val="21"/>
        </w:rPr>
        <w:t>和水箱底面积</w:t>
      </w:r>
      <w:r>
        <w:rPr>
          <w:rFonts w:eastAsia="新宋体" w:hint="eastAsia"/>
          <w:szCs w:val="21"/>
        </w:rPr>
        <w:t>S</w:t>
      </w:r>
      <w:r>
        <w:rPr>
          <w:rFonts w:eastAsia="新宋体" w:hint="eastAsia"/>
          <w:sz w:val="24"/>
          <w:szCs w:val="24"/>
          <w:vertAlign w:val="subscript"/>
        </w:rPr>
        <w:t>2</w:t>
      </w:r>
      <w:r>
        <w:rPr>
          <w:rFonts w:eastAsia="新宋体" w:hint="eastAsia"/>
          <w:szCs w:val="21"/>
        </w:rPr>
        <w:t>分别为</w:t>
      </w:r>
      <w:r>
        <w:rPr>
          <w:rFonts w:eastAsia="新宋体" w:hint="eastAsia"/>
          <w:szCs w:val="21"/>
        </w:rPr>
        <w:t>0.02m</w:t>
      </w:r>
      <w:r>
        <w:rPr>
          <w:rFonts w:eastAsia="新宋体" w:hint="eastAsia"/>
          <w:sz w:val="24"/>
          <w:szCs w:val="24"/>
          <w:vertAlign w:val="superscript"/>
        </w:rPr>
        <w:t>2</w:t>
      </w:r>
      <w:r>
        <w:rPr>
          <w:rFonts w:eastAsia="新宋体" w:hint="eastAsia"/>
          <w:szCs w:val="21"/>
        </w:rPr>
        <w:t>和</w:t>
      </w:r>
      <w:r>
        <w:rPr>
          <w:rFonts w:eastAsia="新宋体" w:hint="eastAsia"/>
          <w:szCs w:val="21"/>
        </w:rPr>
        <w:t>0.45m</w:t>
      </w:r>
      <w:r>
        <w:rPr>
          <w:rFonts w:eastAsia="新宋体" w:hint="eastAsia"/>
          <w:sz w:val="24"/>
          <w:szCs w:val="24"/>
          <w:vertAlign w:val="superscript"/>
        </w:rPr>
        <w:t>2</w:t>
      </w:r>
      <w:r>
        <w:rPr>
          <w:rFonts w:eastAsia="新宋体" w:hint="eastAsia"/>
          <w:szCs w:val="21"/>
        </w:rPr>
        <w:t>。给水装置始终不停歇给水，当通过线圈的电流</w:t>
      </w:r>
      <w:r>
        <w:rPr>
          <w:rFonts w:eastAsia="新宋体" w:hint="eastAsia"/>
          <w:szCs w:val="21"/>
        </w:rPr>
        <w:t>I</w:t>
      </w:r>
      <w:r>
        <w:rPr>
          <w:rFonts w:eastAsia="新宋体" w:hint="eastAsia"/>
          <w:szCs w:val="21"/>
        </w:rPr>
        <w:t>＝</w:t>
      </w:r>
      <w:r>
        <w:rPr>
          <w:rFonts w:eastAsia="新宋体" w:hint="eastAsia"/>
          <w:szCs w:val="21"/>
        </w:rPr>
        <w:t>0.16A</w:t>
      </w:r>
      <w:r>
        <w:rPr>
          <w:rFonts w:eastAsia="新宋体" w:hint="eastAsia"/>
          <w:szCs w:val="21"/>
        </w:rPr>
        <w:t>时，衔铁刚好被吸下，注水装置停止注水，此时电流表示数</w:t>
      </w:r>
      <w:r>
        <w:rPr>
          <w:rFonts w:eastAsia="新宋体" w:hint="eastAsia"/>
          <w:szCs w:val="21"/>
        </w:rPr>
        <w:t>I</w:t>
      </w:r>
      <w:r>
        <w:rPr>
          <w:rFonts w:eastAsia="新宋体" w:hint="eastAsia"/>
          <w:sz w:val="24"/>
          <w:szCs w:val="24"/>
          <w:vertAlign w:val="subscript"/>
        </w:rPr>
        <w:t>1</w:t>
      </w:r>
      <w:r>
        <w:rPr>
          <w:rFonts w:eastAsia="新宋体" w:hint="eastAsia"/>
          <w:szCs w:val="21"/>
        </w:rPr>
        <w:t>＝</w:t>
      </w:r>
      <w:r>
        <w:rPr>
          <w:rFonts w:eastAsia="新宋体" w:hint="eastAsia"/>
          <w:szCs w:val="21"/>
        </w:rPr>
        <w:t>0.2A</w:t>
      </w:r>
      <w:r>
        <w:rPr>
          <w:rFonts w:eastAsia="新宋体" w:hint="eastAsia"/>
          <w:szCs w:val="21"/>
        </w:rPr>
        <w:t>，当水箱水位下降至</w:t>
      </w:r>
      <w:r>
        <w:rPr>
          <w:rFonts w:eastAsia="新宋体" w:hint="eastAsia"/>
          <w:szCs w:val="21"/>
        </w:rPr>
        <w:t>0.5m</w:t>
      </w:r>
      <w:r>
        <w:rPr>
          <w:rFonts w:eastAsia="新宋体" w:hint="eastAsia"/>
          <w:szCs w:val="21"/>
        </w:rPr>
        <w:t>时，衔铁刚好被拉回，注水装置又开始向水箱注水，此时电流表示数</w:t>
      </w:r>
      <w:r>
        <w:rPr>
          <w:rFonts w:eastAsia="新宋体" w:hint="eastAsia"/>
          <w:szCs w:val="21"/>
        </w:rPr>
        <w:t>I</w:t>
      </w:r>
      <w:r>
        <w:rPr>
          <w:rFonts w:eastAsia="新宋体" w:hint="eastAsia"/>
          <w:sz w:val="24"/>
          <w:szCs w:val="24"/>
          <w:vertAlign w:val="subscript"/>
        </w:rPr>
        <w:t>2</w:t>
      </w:r>
      <w:r>
        <w:rPr>
          <w:rFonts w:eastAsia="新宋体" w:hint="eastAsia"/>
          <w:szCs w:val="21"/>
        </w:rPr>
        <w:t>＝</w:t>
      </w:r>
      <w:r>
        <w:rPr>
          <w:rFonts w:eastAsia="新宋体" w:hint="eastAsia"/>
          <w:szCs w:val="21"/>
        </w:rPr>
        <w:t>2.2A</w:t>
      </w:r>
      <w:r>
        <w:rPr>
          <w:rFonts w:eastAsia="新宋体" w:hint="eastAsia"/>
          <w:szCs w:val="21"/>
        </w:rPr>
        <w:t>。（</w:t>
      </w:r>
      <w:r>
        <w:rPr>
          <w:rFonts w:ascii="Cambria Math" w:eastAsia="Cambria Math" w:hAnsi="Cambria Math"/>
          <w:szCs w:val="21"/>
        </w:rPr>
        <w:t>ρ</w:t>
      </w:r>
      <w:r>
        <w:rPr>
          <w:rFonts w:eastAsia="新宋体" w:hint="eastAsia"/>
          <w:sz w:val="24"/>
          <w:szCs w:val="24"/>
          <w:vertAlign w:val="subscript"/>
        </w:rPr>
        <w:t>水</w:t>
      </w:r>
      <w:r>
        <w:rPr>
          <w:rFonts w:eastAsia="新宋体" w:hint="eastAsia"/>
          <w:szCs w:val="21"/>
        </w:rPr>
        <w:t>＝</w:t>
      </w:r>
      <w:r>
        <w:rPr>
          <w:rFonts w:eastAsia="新宋体" w:hint="eastAsia"/>
          <w:szCs w:val="21"/>
        </w:rPr>
        <w:t>1.0</w:t>
      </w:r>
      <w:r>
        <w:rPr>
          <w:rFonts w:eastAsia="新宋体" w:hint="eastAsia"/>
          <w:szCs w:val="21"/>
        </w:rPr>
        <w:t>×</w:t>
      </w:r>
      <w:r>
        <w:rPr>
          <w:rFonts w:eastAsia="新宋体" w:hint="eastAsia"/>
          <w:szCs w:val="21"/>
        </w:rPr>
        <w:t>10</w:t>
      </w:r>
      <w:r>
        <w:rPr>
          <w:rFonts w:eastAsia="新宋体" w:hint="eastAsia"/>
          <w:sz w:val="24"/>
          <w:szCs w:val="24"/>
          <w:vertAlign w:val="superscript"/>
        </w:rPr>
        <w:t>3</w:t>
      </w:r>
      <w:r>
        <w:rPr>
          <w:rFonts w:eastAsia="新宋体" w:hint="eastAsia"/>
          <w:szCs w:val="21"/>
        </w:rPr>
        <w:t>kg/m</w:t>
      </w:r>
      <w:r>
        <w:rPr>
          <w:rFonts w:eastAsia="新宋体" w:hint="eastAsia"/>
          <w:sz w:val="24"/>
          <w:szCs w:val="24"/>
          <w:vertAlign w:val="superscript"/>
        </w:rPr>
        <w:t>3</w:t>
      </w:r>
      <w:r>
        <w:rPr>
          <w:rFonts w:eastAsia="新宋体" w:hint="eastAsia"/>
          <w:szCs w:val="21"/>
        </w:rPr>
        <w:t>，</w:t>
      </w:r>
      <w:r>
        <w:rPr>
          <w:rFonts w:eastAsia="新宋体" w:hint="eastAsia"/>
          <w:szCs w:val="21"/>
        </w:rPr>
        <w:t>g</w:t>
      </w:r>
      <w:r>
        <w:rPr>
          <w:rFonts w:eastAsia="新宋体" w:hint="eastAsia"/>
          <w:szCs w:val="21"/>
        </w:rPr>
        <w:t>取</w:t>
      </w:r>
      <w:r>
        <w:rPr>
          <w:rFonts w:eastAsia="新宋体" w:hint="eastAsia"/>
          <w:szCs w:val="21"/>
        </w:rPr>
        <w:t>10N/kg</w:t>
      </w:r>
      <w:r>
        <w:rPr>
          <w:rFonts w:eastAsia="新宋体" w:hint="eastAsia"/>
          <w:szCs w:val="21"/>
        </w:rPr>
        <w:t>）</w:t>
      </w:r>
    </w:p>
    <w:p w:rsidR="001A3177" w:rsidRDefault="00111E79">
      <w:pPr>
        <w:spacing w:line="360" w:lineRule="auto"/>
        <w:ind w:leftChars="130" w:left="273"/>
      </w:pPr>
      <w:r>
        <w:rPr>
          <w:rFonts w:eastAsia="新宋体" w:hint="eastAsia"/>
          <w:szCs w:val="21"/>
        </w:rPr>
        <w:t>（</w:t>
      </w:r>
      <w:r>
        <w:rPr>
          <w:rFonts w:eastAsia="新宋体" w:hint="eastAsia"/>
          <w:szCs w:val="21"/>
        </w:rPr>
        <w:t>1</w:t>
      </w:r>
      <w:r>
        <w:rPr>
          <w:rFonts w:eastAsia="新宋体" w:hint="eastAsia"/>
          <w:szCs w:val="21"/>
        </w:rPr>
        <w:t>）图甲中，甲、乙分别为</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u w:val="single"/>
        </w:rPr>
        <w:t xml:space="preserve">　</w:t>
      </w:r>
      <w:r>
        <w:rPr>
          <w:rFonts w:eastAsia="新宋体" w:hint="eastAsia"/>
          <w:szCs w:val="21"/>
        </w:rPr>
        <w:t>装置；</w:t>
      </w:r>
    </w:p>
    <w:p w:rsidR="001A3177" w:rsidRDefault="00111E79">
      <w:pPr>
        <w:spacing w:line="360" w:lineRule="auto"/>
        <w:ind w:leftChars="130" w:left="273" w:firstLineChars="500" w:firstLine="1050"/>
      </w:pPr>
      <w:r>
        <w:rPr>
          <w:rFonts w:eastAsia="新宋体" w:hint="eastAsia"/>
          <w:szCs w:val="21"/>
        </w:rPr>
        <w:t>A.</w:t>
      </w:r>
      <w:r>
        <w:rPr>
          <w:rFonts w:eastAsia="新宋体" w:hint="eastAsia"/>
          <w:szCs w:val="21"/>
        </w:rPr>
        <w:t>给水、注水</w:t>
      </w:r>
      <w:r>
        <w:rPr>
          <w:rFonts w:eastAsia="新宋体" w:hint="eastAsia"/>
          <w:szCs w:val="21"/>
          <w:lang w:eastAsia="zh-CN"/>
        </w:rPr>
        <w:t xml:space="preserve">            </w:t>
      </w:r>
      <w:r>
        <w:rPr>
          <w:rFonts w:eastAsia="新宋体" w:hint="eastAsia"/>
          <w:szCs w:val="21"/>
        </w:rPr>
        <w:t>B.</w:t>
      </w:r>
      <w:r>
        <w:rPr>
          <w:rFonts w:eastAsia="新宋体" w:hint="eastAsia"/>
          <w:szCs w:val="21"/>
        </w:rPr>
        <w:t>注水、给水</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）求当注水装置停止注水时，水箱内水位的高度；</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）若注水装置每分钟向水箱注水</w:t>
      </w:r>
      <w:r>
        <w:rPr>
          <w:rFonts w:eastAsia="新宋体" w:hint="eastAsia"/>
          <w:szCs w:val="21"/>
        </w:rPr>
        <w:t>0.3m</w:t>
      </w:r>
      <w:r>
        <w:rPr>
          <w:rFonts w:eastAsia="新宋体" w:hint="eastAsia"/>
          <w:sz w:val="24"/>
          <w:szCs w:val="24"/>
          <w:vertAlign w:val="superscript"/>
        </w:rPr>
        <w:t>3</w:t>
      </w:r>
      <w:r>
        <w:rPr>
          <w:rFonts w:eastAsia="新宋体" w:hint="eastAsia"/>
          <w:szCs w:val="21"/>
        </w:rPr>
        <w:t>，给水装置每分钟给水量为</w:t>
      </w:r>
      <w:r>
        <w:rPr>
          <w:rFonts w:eastAsia="新宋体" w:hint="eastAsia"/>
          <w:szCs w:val="21"/>
        </w:rPr>
        <w:t>0.12m</w:t>
      </w:r>
      <w:r>
        <w:rPr>
          <w:rFonts w:eastAsia="新宋体" w:hint="eastAsia"/>
          <w:sz w:val="24"/>
          <w:szCs w:val="24"/>
          <w:vertAlign w:val="superscript"/>
        </w:rPr>
        <w:t>3</w:t>
      </w:r>
      <w:r>
        <w:rPr>
          <w:rFonts w:eastAsia="新宋体" w:hint="eastAsia"/>
          <w:szCs w:val="21"/>
        </w:rPr>
        <w:t>，求注水装置从最低水位加注至最高水位的过程中所消耗的电能。</w:t>
      </w:r>
    </w:p>
    <w:p w:rsidR="001A3177" w:rsidRDefault="00F3299B">
      <w:pPr>
        <w:spacing w:line="360" w:lineRule="auto"/>
        <w:ind w:leftChars="130" w:left="273"/>
      </w:pPr>
      <w:r w:rsidRPr="001A3177">
        <w:rPr>
          <w:rFonts w:eastAsia="新宋体"/>
          <w:szCs w:val="21"/>
        </w:rPr>
        <w:pict>
          <v:shape id="_x0000_i1044" type="#_x0000_t75" alt="菁优网：http://www.jyeoo.com" style="width:475.45pt;height:184.75pt;mso-position-horizontal-relative:page;mso-position-vertical-relative:page">
            <v:fill o:detectmouseclick="t"/>
            <v:imagedata r:id="rId27" o:title="www.jyeoo"/>
          </v:shape>
        </w:pict>
      </w:r>
    </w:p>
    <w:p w:rsidR="001A3177" w:rsidRDefault="00111E79">
      <w:pPr>
        <w:spacing w:line="360" w:lineRule="auto"/>
      </w:pPr>
      <w:r>
        <w:rPr>
          <w:rFonts w:eastAsia="新宋体" w:hint="eastAsia"/>
          <w:color w:val="FFFFFF"/>
          <w:sz w:val="1"/>
          <w:szCs w:val="1"/>
        </w:rPr>
        <w:lastRenderedPageBreak/>
        <w:t>声明：试题解析著作权属菁优网所有，未经书面同意，不得复</w:t>
      </w:r>
      <w:r>
        <w:rPr>
          <w:rFonts w:eastAsia="新宋体" w:hint="eastAsia"/>
          <w:color w:val="FFFFFF"/>
          <w:sz w:val="1"/>
          <w:szCs w:val="1"/>
        </w:rPr>
        <w:t>制发布日期：</w:t>
      </w:r>
      <w:r>
        <w:rPr>
          <w:rFonts w:eastAsia="新宋体" w:hint="eastAsia"/>
          <w:color w:val="FFFFFF"/>
          <w:sz w:val="1"/>
          <w:szCs w:val="1"/>
        </w:rPr>
        <w:t>2022/9/1 9:59:02</w:t>
      </w:r>
      <w:r>
        <w:rPr>
          <w:rFonts w:eastAsia="新宋体" w:hint="eastAsia"/>
          <w:color w:val="FFFFFF"/>
          <w:sz w:val="1"/>
          <w:szCs w:val="1"/>
        </w:rPr>
        <w:t>；用户：袁世维；邮箱：</w:t>
      </w:r>
      <w:r>
        <w:rPr>
          <w:rFonts w:eastAsia="新宋体" w:hint="eastAsia"/>
          <w:color w:val="FFFFFF"/>
          <w:sz w:val="1"/>
          <w:szCs w:val="1"/>
        </w:rPr>
        <w:t>18786233588</w:t>
      </w:r>
      <w:r>
        <w:rPr>
          <w:rFonts w:eastAsia="新宋体" w:hint="eastAsia"/>
          <w:color w:val="FFFFFF"/>
          <w:sz w:val="1"/>
          <w:szCs w:val="1"/>
        </w:rPr>
        <w:t>；学号：</w:t>
      </w:r>
      <w:r>
        <w:rPr>
          <w:rFonts w:eastAsia="新宋体" w:hint="eastAsia"/>
          <w:color w:val="FFFFFF"/>
          <w:sz w:val="1"/>
          <w:szCs w:val="1"/>
        </w:rPr>
        <w:t>21688539</w:t>
      </w:r>
      <w:r>
        <w:rPr>
          <w:rFonts w:eastAsia="新宋体" w:hint="eastAsia"/>
          <w:b/>
          <w:szCs w:val="21"/>
        </w:rPr>
        <w:t>一．选择题（共</w:t>
      </w:r>
      <w:r>
        <w:rPr>
          <w:rFonts w:eastAsia="新宋体" w:hint="eastAsia"/>
          <w:b/>
          <w:szCs w:val="21"/>
        </w:rPr>
        <w:t>4</w:t>
      </w:r>
      <w:r>
        <w:rPr>
          <w:rFonts w:eastAsia="新宋体" w:hint="eastAsia"/>
          <w:b/>
          <w:szCs w:val="21"/>
        </w:rPr>
        <w:t>小题）</w:t>
      </w:r>
    </w:p>
    <w:p w:rsidR="001A3177" w:rsidRDefault="00111E79">
      <w:pPr>
        <w:spacing w:line="360" w:lineRule="auto"/>
        <w:ind w:left="273" w:hangingChars="130" w:hanging="273"/>
      </w:pPr>
      <w:r>
        <w:rPr>
          <w:rFonts w:eastAsia="新宋体" w:hint="eastAsia"/>
          <w:szCs w:val="21"/>
        </w:rPr>
        <w:t>1</w:t>
      </w:r>
      <w:r>
        <w:rPr>
          <w:rFonts w:eastAsia="新宋体" w:hint="eastAsia"/>
          <w:szCs w:val="21"/>
        </w:rPr>
        <w:t>．（</w:t>
      </w:r>
      <w:r>
        <w:rPr>
          <w:rFonts w:eastAsia="新宋体" w:hint="eastAsia"/>
          <w:szCs w:val="21"/>
        </w:rPr>
        <w:t>2022</w:t>
      </w:r>
      <w:r>
        <w:rPr>
          <w:rFonts w:eastAsia="新宋体" w:hint="eastAsia"/>
          <w:szCs w:val="21"/>
        </w:rPr>
        <w:t>•遵义）游泳时为了谨防抽筋现象，最适宜的水温是（　　）</w:t>
      </w:r>
    </w:p>
    <w:p w:rsidR="001A3177" w:rsidRDefault="00111E79">
      <w:pPr>
        <w:tabs>
          <w:tab w:val="left" w:pos="2300"/>
          <w:tab w:val="left" w:pos="4400"/>
          <w:tab w:val="left" w:pos="6400"/>
        </w:tabs>
        <w:spacing w:line="360" w:lineRule="auto"/>
        <w:ind w:firstLineChars="130" w:firstLine="273"/>
        <w:jc w:val="left"/>
      </w:pPr>
      <w:r>
        <w:rPr>
          <w:rFonts w:eastAsia="新宋体" w:hint="eastAsia"/>
          <w:szCs w:val="21"/>
        </w:rPr>
        <w:t>A</w:t>
      </w:r>
      <w:r>
        <w:rPr>
          <w:rFonts w:eastAsia="新宋体" w:hint="eastAsia"/>
          <w:szCs w:val="21"/>
        </w:rPr>
        <w:t>．</w:t>
      </w:r>
      <w:r>
        <w:rPr>
          <w:rFonts w:eastAsia="新宋体" w:hint="eastAsia"/>
          <w:szCs w:val="21"/>
        </w:rPr>
        <w:t>10</w:t>
      </w:r>
      <w:r>
        <w:rPr>
          <w:rFonts w:eastAsia="新宋体" w:hint="eastAsia"/>
          <w:szCs w:val="21"/>
        </w:rPr>
        <w:t>℃</w:t>
      </w:r>
      <w:r>
        <w:tab/>
      </w:r>
      <w:r>
        <w:rPr>
          <w:rFonts w:eastAsia="新宋体" w:hint="eastAsia"/>
          <w:szCs w:val="21"/>
        </w:rPr>
        <w:t>B</w:t>
      </w:r>
      <w:r>
        <w:rPr>
          <w:rFonts w:eastAsia="新宋体" w:hint="eastAsia"/>
          <w:szCs w:val="21"/>
        </w:rPr>
        <w:t>．</w:t>
      </w:r>
      <w:r>
        <w:rPr>
          <w:rFonts w:eastAsia="新宋体" w:hint="eastAsia"/>
          <w:szCs w:val="21"/>
        </w:rPr>
        <w:t>20</w:t>
      </w:r>
      <w:r>
        <w:rPr>
          <w:rFonts w:eastAsia="新宋体" w:hint="eastAsia"/>
          <w:szCs w:val="21"/>
        </w:rPr>
        <w:t>℃</w:t>
      </w:r>
      <w:r>
        <w:tab/>
      </w:r>
      <w:r>
        <w:rPr>
          <w:rFonts w:eastAsia="新宋体" w:hint="eastAsia"/>
          <w:szCs w:val="21"/>
        </w:rPr>
        <w:t>C</w:t>
      </w:r>
      <w:r>
        <w:rPr>
          <w:rFonts w:eastAsia="新宋体" w:hint="eastAsia"/>
          <w:szCs w:val="21"/>
        </w:rPr>
        <w:t>．</w:t>
      </w:r>
      <w:r>
        <w:rPr>
          <w:rFonts w:eastAsia="新宋体" w:hint="eastAsia"/>
          <w:szCs w:val="21"/>
        </w:rPr>
        <w:t>28</w:t>
      </w:r>
      <w:r>
        <w:rPr>
          <w:rFonts w:eastAsia="新宋体" w:hint="eastAsia"/>
          <w:szCs w:val="21"/>
        </w:rPr>
        <w:t>℃</w:t>
      </w:r>
      <w:r>
        <w:tab/>
      </w:r>
      <w:r>
        <w:rPr>
          <w:rFonts w:eastAsia="新宋体" w:hint="eastAsia"/>
          <w:szCs w:val="21"/>
        </w:rPr>
        <w:t>D</w:t>
      </w:r>
      <w:r>
        <w:rPr>
          <w:rFonts w:eastAsia="新宋体" w:hint="eastAsia"/>
          <w:szCs w:val="21"/>
        </w:rPr>
        <w:t>．</w:t>
      </w:r>
      <w:r>
        <w:rPr>
          <w:rFonts w:eastAsia="新宋体" w:hint="eastAsia"/>
          <w:szCs w:val="21"/>
        </w:rPr>
        <w:t>40</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物理量的估算，排除与生活实际相差较远的选项，找出符合生活实际的答案。</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解：适合游泳的水温有很多，一般室内游泳池的水温在</w:t>
      </w:r>
      <w:r>
        <w:rPr>
          <w:rFonts w:eastAsia="新宋体" w:hint="eastAsia"/>
          <w:szCs w:val="21"/>
        </w:rPr>
        <w:t>26</w:t>
      </w:r>
      <w:r>
        <w:rPr>
          <w:rFonts w:eastAsia="新宋体" w:hint="eastAsia"/>
          <w:szCs w:val="21"/>
        </w:rPr>
        <w:t>～</w:t>
      </w:r>
      <w:r>
        <w:rPr>
          <w:rFonts w:eastAsia="新宋体" w:hint="eastAsia"/>
          <w:szCs w:val="21"/>
        </w:rPr>
        <w:t>28</w:t>
      </w:r>
      <w:r>
        <w:rPr>
          <w:rFonts w:eastAsia="新宋体" w:hint="eastAsia"/>
          <w:szCs w:val="21"/>
        </w:rPr>
        <w:t>℃，而儿童池和残疾人池的水温则略高一些，所以下水前应试试水温，最适宜的水温约为</w:t>
      </w:r>
      <w:r>
        <w:rPr>
          <w:rFonts w:eastAsia="新宋体" w:hint="eastAsia"/>
          <w:szCs w:val="21"/>
        </w:rPr>
        <w:t>28</w:t>
      </w:r>
      <w:r>
        <w:rPr>
          <w:rFonts w:eastAsia="新宋体" w:hint="eastAsia"/>
          <w:szCs w:val="21"/>
        </w:rPr>
        <w:t>℃。</w:t>
      </w:r>
    </w:p>
    <w:p w:rsidR="001A3177" w:rsidRDefault="00111E79">
      <w:pPr>
        <w:spacing w:line="360" w:lineRule="auto"/>
        <w:ind w:leftChars="130" w:left="273"/>
      </w:pPr>
      <w:r>
        <w:rPr>
          <w:rFonts w:eastAsia="新宋体" w:hint="eastAsia"/>
          <w:szCs w:val="21"/>
        </w:rPr>
        <w:t>故选：</w:t>
      </w:r>
      <w:r>
        <w:rPr>
          <w:rFonts w:eastAsia="新宋体" w:hint="eastAsia"/>
          <w:szCs w:val="21"/>
        </w:rPr>
        <w:t>C</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物理量的估算，有的需要凭借生活经验，有的需要简单的计算，有的要进行单位的换算，最后判断最符合实际的是哪一个。</w:t>
      </w:r>
    </w:p>
    <w:p w:rsidR="001A3177" w:rsidRDefault="00111E79">
      <w:pPr>
        <w:spacing w:line="360" w:lineRule="auto"/>
        <w:ind w:left="273" w:hangingChars="130" w:hanging="273"/>
      </w:pPr>
      <w:r>
        <w:rPr>
          <w:rFonts w:eastAsia="新宋体" w:hint="eastAsia"/>
          <w:szCs w:val="21"/>
        </w:rPr>
        <w:t>2</w:t>
      </w:r>
      <w:r>
        <w:rPr>
          <w:rFonts w:eastAsia="新宋体" w:hint="eastAsia"/>
          <w:szCs w:val="21"/>
        </w:rPr>
        <w:t>．（</w:t>
      </w:r>
      <w:r>
        <w:rPr>
          <w:rFonts w:eastAsia="新宋体" w:hint="eastAsia"/>
          <w:szCs w:val="21"/>
        </w:rPr>
        <w:t>2022</w:t>
      </w:r>
      <w:r>
        <w:rPr>
          <w:rFonts w:eastAsia="新宋体" w:hint="eastAsia"/>
          <w:szCs w:val="21"/>
        </w:rPr>
        <w:t>•遵义）社会的发展离不开能源、信息和材料，下列相关说法正确的是（　　）</w:t>
      </w:r>
    </w:p>
    <w:p w:rsidR="001A3177" w:rsidRDefault="001A3177">
      <w:pPr>
        <w:spacing w:line="360" w:lineRule="auto"/>
        <w:ind w:leftChars="130" w:left="273"/>
      </w:pPr>
      <w:r w:rsidRPr="001A3177">
        <w:rPr>
          <w:rFonts w:eastAsia="新宋体"/>
          <w:szCs w:val="21"/>
        </w:rPr>
        <w:pict>
          <v:shape id="图片 26" o:spid="_x0000_i1045" type="#_x0000_t75" alt="菁优网：http://www.jyeoo.com" style="width:397.35pt;height:141.3pt">
            <v:imagedata r:id="rId28"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．图甲：石油是可再生能源</w:t>
      </w:r>
      <w:r>
        <w:tab/>
      </w:r>
    </w:p>
    <w:p w:rsidR="001A3177" w:rsidRDefault="00111E79">
      <w:pPr>
        <w:spacing w:line="360" w:lineRule="auto"/>
        <w:ind w:firstLineChars="130" w:firstLine="273"/>
        <w:jc w:val="left"/>
      </w:pPr>
      <w:r>
        <w:rPr>
          <w:rFonts w:eastAsia="新宋体" w:hint="eastAsia"/>
          <w:szCs w:val="21"/>
        </w:rPr>
        <w:t>B</w:t>
      </w:r>
      <w:r>
        <w:rPr>
          <w:rFonts w:eastAsia="新宋体" w:hint="eastAsia"/>
          <w:szCs w:val="21"/>
        </w:rPr>
        <w:t>．图乙：核电站利用核聚变发电</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．图丙：手机利用超声波传递信息</w:t>
      </w:r>
      <w:r>
        <w:tab/>
      </w:r>
    </w:p>
    <w:p w:rsidR="001A3177" w:rsidRDefault="00111E79">
      <w:pPr>
        <w:spacing w:line="360" w:lineRule="auto"/>
        <w:ind w:firstLineChars="130" w:firstLine="273"/>
        <w:jc w:val="left"/>
      </w:pPr>
      <w:r>
        <w:rPr>
          <w:rFonts w:eastAsia="新宋体" w:hint="eastAsia"/>
          <w:szCs w:val="21"/>
        </w:rPr>
        <w:t>D</w:t>
      </w:r>
      <w:r>
        <w:rPr>
          <w:rFonts w:eastAsia="新宋体" w:hint="eastAsia"/>
          <w:szCs w:val="21"/>
        </w:rPr>
        <w:t>．图丁：二极管具有单向导电性</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w:t>
      </w:r>
      <w:r>
        <w:rPr>
          <w:rFonts w:eastAsia="新宋体" w:hint="eastAsia"/>
          <w:szCs w:val="21"/>
        </w:rPr>
        <w:t>1</w:t>
      </w:r>
      <w:r>
        <w:rPr>
          <w:rFonts w:eastAsia="新宋体" w:hint="eastAsia"/>
          <w:szCs w:val="21"/>
        </w:rPr>
        <w:t>）像太阳能、风能、水能以及动、植物等这类可以长期提供或可以再生的能源属于可再生能源；而像煤、石油、天然气和铀矿这类化石或矿物能源，一旦消耗就很难再生的能源则是不可再生能</w:t>
      </w:r>
      <w:r>
        <w:rPr>
          <w:rFonts w:eastAsia="新宋体" w:hint="eastAsia"/>
          <w:szCs w:val="21"/>
        </w:rPr>
        <w:t>源；</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）核能分为核裂变和核聚变两种，都是原子核发生变化时所释放的能量。前者主要应用于原子弹和核能发电，后者主要应用是氢弹；</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）电磁波可以传递信息；</w:t>
      </w:r>
    </w:p>
    <w:p w:rsidR="001A3177" w:rsidRDefault="00111E79">
      <w:pPr>
        <w:spacing w:line="360" w:lineRule="auto"/>
        <w:ind w:leftChars="130" w:left="273"/>
      </w:pPr>
      <w:r>
        <w:rPr>
          <w:rFonts w:eastAsia="新宋体" w:hint="eastAsia"/>
          <w:szCs w:val="21"/>
        </w:rPr>
        <w:t>（</w:t>
      </w:r>
      <w:r>
        <w:rPr>
          <w:rFonts w:eastAsia="新宋体" w:hint="eastAsia"/>
          <w:szCs w:val="21"/>
        </w:rPr>
        <w:t>4</w:t>
      </w:r>
      <w:r>
        <w:rPr>
          <w:rFonts w:eastAsia="新宋体" w:hint="eastAsia"/>
          <w:szCs w:val="21"/>
        </w:rPr>
        <w:t>）二极管具有单向导电性。</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w:t>
      </w:r>
      <w:r>
        <w:rPr>
          <w:rFonts w:eastAsia="新宋体" w:hint="eastAsia"/>
          <w:szCs w:val="21"/>
        </w:rPr>
        <w:t>A</w:t>
      </w:r>
      <w:r>
        <w:rPr>
          <w:rFonts w:eastAsia="新宋体" w:hint="eastAsia"/>
          <w:szCs w:val="21"/>
        </w:rPr>
        <w:t>、煤、石油、天然气是不可再产能源，故</w:t>
      </w:r>
      <w:r>
        <w:rPr>
          <w:rFonts w:eastAsia="新宋体" w:hint="eastAsia"/>
          <w:szCs w:val="21"/>
        </w:rPr>
        <w:t>A</w:t>
      </w:r>
      <w:r>
        <w:rPr>
          <w:rFonts w:eastAsia="新宋体" w:hint="eastAsia"/>
          <w:szCs w:val="21"/>
        </w:rPr>
        <w:t>错误；</w:t>
      </w:r>
    </w:p>
    <w:p w:rsidR="001A3177" w:rsidRDefault="00111E79">
      <w:pPr>
        <w:spacing w:line="360" w:lineRule="auto"/>
        <w:ind w:leftChars="130" w:left="273"/>
      </w:pPr>
      <w:r>
        <w:rPr>
          <w:rFonts w:eastAsia="新宋体" w:hint="eastAsia"/>
          <w:szCs w:val="21"/>
        </w:rPr>
        <w:t>B</w:t>
      </w:r>
      <w:r>
        <w:rPr>
          <w:rFonts w:eastAsia="新宋体" w:hint="eastAsia"/>
          <w:szCs w:val="21"/>
        </w:rPr>
        <w:t>、核电站是利用铀原子核裂变时放出的核能来发电的，故</w:t>
      </w:r>
      <w:r>
        <w:rPr>
          <w:rFonts w:eastAsia="新宋体" w:hint="eastAsia"/>
          <w:szCs w:val="21"/>
        </w:rPr>
        <w:t>B</w:t>
      </w:r>
      <w:r>
        <w:rPr>
          <w:rFonts w:eastAsia="新宋体" w:hint="eastAsia"/>
          <w:szCs w:val="21"/>
        </w:rPr>
        <w:t>错误；</w:t>
      </w:r>
    </w:p>
    <w:p w:rsidR="001A3177" w:rsidRDefault="00111E79">
      <w:pPr>
        <w:spacing w:line="360" w:lineRule="auto"/>
        <w:ind w:leftChars="130" w:left="273"/>
      </w:pPr>
      <w:r>
        <w:rPr>
          <w:rFonts w:eastAsia="新宋体" w:hint="eastAsia"/>
          <w:szCs w:val="21"/>
        </w:rPr>
        <w:lastRenderedPageBreak/>
        <w:t>C</w:t>
      </w:r>
      <w:r>
        <w:rPr>
          <w:rFonts w:eastAsia="新宋体" w:hint="eastAsia"/>
          <w:szCs w:val="21"/>
        </w:rPr>
        <w:t>、手机是利用电磁波来传递信息的，故</w:t>
      </w:r>
      <w:r>
        <w:rPr>
          <w:rFonts w:eastAsia="新宋体" w:hint="eastAsia"/>
          <w:szCs w:val="21"/>
        </w:rPr>
        <w:t>C</w:t>
      </w:r>
      <w:r>
        <w:rPr>
          <w:rFonts w:eastAsia="新宋体" w:hint="eastAsia"/>
          <w:szCs w:val="21"/>
        </w:rPr>
        <w:t>错误；</w:t>
      </w:r>
    </w:p>
    <w:p w:rsidR="001A3177" w:rsidRDefault="00111E79">
      <w:pPr>
        <w:spacing w:line="360" w:lineRule="auto"/>
        <w:ind w:leftChars="130" w:left="273"/>
      </w:pPr>
      <w:r>
        <w:rPr>
          <w:rFonts w:eastAsia="新宋体" w:hint="eastAsia"/>
          <w:szCs w:val="21"/>
        </w:rPr>
        <w:t>D</w:t>
      </w:r>
      <w:r>
        <w:rPr>
          <w:rFonts w:eastAsia="新宋体" w:hint="eastAsia"/>
          <w:szCs w:val="21"/>
        </w:rPr>
        <w:t>、二极管具有单向导电性，故</w:t>
      </w:r>
      <w:r>
        <w:rPr>
          <w:rFonts w:eastAsia="新宋体" w:hint="eastAsia"/>
          <w:szCs w:val="21"/>
        </w:rPr>
        <w:t>D</w:t>
      </w:r>
      <w:r>
        <w:rPr>
          <w:rFonts w:eastAsia="新宋体" w:hint="eastAsia"/>
          <w:szCs w:val="21"/>
        </w:rPr>
        <w:t>正确。</w:t>
      </w:r>
    </w:p>
    <w:p w:rsidR="001A3177" w:rsidRDefault="00111E79">
      <w:pPr>
        <w:spacing w:line="360" w:lineRule="auto"/>
        <w:ind w:leftChars="130" w:left="273"/>
      </w:pPr>
      <w:r>
        <w:rPr>
          <w:rFonts w:eastAsia="新宋体" w:hint="eastAsia"/>
          <w:szCs w:val="21"/>
        </w:rPr>
        <w:t>故选：</w:t>
      </w:r>
      <w:r>
        <w:rPr>
          <w:rFonts w:eastAsia="新宋体" w:hint="eastAsia"/>
          <w:szCs w:val="21"/>
        </w:rPr>
        <w:t>D</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本题考查能源的分类、核能的利用、信息的传递以及二极管的单向导电性，是一道综合题。</w:t>
      </w:r>
    </w:p>
    <w:p w:rsidR="001A3177" w:rsidRDefault="00111E79">
      <w:pPr>
        <w:spacing w:line="360" w:lineRule="auto"/>
        <w:ind w:left="273" w:hangingChars="130" w:hanging="273"/>
      </w:pPr>
      <w:r>
        <w:rPr>
          <w:rFonts w:eastAsia="新宋体" w:hint="eastAsia"/>
          <w:szCs w:val="21"/>
        </w:rPr>
        <w:t>3</w:t>
      </w:r>
      <w:r>
        <w:rPr>
          <w:rFonts w:eastAsia="新宋体" w:hint="eastAsia"/>
          <w:szCs w:val="21"/>
        </w:rPr>
        <w:t>．（</w:t>
      </w:r>
      <w:r>
        <w:rPr>
          <w:rFonts w:eastAsia="新宋体" w:hint="eastAsia"/>
          <w:szCs w:val="21"/>
        </w:rPr>
        <w:t>2022</w:t>
      </w:r>
      <w:r>
        <w:rPr>
          <w:rFonts w:eastAsia="新宋体" w:hint="eastAsia"/>
          <w:szCs w:val="21"/>
        </w:rPr>
        <w:t>•遵</w:t>
      </w:r>
      <w:r>
        <w:rPr>
          <w:rFonts w:eastAsia="新宋体" w:hint="eastAsia"/>
          <w:szCs w:val="21"/>
        </w:rPr>
        <w:t>义）炎炎夏日，汽车停放在阴凉的地下车库。当汽车开出车库时，司机发现车外后视镜变得模糊不清。该现象涉及的物态变化是（　　）</w:t>
      </w:r>
    </w:p>
    <w:p w:rsidR="001A3177" w:rsidRDefault="00111E79">
      <w:pPr>
        <w:tabs>
          <w:tab w:val="left" w:pos="2300"/>
          <w:tab w:val="left" w:pos="4400"/>
          <w:tab w:val="left" w:pos="6400"/>
        </w:tabs>
        <w:spacing w:line="360" w:lineRule="auto"/>
        <w:ind w:firstLineChars="130" w:firstLine="273"/>
        <w:jc w:val="left"/>
      </w:pPr>
      <w:r>
        <w:rPr>
          <w:rFonts w:eastAsia="新宋体" w:hint="eastAsia"/>
          <w:szCs w:val="21"/>
        </w:rPr>
        <w:t>A</w:t>
      </w:r>
      <w:r>
        <w:rPr>
          <w:rFonts w:eastAsia="新宋体" w:hint="eastAsia"/>
          <w:szCs w:val="21"/>
        </w:rPr>
        <w:t>．汽化</w:t>
      </w:r>
      <w:r>
        <w:tab/>
      </w:r>
      <w:r>
        <w:rPr>
          <w:rFonts w:eastAsia="新宋体" w:hint="eastAsia"/>
          <w:szCs w:val="21"/>
        </w:rPr>
        <w:t>B</w:t>
      </w:r>
      <w:r>
        <w:rPr>
          <w:rFonts w:eastAsia="新宋体" w:hint="eastAsia"/>
          <w:szCs w:val="21"/>
        </w:rPr>
        <w:t>．液化</w:t>
      </w:r>
      <w:r>
        <w:tab/>
      </w:r>
      <w:r>
        <w:rPr>
          <w:rFonts w:eastAsia="新宋体" w:hint="eastAsia"/>
          <w:szCs w:val="21"/>
        </w:rPr>
        <w:t>C</w:t>
      </w:r>
      <w:r>
        <w:rPr>
          <w:rFonts w:eastAsia="新宋体" w:hint="eastAsia"/>
          <w:szCs w:val="21"/>
        </w:rPr>
        <w:t>．凝固</w:t>
      </w:r>
      <w:r>
        <w:tab/>
      </w:r>
      <w:r>
        <w:rPr>
          <w:rFonts w:eastAsia="新宋体" w:hint="eastAsia"/>
          <w:szCs w:val="21"/>
        </w:rPr>
        <w:t>D</w:t>
      </w:r>
      <w:r>
        <w:rPr>
          <w:rFonts w:eastAsia="新宋体" w:hint="eastAsia"/>
          <w:szCs w:val="21"/>
        </w:rPr>
        <w:t>．凝华</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物质由气态变成液态的过程叫液化。</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解：夏天，停放在地下车库的汽车温度较低，当汽车开出车库时，车外水蒸气温度较高，遇到温度较低的后视镜，会放热液化形成小水珠，附着在后视镜上，使后视镜变得模糊不清，故</w:t>
      </w:r>
      <w:r>
        <w:rPr>
          <w:rFonts w:eastAsia="新宋体" w:hint="eastAsia"/>
          <w:szCs w:val="21"/>
        </w:rPr>
        <w:t>B</w:t>
      </w:r>
      <w:r>
        <w:rPr>
          <w:rFonts w:eastAsia="新宋体" w:hint="eastAsia"/>
          <w:szCs w:val="21"/>
        </w:rPr>
        <w:t>正确。</w:t>
      </w:r>
    </w:p>
    <w:p w:rsidR="001A3177" w:rsidRDefault="00111E79">
      <w:pPr>
        <w:spacing w:line="360" w:lineRule="auto"/>
        <w:ind w:leftChars="130" w:left="273"/>
      </w:pPr>
      <w:r>
        <w:rPr>
          <w:rFonts w:eastAsia="新宋体" w:hint="eastAsia"/>
          <w:szCs w:val="21"/>
        </w:rPr>
        <w:t>故选：</w:t>
      </w:r>
      <w:r>
        <w:rPr>
          <w:rFonts w:eastAsia="新宋体" w:hint="eastAsia"/>
          <w:szCs w:val="21"/>
        </w:rPr>
        <w:t>B</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本题考查了学生对物态变化的了解，难度不大。</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4.</w:t>
      </w:r>
    </w:p>
    <w:p w:rsidR="001A3177" w:rsidRDefault="00111E79">
      <w:pPr>
        <w:spacing w:line="360" w:lineRule="auto"/>
        <w:ind w:left="273" w:hangingChars="130" w:hanging="273"/>
      </w:pPr>
      <w:r>
        <w:rPr>
          <w:rFonts w:eastAsia="新宋体" w:hint="eastAsia"/>
          <w:szCs w:val="21"/>
          <w:lang w:eastAsia="zh-CN"/>
        </w:rPr>
        <w:t>5</w:t>
      </w:r>
      <w:r>
        <w:rPr>
          <w:rFonts w:eastAsia="新宋体" w:hint="eastAsia"/>
          <w:szCs w:val="21"/>
        </w:rPr>
        <w:t>．（</w:t>
      </w:r>
      <w:r>
        <w:rPr>
          <w:rFonts w:eastAsia="新宋体" w:hint="eastAsia"/>
          <w:szCs w:val="21"/>
        </w:rPr>
        <w:t>2022</w:t>
      </w:r>
      <w:r>
        <w:rPr>
          <w:rFonts w:eastAsia="新宋体" w:hint="eastAsia"/>
          <w:szCs w:val="21"/>
        </w:rPr>
        <w:t>•遵义）出色的足球运动员常会利用“香蕉球”</w:t>
      </w:r>
      <w:r>
        <w:rPr>
          <w:rFonts w:eastAsia="新宋体" w:hint="eastAsia"/>
          <w:szCs w:val="21"/>
        </w:rPr>
        <w:t>破门得分。“香蕉球”在空中划出一道优美的弧线，如图所示。下列相关说法正确的是（　　）</w:t>
      </w:r>
    </w:p>
    <w:p w:rsidR="001A3177" w:rsidRDefault="00F3299B">
      <w:pPr>
        <w:spacing w:line="360" w:lineRule="auto"/>
        <w:ind w:leftChars="130" w:left="273"/>
      </w:pPr>
      <w:r w:rsidRPr="001A3177">
        <w:rPr>
          <w:rFonts w:eastAsia="新宋体"/>
          <w:szCs w:val="21"/>
        </w:rPr>
        <w:pict>
          <v:shape id="图片 27" o:spid="_x0000_i1046" type="#_x0000_t75" alt="菁优网：http://www.jyeoo.com" style="width:141.95pt;height:110.7pt">
            <v:imagedata r:id="rId29"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．足球在飞行过程中没有受到力的作用</w:t>
      </w:r>
      <w:r>
        <w:tab/>
      </w:r>
    </w:p>
    <w:p w:rsidR="001A3177" w:rsidRDefault="00111E79">
      <w:pPr>
        <w:spacing w:line="360" w:lineRule="auto"/>
        <w:ind w:firstLineChars="130" w:firstLine="273"/>
        <w:jc w:val="left"/>
      </w:pPr>
      <w:r>
        <w:rPr>
          <w:rFonts w:eastAsia="新宋体" w:hint="eastAsia"/>
          <w:szCs w:val="21"/>
        </w:rPr>
        <w:t>B</w:t>
      </w:r>
      <w:r>
        <w:rPr>
          <w:rFonts w:eastAsia="新宋体" w:hint="eastAsia"/>
          <w:szCs w:val="21"/>
        </w:rPr>
        <w:t>．足球在飞行过程中受惯性作用不断向内侧偏转</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．足球向内侧偏转是因为内侧空气流速大，外侧流速小</w:t>
      </w:r>
      <w:r>
        <w:tab/>
      </w:r>
    </w:p>
    <w:p w:rsidR="001A3177" w:rsidRDefault="00111E79">
      <w:pPr>
        <w:spacing w:line="360" w:lineRule="auto"/>
        <w:ind w:firstLineChars="130" w:firstLine="273"/>
        <w:jc w:val="left"/>
      </w:pPr>
      <w:r>
        <w:rPr>
          <w:rFonts w:eastAsia="新宋体" w:hint="eastAsia"/>
          <w:szCs w:val="21"/>
        </w:rPr>
        <w:t>D</w:t>
      </w:r>
      <w:r>
        <w:rPr>
          <w:rFonts w:eastAsia="新宋体" w:hint="eastAsia"/>
          <w:szCs w:val="21"/>
        </w:rPr>
        <w:t>．足球向内侧偏转是因为内侧空气流速小，外侧流速大</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w:t>
      </w:r>
      <w:r>
        <w:rPr>
          <w:rFonts w:eastAsia="新宋体" w:hint="eastAsia"/>
          <w:szCs w:val="21"/>
        </w:rPr>
        <w:t>1</w:t>
      </w:r>
      <w:r>
        <w:rPr>
          <w:rFonts w:eastAsia="新宋体" w:hint="eastAsia"/>
          <w:szCs w:val="21"/>
        </w:rPr>
        <w:t>）地面附近的物体受到重力的作用；足球在运动过程中受到空气阻力的作用；</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）物体保持原来运动状态不变的性质叫做惯性；</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w:t>
      </w:r>
      <w:r>
        <w:rPr>
          <w:rFonts w:eastAsia="新宋体" w:hint="eastAsia"/>
          <w:szCs w:val="21"/>
        </w:rPr>
        <w:t>4</w:t>
      </w:r>
      <w:r>
        <w:rPr>
          <w:rFonts w:eastAsia="新宋体" w:hint="eastAsia"/>
          <w:szCs w:val="21"/>
        </w:rPr>
        <w:t>）流体压强与流速的关系：流体流速越大的地方压强越小，流速越小的地方压强越大。</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w:t>
      </w:r>
      <w:r>
        <w:rPr>
          <w:rFonts w:eastAsia="新宋体" w:hint="eastAsia"/>
          <w:szCs w:val="21"/>
        </w:rPr>
        <w:t>：</w:t>
      </w:r>
    </w:p>
    <w:p w:rsidR="001A3177" w:rsidRDefault="00111E79">
      <w:pPr>
        <w:spacing w:line="360" w:lineRule="auto"/>
        <w:ind w:leftChars="130" w:left="273"/>
      </w:pPr>
      <w:r>
        <w:rPr>
          <w:rFonts w:eastAsia="新宋体" w:hint="eastAsia"/>
          <w:szCs w:val="21"/>
        </w:rPr>
        <w:t>A</w:t>
      </w:r>
      <w:r>
        <w:rPr>
          <w:rFonts w:eastAsia="新宋体" w:hint="eastAsia"/>
          <w:szCs w:val="21"/>
        </w:rPr>
        <w:t>、足球在飞行过程中受到竖直向下的重力、空气的阻力的作用，故</w:t>
      </w:r>
      <w:r>
        <w:rPr>
          <w:rFonts w:eastAsia="新宋体" w:hint="eastAsia"/>
          <w:szCs w:val="21"/>
        </w:rPr>
        <w:t>A</w:t>
      </w:r>
      <w:r>
        <w:rPr>
          <w:rFonts w:eastAsia="新宋体" w:hint="eastAsia"/>
          <w:szCs w:val="21"/>
        </w:rPr>
        <w:t>错误；</w:t>
      </w:r>
    </w:p>
    <w:p w:rsidR="001A3177" w:rsidRDefault="00111E79">
      <w:pPr>
        <w:spacing w:line="360" w:lineRule="auto"/>
        <w:ind w:leftChars="130" w:left="273"/>
      </w:pPr>
      <w:r>
        <w:rPr>
          <w:rFonts w:eastAsia="新宋体" w:hint="eastAsia"/>
          <w:szCs w:val="21"/>
        </w:rPr>
        <w:t>B</w:t>
      </w:r>
      <w:r>
        <w:rPr>
          <w:rFonts w:eastAsia="新宋体" w:hint="eastAsia"/>
          <w:szCs w:val="21"/>
        </w:rPr>
        <w:t>、惯性是一种性质，不能说物体受到惯性的作用，故</w:t>
      </w:r>
      <w:r>
        <w:rPr>
          <w:rFonts w:eastAsia="新宋体" w:hint="eastAsia"/>
          <w:szCs w:val="21"/>
        </w:rPr>
        <w:t>B</w:t>
      </w:r>
      <w:r>
        <w:rPr>
          <w:rFonts w:eastAsia="新宋体" w:hint="eastAsia"/>
          <w:szCs w:val="21"/>
        </w:rPr>
        <w:t>错误；</w:t>
      </w:r>
    </w:p>
    <w:p w:rsidR="001A3177" w:rsidRDefault="00111E79">
      <w:pPr>
        <w:spacing w:line="360" w:lineRule="auto"/>
        <w:ind w:leftChars="130" w:left="273"/>
      </w:pPr>
      <w:r>
        <w:rPr>
          <w:rFonts w:eastAsia="新宋体" w:hint="eastAsia"/>
          <w:szCs w:val="21"/>
        </w:rPr>
        <w:lastRenderedPageBreak/>
        <w:t>CD</w:t>
      </w:r>
      <w:r>
        <w:rPr>
          <w:rFonts w:eastAsia="新宋体" w:hint="eastAsia"/>
          <w:szCs w:val="21"/>
        </w:rPr>
        <w:t>、足球向内侧偏转，这说明外侧空气的压强大、内侧空气的压强小，内侧的流速大、外侧的流速小，故</w:t>
      </w:r>
      <w:r>
        <w:rPr>
          <w:rFonts w:eastAsia="新宋体" w:hint="eastAsia"/>
          <w:szCs w:val="21"/>
        </w:rPr>
        <w:t>C</w:t>
      </w:r>
      <w:r>
        <w:rPr>
          <w:rFonts w:eastAsia="新宋体" w:hint="eastAsia"/>
          <w:szCs w:val="21"/>
        </w:rPr>
        <w:t>正确、</w:t>
      </w:r>
      <w:r>
        <w:rPr>
          <w:rFonts w:eastAsia="新宋体" w:hint="eastAsia"/>
          <w:szCs w:val="21"/>
        </w:rPr>
        <w:t>D</w:t>
      </w:r>
      <w:r>
        <w:rPr>
          <w:rFonts w:eastAsia="新宋体" w:hint="eastAsia"/>
          <w:szCs w:val="21"/>
        </w:rPr>
        <w:t>错误。</w:t>
      </w:r>
    </w:p>
    <w:p w:rsidR="001A3177" w:rsidRDefault="00111E79">
      <w:pPr>
        <w:spacing w:line="360" w:lineRule="auto"/>
        <w:ind w:leftChars="130" w:left="273"/>
      </w:pPr>
      <w:r>
        <w:rPr>
          <w:rFonts w:eastAsia="新宋体" w:hint="eastAsia"/>
          <w:szCs w:val="21"/>
        </w:rPr>
        <w:t>故选：</w:t>
      </w:r>
      <w:r>
        <w:rPr>
          <w:rFonts w:eastAsia="新宋体" w:hint="eastAsia"/>
          <w:szCs w:val="21"/>
        </w:rPr>
        <w:t>C</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本题考查了物体的受力分析、惯性、流体压强与流速的关系，难度不大。</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6.</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7.</w:t>
      </w:r>
    </w:p>
    <w:p w:rsidR="001A3177" w:rsidRDefault="00111E79">
      <w:pPr>
        <w:spacing w:line="360" w:lineRule="auto"/>
        <w:ind w:left="273" w:hangingChars="130" w:hanging="273"/>
      </w:pPr>
      <w:r>
        <w:rPr>
          <w:rFonts w:eastAsia="新宋体" w:hint="eastAsia"/>
          <w:szCs w:val="21"/>
          <w:lang w:eastAsia="zh-CN"/>
        </w:rPr>
        <w:t>8</w:t>
      </w:r>
      <w:r>
        <w:rPr>
          <w:rFonts w:eastAsia="新宋体" w:hint="eastAsia"/>
          <w:szCs w:val="21"/>
        </w:rPr>
        <w:t>．（</w:t>
      </w:r>
      <w:r>
        <w:rPr>
          <w:rFonts w:eastAsia="新宋体" w:hint="eastAsia"/>
          <w:szCs w:val="21"/>
        </w:rPr>
        <w:t>2022</w:t>
      </w:r>
      <w:r>
        <w:rPr>
          <w:rFonts w:eastAsia="新宋体" w:hint="eastAsia"/>
          <w:szCs w:val="21"/>
        </w:rPr>
        <w:t>•遵义）如图甲所示电路，电源电压保持不变，电流表的量程为</w:t>
      </w:r>
      <w:r>
        <w:rPr>
          <w:rFonts w:eastAsia="新宋体" w:hint="eastAsia"/>
          <w:szCs w:val="21"/>
        </w:rPr>
        <w:t>0</w:t>
      </w:r>
      <w:r>
        <w:rPr>
          <w:rFonts w:eastAsia="新宋体" w:hint="eastAsia"/>
          <w:szCs w:val="21"/>
        </w:rPr>
        <w:t>～</w:t>
      </w:r>
      <w:r>
        <w:rPr>
          <w:rFonts w:eastAsia="新宋体" w:hint="eastAsia"/>
          <w:szCs w:val="21"/>
        </w:rPr>
        <w:t>0.6A</w:t>
      </w:r>
      <w:r>
        <w:rPr>
          <w:rFonts w:eastAsia="新宋体" w:hint="eastAsia"/>
          <w:szCs w:val="21"/>
        </w:rPr>
        <w:t>，电压表的量程为</w:t>
      </w:r>
      <w:r>
        <w:rPr>
          <w:rFonts w:eastAsia="新宋体" w:hint="eastAsia"/>
          <w:szCs w:val="21"/>
        </w:rPr>
        <w:t>0</w:t>
      </w:r>
      <w:r>
        <w:rPr>
          <w:rFonts w:eastAsia="新宋体" w:hint="eastAsia"/>
          <w:szCs w:val="21"/>
        </w:rPr>
        <w:t>～</w:t>
      </w:r>
      <w:r>
        <w:rPr>
          <w:rFonts w:eastAsia="新宋体" w:hint="eastAsia"/>
          <w:szCs w:val="21"/>
        </w:rPr>
        <w:t>15V</w:t>
      </w:r>
      <w:r>
        <w:rPr>
          <w:rFonts w:eastAsia="新宋体" w:hint="eastAsia"/>
          <w:szCs w:val="21"/>
        </w:rPr>
        <w:t>，滑动变阻器</w:t>
      </w:r>
      <w:r>
        <w:rPr>
          <w:rFonts w:eastAsia="新宋体" w:hint="eastAsia"/>
          <w:szCs w:val="21"/>
        </w:rPr>
        <w:t>R</w:t>
      </w:r>
      <w:r>
        <w:rPr>
          <w:rFonts w:eastAsia="新宋体" w:hint="eastAsia"/>
          <w:sz w:val="24"/>
          <w:szCs w:val="24"/>
          <w:vertAlign w:val="subscript"/>
        </w:rPr>
        <w:t>1</w:t>
      </w:r>
      <w:r>
        <w:rPr>
          <w:rFonts w:eastAsia="新宋体" w:hint="eastAsia"/>
          <w:szCs w:val="21"/>
        </w:rPr>
        <w:t>的阻值变化范围为</w:t>
      </w:r>
      <w:r>
        <w:rPr>
          <w:rFonts w:eastAsia="新宋体" w:hint="eastAsia"/>
          <w:szCs w:val="21"/>
        </w:rPr>
        <w:t>0</w:t>
      </w:r>
      <w:r>
        <w:rPr>
          <w:rFonts w:eastAsia="新宋体" w:hint="eastAsia"/>
          <w:szCs w:val="21"/>
        </w:rPr>
        <w:t>～</w:t>
      </w:r>
      <w:r>
        <w:rPr>
          <w:rFonts w:eastAsia="新宋体" w:hint="eastAsia"/>
          <w:szCs w:val="21"/>
        </w:rPr>
        <w:t>20</w:t>
      </w:r>
      <w:r>
        <w:rPr>
          <w:rFonts w:ascii="Cambria Math" w:eastAsia="Cambria Math" w:hAnsi="Cambria Math"/>
          <w:szCs w:val="21"/>
        </w:rPr>
        <w:t>Ω</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为定值电阻。闭合开关</w:t>
      </w:r>
      <w:r>
        <w:rPr>
          <w:rFonts w:eastAsia="新宋体" w:hint="eastAsia"/>
          <w:szCs w:val="21"/>
        </w:rPr>
        <w:t>S</w:t>
      </w:r>
      <w:r>
        <w:rPr>
          <w:rFonts w:eastAsia="新宋体" w:hint="eastAsia"/>
          <w:szCs w:val="21"/>
        </w:rPr>
        <w:t>，滑片</w:t>
      </w:r>
      <w:r>
        <w:rPr>
          <w:rFonts w:eastAsia="新宋体" w:hint="eastAsia"/>
          <w:szCs w:val="21"/>
        </w:rPr>
        <w:t>P</w:t>
      </w:r>
      <w:r>
        <w:rPr>
          <w:rFonts w:eastAsia="新宋体" w:hint="eastAsia"/>
          <w:szCs w:val="21"/>
        </w:rPr>
        <w:t>在某两点间移动时电流表示数与电压表示数的变化关系图像如图乙所示。在保证电路安全的情况下，下列说法正确的是（　　）</w:t>
      </w:r>
      <w:r w:rsidR="001A3177" w:rsidRPr="001A3177">
        <w:rPr>
          <w:rFonts w:eastAsia="新宋体"/>
          <w:szCs w:val="21"/>
        </w:rPr>
        <w:pict>
          <v:shape id="图片 28" o:spid="_x0000_i1047" type="#_x0000_t75" alt="菁优网：http://www.jyeoo.com" style="width:302.25pt;height:118.85pt">
            <v:imagedata r:id="rId30" o:title=""/>
          </v:shape>
        </w:pict>
      </w:r>
    </w:p>
    <w:p w:rsidR="001A3177" w:rsidRDefault="00111E79">
      <w:pPr>
        <w:spacing w:line="360" w:lineRule="auto"/>
        <w:ind w:firstLineChars="130" w:firstLine="273"/>
        <w:jc w:val="left"/>
      </w:pPr>
      <w:r>
        <w:rPr>
          <w:rFonts w:eastAsia="新宋体" w:hint="eastAsia"/>
          <w:szCs w:val="21"/>
        </w:rPr>
        <w:t>A</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的阻值为</w:t>
      </w:r>
      <w:r>
        <w:rPr>
          <w:rFonts w:eastAsia="新宋体" w:hint="eastAsia"/>
          <w:szCs w:val="21"/>
        </w:rPr>
        <w:t>5</w:t>
      </w:r>
      <w:r>
        <w:rPr>
          <w:rFonts w:ascii="Cambria Math" w:eastAsia="Cambria Math" w:hAnsi="Cambria Math"/>
          <w:szCs w:val="21"/>
        </w:rPr>
        <w:t>Ω</w:t>
      </w:r>
      <w:r>
        <w:tab/>
      </w:r>
    </w:p>
    <w:p w:rsidR="001A3177" w:rsidRDefault="00111E79">
      <w:pPr>
        <w:spacing w:line="360" w:lineRule="auto"/>
        <w:ind w:firstLineChars="130" w:firstLine="273"/>
        <w:jc w:val="left"/>
      </w:pPr>
      <w:r>
        <w:rPr>
          <w:rFonts w:eastAsia="新宋体" w:hint="eastAsia"/>
          <w:szCs w:val="21"/>
        </w:rPr>
        <w:t>B</w:t>
      </w:r>
      <w:r>
        <w:rPr>
          <w:rFonts w:eastAsia="新宋体" w:hint="eastAsia"/>
          <w:szCs w:val="21"/>
        </w:rPr>
        <w:t>．</w:t>
      </w:r>
      <w:r>
        <w:rPr>
          <w:rFonts w:eastAsia="新宋体" w:hint="eastAsia"/>
          <w:szCs w:val="21"/>
        </w:rPr>
        <w:t>R</w:t>
      </w:r>
      <w:r>
        <w:rPr>
          <w:rFonts w:eastAsia="新宋体" w:hint="eastAsia"/>
          <w:sz w:val="24"/>
          <w:szCs w:val="24"/>
          <w:vertAlign w:val="subscript"/>
        </w:rPr>
        <w:t>1</w:t>
      </w:r>
      <w:r>
        <w:rPr>
          <w:rFonts w:eastAsia="新宋体" w:hint="eastAsia"/>
          <w:szCs w:val="21"/>
        </w:rPr>
        <w:t>消耗的最大电功率为</w:t>
      </w:r>
      <w:r>
        <w:rPr>
          <w:rFonts w:eastAsia="新宋体" w:hint="eastAsia"/>
          <w:szCs w:val="21"/>
        </w:rPr>
        <w:t>4.05W</w:t>
      </w:r>
      <w:r>
        <w:tab/>
      </w:r>
    </w:p>
    <w:p w:rsidR="001A3177" w:rsidRDefault="00111E79">
      <w:pPr>
        <w:spacing w:line="360" w:lineRule="auto"/>
        <w:ind w:firstLineChars="130" w:firstLine="273"/>
        <w:jc w:val="left"/>
      </w:pPr>
      <w:r>
        <w:rPr>
          <w:rFonts w:eastAsia="新宋体" w:hint="eastAsia"/>
          <w:szCs w:val="21"/>
        </w:rPr>
        <w:t>C</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消耗的最大和最小电功率之差为</w:t>
      </w:r>
      <w:r>
        <w:rPr>
          <w:rFonts w:eastAsia="新宋体" w:hint="eastAsia"/>
          <w:szCs w:val="21"/>
        </w:rPr>
        <w:t>1.152W</w:t>
      </w:r>
      <w:r>
        <w:tab/>
      </w:r>
    </w:p>
    <w:p w:rsidR="001A3177" w:rsidRDefault="00111E79">
      <w:pPr>
        <w:spacing w:line="360" w:lineRule="auto"/>
        <w:ind w:firstLineChars="130" w:firstLine="273"/>
        <w:jc w:val="left"/>
      </w:pPr>
      <w:r>
        <w:rPr>
          <w:rFonts w:eastAsia="新宋体" w:hint="eastAsia"/>
          <w:szCs w:val="21"/>
        </w:rPr>
        <w:t>D</w:t>
      </w:r>
      <w:r>
        <w:rPr>
          <w:rFonts w:eastAsia="新宋体" w:hint="eastAsia"/>
          <w:szCs w:val="21"/>
        </w:rPr>
        <w:t>．电压表的最小示数与最大示数之比为</w:t>
      </w:r>
      <w:r>
        <w:rPr>
          <w:rFonts w:eastAsia="新宋体" w:hint="eastAsia"/>
          <w:szCs w:val="21"/>
        </w:rPr>
        <w:t>13</w:t>
      </w:r>
      <w:r>
        <w:rPr>
          <w:rFonts w:eastAsia="新宋体" w:hint="eastAsia"/>
          <w:szCs w:val="21"/>
        </w:rPr>
        <w:t>：</w:t>
      </w:r>
      <w:r>
        <w:rPr>
          <w:rFonts w:eastAsia="新宋体" w:hint="eastAsia"/>
          <w:szCs w:val="21"/>
        </w:rPr>
        <w:t>14</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w:t>
      </w:r>
      <w:r>
        <w:rPr>
          <w:rFonts w:eastAsia="新宋体" w:hint="eastAsia"/>
          <w:szCs w:val="21"/>
        </w:rPr>
        <w:t>1</w:t>
      </w:r>
      <w:r>
        <w:rPr>
          <w:rFonts w:eastAsia="新宋体" w:hint="eastAsia"/>
          <w:szCs w:val="21"/>
        </w:rPr>
        <w:t>）由图甲可知闭合开关，两电阻串联接入电路，电压表测滑动变阻器两端的电压，电流表测通过电路的电流，根据串联电路电压规律结合欧姆定律以及图乙数据表示电源电压，解方程可得定值电阻的阻值和电源电压；</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）根据串联电路电流特点可知通过电路的最大电流，根据</w:t>
      </w:r>
      <w:r>
        <w:rPr>
          <w:rFonts w:eastAsia="新宋体" w:hint="eastAsia"/>
          <w:szCs w:val="21"/>
        </w:rPr>
        <w:t>P</w:t>
      </w:r>
      <w:r>
        <w:rPr>
          <w:rFonts w:eastAsia="新宋体" w:hint="eastAsia"/>
          <w:szCs w:val="21"/>
        </w:rPr>
        <w:t>＝</w:t>
      </w:r>
      <w:r>
        <w:rPr>
          <w:rFonts w:eastAsia="新宋体" w:hint="eastAsia"/>
          <w:szCs w:val="21"/>
        </w:rPr>
        <w:t>UI</w:t>
      </w:r>
      <w:r>
        <w:rPr>
          <w:rFonts w:eastAsia="新宋体" w:hint="eastAsia"/>
          <w:szCs w:val="21"/>
        </w:rPr>
        <w:t>＝</w:t>
      </w:r>
      <w:r>
        <w:rPr>
          <w:rFonts w:eastAsia="新宋体" w:hint="eastAsia"/>
          <w:szCs w:val="21"/>
        </w:rPr>
        <w:t>I</w:t>
      </w:r>
      <w:r>
        <w:rPr>
          <w:rFonts w:eastAsia="新宋体" w:hint="eastAsia"/>
          <w:sz w:val="24"/>
          <w:szCs w:val="24"/>
          <w:vertAlign w:val="superscript"/>
        </w:rPr>
        <w:t>2</w:t>
      </w:r>
      <w:r>
        <w:rPr>
          <w:rFonts w:eastAsia="新宋体" w:hint="eastAsia"/>
          <w:szCs w:val="21"/>
        </w:rPr>
        <w:t>R</w:t>
      </w:r>
      <w:r>
        <w:rPr>
          <w:rFonts w:eastAsia="新宋体" w:hint="eastAsia"/>
          <w:szCs w:val="21"/>
        </w:rPr>
        <w:t>可知此时定值电阻的电功率最大，进一步计算定值电阻的最大功率；</w:t>
      </w:r>
    </w:p>
    <w:p w:rsidR="001A3177" w:rsidRDefault="00111E79">
      <w:pPr>
        <w:spacing w:line="360" w:lineRule="auto"/>
        <w:ind w:leftChars="130" w:left="273"/>
      </w:pPr>
      <w:r>
        <w:rPr>
          <w:rFonts w:eastAsia="新宋体" w:hint="eastAsia"/>
          <w:szCs w:val="21"/>
        </w:rPr>
        <w:t>滑动变阻器的电功率等于电路总功率与定值电阻的功率之差，根据抛物线的性质计算滑动变阻器消耗的最大电功率；</w:t>
      </w:r>
    </w:p>
    <w:p w:rsidR="001A3177" w:rsidRDefault="00111E79">
      <w:pPr>
        <w:spacing w:line="360" w:lineRule="auto"/>
        <w:ind w:leftChars="130" w:left="273"/>
      </w:pPr>
      <w:r>
        <w:rPr>
          <w:rFonts w:eastAsia="新宋体" w:hint="eastAsia"/>
          <w:szCs w:val="21"/>
        </w:rPr>
        <w:t>根据欧姆定律计算通过电路的电流最大时电路的总电阻，根据串联电路电阻规律计算此时滑动变阻器接入电路的阻值，此时滑动变阻器接入电路的阻值最小，根据串联分压原理可知此时电压表示数最小，进一步计算此时电压表的示数；</w:t>
      </w:r>
    </w:p>
    <w:p w:rsidR="001A3177" w:rsidRDefault="00111E79">
      <w:pPr>
        <w:spacing w:line="360" w:lineRule="auto"/>
        <w:ind w:leftChars="130" w:left="273"/>
      </w:pPr>
      <w:r>
        <w:rPr>
          <w:rFonts w:eastAsia="新宋体" w:hint="eastAsia"/>
          <w:szCs w:val="21"/>
        </w:rPr>
        <w:t>当通过电路的电流最小时，定值电阻的电功率最小，</w:t>
      </w:r>
    </w:p>
    <w:p w:rsidR="001A3177" w:rsidRDefault="00111E79">
      <w:pPr>
        <w:spacing w:line="360" w:lineRule="auto"/>
        <w:ind w:leftChars="130" w:left="273"/>
      </w:pPr>
      <w:r>
        <w:rPr>
          <w:rFonts w:eastAsia="新宋体" w:hint="eastAsia"/>
          <w:szCs w:val="21"/>
        </w:rPr>
        <w:t>根据串联电路电阻规</w:t>
      </w:r>
      <w:r>
        <w:rPr>
          <w:rFonts w:eastAsia="新宋体" w:hint="eastAsia"/>
          <w:szCs w:val="21"/>
        </w:rPr>
        <w:t>律结合欧姆定律可知滑动变阻器接入电路的电阻最大时通过电路的电流最小，进</w:t>
      </w:r>
      <w:r>
        <w:rPr>
          <w:rFonts w:eastAsia="新宋体" w:hint="eastAsia"/>
          <w:szCs w:val="21"/>
        </w:rPr>
        <w:lastRenderedPageBreak/>
        <w:t>一步计算通过电路的最小电流；</w:t>
      </w:r>
    </w:p>
    <w:p w:rsidR="001A3177" w:rsidRDefault="00111E79">
      <w:pPr>
        <w:spacing w:line="360" w:lineRule="auto"/>
        <w:ind w:leftChars="130" w:left="273"/>
      </w:pPr>
      <w:r>
        <w:rPr>
          <w:rFonts w:eastAsia="新宋体" w:hint="eastAsia"/>
          <w:szCs w:val="21"/>
        </w:rPr>
        <w:t>根据串联分压原理可知此时电压表示数最大，进一步计算此时电压表示数，据此计算电压表的最小示数与最大示数之比；</w:t>
      </w:r>
    </w:p>
    <w:p w:rsidR="001A3177" w:rsidRDefault="00111E79">
      <w:pPr>
        <w:spacing w:line="360" w:lineRule="auto"/>
        <w:ind w:leftChars="130" w:left="273"/>
      </w:pPr>
      <w:r>
        <w:rPr>
          <w:rFonts w:eastAsia="新宋体" w:hint="eastAsia"/>
          <w:szCs w:val="21"/>
        </w:rPr>
        <w:t>根据</w:t>
      </w:r>
      <w:r>
        <w:rPr>
          <w:rFonts w:eastAsia="新宋体" w:hint="eastAsia"/>
          <w:szCs w:val="21"/>
        </w:rPr>
        <w:t>P</w:t>
      </w:r>
      <w:r>
        <w:rPr>
          <w:rFonts w:eastAsia="新宋体" w:hint="eastAsia"/>
          <w:szCs w:val="21"/>
        </w:rPr>
        <w:t>＝</w:t>
      </w:r>
      <w:r>
        <w:rPr>
          <w:rFonts w:eastAsia="新宋体" w:hint="eastAsia"/>
          <w:szCs w:val="21"/>
        </w:rPr>
        <w:t>UI</w:t>
      </w:r>
      <w:r>
        <w:rPr>
          <w:rFonts w:eastAsia="新宋体" w:hint="eastAsia"/>
          <w:szCs w:val="21"/>
        </w:rPr>
        <w:t>＝</w:t>
      </w:r>
      <w:r>
        <w:rPr>
          <w:rFonts w:eastAsia="新宋体" w:hint="eastAsia"/>
          <w:szCs w:val="21"/>
        </w:rPr>
        <w:t>I</w:t>
      </w:r>
      <w:r>
        <w:rPr>
          <w:rFonts w:eastAsia="新宋体" w:hint="eastAsia"/>
          <w:sz w:val="24"/>
          <w:szCs w:val="24"/>
          <w:vertAlign w:val="superscript"/>
        </w:rPr>
        <w:t>2</w:t>
      </w:r>
      <w:r>
        <w:rPr>
          <w:rFonts w:eastAsia="新宋体" w:hint="eastAsia"/>
          <w:szCs w:val="21"/>
        </w:rPr>
        <w:t>R</w:t>
      </w:r>
      <w:r>
        <w:rPr>
          <w:rFonts w:eastAsia="新宋体" w:hint="eastAsia"/>
          <w:szCs w:val="21"/>
        </w:rPr>
        <w:t>计算定值电阻的最小电功率，进一步计算</w:t>
      </w:r>
      <w:r>
        <w:rPr>
          <w:rFonts w:eastAsia="新宋体" w:hint="eastAsia"/>
          <w:szCs w:val="21"/>
        </w:rPr>
        <w:t>R</w:t>
      </w:r>
      <w:r>
        <w:rPr>
          <w:rFonts w:eastAsia="新宋体" w:hint="eastAsia"/>
          <w:sz w:val="24"/>
          <w:szCs w:val="24"/>
          <w:vertAlign w:val="subscript"/>
        </w:rPr>
        <w:t>2</w:t>
      </w:r>
      <w:r>
        <w:rPr>
          <w:rFonts w:eastAsia="新宋体" w:hint="eastAsia"/>
          <w:szCs w:val="21"/>
        </w:rPr>
        <w:t>消耗的最大和最小电功率之差。</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w:t>
      </w:r>
      <w:r>
        <w:rPr>
          <w:rFonts w:eastAsia="新宋体" w:hint="eastAsia"/>
          <w:szCs w:val="21"/>
        </w:rPr>
        <w:t>1</w:t>
      </w:r>
      <w:r>
        <w:rPr>
          <w:rFonts w:eastAsia="新宋体" w:hint="eastAsia"/>
          <w:szCs w:val="21"/>
        </w:rPr>
        <w:t>）由图甲可知闭合开关，两电阻串联接入电路，电压表测滑动变阻器两端的电压，电流表测通过电路的电流，</w:t>
      </w:r>
    </w:p>
    <w:p w:rsidR="001A3177" w:rsidRDefault="00111E79">
      <w:pPr>
        <w:spacing w:line="360" w:lineRule="auto"/>
        <w:ind w:leftChars="130" w:left="273"/>
      </w:pPr>
      <w:r>
        <w:rPr>
          <w:rFonts w:eastAsia="新宋体" w:hint="eastAsia"/>
          <w:szCs w:val="21"/>
        </w:rPr>
        <w:t>串联电路总电压等于各部分电压之和，根据欧姆定律结合图乙中的数据可得电源电压：</w:t>
      </w:r>
    </w:p>
    <w:p w:rsidR="001A3177" w:rsidRDefault="00111E79">
      <w:pPr>
        <w:spacing w:line="360" w:lineRule="auto"/>
        <w:ind w:leftChars="130" w:left="273"/>
      </w:pPr>
      <w:r>
        <w:rPr>
          <w:rFonts w:eastAsia="新宋体" w:hint="eastAsia"/>
          <w:szCs w:val="21"/>
        </w:rPr>
        <w:t>U</w:t>
      </w:r>
      <w:r>
        <w:rPr>
          <w:rFonts w:eastAsia="新宋体" w:hint="eastAsia"/>
          <w:szCs w:val="21"/>
        </w:rPr>
        <w:t>＝</w:t>
      </w:r>
      <w:r>
        <w:rPr>
          <w:rFonts w:eastAsia="新宋体" w:hint="eastAsia"/>
          <w:szCs w:val="21"/>
        </w:rPr>
        <w:t>U</w:t>
      </w:r>
      <w:r>
        <w:rPr>
          <w:rFonts w:eastAsia="新宋体" w:hint="eastAsia"/>
          <w:sz w:val="24"/>
          <w:szCs w:val="24"/>
          <w:vertAlign w:val="subscript"/>
        </w:rPr>
        <w:t>1</w:t>
      </w:r>
      <w:r>
        <w:rPr>
          <w:rFonts w:eastAsia="新宋体" w:hint="eastAsia"/>
          <w:szCs w:val="21"/>
        </w:rPr>
        <w:t>+U</w:t>
      </w:r>
      <w:r>
        <w:rPr>
          <w:rFonts w:eastAsia="新宋体" w:hint="eastAsia"/>
          <w:sz w:val="24"/>
          <w:szCs w:val="24"/>
          <w:vertAlign w:val="subscript"/>
        </w:rPr>
        <w:t>2</w:t>
      </w:r>
      <w:r>
        <w:rPr>
          <w:rFonts w:eastAsia="新宋体" w:hint="eastAsia"/>
          <w:szCs w:val="21"/>
        </w:rPr>
        <w:t>＝</w:t>
      </w:r>
      <w:r>
        <w:rPr>
          <w:rFonts w:eastAsia="新宋体" w:hint="eastAsia"/>
          <w:szCs w:val="21"/>
        </w:rPr>
        <w:t>U</w:t>
      </w:r>
      <w:r>
        <w:rPr>
          <w:rFonts w:eastAsia="新宋体" w:hint="eastAsia"/>
          <w:sz w:val="24"/>
          <w:szCs w:val="24"/>
          <w:vertAlign w:val="subscript"/>
        </w:rPr>
        <w:t>1</w:t>
      </w:r>
      <w:r>
        <w:rPr>
          <w:rFonts w:eastAsia="新宋体" w:hint="eastAsia"/>
          <w:szCs w:val="21"/>
        </w:rPr>
        <w:t>+</w:t>
      </w:r>
      <w:r>
        <w:rPr>
          <w:rFonts w:eastAsia="新宋体" w:hint="eastAsia"/>
          <w:szCs w:val="21"/>
        </w:rPr>
        <w:t>IR</w:t>
      </w:r>
      <w:r>
        <w:rPr>
          <w:rFonts w:eastAsia="新宋体" w:hint="eastAsia"/>
          <w:sz w:val="24"/>
          <w:szCs w:val="24"/>
          <w:vertAlign w:val="subscript"/>
        </w:rPr>
        <w:t>2</w:t>
      </w:r>
      <w:r>
        <w:rPr>
          <w:rFonts w:eastAsia="新宋体" w:hint="eastAsia"/>
          <w:szCs w:val="21"/>
        </w:rPr>
        <w:t>＝</w:t>
      </w:r>
      <w:r>
        <w:rPr>
          <w:rFonts w:eastAsia="新宋体" w:hint="eastAsia"/>
          <w:szCs w:val="21"/>
        </w:rPr>
        <w:t>7V+0.4A</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6.5V+0.5A</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w:t>
      </w:r>
    </w:p>
    <w:p w:rsidR="001A3177" w:rsidRDefault="00111E79">
      <w:pPr>
        <w:spacing w:line="360" w:lineRule="auto"/>
        <w:ind w:leftChars="130" w:left="273"/>
      </w:pPr>
      <w:r>
        <w:rPr>
          <w:rFonts w:eastAsia="新宋体" w:hint="eastAsia"/>
          <w:szCs w:val="21"/>
        </w:rPr>
        <w:t>解方程可得：</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5</w:t>
      </w:r>
      <w:r>
        <w:rPr>
          <w:rFonts w:ascii="Cambria Math" w:eastAsia="Cambria Math" w:hAnsi="Cambria Math"/>
          <w:szCs w:val="21"/>
        </w:rPr>
        <w:t>Ω</w:t>
      </w:r>
      <w:r>
        <w:rPr>
          <w:rFonts w:eastAsia="新宋体" w:hint="eastAsia"/>
          <w:szCs w:val="21"/>
        </w:rPr>
        <w:t>，</w:t>
      </w:r>
      <w:r>
        <w:rPr>
          <w:rFonts w:eastAsia="新宋体" w:hint="eastAsia"/>
          <w:szCs w:val="21"/>
        </w:rPr>
        <w:t>U</w:t>
      </w:r>
      <w:r>
        <w:rPr>
          <w:rFonts w:eastAsia="新宋体" w:hint="eastAsia"/>
          <w:szCs w:val="21"/>
        </w:rPr>
        <w:t>＝</w:t>
      </w:r>
      <w:r>
        <w:rPr>
          <w:rFonts w:eastAsia="新宋体" w:hint="eastAsia"/>
          <w:szCs w:val="21"/>
        </w:rPr>
        <w:t>9V</w:t>
      </w:r>
      <w:r>
        <w:rPr>
          <w:rFonts w:eastAsia="新宋体" w:hint="eastAsia"/>
          <w:szCs w:val="21"/>
        </w:rPr>
        <w:t>，故</w:t>
      </w:r>
      <w:r>
        <w:rPr>
          <w:rFonts w:eastAsia="新宋体" w:hint="eastAsia"/>
          <w:szCs w:val="21"/>
        </w:rPr>
        <w:t>A</w:t>
      </w:r>
      <w:r>
        <w:rPr>
          <w:rFonts w:eastAsia="新宋体" w:hint="eastAsia"/>
          <w:szCs w:val="21"/>
        </w:rPr>
        <w:t>正确；</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w:t>
      </w:r>
      <w:r>
        <w:rPr>
          <w:rFonts w:eastAsia="新宋体" w:hint="eastAsia"/>
          <w:szCs w:val="21"/>
        </w:rPr>
        <w:t>U</w:t>
      </w:r>
      <w:r>
        <w:rPr>
          <w:rFonts w:eastAsia="新宋体" w:hint="eastAsia"/>
          <w:szCs w:val="21"/>
        </w:rPr>
        <w:t>＝</w:t>
      </w:r>
      <w:r>
        <w:rPr>
          <w:rFonts w:eastAsia="新宋体" w:hint="eastAsia"/>
          <w:szCs w:val="21"/>
        </w:rPr>
        <w:t>9V</w:t>
      </w:r>
      <w:r>
        <w:rPr>
          <w:rFonts w:eastAsia="新宋体" w:hint="eastAsia"/>
          <w:szCs w:val="21"/>
        </w:rPr>
        <w:t>＜</w:t>
      </w:r>
      <w:r>
        <w:rPr>
          <w:rFonts w:eastAsia="新宋体" w:hint="eastAsia"/>
          <w:szCs w:val="21"/>
        </w:rPr>
        <w:t>15V</w:t>
      </w:r>
      <w:r>
        <w:rPr>
          <w:rFonts w:eastAsia="新宋体" w:hint="eastAsia"/>
          <w:szCs w:val="21"/>
        </w:rPr>
        <w:t>，电压表安全，</w:t>
      </w:r>
    </w:p>
    <w:p w:rsidR="001A3177" w:rsidRDefault="00111E79">
      <w:pPr>
        <w:spacing w:line="360" w:lineRule="auto"/>
        <w:ind w:leftChars="130" w:left="273"/>
      </w:pPr>
      <w:r>
        <w:rPr>
          <w:rFonts w:eastAsia="新宋体" w:hint="eastAsia"/>
          <w:szCs w:val="21"/>
        </w:rPr>
        <w:t>串联电路各处电流相等，所以通过电路的最大电流为</w:t>
      </w:r>
      <w:r>
        <w:rPr>
          <w:rFonts w:eastAsia="新宋体" w:hint="eastAsia"/>
          <w:szCs w:val="21"/>
        </w:rPr>
        <w:t>0.6A</w:t>
      </w:r>
      <w:r>
        <w:rPr>
          <w:rFonts w:eastAsia="新宋体" w:hint="eastAsia"/>
          <w:szCs w:val="21"/>
        </w:rPr>
        <w:t>，此时定值电阻的电功率最大，为</w:t>
      </w:r>
      <w:r>
        <w:rPr>
          <w:rFonts w:eastAsia="新宋体" w:hint="eastAsia"/>
          <w:szCs w:val="21"/>
        </w:rPr>
        <w:t>P</w:t>
      </w:r>
      <w:r>
        <w:rPr>
          <w:rFonts w:eastAsia="新宋体" w:hint="eastAsia"/>
          <w:sz w:val="24"/>
          <w:szCs w:val="24"/>
          <w:vertAlign w:val="subscript"/>
        </w:rPr>
        <w:t>2</w:t>
      </w:r>
      <w:r>
        <w:rPr>
          <w:rFonts w:eastAsia="新宋体" w:hint="eastAsia"/>
          <w:szCs w:val="21"/>
        </w:rPr>
        <w:t>＝</w:t>
      </w:r>
      <w:r w:rsidR="001A3177" w:rsidRPr="001A3177">
        <w:rPr>
          <w:position w:val="-18"/>
        </w:rPr>
        <w:pict>
          <v:shape id="图片 29" o:spid="_x0000_i1048" type="#_x0000_t75" style="width:14.25pt;height:20.4pt">
            <v:imagedata r:id="rId31" o:title="菁优网-jyeoo"/>
          </v:shape>
        </w:pic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0.6A</w:t>
      </w:r>
      <w:r>
        <w:rPr>
          <w:rFonts w:eastAsia="新宋体" w:hint="eastAsia"/>
          <w:szCs w:val="21"/>
        </w:rPr>
        <w:t>）</w:t>
      </w:r>
      <w:r>
        <w:rPr>
          <w:rFonts w:eastAsia="新宋体" w:hint="eastAsia"/>
          <w:sz w:val="24"/>
          <w:szCs w:val="24"/>
          <w:vertAlign w:val="superscript"/>
        </w:rPr>
        <w:t>2</w:t>
      </w:r>
      <w:r>
        <w:rPr>
          <w:rFonts w:eastAsia="新宋体" w:hint="eastAsia"/>
          <w:szCs w:val="21"/>
        </w:rPr>
        <w:t>×</w:t>
      </w:r>
      <w:r>
        <w:rPr>
          <w:rFonts w:eastAsia="新宋体" w:hint="eastAsia"/>
          <w:szCs w:val="21"/>
        </w:rPr>
        <w:t>5</w:t>
      </w:r>
      <w:r>
        <w:rPr>
          <w:rFonts w:ascii="Cambria Math" w:eastAsia="Cambria Math" w:hAnsi="Cambria Math"/>
          <w:szCs w:val="21"/>
        </w:rPr>
        <w:t>Ω</w:t>
      </w:r>
      <w:r>
        <w:rPr>
          <w:rFonts w:eastAsia="新宋体" w:hint="eastAsia"/>
          <w:szCs w:val="21"/>
        </w:rPr>
        <w:t>＝</w:t>
      </w:r>
      <w:r>
        <w:rPr>
          <w:rFonts w:eastAsia="新宋体" w:hint="eastAsia"/>
          <w:szCs w:val="21"/>
        </w:rPr>
        <w:t>1.8W</w:t>
      </w:r>
      <w:r>
        <w:rPr>
          <w:rFonts w:eastAsia="新宋体" w:hint="eastAsia"/>
          <w:szCs w:val="21"/>
        </w:rPr>
        <w:t>；</w:t>
      </w:r>
    </w:p>
    <w:p w:rsidR="001A3177" w:rsidRDefault="00111E79">
      <w:pPr>
        <w:spacing w:line="360" w:lineRule="auto"/>
        <w:ind w:leftChars="130" w:left="273"/>
      </w:pPr>
      <w:r>
        <w:rPr>
          <w:rFonts w:eastAsia="新宋体" w:hint="eastAsia"/>
          <w:szCs w:val="21"/>
        </w:rPr>
        <w:t>滑动变阻器的电功率等于电路总功率与定值电阻的功率之差，即</w:t>
      </w:r>
      <w:r>
        <w:rPr>
          <w:rFonts w:eastAsia="新宋体" w:hint="eastAsia"/>
          <w:szCs w:val="21"/>
        </w:rPr>
        <w:t>P</w:t>
      </w:r>
      <w:r>
        <w:rPr>
          <w:rFonts w:eastAsia="新宋体" w:hint="eastAsia"/>
          <w:sz w:val="24"/>
          <w:szCs w:val="24"/>
          <w:vertAlign w:val="subscript"/>
        </w:rPr>
        <w:t>1</w:t>
      </w:r>
      <w:r>
        <w:rPr>
          <w:rFonts w:eastAsia="新宋体" w:hint="eastAsia"/>
          <w:szCs w:val="21"/>
        </w:rPr>
        <w:t>＝</w:t>
      </w:r>
      <w:r>
        <w:rPr>
          <w:rFonts w:eastAsia="新宋体" w:hint="eastAsia"/>
          <w:szCs w:val="21"/>
        </w:rPr>
        <w:t>UI</w:t>
      </w:r>
      <w:r>
        <w:rPr>
          <w:rFonts w:eastAsia="新宋体" w:hint="eastAsia"/>
          <w:szCs w:val="21"/>
        </w:rPr>
        <w:t>﹣</w:t>
      </w:r>
      <w:r>
        <w:rPr>
          <w:rFonts w:eastAsia="新宋体" w:hint="eastAsia"/>
          <w:szCs w:val="21"/>
        </w:rPr>
        <w:t>I</w:t>
      </w:r>
      <w:r>
        <w:rPr>
          <w:rFonts w:eastAsia="新宋体" w:hint="eastAsia"/>
          <w:sz w:val="24"/>
          <w:szCs w:val="24"/>
          <w:vertAlign w:val="superscript"/>
        </w:rPr>
        <w:t>2</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9V</w:t>
      </w:r>
      <w:r>
        <w:rPr>
          <w:rFonts w:eastAsia="新宋体" w:hint="eastAsia"/>
          <w:szCs w:val="21"/>
        </w:rPr>
        <w:t>×</w:t>
      </w:r>
      <w:r>
        <w:rPr>
          <w:rFonts w:eastAsia="新宋体" w:hint="eastAsia"/>
          <w:szCs w:val="21"/>
        </w:rPr>
        <w:t>I</w:t>
      </w:r>
      <w:r>
        <w:rPr>
          <w:rFonts w:eastAsia="新宋体" w:hint="eastAsia"/>
          <w:szCs w:val="21"/>
        </w:rPr>
        <w:t>﹣</w:t>
      </w:r>
      <w:r>
        <w:rPr>
          <w:rFonts w:eastAsia="新宋体" w:hint="eastAsia"/>
          <w:szCs w:val="21"/>
        </w:rPr>
        <w:t>I</w:t>
      </w:r>
      <w:r>
        <w:rPr>
          <w:rFonts w:eastAsia="新宋体" w:hint="eastAsia"/>
          <w:sz w:val="24"/>
          <w:szCs w:val="24"/>
          <w:vertAlign w:val="superscript"/>
        </w:rPr>
        <w:t>2</w:t>
      </w:r>
      <w:r>
        <w:rPr>
          <w:rFonts w:eastAsia="新宋体" w:hint="eastAsia"/>
          <w:szCs w:val="21"/>
        </w:rPr>
        <w:t>×</w:t>
      </w:r>
      <w:r>
        <w:rPr>
          <w:rFonts w:eastAsia="新宋体" w:hint="eastAsia"/>
          <w:szCs w:val="21"/>
        </w:rPr>
        <w:t>5</w:t>
      </w:r>
      <w:r>
        <w:rPr>
          <w:rFonts w:ascii="Cambria Math" w:eastAsia="Cambria Math" w:hAnsi="Cambria Math"/>
          <w:szCs w:val="21"/>
        </w:rPr>
        <w:t>Ω</w:t>
      </w:r>
      <w:r>
        <w:rPr>
          <w:rFonts w:eastAsia="新宋体" w:hint="eastAsia"/>
          <w:szCs w:val="21"/>
        </w:rPr>
        <w:t>，根据抛物线的性质可知当</w:t>
      </w:r>
      <w:r>
        <w:rPr>
          <w:rFonts w:eastAsia="新宋体" w:hint="eastAsia"/>
          <w:szCs w:val="21"/>
        </w:rPr>
        <w:t>I</w:t>
      </w:r>
      <w:r>
        <w:rPr>
          <w:rFonts w:eastAsia="新宋体" w:hint="eastAsia"/>
          <w:szCs w:val="21"/>
        </w:rPr>
        <w:t>＝</w:t>
      </w:r>
      <w:r w:rsidR="00F3299B" w:rsidRPr="001A3177">
        <w:rPr>
          <w:position w:val="-22"/>
        </w:rPr>
        <w:pict>
          <v:shape id="图片 30" o:spid="_x0000_i1049" type="#_x0000_t75" style="width:21.75pt;height:26.5pt">
            <v:imagedata r:id="rId32" o:title="菁优网-jyeoo"/>
          </v:shape>
        </w:pict>
      </w:r>
      <w:r>
        <w:rPr>
          <w:rFonts w:eastAsia="新宋体" w:hint="eastAsia"/>
          <w:szCs w:val="21"/>
        </w:rPr>
        <w:t>＝</w:t>
      </w:r>
      <w:r w:rsidR="00F3299B" w:rsidRPr="001A3177">
        <w:rPr>
          <w:position w:val="-22"/>
        </w:rPr>
        <w:pict>
          <v:shape id="图片 31" o:spid="_x0000_i1050" type="#_x0000_t75" style="width:67.9pt;height:26.5pt">
            <v:imagedata r:id="rId33" o:title="菁优网-jyeoo"/>
          </v:shape>
        </w:pict>
      </w:r>
      <w:r>
        <w:rPr>
          <w:rFonts w:eastAsia="新宋体" w:hint="eastAsia"/>
          <w:szCs w:val="21"/>
        </w:rPr>
        <w:t>＝</w:t>
      </w:r>
      <w:r>
        <w:rPr>
          <w:rFonts w:eastAsia="新宋体" w:hint="eastAsia"/>
          <w:szCs w:val="21"/>
        </w:rPr>
        <w:t>0.9A</w:t>
      </w:r>
      <w:r>
        <w:rPr>
          <w:rFonts w:eastAsia="新宋体" w:hint="eastAsia"/>
          <w:szCs w:val="21"/>
        </w:rPr>
        <w:t>时，</w:t>
      </w:r>
      <w:r>
        <w:rPr>
          <w:rFonts w:eastAsia="新宋体" w:hint="eastAsia"/>
          <w:szCs w:val="21"/>
        </w:rPr>
        <w:t>P</w:t>
      </w:r>
      <w:r>
        <w:rPr>
          <w:rFonts w:eastAsia="新宋体" w:hint="eastAsia"/>
          <w:sz w:val="24"/>
          <w:szCs w:val="24"/>
          <w:vertAlign w:val="subscript"/>
        </w:rPr>
        <w:t>1</w:t>
      </w:r>
      <w:r>
        <w:rPr>
          <w:rFonts w:eastAsia="新宋体" w:hint="eastAsia"/>
          <w:szCs w:val="21"/>
        </w:rPr>
        <w:t>有最大值，</w:t>
      </w:r>
    </w:p>
    <w:p w:rsidR="001A3177" w:rsidRDefault="00111E79">
      <w:pPr>
        <w:spacing w:line="360" w:lineRule="auto"/>
        <w:ind w:leftChars="130" w:left="273"/>
      </w:pPr>
      <w:r>
        <w:rPr>
          <w:rFonts w:eastAsia="新宋体" w:hint="eastAsia"/>
          <w:szCs w:val="21"/>
        </w:rPr>
        <w:t>因</w:t>
      </w:r>
      <w:r>
        <w:rPr>
          <w:rFonts w:eastAsia="新宋体" w:hint="eastAsia"/>
          <w:szCs w:val="21"/>
        </w:rPr>
        <w:t>0.9A</w:t>
      </w:r>
      <w:r>
        <w:rPr>
          <w:rFonts w:eastAsia="新宋体" w:hint="eastAsia"/>
          <w:szCs w:val="21"/>
        </w:rPr>
        <w:t>＞</w:t>
      </w:r>
      <w:r>
        <w:rPr>
          <w:rFonts w:eastAsia="新宋体" w:hint="eastAsia"/>
          <w:szCs w:val="21"/>
        </w:rPr>
        <w:t>0.6A</w:t>
      </w:r>
      <w:r>
        <w:rPr>
          <w:rFonts w:eastAsia="新宋体" w:hint="eastAsia"/>
          <w:szCs w:val="21"/>
        </w:rPr>
        <w:t>，抛物线开口向下，所以当</w:t>
      </w:r>
      <w:r>
        <w:rPr>
          <w:rFonts w:eastAsia="新宋体" w:hint="eastAsia"/>
          <w:szCs w:val="21"/>
        </w:rPr>
        <w:t>I</w:t>
      </w:r>
      <w:r>
        <w:rPr>
          <w:rFonts w:eastAsia="新宋体" w:hint="eastAsia"/>
          <w:szCs w:val="21"/>
        </w:rPr>
        <w:t>＝</w:t>
      </w:r>
      <w:r>
        <w:rPr>
          <w:rFonts w:eastAsia="新宋体" w:hint="eastAsia"/>
          <w:szCs w:val="21"/>
        </w:rPr>
        <w:t>0.6A</w:t>
      </w:r>
      <w:r>
        <w:rPr>
          <w:rFonts w:eastAsia="新宋体" w:hint="eastAsia"/>
          <w:szCs w:val="21"/>
        </w:rPr>
        <w:t>时</w:t>
      </w:r>
      <w:r>
        <w:rPr>
          <w:rFonts w:eastAsia="新宋体" w:hint="eastAsia"/>
          <w:szCs w:val="21"/>
        </w:rPr>
        <w:t>P</w:t>
      </w:r>
      <w:r>
        <w:rPr>
          <w:rFonts w:eastAsia="新宋体" w:hint="eastAsia"/>
          <w:sz w:val="24"/>
          <w:szCs w:val="24"/>
          <w:vertAlign w:val="subscript"/>
        </w:rPr>
        <w:t>1</w:t>
      </w:r>
      <w:r>
        <w:rPr>
          <w:rFonts w:eastAsia="新宋体" w:hint="eastAsia"/>
          <w:szCs w:val="21"/>
        </w:rPr>
        <w:t>有最大值，此时电路总电阻：</w:t>
      </w:r>
      <w:r>
        <w:rPr>
          <w:rFonts w:eastAsia="新宋体" w:hint="eastAsia"/>
          <w:szCs w:val="21"/>
        </w:rPr>
        <w:t>R</w:t>
      </w:r>
      <w:r>
        <w:rPr>
          <w:rFonts w:eastAsia="新宋体" w:hint="eastAsia"/>
          <w:szCs w:val="21"/>
        </w:rPr>
        <w:t>＝</w:t>
      </w:r>
      <w:r w:rsidR="001A3177" w:rsidRPr="001A3177">
        <w:rPr>
          <w:position w:val="-30"/>
        </w:rPr>
        <w:pict>
          <v:shape id="图片 32" o:spid="_x0000_i1051" type="#_x0000_t75" style="width:16.3pt;height:30.55pt">
            <v:imagedata r:id="rId34" o:title="菁优网-jyeoo"/>
          </v:shape>
        </w:pict>
      </w:r>
      <w:r>
        <w:rPr>
          <w:rFonts w:eastAsia="新宋体" w:hint="eastAsia"/>
          <w:szCs w:val="21"/>
        </w:rPr>
        <w:t>＝</w:t>
      </w:r>
      <w:r w:rsidR="001A3177" w:rsidRPr="001A3177">
        <w:rPr>
          <w:position w:val="-22"/>
        </w:rPr>
        <w:pict>
          <v:shape id="图片 33" o:spid="_x0000_i1052" type="#_x0000_t75" style="width:27.85pt;height:26.5pt">
            <v:imagedata r:id="rId35" o:title="菁优网-jyeoo"/>
          </v:shape>
        </w:pict>
      </w:r>
      <w:r>
        <w:rPr>
          <w:rFonts w:eastAsia="新宋体" w:hint="eastAsia"/>
          <w:szCs w:val="21"/>
        </w:rPr>
        <w:t>＝</w:t>
      </w:r>
      <w:r>
        <w:rPr>
          <w:rFonts w:eastAsia="新宋体" w:hint="eastAsia"/>
          <w:szCs w:val="21"/>
        </w:rPr>
        <w:t>15</w:t>
      </w:r>
      <w:r>
        <w:rPr>
          <w:rFonts w:ascii="Cambria Math" w:eastAsia="Cambria Math" w:hAnsi="Cambria Math"/>
          <w:szCs w:val="21"/>
        </w:rPr>
        <w:t>Ω</w:t>
      </w:r>
      <w:r>
        <w:rPr>
          <w:rFonts w:eastAsia="新宋体" w:hint="eastAsia"/>
          <w:szCs w:val="21"/>
        </w:rPr>
        <w:t>，</w:t>
      </w:r>
    </w:p>
    <w:p w:rsidR="001A3177" w:rsidRDefault="00111E79">
      <w:pPr>
        <w:spacing w:line="360" w:lineRule="auto"/>
        <w:ind w:leftChars="130" w:left="273"/>
      </w:pPr>
      <w:r>
        <w:rPr>
          <w:rFonts w:eastAsia="新宋体" w:hint="eastAsia"/>
          <w:szCs w:val="21"/>
        </w:rPr>
        <w:t>串联电路总电阻等于各部分电阻之和，滑动变阻器接入电路的阻值：</w:t>
      </w:r>
      <w:r>
        <w:rPr>
          <w:rFonts w:eastAsia="新宋体" w:hint="eastAsia"/>
          <w:szCs w:val="21"/>
        </w:rPr>
        <w:t>R</w:t>
      </w:r>
      <w:r>
        <w:rPr>
          <w:rFonts w:eastAsia="新宋体" w:hint="eastAsia"/>
          <w:sz w:val="24"/>
          <w:szCs w:val="24"/>
          <w:vertAlign w:val="subscript"/>
        </w:rPr>
        <w:t>1</w:t>
      </w:r>
      <w:r>
        <w:rPr>
          <w:rFonts w:eastAsia="新宋体" w:hint="eastAsia"/>
          <w:szCs w:val="21"/>
        </w:rPr>
        <w:t>＝</w:t>
      </w:r>
      <w:r>
        <w:rPr>
          <w:rFonts w:eastAsia="新宋体" w:hint="eastAsia"/>
          <w:szCs w:val="21"/>
        </w:rPr>
        <w:t>R</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15</w:t>
      </w:r>
      <w:r>
        <w:rPr>
          <w:rFonts w:ascii="Cambria Math" w:eastAsia="Cambria Math" w:hAnsi="Cambria Math"/>
          <w:szCs w:val="21"/>
        </w:rPr>
        <w:t>Ω</w:t>
      </w:r>
      <w:r>
        <w:rPr>
          <w:rFonts w:eastAsia="新宋体" w:hint="eastAsia"/>
          <w:szCs w:val="21"/>
        </w:rPr>
        <w:t>﹣</w:t>
      </w:r>
      <w:r>
        <w:rPr>
          <w:rFonts w:eastAsia="新宋体" w:hint="eastAsia"/>
          <w:szCs w:val="21"/>
        </w:rPr>
        <w:t>5</w:t>
      </w:r>
      <w:r>
        <w:rPr>
          <w:rFonts w:ascii="Cambria Math" w:eastAsia="Cambria Math" w:hAnsi="Cambria Math"/>
          <w:szCs w:val="21"/>
        </w:rPr>
        <w:t>Ω</w:t>
      </w:r>
      <w:r>
        <w:rPr>
          <w:rFonts w:eastAsia="新宋体" w:hint="eastAsia"/>
          <w:szCs w:val="21"/>
        </w:rPr>
        <w:t>＝</w:t>
      </w:r>
      <w:r>
        <w:rPr>
          <w:rFonts w:eastAsia="新宋体" w:hint="eastAsia"/>
          <w:szCs w:val="21"/>
        </w:rPr>
        <w:t>10</w:t>
      </w:r>
      <w:r>
        <w:rPr>
          <w:rFonts w:ascii="Cambria Math" w:eastAsia="Cambria Math" w:hAnsi="Cambria Math"/>
          <w:szCs w:val="21"/>
        </w:rPr>
        <w:t>Ω</w:t>
      </w:r>
      <w:r>
        <w:rPr>
          <w:rFonts w:eastAsia="新宋体" w:hint="eastAsia"/>
          <w:szCs w:val="21"/>
        </w:rPr>
        <w:t>，</w:t>
      </w:r>
    </w:p>
    <w:p w:rsidR="001A3177" w:rsidRDefault="00111E79">
      <w:pPr>
        <w:spacing w:line="360" w:lineRule="auto"/>
        <w:ind w:leftChars="130" w:left="273"/>
      </w:pPr>
      <w:r>
        <w:rPr>
          <w:rFonts w:eastAsia="新宋体" w:hint="eastAsia"/>
          <w:szCs w:val="21"/>
        </w:rPr>
        <w:t>此时电压表示数为：</w:t>
      </w:r>
      <w:r>
        <w:rPr>
          <w:rFonts w:eastAsia="新宋体" w:hint="eastAsia"/>
          <w:szCs w:val="21"/>
        </w:rPr>
        <w:t>U</w:t>
      </w:r>
      <w:r>
        <w:rPr>
          <w:rFonts w:eastAsia="新宋体" w:hint="eastAsia"/>
          <w:sz w:val="24"/>
          <w:szCs w:val="24"/>
          <w:vertAlign w:val="subscript"/>
        </w:rPr>
        <w:t>1</w:t>
      </w:r>
      <w:r>
        <w:rPr>
          <w:rFonts w:eastAsia="新宋体" w:hint="eastAsia"/>
          <w:szCs w:val="21"/>
        </w:rPr>
        <w:t>＝</w:t>
      </w:r>
      <w:r>
        <w:rPr>
          <w:rFonts w:eastAsia="新宋体" w:hint="eastAsia"/>
          <w:szCs w:val="21"/>
        </w:rPr>
        <w:t>I</w:t>
      </w:r>
      <w:r>
        <w:rPr>
          <w:rFonts w:eastAsia="新宋体" w:hint="eastAsia"/>
          <w:sz w:val="24"/>
          <w:szCs w:val="24"/>
          <w:vertAlign w:val="subscript"/>
        </w:rPr>
        <w:t>1</w:t>
      </w:r>
      <w:r>
        <w:rPr>
          <w:rFonts w:eastAsia="新宋体" w:hint="eastAsia"/>
          <w:szCs w:val="21"/>
        </w:rPr>
        <w:t>R</w:t>
      </w:r>
      <w:r>
        <w:rPr>
          <w:rFonts w:eastAsia="新宋体" w:hint="eastAsia"/>
          <w:sz w:val="24"/>
          <w:szCs w:val="24"/>
          <w:vertAlign w:val="subscript"/>
        </w:rPr>
        <w:t>1</w:t>
      </w:r>
      <w:r>
        <w:rPr>
          <w:rFonts w:eastAsia="新宋体" w:hint="eastAsia"/>
          <w:szCs w:val="21"/>
        </w:rPr>
        <w:t>＝</w:t>
      </w:r>
      <w:r>
        <w:rPr>
          <w:rFonts w:eastAsia="新宋体" w:hint="eastAsia"/>
          <w:szCs w:val="21"/>
        </w:rPr>
        <w:t>0.6A</w:t>
      </w:r>
      <w:r>
        <w:rPr>
          <w:rFonts w:eastAsia="新宋体" w:hint="eastAsia"/>
          <w:szCs w:val="21"/>
        </w:rPr>
        <w:t>×</w:t>
      </w:r>
      <w:r>
        <w:rPr>
          <w:rFonts w:eastAsia="新宋体" w:hint="eastAsia"/>
          <w:szCs w:val="21"/>
        </w:rPr>
        <w:t>10</w:t>
      </w:r>
      <w:r>
        <w:rPr>
          <w:rFonts w:ascii="Cambria Math" w:eastAsia="Cambria Math" w:hAnsi="Cambria Math"/>
          <w:szCs w:val="21"/>
        </w:rPr>
        <w:t>Ω</w:t>
      </w:r>
      <w:r>
        <w:rPr>
          <w:rFonts w:eastAsia="新宋体" w:hint="eastAsia"/>
          <w:szCs w:val="21"/>
        </w:rPr>
        <w:t>＝</w:t>
      </w:r>
      <w:r>
        <w:rPr>
          <w:rFonts w:eastAsia="新宋体" w:hint="eastAsia"/>
          <w:szCs w:val="21"/>
        </w:rPr>
        <w:t>6V</w:t>
      </w:r>
      <w:r>
        <w:rPr>
          <w:rFonts w:eastAsia="新宋体" w:hint="eastAsia"/>
          <w:szCs w:val="21"/>
        </w:rPr>
        <w:t>，</w:t>
      </w:r>
    </w:p>
    <w:p w:rsidR="001A3177" w:rsidRDefault="00111E79">
      <w:pPr>
        <w:spacing w:line="360" w:lineRule="auto"/>
        <w:ind w:leftChars="130" w:left="273"/>
      </w:pPr>
      <w:r>
        <w:rPr>
          <w:rFonts w:eastAsia="新宋体" w:hint="eastAsia"/>
          <w:szCs w:val="21"/>
        </w:rPr>
        <w:t>滑动变阻器的电功率的最大值为</w:t>
      </w:r>
      <w:r>
        <w:rPr>
          <w:rFonts w:eastAsia="新宋体" w:hint="eastAsia"/>
          <w:szCs w:val="21"/>
        </w:rPr>
        <w:t>P</w:t>
      </w:r>
      <w:r>
        <w:rPr>
          <w:rFonts w:eastAsia="新宋体" w:hint="eastAsia"/>
          <w:sz w:val="24"/>
          <w:szCs w:val="24"/>
          <w:vertAlign w:val="subscript"/>
        </w:rPr>
        <w:t>1</w:t>
      </w:r>
      <w:r>
        <w:rPr>
          <w:rFonts w:eastAsia="新宋体" w:hint="eastAsia"/>
          <w:szCs w:val="21"/>
        </w:rPr>
        <w:t>＝</w:t>
      </w:r>
      <w:r w:rsidR="001A3177" w:rsidRPr="001A3177">
        <w:rPr>
          <w:position w:val="-18"/>
        </w:rPr>
        <w:pict>
          <v:shape id="图片 34" o:spid="_x0000_i1053" type="#_x0000_t75" style="width:14.25pt;height:20.4pt">
            <v:imagedata r:id="rId36" o:title="菁优网-jyeoo"/>
          </v:shape>
        </w:pict>
      </w:r>
      <w:r>
        <w:rPr>
          <w:rFonts w:eastAsia="新宋体" w:hint="eastAsia"/>
          <w:szCs w:val="21"/>
        </w:rPr>
        <w:t>R</w:t>
      </w:r>
      <w:r>
        <w:rPr>
          <w:rFonts w:eastAsia="新宋体" w:hint="eastAsia"/>
          <w:sz w:val="24"/>
          <w:szCs w:val="24"/>
          <w:vertAlign w:val="subscript"/>
        </w:rPr>
        <w:t>1</w:t>
      </w:r>
      <w:r>
        <w:rPr>
          <w:rFonts w:eastAsia="新宋体" w:hint="eastAsia"/>
          <w:szCs w:val="21"/>
        </w:rPr>
        <w:t>＝（</w:t>
      </w:r>
      <w:r>
        <w:rPr>
          <w:rFonts w:eastAsia="新宋体" w:hint="eastAsia"/>
          <w:szCs w:val="21"/>
        </w:rPr>
        <w:t>0.6A</w:t>
      </w:r>
      <w:r>
        <w:rPr>
          <w:rFonts w:eastAsia="新宋体" w:hint="eastAsia"/>
          <w:szCs w:val="21"/>
        </w:rPr>
        <w:t>）</w:t>
      </w:r>
      <w:r>
        <w:rPr>
          <w:rFonts w:eastAsia="新宋体" w:hint="eastAsia"/>
          <w:sz w:val="24"/>
          <w:szCs w:val="24"/>
          <w:vertAlign w:val="superscript"/>
        </w:rPr>
        <w:t>2</w:t>
      </w:r>
      <w:r>
        <w:rPr>
          <w:rFonts w:eastAsia="新宋体" w:hint="eastAsia"/>
          <w:szCs w:val="21"/>
        </w:rPr>
        <w:t>×</w:t>
      </w:r>
      <w:r>
        <w:rPr>
          <w:rFonts w:eastAsia="新宋体" w:hint="eastAsia"/>
          <w:szCs w:val="21"/>
        </w:rPr>
        <w:t>10</w:t>
      </w:r>
      <w:r>
        <w:rPr>
          <w:rFonts w:ascii="Cambria Math" w:eastAsia="Cambria Math" w:hAnsi="Cambria Math"/>
          <w:szCs w:val="21"/>
        </w:rPr>
        <w:t>Ω</w:t>
      </w:r>
      <w:r>
        <w:rPr>
          <w:rFonts w:eastAsia="新宋体" w:hint="eastAsia"/>
          <w:szCs w:val="21"/>
        </w:rPr>
        <w:t>＝</w:t>
      </w:r>
      <w:r>
        <w:rPr>
          <w:rFonts w:eastAsia="新宋体" w:hint="eastAsia"/>
          <w:szCs w:val="21"/>
        </w:rPr>
        <w:t>3.6W</w:t>
      </w:r>
      <w:r>
        <w:rPr>
          <w:rFonts w:eastAsia="新宋体" w:hint="eastAsia"/>
          <w:szCs w:val="21"/>
        </w:rPr>
        <w:t>，故</w:t>
      </w:r>
      <w:r>
        <w:rPr>
          <w:rFonts w:eastAsia="新宋体" w:hint="eastAsia"/>
          <w:szCs w:val="21"/>
        </w:rPr>
        <w:t>B</w:t>
      </w:r>
      <w:r>
        <w:rPr>
          <w:rFonts w:eastAsia="新宋体" w:hint="eastAsia"/>
          <w:szCs w:val="21"/>
        </w:rPr>
        <w:t>错误；</w:t>
      </w:r>
    </w:p>
    <w:p w:rsidR="001A3177" w:rsidRDefault="00111E79">
      <w:pPr>
        <w:spacing w:line="360" w:lineRule="auto"/>
        <w:ind w:leftChars="130" w:left="273"/>
      </w:pPr>
      <w:r>
        <w:rPr>
          <w:rFonts w:eastAsia="新宋体" w:hint="eastAsia"/>
          <w:szCs w:val="21"/>
        </w:rPr>
        <w:t>当通过电路的电流最小时，定值电阻的电功率最小，</w:t>
      </w:r>
    </w:p>
    <w:p w:rsidR="001A3177" w:rsidRDefault="00111E79">
      <w:pPr>
        <w:spacing w:line="360" w:lineRule="auto"/>
        <w:ind w:leftChars="130" w:left="273"/>
      </w:pPr>
      <w:r>
        <w:rPr>
          <w:rFonts w:eastAsia="新宋体" w:hint="eastAsia"/>
          <w:szCs w:val="21"/>
        </w:rPr>
        <w:t>根据串联电路电阻规律结合欧姆定律可知滑动变阻器接入电路的电阻最大时通过电路的电流最小，为：</w:t>
      </w:r>
      <w:r>
        <w:rPr>
          <w:rFonts w:eastAsia="新宋体" w:hint="eastAsia"/>
          <w:szCs w:val="21"/>
        </w:rPr>
        <w:t>I</w:t>
      </w:r>
      <w:r>
        <w:rPr>
          <w:rFonts w:eastAsia="新宋体" w:hint="eastAsia"/>
          <w:szCs w:val="21"/>
        </w:rPr>
        <w:t>′＝</w:t>
      </w:r>
      <w:r w:rsidR="001A3177" w:rsidRPr="001A3177">
        <w:rPr>
          <w:position w:val="-30"/>
        </w:rPr>
        <w:pict>
          <v:shape id="图片 35" o:spid="_x0000_i1054" type="#_x0000_t75" style="width:47.55pt;height:30.55pt">
            <v:imagedata r:id="rId37" o:title="菁优网-jyeoo"/>
          </v:shape>
        </w:pict>
      </w:r>
      <w:r>
        <w:rPr>
          <w:rFonts w:eastAsia="新宋体" w:hint="eastAsia"/>
          <w:szCs w:val="21"/>
        </w:rPr>
        <w:t>＝</w:t>
      </w:r>
      <w:r w:rsidR="001A3177" w:rsidRPr="001A3177">
        <w:rPr>
          <w:position w:val="-22"/>
        </w:rPr>
        <w:pict>
          <v:shape id="图片 36" o:spid="_x0000_i1055" type="#_x0000_t75" style="width:51.6pt;height:26.5pt">
            <v:imagedata r:id="rId38" o:title="菁优网-jyeoo"/>
          </v:shape>
        </w:pict>
      </w:r>
      <w:r>
        <w:rPr>
          <w:rFonts w:eastAsia="新宋体" w:hint="eastAsia"/>
          <w:szCs w:val="21"/>
        </w:rPr>
        <w:t>＝</w:t>
      </w:r>
      <w:r>
        <w:rPr>
          <w:rFonts w:eastAsia="新宋体" w:hint="eastAsia"/>
          <w:szCs w:val="21"/>
        </w:rPr>
        <w:t>0.36A</w:t>
      </w:r>
      <w:r>
        <w:rPr>
          <w:rFonts w:eastAsia="新宋体" w:hint="eastAsia"/>
          <w:szCs w:val="21"/>
        </w:rPr>
        <w:t>，</w:t>
      </w:r>
    </w:p>
    <w:p w:rsidR="001A3177" w:rsidRDefault="00111E79">
      <w:pPr>
        <w:spacing w:line="360" w:lineRule="auto"/>
        <w:ind w:leftChars="130" w:left="273"/>
      </w:pPr>
      <w:r>
        <w:rPr>
          <w:rFonts w:eastAsia="新宋体" w:hint="eastAsia"/>
          <w:szCs w:val="21"/>
        </w:rPr>
        <w:t>此时电压表的示数为：</w:t>
      </w:r>
      <w:r>
        <w:rPr>
          <w:rFonts w:eastAsia="新宋体" w:hint="eastAsia"/>
          <w:szCs w:val="21"/>
        </w:rPr>
        <w:t>U</w:t>
      </w:r>
      <w:r>
        <w:rPr>
          <w:rFonts w:eastAsia="新宋体" w:hint="eastAsia"/>
          <w:sz w:val="24"/>
          <w:szCs w:val="24"/>
          <w:vertAlign w:val="subscript"/>
        </w:rPr>
        <w:t>1</w:t>
      </w:r>
      <w:r>
        <w:rPr>
          <w:rFonts w:eastAsia="新宋体" w:hint="eastAsia"/>
          <w:szCs w:val="21"/>
        </w:rPr>
        <w:t>′＝</w:t>
      </w:r>
      <w:r>
        <w:rPr>
          <w:rFonts w:eastAsia="新宋体" w:hint="eastAsia"/>
          <w:szCs w:val="21"/>
        </w:rPr>
        <w:t>I</w:t>
      </w:r>
      <w:r>
        <w:rPr>
          <w:rFonts w:eastAsia="新宋体" w:hint="eastAsia"/>
          <w:szCs w:val="21"/>
        </w:rPr>
        <w:t>′</w:t>
      </w:r>
      <w:r>
        <w:rPr>
          <w:rFonts w:eastAsia="新宋体" w:hint="eastAsia"/>
          <w:szCs w:val="21"/>
        </w:rPr>
        <w:t>R</w:t>
      </w:r>
      <w:r>
        <w:rPr>
          <w:rFonts w:eastAsia="新宋体" w:hint="eastAsia"/>
          <w:sz w:val="24"/>
          <w:szCs w:val="24"/>
          <w:vertAlign w:val="subscript"/>
        </w:rPr>
        <w:t>1</w:t>
      </w:r>
      <w:r>
        <w:rPr>
          <w:rFonts w:eastAsia="新宋体" w:hint="eastAsia"/>
          <w:sz w:val="24"/>
          <w:szCs w:val="24"/>
          <w:vertAlign w:val="subscript"/>
        </w:rPr>
        <w:t>大</w:t>
      </w:r>
      <w:r>
        <w:rPr>
          <w:rFonts w:eastAsia="新宋体" w:hint="eastAsia"/>
          <w:szCs w:val="21"/>
        </w:rPr>
        <w:t>＝</w:t>
      </w:r>
      <w:r>
        <w:rPr>
          <w:rFonts w:eastAsia="新宋体" w:hint="eastAsia"/>
          <w:szCs w:val="21"/>
        </w:rPr>
        <w:t>0.36A</w:t>
      </w:r>
      <w:r>
        <w:rPr>
          <w:rFonts w:eastAsia="新宋体" w:hint="eastAsia"/>
          <w:szCs w:val="21"/>
        </w:rPr>
        <w:t>×</w:t>
      </w:r>
      <w:r>
        <w:rPr>
          <w:rFonts w:eastAsia="新宋体" w:hint="eastAsia"/>
          <w:szCs w:val="21"/>
        </w:rPr>
        <w:t>20</w:t>
      </w:r>
      <w:r>
        <w:rPr>
          <w:rFonts w:ascii="Cambria Math" w:eastAsia="Cambria Math" w:hAnsi="Cambria Math"/>
          <w:szCs w:val="21"/>
        </w:rPr>
        <w:t>Ω</w:t>
      </w:r>
      <w:r>
        <w:rPr>
          <w:rFonts w:eastAsia="新宋体" w:hint="eastAsia"/>
          <w:szCs w:val="21"/>
        </w:rPr>
        <w:t>＝</w:t>
      </w:r>
      <w:r>
        <w:rPr>
          <w:rFonts w:eastAsia="新宋体" w:hint="eastAsia"/>
          <w:szCs w:val="21"/>
        </w:rPr>
        <w:t>7.2V</w:t>
      </w:r>
      <w:r>
        <w:rPr>
          <w:rFonts w:eastAsia="新宋体" w:hint="eastAsia"/>
          <w:szCs w:val="21"/>
        </w:rPr>
        <w:t>，</w:t>
      </w:r>
    </w:p>
    <w:p w:rsidR="001A3177" w:rsidRDefault="00111E79">
      <w:pPr>
        <w:spacing w:line="360" w:lineRule="auto"/>
        <w:ind w:leftChars="130" w:left="273"/>
      </w:pPr>
      <w:r>
        <w:rPr>
          <w:rFonts w:eastAsia="新宋体" w:hint="eastAsia"/>
          <w:szCs w:val="21"/>
        </w:rPr>
        <w:t>电压表的最小示数与最大示数之比为</w:t>
      </w:r>
      <w:r w:rsidR="001A3177" w:rsidRPr="001A3177">
        <w:rPr>
          <w:position w:val="-30"/>
        </w:rPr>
        <w:pict>
          <v:shape id="图片 37" o:spid="_x0000_i1056" type="#_x0000_t75" style="width:29.9pt;height:34.65pt">
            <v:imagedata r:id="rId39" o:title="菁优网-jyeoo"/>
          </v:shape>
        </w:pict>
      </w:r>
      <w:r>
        <w:rPr>
          <w:rFonts w:eastAsia="新宋体" w:hint="eastAsia"/>
          <w:szCs w:val="21"/>
        </w:rPr>
        <w:t>＝</w:t>
      </w:r>
      <w:r w:rsidR="001A3177" w:rsidRPr="001A3177">
        <w:rPr>
          <w:position w:val="-22"/>
        </w:rPr>
        <w:pict>
          <v:shape id="图片 38" o:spid="_x0000_i1057" type="#_x0000_t75" style="width:27.85pt;height:26.5pt">
            <v:imagedata r:id="rId40" o:title="菁优网-jyeoo"/>
          </v:shape>
        </w:pict>
      </w:r>
      <w:r>
        <w:rPr>
          <w:rFonts w:eastAsia="新宋体" w:hint="eastAsia"/>
          <w:szCs w:val="21"/>
        </w:rPr>
        <w:t>＝</w:t>
      </w:r>
      <w:r w:rsidR="001A3177" w:rsidRPr="001A3177">
        <w:rPr>
          <w:position w:val="-22"/>
        </w:rPr>
        <w:pict>
          <v:shape id="图片 39" o:spid="_x0000_i1058" type="#_x0000_t75" style="width:9.5pt;height:26.5pt">
            <v:imagedata r:id="rId41" o:title="菁优网-jyeoo"/>
          </v:shape>
        </w:pict>
      </w:r>
      <w:r>
        <w:rPr>
          <w:rFonts w:eastAsia="新宋体" w:hint="eastAsia"/>
          <w:szCs w:val="21"/>
        </w:rPr>
        <w:t>，故</w:t>
      </w:r>
      <w:r>
        <w:rPr>
          <w:rFonts w:eastAsia="新宋体" w:hint="eastAsia"/>
          <w:szCs w:val="21"/>
        </w:rPr>
        <w:t>D</w:t>
      </w:r>
      <w:r>
        <w:rPr>
          <w:rFonts w:eastAsia="新宋体" w:hint="eastAsia"/>
          <w:szCs w:val="21"/>
        </w:rPr>
        <w:t>错误；</w:t>
      </w:r>
    </w:p>
    <w:p w:rsidR="001A3177" w:rsidRDefault="00111E79">
      <w:pPr>
        <w:spacing w:line="360" w:lineRule="auto"/>
        <w:ind w:leftChars="130" w:left="273"/>
      </w:pPr>
      <w:r>
        <w:rPr>
          <w:rFonts w:eastAsia="新宋体" w:hint="eastAsia"/>
          <w:szCs w:val="21"/>
        </w:rPr>
        <w:t>定值电阻的电功率的最小值为</w:t>
      </w:r>
      <w:r>
        <w:rPr>
          <w:rFonts w:eastAsia="新宋体" w:hint="eastAsia"/>
          <w:szCs w:val="21"/>
        </w:rPr>
        <w:t>P</w:t>
      </w:r>
      <w:r>
        <w:rPr>
          <w:rFonts w:eastAsia="新宋体" w:hint="eastAsia"/>
          <w:sz w:val="24"/>
          <w:szCs w:val="24"/>
          <w:vertAlign w:val="subscript"/>
        </w:rPr>
        <w:t>2</w:t>
      </w:r>
      <w:r>
        <w:rPr>
          <w:rFonts w:eastAsia="新宋体" w:hint="eastAsia"/>
          <w:szCs w:val="21"/>
        </w:rPr>
        <w:t>′＝</w:t>
      </w:r>
      <w:r>
        <w:rPr>
          <w:rFonts w:eastAsia="新宋体" w:hint="eastAsia"/>
          <w:szCs w:val="21"/>
        </w:rPr>
        <w:t>I</w:t>
      </w:r>
      <w:r>
        <w:rPr>
          <w:rFonts w:eastAsia="新宋体" w:hint="eastAsia"/>
          <w:szCs w:val="21"/>
        </w:rPr>
        <w:t>′</w:t>
      </w:r>
      <w:r>
        <w:rPr>
          <w:rFonts w:eastAsia="新宋体" w:hint="eastAsia"/>
          <w:sz w:val="24"/>
          <w:szCs w:val="24"/>
          <w:vertAlign w:val="superscript"/>
        </w:rPr>
        <w:t>2</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0.36A</w:t>
      </w:r>
      <w:r>
        <w:rPr>
          <w:rFonts w:eastAsia="新宋体" w:hint="eastAsia"/>
          <w:szCs w:val="21"/>
        </w:rPr>
        <w:t>）</w:t>
      </w:r>
      <w:r>
        <w:rPr>
          <w:rFonts w:eastAsia="新宋体" w:hint="eastAsia"/>
          <w:sz w:val="24"/>
          <w:szCs w:val="24"/>
          <w:vertAlign w:val="superscript"/>
        </w:rPr>
        <w:t>2</w:t>
      </w:r>
      <w:r>
        <w:rPr>
          <w:rFonts w:eastAsia="新宋体" w:hint="eastAsia"/>
          <w:szCs w:val="21"/>
        </w:rPr>
        <w:t>×</w:t>
      </w:r>
      <w:r>
        <w:rPr>
          <w:rFonts w:eastAsia="新宋体" w:hint="eastAsia"/>
          <w:szCs w:val="21"/>
        </w:rPr>
        <w:t>5</w:t>
      </w:r>
      <w:r>
        <w:rPr>
          <w:rFonts w:ascii="Cambria Math" w:eastAsia="Cambria Math" w:hAnsi="Cambria Math"/>
          <w:szCs w:val="21"/>
        </w:rPr>
        <w:t>Ω</w:t>
      </w:r>
      <w:r>
        <w:rPr>
          <w:rFonts w:eastAsia="新宋体" w:hint="eastAsia"/>
          <w:szCs w:val="21"/>
        </w:rPr>
        <w:t>＝</w:t>
      </w:r>
      <w:r>
        <w:rPr>
          <w:rFonts w:eastAsia="新宋体" w:hint="eastAsia"/>
          <w:szCs w:val="21"/>
        </w:rPr>
        <w:t>0.648W</w:t>
      </w:r>
      <w:r>
        <w:rPr>
          <w:rFonts w:eastAsia="新宋体" w:hint="eastAsia"/>
          <w:szCs w:val="21"/>
        </w:rPr>
        <w:t>，</w:t>
      </w:r>
    </w:p>
    <w:p w:rsidR="001A3177" w:rsidRDefault="00111E79">
      <w:pPr>
        <w:spacing w:line="360" w:lineRule="auto"/>
        <w:ind w:leftChars="130" w:left="273"/>
      </w:pPr>
      <w:r>
        <w:rPr>
          <w:rFonts w:eastAsia="新宋体" w:hint="eastAsia"/>
          <w:szCs w:val="21"/>
        </w:rPr>
        <w:t>R</w:t>
      </w:r>
      <w:r>
        <w:rPr>
          <w:rFonts w:eastAsia="新宋体" w:hint="eastAsia"/>
          <w:sz w:val="24"/>
          <w:szCs w:val="24"/>
          <w:vertAlign w:val="subscript"/>
        </w:rPr>
        <w:t>2</w:t>
      </w:r>
      <w:r>
        <w:rPr>
          <w:rFonts w:eastAsia="新宋体" w:hint="eastAsia"/>
          <w:szCs w:val="21"/>
        </w:rPr>
        <w:t>消耗的最大和最小电功率之差为</w:t>
      </w:r>
      <w:r>
        <w:rPr>
          <w:rFonts w:eastAsia="新宋体" w:hint="eastAsia"/>
          <w:szCs w:val="21"/>
        </w:rPr>
        <w:t>P</w:t>
      </w:r>
      <w:r>
        <w:rPr>
          <w:rFonts w:eastAsia="新宋体" w:hint="eastAsia"/>
          <w:sz w:val="24"/>
          <w:szCs w:val="24"/>
          <w:vertAlign w:val="subscript"/>
        </w:rPr>
        <w:t>2</w:t>
      </w:r>
      <w:r>
        <w:rPr>
          <w:rFonts w:eastAsia="新宋体" w:hint="eastAsia"/>
          <w:szCs w:val="21"/>
        </w:rPr>
        <w:t>﹣</w:t>
      </w:r>
      <w:r>
        <w:rPr>
          <w:rFonts w:eastAsia="新宋体" w:hint="eastAsia"/>
          <w:szCs w:val="21"/>
        </w:rPr>
        <w:t>P</w:t>
      </w:r>
      <w:r>
        <w:rPr>
          <w:rFonts w:eastAsia="新宋体" w:hint="eastAsia"/>
          <w:sz w:val="24"/>
          <w:szCs w:val="24"/>
          <w:vertAlign w:val="subscript"/>
        </w:rPr>
        <w:t>2</w:t>
      </w:r>
      <w:r>
        <w:rPr>
          <w:rFonts w:eastAsia="新宋体" w:hint="eastAsia"/>
          <w:szCs w:val="21"/>
        </w:rPr>
        <w:t>′＝</w:t>
      </w:r>
      <w:r>
        <w:rPr>
          <w:rFonts w:eastAsia="新宋体" w:hint="eastAsia"/>
          <w:szCs w:val="21"/>
        </w:rPr>
        <w:t>1.8W</w:t>
      </w:r>
      <w:r>
        <w:rPr>
          <w:rFonts w:eastAsia="新宋体" w:hint="eastAsia"/>
          <w:szCs w:val="21"/>
        </w:rPr>
        <w:t>﹣</w:t>
      </w:r>
      <w:r>
        <w:rPr>
          <w:rFonts w:eastAsia="新宋体" w:hint="eastAsia"/>
          <w:szCs w:val="21"/>
        </w:rPr>
        <w:t>0.648W</w:t>
      </w:r>
      <w:r>
        <w:rPr>
          <w:rFonts w:eastAsia="新宋体" w:hint="eastAsia"/>
          <w:szCs w:val="21"/>
        </w:rPr>
        <w:t>＝</w:t>
      </w:r>
      <w:r>
        <w:rPr>
          <w:rFonts w:eastAsia="新宋体" w:hint="eastAsia"/>
          <w:szCs w:val="21"/>
        </w:rPr>
        <w:t>1.152W</w:t>
      </w:r>
      <w:r>
        <w:rPr>
          <w:rFonts w:eastAsia="新宋体" w:hint="eastAsia"/>
          <w:szCs w:val="21"/>
        </w:rPr>
        <w:t>，故</w:t>
      </w:r>
      <w:r>
        <w:rPr>
          <w:rFonts w:eastAsia="新宋体" w:hint="eastAsia"/>
          <w:szCs w:val="21"/>
        </w:rPr>
        <w:t>C</w:t>
      </w:r>
      <w:r>
        <w:rPr>
          <w:rFonts w:eastAsia="新宋体" w:hint="eastAsia"/>
          <w:szCs w:val="21"/>
        </w:rPr>
        <w:t>正确。</w:t>
      </w:r>
    </w:p>
    <w:p w:rsidR="001A3177" w:rsidRDefault="00111E79">
      <w:pPr>
        <w:spacing w:line="360" w:lineRule="auto"/>
        <w:ind w:leftChars="130" w:left="273"/>
      </w:pPr>
      <w:r>
        <w:rPr>
          <w:rFonts w:eastAsia="新宋体" w:hint="eastAsia"/>
          <w:szCs w:val="21"/>
        </w:rPr>
        <w:t>故选：</w:t>
      </w:r>
      <w:r>
        <w:rPr>
          <w:rFonts w:eastAsia="新宋体" w:hint="eastAsia"/>
          <w:szCs w:val="21"/>
        </w:rPr>
        <w:t>AC</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lastRenderedPageBreak/>
        <w:t>【点评】</w:t>
      </w:r>
      <w:r>
        <w:rPr>
          <w:rFonts w:eastAsia="新宋体" w:hint="eastAsia"/>
          <w:szCs w:val="21"/>
        </w:rPr>
        <w:t>本题考查串联电路特点、欧姆定律、电功率公式的灵活运用，正确读取图中信息是解题的关键。</w:t>
      </w:r>
    </w:p>
    <w:p w:rsidR="001A3177" w:rsidRDefault="00111E79">
      <w:pPr>
        <w:pStyle w:val="3"/>
        <w:widowControl/>
        <w:spacing w:before="0" w:beforeAutospacing="0" w:after="0" w:afterAutospacing="0" w:line="540" w:lineRule="atLeast"/>
        <w:rPr>
          <w:rFonts w:ascii="微软雅黑" w:eastAsia="微软雅黑" w:hAnsi="微软雅黑" w:cs="微软雅黑" w:hint="default"/>
          <w:color w:val="333333"/>
          <w:sz w:val="24"/>
          <w:szCs w:val="24"/>
        </w:rPr>
      </w:pPr>
      <w:r>
        <w:rPr>
          <w:rFonts w:ascii="微软雅黑" w:eastAsia="微软雅黑" w:hAnsi="微软雅黑" w:cs="微软雅黑"/>
          <w:color w:val="333333"/>
          <w:sz w:val="24"/>
          <w:szCs w:val="24"/>
        </w:rPr>
        <w:t>四</w:t>
      </w:r>
      <w:r>
        <w:rPr>
          <w:rFonts w:ascii="微软雅黑" w:eastAsia="微软雅黑" w:hAnsi="微软雅黑" w:cs="微软雅黑"/>
          <w:color w:val="333333"/>
          <w:sz w:val="24"/>
          <w:szCs w:val="24"/>
        </w:rPr>
        <w:t>.</w:t>
      </w:r>
      <w:r>
        <w:rPr>
          <w:rFonts w:ascii="微软雅黑" w:eastAsia="微软雅黑" w:hAnsi="微软雅黑" w:cs="微软雅黑"/>
          <w:color w:val="333333"/>
          <w:sz w:val="24"/>
          <w:szCs w:val="24"/>
        </w:rPr>
        <w:t>（本大题共</w:t>
      </w:r>
      <w:r>
        <w:rPr>
          <w:rFonts w:ascii="微软雅黑" w:eastAsia="微软雅黑" w:hAnsi="微软雅黑" w:cs="微软雅黑"/>
          <w:color w:val="333333"/>
          <w:sz w:val="24"/>
          <w:szCs w:val="24"/>
        </w:rPr>
        <w:t>14</w:t>
      </w:r>
      <w:r>
        <w:rPr>
          <w:rFonts w:ascii="微软雅黑" w:eastAsia="微软雅黑" w:hAnsi="微软雅黑" w:cs="微软雅黑"/>
          <w:color w:val="333333"/>
          <w:sz w:val="24"/>
          <w:szCs w:val="24"/>
        </w:rPr>
        <w:t>小题，共</w:t>
      </w:r>
      <w:r>
        <w:rPr>
          <w:rFonts w:ascii="微软雅黑" w:eastAsia="微软雅黑" w:hAnsi="微软雅黑" w:cs="微软雅黑"/>
          <w:color w:val="333333"/>
          <w:sz w:val="24"/>
          <w:szCs w:val="24"/>
        </w:rPr>
        <w:t>64</w:t>
      </w:r>
      <w:r>
        <w:rPr>
          <w:rFonts w:ascii="微软雅黑" w:eastAsia="微软雅黑" w:hAnsi="微软雅黑" w:cs="微软雅黑"/>
          <w:color w:val="333333"/>
          <w:sz w:val="24"/>
          <w:szCs w:val="24"/>
        </w:rPr>
        <w:t>分。请在答题卡相应位置按要求作答。）</w:t>
      </w:r>
    </w:p>
    <w:p w:rsidR="001A3177" w:rsidRDefault="00111E79">
      <w:pPr>
        <w:spacing w:line="360" w:lineRule="auto"/>
        <w:ind w:left="273" w:hangingChars="130" w:hanging="273"/>
      </w:pPr>
      <w:r>
        <w:rPr>
          <w:rFonts w:eastAsia="新宋体" w:hint="eastAsia"/>
          <w:szCs w:val="21"/>
          <w:lang w:eastAsia="zh-CN"/>
        </w:rPr>
        <w:t>9</w:t>
      </w:r>
      <w:r>
        <w:rPr>
          <w:rFonts w:eastAsia="新宋体" w:hint="eastAsia"/>
          <w:szCs w:val="21"/>
        </w:rPr>
        <w:t>．（</w:t>
      </w:r>
      <w:r>
        <w:rPr>
          <w:rFonts w:eastAsia="新宋体" w:hint="eastAsia"/>
          <w:szCs w:val="21"/>
        </w:rPr>
        <w:t>2022</w:t>
      </w:r>
      <w:r>
        <w:rPr>
          <w:rFonts w:eastAsia="新宋体" w:hint="eastAsia"/>
          <w:szCs w:val="21"/>
        </w:rPr>
        <w:t>•遵义）“七一”</w:t>
      </w:r>
      <w:r>
        <w:rPr>
          <w:rFonts w:eastAsia="新宋体" w:hint="eastAsia"/>
          <w:szCs w:val="21"/>
        </w:rPr>
        <w:t>建党节前夕，名城遵义老城区被各色鲜花装扮起来，人们闻到扑鼻而来的花香，这是</w:t>
      </w:r>
      <w:r>
        <w:rPr>
          <w:rFonts w:eastAsia="新宋体" w:hint="eastAsia"/>
          <w:szCs w:val="21"/>
        </w:rPr>
        <w:t xml:space="preserve"> </w:t>
      </w:r>
      <w:r>
        <w:rPr>
          <w:rFonts w:eastAsia="新宋体" w:hint="eastAsia"/>
          <w:szCs w:val="21"/>
          <w:u w:val="single"/>
        </w:rPr>
        <w:t xml:space="preserve">　扩散　</w:t>
      </w:r>
      <w:r>
        <w:rPr>
          <w:rFonts w:eastAsia="新宋体" w:hint="eastAsia"/>
          <w:szCs w:val="21"/>
        </w:rPr>
        <w:t>现象；人们从不同方向都能看到道路两旁迎风招展的鲜红旗帜，这是光的</w:t>
      </w:r>
      <w:r>
        <w:rPr>
          <w:rFonts w:eastAsia="新宋体" w:hint="eastAsia"/>
          <w:szCs w:val="21"/>
        </w:rPr>
        <w:t xml:space="preserve"> </w:t>
      </w:r>
      <w:r>
        <w:rPr>
          <w:rFonts w:eastAsia="新宋体" w:hint="eastAsia"/>
          <w:szCs w:val="21"/>
          <w:u w:val="single"/>
        </w:rPr>
        <w:t xml:space="preserve">　漫反射　</w:t>
      </w:r>
      <w:r>
        <w:rPr>
          <w:rFonts w:eastAsia="新宋体" w:hint="eastAsia"/>
          <w:szCs w:val="21"/>
        </w:rPr>
        <w:t>（选填“镜面反射”或“漫反射”）现象。</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w:t>
      </w:r>
      <w:r>
        <w:rPr>
          <w:rFonts w:eastAsia="新宋体" w:hint="eastAsia"/>
          <w:szCs w:val="21"/>
        </w:rPr>
        <w:t>1</w:t>
      </w:r>
      <w:r>
        <w:rPr>
          <w:rFonts w:eastAsia="新宋体" w:hint="eastAsia"/>
          <w:szCs w:val="21"/>
        </w:rPr>
        <w:t>）不同的物质在相互接触时，物质的分子互相进入对方的现象就叫扩散现象；</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）漫反射，是投射在粗糙表面上的光向各个方向反射的现象。</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解：“七一”建党节前夕，名城遵义老城区被各色鲜花装扮起来，人们闻到扑鼻而来的花香，是花的芳香分子扩散到空气中，是扩散现象；</w:t>
      </w:r>
    </w:p>
    <w:p w:rsidR="001A3177" w:rsidRDefault="00111E79">
      <w:pPr>
        <w:spacing w:line="360" w:lineRule="auto"/>
        <w:ind w:leftChars="130" w:left="273"/>
      </w:pPr>
      <w:r>
        <w:rPr>
          <w:rFonts w:eastAsia="新宋体" w:hint="eastAsia"/>
          <w:szCs w:val="21"/>
        </w:rPr>
        <w:t>人们从不同方向都能看到道路两旁迎风招展</w:t>
      </w:r>
      <w:r>
        <w:rPr>
          <w:rFonts w:eastAsia="新宋体" w:hint="eastAsia"/>
          <w:szCs w:val="21"/>
        </w:rPr>
        <w:t>的鲜红旗帜，这是因为光在旗帜表面发生了漫反射。</w:t>
      </w:r>
    </w:p>
    <w:p w:rsidR="001A3177" w:rsidRDefault="00111E79">
      <w:pPr>
        <w:spacing w:line="360" w:lineRule="auto"/>
        <w:ind w:leftChars="130" w:left="273"/>
      </w:pPr>
      <w:r>
        <w:rPr>
          <w:rFonts w:eastAsia="新宋体" w:hint="eastAsia"/>
          <w:szCs w:val="21"/>
        </w:rPr>
        <w:t>故答案为：扩散；漫反射。</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本题考查了学生对扩散现象和漫反射知识的掌握，属于基础知识，难度不大。</w:t>
      </w:r>
    </w:p>
    <w:p w:rsidR="001A3177" w:rsidRDefault="00111E79">
      <w:pPr>
        <w:spacing w:line="360" w:lineRule="auto"/>
        <w:ind w:left="273" w:hangingChars="130" w:hanging="273"/>
      </w:pPr>
      <w:r>
        <w:rPr>
          <w:rFonts w:eastAsia="新宋体" w:hint="eastAsia"/>
          <w:szCs w:val="21"/>
          <w:lang w:eastAsia="zh-CN"/>
        </w:rPr>
        <w:t>10</w:t>
      </w:r>
      <w:r>
        <w:rPr>
          <w:rFonts w:eastAsia="新宋体" w:hint="eastAsia"/>
          <w:szCs w:val="21"/>
        </w:rPr>
        <w:t>．（</w:t>
      </w:r>
      <w:r>
        <w:rPr>
          <w:rFonts w:eastAsia="新宋体" w:hint="eastAsia"/>
          <w:szCs w:val="21"/>
        </w:rPr>
        <w:t>2022</w:t>
      </w:r>
      <w:r>
        <w:rPr>
          <w:rFonts w:eastAsia="新宋体" w:hint="eastAsia"/>
          <w:szCs w:val="21"/>
        </w:rPr>
        <w:t>•遵义）今年端午节期间，某同学一家驾驶小汽车从遵义城区前往赤水探亲，全程</w:t>
      </w:r>
      <w:r>
        <w:rPr>
          <w:rFonts w:eastAsia="新宋体" w:hint="eastAsia"/>
          <w:szCs w:val="21"/>
        </w:rPr>
        <w:t>250km</w:t>
      </w:r>
      <w:r>
        <w:rPr>
          <w:rFonts w:eastAsia="新宋体" w:hint="eastAsia"/>
          <w:szCs w:val="21"/>
        </w:rPr>
        <w:t>，用时约</w:t>
      </w:r>
      <w:r>
        <w:rPr>
          <w:rFonts w:eastAsia="新宋体" w:hint="eastAsia"/>
          <w:szCs w:val="21"/>
        </w:rPr>
        <w:t>3.25h</w:t>
      </w:r>
      <w:r>
        <w:rPr>
          <w:rFonts w:eastAsia="新宋体" w:hint="eastAsia"/>
          <w:szCs w:val="21"/>
        </w:rPr>
        <w:t>，该小汽车全程的平均速度约</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77</w:t>
      </w:r>
      <w:r>
        <w:rPr>
          <w:rFonts w:eastAsia="新宋体" w:hint="eastAsia"/>
          <w:szCs w:val="21"/>
          <w:u w:val="single"/>
        </w:rPr>
        <w:t xml:space="preserve">　</w:t>
      </w:r>
      <w:r>
        <w:rPr>
          <w:rFonts w:eastAsia="新宋体" w:hint="eastAsia"/>
          <w:szCs w:val="21"/>
        </w:rPr>
        <w:t>km/h</w:t>
      </w:r>
      <w:r>
        <w:rPr>
          <w:rFonts w:eastAsia="新宋体" w:hint="eastAsia"/>
          <w:szCs w:val="21"/>
        </w:rPr>
        <w:t>（计算结果保留整数）；该小汽车的发动机是汽油机，汽油机工作时主要通过</w:t>
      </w:r>
      <w:r>
        <w:rPr>
          <w:rFonts w:eastAsia="新宋体" w:hint="eastAsia"/>
          <w:szCs w:val="21"/>
        </w:rPr>
        <w:t xml:space="preserve"> </w:t>
      </w:r>
      <w:r>
        <w:rPr>
          <w:rFonts w:eastAsia="新宋体" w:hint="eastAsia"/>
          <w:szCs w:val="21"/>
          <w:u w:val="single"/>
        </w:rPr>
        <w:t xml:space="preserve">　做功　</w:t>
      </w:r>
      <w:r>
        <w:rPr>
          <w:rFonts w:eastAsia="新宋体" w:hint="eastAsia"/>
          <w:szCs w:val="21"/>
        </w:rPr>
        <w:t>方式改变气缸内气体的内能。</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根据速度公式计算小汽车的平均速度；汽油机压缩冲程中，通过做功的方式改变气缸内气体的内能。</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解：小汽车的平均速度</w:t>
      </w:r>
      <w:r>
        <w:rPr>
          <w:rFonts w:eastAsia="新宋体" w:hint="eastAsia"/>
          <w:szCs w:val="21"/>
        </w:rPr>
        <w:t>v</w:t>
      </w:r>
      <w:r>
        <w:rPr>
          <w:rFonts w:eastAsia="新宋体" w:hint="eastAsia"/>
          <w:szCs w:val="21"/>
        </w:rPr>
        <w:t>＝</w:t>
      </w:r>
      <w:r w:rsidR="001A3177" w:rsidRPr="001A3177">
        <w:rPr>
          <w:position w:val="-22"/>
        </w:rPr>
        <w:pict>
          <v:shape id="图片 40" o:spid="_x0000_i1059" type="#_x0000_t75" style="width:9.5pt;height:26.5pt">
            <v:imagedata r:id="rId42" o:title="菁优网-jyeoo"/>
          </v:shape>
        </w:pict>
      </w:r>
      <w:r>
        <w:rPr>
          <w:rFonts w:eastAsia="新宋体" w:hint="eastAsia"/>
          <w:szCs w:val="21"/>
        </w:rPr>
        <w:t>＝</w:t>
      </w:r>
      <w:r w:rsidR="001A3177" w:rsidRPr="001A3177">
        <w:rPr>
          <w:position w:val="-22"/>
        </w:rPr>
        <w:pict>
          <v:shape id="图片 41" o:spid="_x0000_i1060" type="#_x0000_t75" style="width:83.55pt;height:26.5pt">
            <v:imagedata r:id="rId43" o:title="菁优网-jyeoo"/>
          </v:shape>
        </w:pict>
      </w:r>
      <w:r>
        <w:rPr>
          <w:rFonts w:eastAsia="新宋体" w:hint="eastAsia"/>
          <w:szCs w:val="21"/>
        </w:rPr>
        <w:t>；汽油机压缩冲程中，通过做功的方式改变气缸内气体的内能。</w:t>
      </w:r>
    </w:p>
    <w:p w:rsidR="001A3177" w:rsidRDefault="00111E79">
      <w:pPr>
        <w:spacing w:line="360" w:lineRule="auto"/>
        <w:ind w:leftChars="130" w:left="273"/>
      </w:pPr>
      <w:r>
        <w:rPr>
          <w:rFonts w:eastAsia="新宋体" w:hint="eastAsia"/>
          <w:szCs w:val="21"/>
        </w:rPr>
        <w:t>故答案为：</w:t>
      </w:r>
      <w:r>
        <w:rPr>
          <w:rFonts w:eastAsia="新宋体" w:hint="eastAsia"/>
          <w:szCs w:val="21"/>
        </w:rPr>
        <w:t>77</w:t>
      </w:r>
      <w:r>
        <w:rPr>
          <w:rFonts w:eastAsia="新宋体" w:hint="eastAsia"/>
          <w:szCs w:val="21"/>
        </w:rPr>
        <w:t>；做功。</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本题考查了平均速度的计算和改变内能的方式，属于基础题。</w:t>
      </w:r>
    </w:p>
    <w:p w:rsidR="001A3177" w:rsidRDefault="00111E79">
      <w:pPr>
        <w:spacing w:line="360" w:lineRule="auto"/>
        <w:ind w:left="273" w:hangingChars="130" w:hanging="273"/>
      </w:pPr>
      <w:r>
        <w:rPr>
          <w:rFonts w:eastAsia="新宋体" w:hint="eastAsia"/>
          <w:szCs w:val="21"/>
          <w:lang w:eastAsia="zh-CN"/>
        </w:rPr>
        <w:t>11</w:t>
      </w:r>
      <w:r>
        <w:rPr>
          <w:rFonts w:eastAsia="新宋体" w:hint="eastAsia"/>
          <w:szCs w:val="21"/>
        </w:rPr>
        <w:t>．（</w:t>
      </w:r>
      <w:r>
        <w:rPr>
          <w:rFonts w:eastAsia="新宋体" w:hint="eastAsia"/>
          <w:szCs w:val="21"/>
        </w:rPr>
        <w:t>2022</w:t>
      </w:r>
      <w:r>
        <w:rPr>
          <w:rFonts w:eastAsia="新宋体" w:hint="eastAsia"/>
          <w:szCs w:val="21"/>
        </w:rPr>
        <w:t>•遵义）某品牌电热水杯如图甲所示，水杯容量为</w:t>
      </w:r>
      <w:r>
        <w:rPr>
          <w:rFonts w:eastAsia="新宋体" w:hint="eastAsia"/>
          <w:szCs w:val="21"/>
        </w:rPr>
        <w:t>330mL</w:t>
      </w:r>
      <w:r>
        <w:rPr>
          <w:rFonts w:eastAsia="新宋体" w:hint="eastAsia"/>
          <w:szCs w:val="21"/>
        </w:rPr>
        <w:t>，有高、中、低三个加热挡位，乙图为其工作电路简图，其中</w:t>
      </w:r>
      <w:r>
        <w:rPr>
          <w:rFonts w:eastAsia="新宋体" w:hint="eastAsia"/>
          <w:szCs w:val="21"/>
        </w:rPr>
        <w:t>U</w:t>
      </w:r>
      <w:r>
        <w:rPr>
          <w:rFonts w:eastAsia="新宋体" w:hint="eastAsia"/>
          <w:szCs w:val="21"/>
        </w:rPr>
        <w:t>恒为</w:t>
      </w:r>
      <w:r>
        <w:rPr>
          <w:rFonts w:eastAsia="新宋体" w:hint="eastAsia"/>
          <w:szCs w:val="21"/>
        </w:rPr>
        <w:t>220V</w:t>
      </w:r>
      <w:r>
        <w:rPr>
          <w:rFonts w:eastAsia="新宋体" w:hint="eastAsia"/>
          <w:szCs w:val="21"/>
        </w:rPr>
        <w:t>，</w:t>
      </w:r>
      <w:r>
        <w:rPr>
          <w:rFonts w:eastAsia="新宋体" w:hint="eastAsia"/>
          <w:szCs w:val="21"/>
        </w:rPr>
        <w:t>R</w:t>
      </w:r>
      <w:r>
        <w:rPr>
          <w:rFonts w:eastAsia="新宋体" w:hint="eastAsia"/>
          <w:sz w:val="24"/>
          <w:szCs w:val="24"/>
          <w:vertAlign w:val="subscript"/>
        </w:rPr>
        <w:t>1</w:t>
      </w:r>
      <w:r>
        <w:rPr>
          <w:rFonts w:eastAsia="新宋体" w:hint="eastAsia"/>
          <w:szCs w:val="21"/>
        </w:rPr>
        <w:t>＝</w:t>
      </w:r>
      <w:r>
        <w:rPr>
          <w:rFonts w:eastAsia="新宋体" w:hint="eastAsia"/>
          <w:szCs w:val="21"/>
        </w:rPr>
        <w:t>200</w:t>
      </w:r>
      <w:r>
        <w:rPr>
          <w:rFonts w:ascii="Cambria Math" w:eastAsia="Cambria Math" w:hAnsi="Cambria Math"/>
          <w:szCs w:val="21"/>
        </w:rPr>
        <w:t>Ω</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550</w:t>
      </w:r>
      <w:r>
        <w:rPr>
          <w:rFonts w:ascii="Cambria Math" w:eastAsia="Cambria Math" w:hAnsi="Cambria Math"/>
          <w:szCs w:val="21"/>
        </w:rPr>
        <w:t>Ω</w:t>
      </w:r>
      <w:r>
        <w:rPr>
          <w:rFonts w:eastAsia="新宋体" w:hint="eastAsia"/>
          <w:szCs w:val="21"/>
        </w:rPr>
        <w:t>，则中温挡功率为</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242</w:t>
      </w:r>
      <w:r>
        <w:rPr>
          <w:rFonts w:eastAsia="新宋体" w:hint="eastAsia"/>
          <w:szCs w:val="21"/>
          <w:u w:val="single"/>
        </w:rPr>
        <w:t xml:space="preserve">　</w:t>
      </w:r>
      <w:r>
        <w:rPr>
          <w:rFonts w:eastAsia="新宋体" w:hint="eastAsia"/>
          <w:szCs w:val="21"/>
        </w:rPr>
        <w:t>W</w:t>
      </w:r>
      <w:r>
        <w:rPr>
          <w:rFonts w:eastAsia="新宋体" w:hint="eastAsia"/>
          <w:szCs w:val="21"/>
        </w:rPr>
        <w:t>；若该电热水杯加热效率为</w:t>
      </w:r>
      <w:r>
        <w:rPr>
          <w:rFonts w:eastAsia="新宋体" w:hint="eastAsia"/>
          <w:szCs w:val="21"/>
        </w:rPr>
        <w:t>90%</w:t>
      </w:r>
      <w:r>
        <w:rPr>
          <w:rFonts w:eastAsia="新宋体" w:hint="eastAsia"/>
          <w:szCs w:val="21"/>
        </w:rPr>
        <w:t>，则用高</w:t>
      </w:r>
      <w:r>
        <w:rPr>
          <w:rFonts w:eastAsia="新宋体" w:hint="eastAsia"/>
          <w:szCs w:val="21"/>
        </w:rPr>
        <w:t>温挡将满杯水从</w:t>
      </w:r>
      <w:r>
        <w:rPr>
          <w:rFonts w:eastAsia="新宋体" w:hint="eastAsia"/>
          <w:szCs w:val="21"/>
        </w:rPr>
        <w:t>20</w:t>
      </w:r>
      <w:r>
        <w:rPr>
          <w:rFonts w:eastAsia="新宋体" w:hint="eastAsia"/>
          <w:szCs w:val="21"/>
        </w:rPr>
        <w:t>℃加热到</w:t>
      </w:r>
      <w:r>
        <w:rPr>
          <w:rFonts w:eastAsia="新宋体" w:hint="eastAsia"/>
          <w:szCs w:val="21"/>
        </w:rPr>
        <w:t>98</w:t>
      </w:r>
      <w:r>
        <w:rPr>
          <w:rFonts w:eastAsia="新宋体" w:hint="eastAsia"/>
          <w:szCs w:val="21"/>
        </w:rPr>
        <w:t>℃，需要</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364</w:t>
      </w:r>
      <w:r>
        <w:rPr>
          <w:rFonts w:eastAsia="新宋体" w:hint="eastAsia"/>
          <w:szCs w:val="21"/>
          <w:u w:val="single"/>
        </w:rPr>
        <w:t xml:space="preserve">　</w:t>
      </w:r>
      <w:r>
        <w:rPr>
          <w:rFonts w:eastAsia="新宋体" w:hint="eastAsia"/>
          <w:szCs w:val="21"/>
        </w:rPr>
        <w:t>s</w:t>
      </w:r>
      <w:r>
        <w:rPr>
          <w:rFonts w:eastAsia="新宋体" w:hint="eastAsia"/>
          <w:szCs w:val="21"/>
        </w:rPr>
        <w:t>。</w:t>
      </w:r>
      <w:r>
        <w:rPr>
          <w:rFonts w:eastAsia="新宋体" w:hint="eastAsia"/>
          <w:szCs w:val="21"/>
        </w:rPr>
        <w:t>[</w:t>
      </w:r>
      <w:r>
        <w:rPr>
          <w:rFonts w:ascii="Cambria Math" w:eastAsia="Cambria Math" w:hAnsi="Cambria Math"/>
          <w:szCs w:val="21"/>
        </w:rPr>
        <w:t>ρ</w:t>
      </w:r>
      <w:r>
        <w:rPr>
          <w:rFonts w:eastAsia="新宋体" w:hint="eastAsia"/>
          <w:sz w:val="24"/>
          <w:szCs w:val="24"/>
          <w:vertAlign w:val="subscript"/>
        </w:rPr>
        <w:t>水</w:t>
      </w:r>
      <w:r>
        <w:rPr>
          <w:rFonts w:eastAsia="新宋体" w:hint="eastAsia"/>
          <w:szCs w:val="21"/>
        </w:rPr>
        <w:t>＝</w:t>
      </w:r>
      <w:r>
        <w:rPr>
          <w:rFonts w:eastAsia="新宋体" w:hint="eastAsia"/>
          <w:szCs w:val="21"/>
        </w:rPr>
        <w:t>1.0</w:t>
      </w:r>
      <w:r>
        <w:rPr>
          <w:rFonts w:eastAsia="新宋体" w:hint="eastAsia"/>
          <w:szCs w:val="21"/>
        </w:rPr>
        <w:t>×</w:t>
      </w:r>
      <w:r>
        <w:rPr>
          <w:rFonts w:eastAsia="新宋体" w:hint="eastAsia"/>
          <w:szCs w:val="21"/>
        </w:rPr>
        <w:t>10</w:t>
      </w:r>
      <w:r>
        <w:rPr>
          <w:rFonts w:eastAsia="新宋体" w:hint="eastAsia"/>
          <w:sz w:val="24"/>
          <w:szCs w:val="24"/>
          <w:vertAlign w:val="superscript"/>
        </w:rPr>
        <w:t>3</w:t>
      </w:r>
      <w:r>
        <w:rPr>
          <w:rFonts w:eastAsia="新宋体" w:hint="eastAsia"/>
          <w:szCs w:val="21"/>
        </w:rPr>
        <w:t>kg/m</w:t>
      </w:r>
      <w:r>
        <w:rPr>
          <w:rFonts w:eastAsia="新宋体" w:hint="eastAsia"/>
          <w:sz w:val="24"/>
          <w:szCs w:val="24"/>
          <w:vertAlign w:val="superscript"/>
        </w:rPr>
        <w:t>3</w:t>
      </w:r>
      <w:r>
        <w:rPr>
          <w:rFonts w:eastAsia="新宋体" w:hint="eastAsia"/>
          <w:szCs w:val="21"/>
        </w:rPr>
        <w:t>，</w:t>
      </w:r>
      <w:r>
        <w:rPr>
          <w:rFonts w:eastAsia="新宋体" w:hint="eastAsia"/>
          <w:szCs w:val="21"/>
        </w:rPr>
        <w:t>c</w:t>
      </w:r>
      <w:r>
        <w:rPr>
          <w:rFonts w:eastAsia="新宋体" w:hint="eastAsia"/>
          <w:sz w:val="24"/>
          <w:szCs w:val="24"/>
          <w:vertAlign w:val="subscript"/>
        </w:rPr>
        <w:t>水</w:t>
      </w:r>
      <w:r>
        <w:rPr>
          <w:rFonts w:eastAsia="新宋体" w:hint="eastAsia"/>
          <w:szCs w:val="21"/>
        </w:rPr>
        <w:t>＝</w:t>
      </w:r>
      <w:r>
        <w:rPr>
          <w:rFonts w:eastAsia="新宋体" w:hint="eastAsia"/>
          <w:szCs w:val="21"/>
        </w:rPr>
        <w:t>4.2</w:t>
      </w:r>
      <w:r>
        <w:rPr>
          <w:rFonts w:eastAsia="新宋体" w:hint="eastAsia"/>
          <w:szCs w:val="21"/>
        </w:rPr>
        <w:t>×</w:t>
      </w:r>
      <w:r>
        <w:rPr>
          <w:rFonts w:eastAsia="新宋体" w:hint="eastAsia"/>
          <w:szCs w:val="21"/>
        </w:rPr>
        <w:t>10</w:t>
      </w:r>
      <w:r>
        <w:rPr>
          <w:rFonts w:eastAsia="新宋体" w:hint="eastAsia"/>
          <w:sz w:val="24"/>
          <w:szCs w:val="24"/>
          <w:vertAlign w:val="superscript"/>
        </w:rPr>
        <w:t>3</w:t>
      </w:r>
      <w:r>
        <w:rPr>
          <w:rFonts w:eastAsia="新宋体" w:hint="eastAsia"/>
          <w:szCs w:val="21"/>
        </w:rPr>
        <w:t>J/</w:t>
      </w:r>
      <w:r>
        <w:rPr>
          <w:rFonts w:eastAsia="新宋体" w:hint="eastAsia"/>
          <w:szCs w:val="21"/>
        </w:rPr>
        <w:t>（</w:t>
      </w:r>
      <w:r>
        <w:rPr>
          <w:rFonts w:eastAsia="新宋体" w:hint="eastAsia"/>
          <w:szCs w:val="21"/>
        </w:rPr>
        <w:t>kg</w:t>
      </w:r>
      <w:r>
        <w:rPr>
          <w:rFonts w:eastAsia="新宋体" w:hint="eastAsia"/>
          <w:szCs w:val="21"/>
        </w:rPr>
        <w:t>•℃）</w:t>
      </w:r>
      <w:r>
        <w:rPr>
          <w:rFonts w:eastAsia="新宋体" w:hint="eastAsia"/>
          <w:szCs w:val="21"/>
        </w:rPr>
        <w:t>]</w:t>
      </w:r>
    </w:p>
    <w:p w:rsidR="001A3177" w:rsidRDefault="00F3299B">
      <w:pPr>
        <w:spacing w:line="360" w:lineRule="auto"/>
        <w:ind w:leftChars="130" w:left="273"/>
      </w:pPr>
      <w:r w:rsidRPr="001A3177">
        <w:rPr>
          <w:rFonts w:eastAsia="新宋体"/>
          <w:szCs w:val="21"/>
        </w:rPr>
        <w:lastRenderedPageBreak/>
        <w:pict>
          <v:shape id="图片 42" o:spid="_x0000_i1061" type="#_x0000_t75" alt="菁优网：http://www.jyeoo.com" style="width:187.45pt;height:122.95pt">
            <v:imagedata r:id="rId44" o:title=""/>
          </v:shape>
        </w:pic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由乙图可知，只闭合开关</w:t>
      </w:r>
      <w:r>
        <w:rPr>
          <w:rFonts w:eastAsia="新宋体" w:hint="eastAsia"/>
          <w:szCs w:val="21"/>
        </w:rPr>
        <w:t>S</w:t>
      </w:r>
      <w:r>
        <w:rPr>
          <w:rFonts w:eastAsia="新宋体" w:hint="eastAsia"/>
          <w:sz w:val="24"/>
          <w:szCs w:val="24"/>
          <w:vertAlign w:val="subscript"/>
        </w:rPr>
        <w:t>1</w:t>
      </w:r>
      <w:r>
        <w:rPr>
          <w:rFonts w:eastAsia="新宋体" w:hint="eastAsia"/>
          <w:szCs w:val="21"/>
        </w:rPr>
        <w:t>，电路为</w:t>
      </w:r>
      <w:r>
        <w:rPr>
          <w:rFonts w:eastAsia="新宋体" w:hint="eastAsia"/>
          <w:szCs w:val="21"/>
        </w:rPr>
        <w:t>R</w:t>
      </w:r>
      <w:r>
        <w:rPr>
          <w:rFonts w:eastAsia="新宋体" w:hint="eastAsia"/>
          <w:sz w:val="24"/>
          <w:szCs w:val="24"/>
          <w:vertAlign w:val="subscript"/>
        </w:rPr>
        <w:t>1</w:t>
      </w:r>
      <w:r>
        <w:rPr>
          <w:rFonts w:eastAsia="新宋体" w:hint="eastAsia"/>
          <w:szCs w:val="21"/>
        </w:rPr>
        <w:t>的简单电路，只闭合开关</w:t>
      </w:r>
      <w:r>
        <w:rPr>
          <w:rFonts w:eastAsia="新宋体" w:hint="eastAsia"/>
          <w:szCs w:val="21"/>
        </w:rPr>
        <w:t>S</w:t>
      </w:r>
      <w:r>
        <w:rPr>
          <w:rFonts w:eastAsia="新宋体" w:hint="eastAsia"/>
          <w:sz w:val="24"/>
          <w:szCs w:val="24"/>
          <w:vertAlign w:val="subscript"/>
        </w:rPr>
        <w:t>2</w:t>
      </w:r>
      <w:r>
        <w:rPr>
          <w:rFonts w:eastAsia="新宋体" w:hint="eastAsia"/>
          <w:szCs w:val="21"/>
        </w:rPr>
        <w:t>，电路为</w:t>
      </w:r>
      <w:r>
        <w:rPr>
          <w:rFonts w:eastAsia="新宋体" w:hint="eastAsia"/>
          <w:szCs w:val="21"/>
        </w:rPr>
        <w:t>R</w:t>
      </w:r>
      <w:r>
        <w:rPr>
          <w:rFonts w:eastAsia="新宋体" w:hint="eastAsia"/>
          <w:sz w:val="24"/>
          <w:szCs w:val="24"/>
          <w:vertAlign w:val="subscript"/>
        </w:rPr>
        <w:t>2</w:t>
      </w:r>
      <w:r>
        <w:rPr>
          <w:rFonts w:eastAsia="新宋体" w:hint="eastAsia"/>
          <w:szCs w:val="21"/>
        </w:rPr>
        <w:t>的简单电路，两开关同时闭合，两电阻并联接入电路，根据并联电路电阻规律结合电功率公式</w:t>
      </w:r>
      <w:r>
        <w:rPr>
          <w:rFonts w:eastAsia="新宋体" w:hint="eastAsia"/>
          <w:szCs w:val="21"/>
        </w:rPr>
        <w:t>P</w:t>
      </w:r>
      <w:r>
        <w:rPr>
          <w:rFonts w:eastAsia="新宋体" w:hint="eastAsia"/>
          <w:szCs w:val="21"/>
        </w:rPr>
        <w:t>＝</w:t>
      </w:r>
      <w:r>
        <w:rPr>
          <w:rFonts w:eastAsia="新宋体" w:hint="eastAsia"/>
          <w:szCs w:val="21"/>
        </w:rPr>
        <w:t>UI</w:t>
      </w:r>
      <w:r>
        <w:rPr>
          <w:rFonts w:eastAsia="新宋体" w:hint="eastAsia"/>
          <w:szCs w:val="21"/>
        </w:rPr>
        <w:t>＝</w:t>
      </w:r>
      <w:r w:rsidR="00F3299B" w:rsidRPr="001A3177">
        <w:rPr>
          <w:position w:val="-23"/>
        </w:rPr>
        <w:pict>
          <v:shape id="图片 43" o:spid="_x0000_i1062" type="#_x0000_t75" style="width:16.3pt;height:30.55pt">
            <v:imagedata r:id="rId45" o:title="菁优网-jyeoo"/>
          </v:shape>
        </w:pict>
      </w:r>
      <w:r>
        <w:rPr>
          <w:rFonts w:eastAsia="新宋体" w:hint="eastAsia"/>
          <w:szCs w:val="21"/>
        </w:rPr>
        <w:t>可知高、中、低三个加热挡位的电路结构，根据</w:t>
      </w:r>
      <w:r>
        <w:rPr>
          <w:rFonts w:eastAsia="新宋体" w:hint="eastAsia"/>
          <w:szCs w:val="21"/>
        </w:rPr>
        <w:t>P</w:t>
      </w:r>
      <w:r>
        <w:rPr>
          <w:rFonts w:eastAsia="新宋体" w:hint="eastAsia"/>
          <w:szCs w:val="21"/>
        </w:rPr>
        <w:t>＝</w:t>
      </w:r>
      <w:r w:rsidR="001A3177" w:rsidRPr="001A3177">
        <w:rPr>
          <w:position w:val="-23"/>
        </w:rPr>
        <w:pict>
          <v:shape id="图片 44" o:spid="_x0000_i1063" type="#_x0000_t75" style="width:16.3pt;height:30.55pt">
            <v:imagedata r:id="rId45" o:title="菁优网-jyeoo"/>
          </v:shape>
        </w:pict>
      </w:r>
      <w:r>
        <w:rPr>
          <w:rFonts w:eastAsia="新宋体" w:hint="eastAsia"/>
          <w:szCs w:val="21"/>
        </w:rPr>
        <w:t>进一步计算中温挡功率；</w:t>
      </w:r>
    </w:p>
    <w:p w:rsidR="001A3177" w:rsidRDefault="00111E79">
      <w:pPr>
        <w:spacing w:line="360" w:lineRule="auto"/>
        <w:ind w:leftChars="130" w:left="273"/>
      </w:pPr>
      <w:r>
        <w:rPr>
          <w:rFonts w:eastAsia="新宋体" w:hint="eastAsia"/>
          <w:szCs w:val="21"/>
        </w:rPr>
        <w:t>根据</w:t>
      </w:r>
      <w:r>
        <w:rPr>
          <w:rFonts w:eastAsia="新宋体" w:hint="eastAsia"/>
          <w:szCs w:val="21"/>
        </w:rPr>
        <w:t>m</w:t>
      </w:r>
      <w:r>
        <w:rPr>
          <w:rFonts w:eastAsia="新宋体" w:hint="eastAsia"/>
          <w:szCs w:val="21"/>
        </w:rPr>
        <w:t>＝</w:t>
      </w:r>
      <w:r>
        <w:rPr>
          <w:rFonts w:ascii="Cambria Math" w:eastAsia="Cambria Math" w:hAnsi="Cambria Math"/>
          <w:szCs w:val="21"/>
        </w:rPr>
        <w:t>ρ</w:t>
      </w:r>
      <w:r>
        <w:rPr>
          <w:rFonts w:eastAsia="新宋体" w:hint="eastAsia"/>
          <w:szCs w:val="21"/>
        </w:rPr>
        <w:t>V</w:t>
      </w:r>
      <w:r>
        <w:rPr>
          <w:rFonts w:eastAsia="新宋体" w:hint="eastAsia"/>
          <w:szCs w:val="21"/>
        </w:rPr>
        <w:t>计算满杯水的质量，根据</w:t>
      </w:r>
      <w:r>
        <w:rPr>
          <w:rFonts w:eastAsia="新宋体" w:hint="eastAsia"/>
          <w:szCs w:val="21"/>
        </w:rPr>
        <w:t>Q</w:t>
      </w:r>
      <w:r>
        <w:rPr>
          <w:rFonts w:eastAsia="新宋体" w:hint="eastAsia"/>
          <w:szCs w:val="21"/>
        </w:rPr>
        <w:t>＝</w:t>
      </w:r>
      <w:r>
        <w:rPr>
          <w:rFonts w:eastAsia="新宋体" w:hint="eastAsia"/>
          <w:szCs w:val="21"/>
        </w:rPr>
        <w:t>cm</w:t>
      </w:r>
      <w:r>
        <w:rPr>
          <w:rFonts w:eastAsia="新宋体" w:hint="eastAsia"/>
          <w:szCs w:val="21"/>
        </w:rPr>
        <w:t>Δ</w:t>
      </w:r>
      <w:r>
        <w:rPr>
          <w:rFonts w:eastAsia="新宋体" w:hint="eastAsia"/>
          <w:szCs w:val="21"/>
        </w:rPr>
        <w:t>t</w:t>
      </w:r>
      <w:r>
        <w:rPr>
          <w:rFonts w:eastAsia="新宋体" w:hint="eastAsia"/>
          <w:szCs w:val="21"/>
        </w:rPr>
        <w:t>计算满杯水从</w:t>
      </w:r>
      <w:r>
        <w:rPr>
          <w:rFonts w:eastAsia="新宋体" w:hint="eastAsia"/>
          <w:szCs w:val="21"/>
        </w:rPr>
        <w:t>20</w:t>
      </w:r>
      <w:r>
        <w:rPr>
          <w:rFonts w:eastAsia="新宋体" w:hint="eastAsia"/>
          <w:szCs w:val="21"/>
        </w:rPr>
        <w:t>℃加热到</w:t>
      </w:r>
      <w:r>
        <w:rPr>
          <w:rFonts w:eastAsia="新宋体" w:hint="eastAsia"/>
          <w:szCs w:val="21"/>
        </w:rPr>
        <w:t>98</w:t>
      </w:r>
      <w:r>
        <w:rPr>
          <w:rFonts w:eastAsia="新宋体" w:hint="eastAsia"/>
          <w:szCs w:val="21"/>
        </w:rPr>
        <w:t>℃吸收的热量，根据效率公式计算消耗的电能，根据</w:t>
      </w:r>
      <w:r>
        <w:rPr>
          <w:rFonts w:eastAsia="新宋体" w:hint="eastAsia"/>
          <w:szCs w:val="21"/>
        </w:rPr>
        <w:t>t</w:t>
      </w:r>
      <w:r>
        <w:rPr>
          <w:rFonts w:eastAsia="新宋体" w:hint="eastAsia"/>
          <w:szCs w:val="21"/>
        </w:rPr>
        <w:t>＝</w:t>
      </w:r>
      <w:r w:rsidR="001A3177" w:rsidRPr="001A3177">
        <w:rPr>
          <w:position w:val="-22"/>
        </w:rPr>
        <w:pict>
          <v:shape id="图片 45" o:spid="_x0000_i1064" type="#_x0000_t75" style="width:9.5pt;height:26.5pt">
            <v:imagedata r:id="rId46" o:title="菁优网-jyeoo"/>
          </v:shape>
        </w:pict>
      </w:r>
      <w:r>
        <w:rPr>
          <w:rFonts w:eastAsia="新宋体" w:hint="eastAsia"/>
          <w:szCs w:val="21"/>
        </w:rPr>
        <w:t>计算需要的时间。</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解：由乙图可知，只闭合开关</w:t>
      </w:r>
      <w:r>
        <w:rPr>
          <w:rFonts w:eastAsia="新宋体" w:hint="eastAsia"/>
          <w:szCs w:val="21"/>
        </w:rPr>
        <w:t>S</w:t>
      </w:r>
      <w:r>
        <w:rPr>
          <w:rFonts w:eastAsia="新宋体" w:hint="eastAsia"/>
          <w:sz w:val="24"/>
          <w:szCs w:val="24"/>
          <w:vertAlign w:val="subscript"/>
        </w:rPr>
        <w:t>1</w:t>
      </w:r>
      <w:r>
        <w:rPr>
          <w:rFonts w:eastAsia="新宋体" w:hint="eastAsia"/>
          <w:szCs w:val="21"/>
        </w:rPr>
        <w:t>，电路为</w:t>
      </w:r>
      <w:r>
        <w:rPr>
          <w:rFonts w:eastAsia="新宋体" w:hint="eastAsia"/>
          <w:szCs w:val="21"/>
        </w:rPr>
        <w:t>R</w:t>
      </w:r>
      <w:r>
        <w:rPr>
          <w:rFonts w:eastAsia="新宋体" w:hint="eastAsia"/>
          <w:sz w:val="24"/>
          <w:szCs w:val="24"/>
          <w:vertAlign w:val="subscript"/>
        </w:rPr>
        <w:t>1</w:t>
      </w:r>
      <w:r>
        <w:rPr>
          <w:rFonts w:eastAsia="新宋体" w:hint="eastAsia"/>
          <w:szCs w:val="21"/>
        </w:rPr>
        <w:t>的简单电路，只闭合开关</w:t>
      </w:r>
      <w:r>
        <w:rPr>
          <w:rFonts w:eastAsia="新宋体" w:hint="eastAsia"/>
          <w:szCs w:val="21"/>
        </w:rPr>
        <w:t>S</w:t>
      </w:r>
      <w:r>
        <w:rPr>
          <w:rFonts w:eastAsia="新宋体" w:hint="eastAsia"/>
          <w:sz w:val="24"/>
          <w:szCs w:val="24"/>
          <w:vertAlign w:val="subscript"/>
        </w:rPr>
        <w:t>2</w:t>
      </w:r>
      <w:r>
        <w:rPr>
          <w:rFonts w:eastAsia="新宋体" w:hint="eastAsia"/>
          <w:szCs w:val="21"/>
        </w:rPr>
        <w:t>，电路为</w:t>
      </w:r>
      <w:r>
        <w:rPr>
          <w:rFonts w:eastAsia="新宋体" w:hint="eastAsia"/>
          <w:szCs w:val="21"/>
        </w:rPr>
        <w:t>R</w:t>
      </w:r>
      <w:r>
        <w:rPr>
          <w:rFonts w:eastAsia="新宋体" w:hint="eastAsia"/>
          <w:sz w:val="24"/>
          <w:szCs w:val="24"/>
          <w:vertAlign w:val="subscript"/>
        </w:rPr>
        <w:t>2</w:t>
      </w:r>
      <w:r>
        <w:rPr>
          <w:rFonts w:eastAsia="新宋体" w:hint="eastAsia"/>
          <w:szCs w:val="21"/>
        </w:rPr>
        <w:t>的简单电路，两开关同时闭合，两电阻并联接入电路，</w:t>
      </w:r>
      <w:r>
        <w:rPr>
          <w:rFonts w:eastAsia="新宋体" w:hint="eastAsia"/>
          <w:szCs w:val="21"/>
        </w:rPr>
        <w:t>R</w:t>
      </w:r>
      <w:r>
        <w:rPr>
          <w:rFonts w:eastAsia="新宋体" w:hint="eastAsia"/>
          <w:sz w:val="24"/>
          <w:szCs w:val="24"/>
          <w:vertAlign w:val="subscript"/>
        </w:rPr>
        <w:t>1</w:t>
      </w:r>
      <w:r>
        <w:rPr>
          <w:rFonts w:eastAsia="新宋体" w:hint="eastAsia"/>
          <w:szCs w:val="21"/>
        </w:rPr>
        <w:t>＝</w:t>
      </w:r>
      <w:r>
        <w:rPr>
          <w:rFonts w:eastAsia="新宋体" w:hint="eastAsia"/>
          <w:szCs w:val="21"/>
        </w:rPr>
        <w:t>200</w:t>
      </w:r>
      <w:r>
        <w:rPr>
          <w:rFonts w:ascii="Cambria Math" w:eastAsia="Cambria Math" w:hAnsi="Cambria Math"/>
          <w:szCs w:val="21"/>
        </w:rPr>
        <w:t>Ω</w:t>
      </w:r>
      <w:r>
        <w:rPr>
          <w:rFonts w:eastAsia="新宋体" w:hint="eastAsia"/>
          <w:szCs w:val="21"/>
        </w:rPr>
        <w:t>，</w:t>
      </w:r>
      <w:r>
        <w:rPr>
          <w:rFonts w:eastAsia="新宋体" w:hint="eastAsia"/>
          <w:szCs w:val="21"/>
        </w:rPr>
        <w:t>R</w:t>
      </w:r>
      <w:r>
        <w:rPr>
          <w:rFonts w:eastAsia="新宋体" w:hint="eastAsia"/>
          <w:sz w:val="24"/>
          <w:szCs w:val="24"/>
          <w:vertAlign w:val="subscript"/>
        </w:rPr>
        <w:t>2</w:t>
      </w:r>
      <w:r>
        <w:rPr>
          <w:rFonts w:eastAsia="新宋体" w:hint="eastAsia"/>
          <w:szCs w:val="21"/>
        </w:rPr>
        <w:t>＝</w:t>
      </w:r>
      <w:r>
        <w:rPr>
          <w:rFonts w:eastAsia="新宋体" w:hint="eastAsia"/>
          <w:szCs w:val="21"/>
        </w:rPr>
        <w:t>550</w:t>
      </w:r>
      <w:r>
        <w:rPr>
          <w:rFonts w:ascii="Cambria Math" w:eastAsia="Cambria Math" w:hAnsi="Cambria Math"/>
          <w:szCs w:val="21"/>
        </w:rPr>
        <w:t>Ω</w:t>
      </w:r>
      <w:r>
        <w:rPr>
          <w:rFonts w:eastAsia="新宋体" w:hint="eastAsia"/>
          <w:szCs w:val="21"/>
        </w:rPr>
        <w:t>，并联电路总电阻小于任何一个分电阻，根据</w:t>
      </w:r>
      <w:r>
        <w:rPr>
          <w:rFonts w:eastAsia="新宋体" w:hint="eastAsia"/>
          <w:szCs w:val="21"/>
        </w:rPr>
        <w:t>P</w:t>
      </w:r>
      <w:r>
        <w:rPr>
          <w:rFonts w:eastAsia="新宋体" w:hint="eastAsia"/>
          <w:szCs w:val="21"/>
        </w:rPr>
        <w:t>＝</w:t>
      </w:r>
      <w:r>
        <w:rPr>
          <w:rFonts w:eastAsia="新宋体" w:hint="eastAsia"/>
          <w:szCs w:val="21"/>
        </w:rPr>
        <w:t>UI</w:t>
      </w:r>
      <w:r>
        <w:rPr>
          <w:rFonts w:eastAsia="新宋体" w:hint="eastAsia"/>
          <w:szCs w:val="21"/>
        </w:rPr>
        <w:t>＝</w:t>
      </w:r>
      <w:r w:rsidR="001A3177" w:rsidRPr="001A3177">
        <w:rPr>
          <w:position w:val="-23"/>
        </w:rPr>
        <w:pict>
          <v:shape id="图片 46" o:spid="_x0000_i1065" type="#_x0000_t75" style="width:16.3pt;height:30.55pt">
            <v:imagedata r:id="rId45" o:title="菁优网-jyeoo"/>
          </v:shape>
        </w:pict>
      </w:r>
      <w:r>
        <w:rPr>
          <w:rFonts w:eastAsia="新宋体" w:hint="eastAsia"/>
          <w:szCs w:val="21"/>
        </w:rPr>
        <w:t>可知两开关同时闭合时为高温挡，只闭合开关</w:t>
      </w:r>
      <w:r>
        <w:rPr>
          <w:rFonts w:eastAsia="新宋体" w:hint="eastAsia"/>
          <w:szCs w:val="21"/>
        </w:rPr>
        <w:t>S</w:t>
      </w:r>
      <w:r>
        <w:rPr>
          <w:rFonts w:eastAsia="新宋体" w:hint="eastAsia"/>
          <w:sz w:val="24"/>
          <w:szCs w:val="24"/>
          <w:vertAlign w:val="subscript"/>
        </w:rPr>
        <w:t>1</w:t>
      </w:r>
      <w:r>
        <w:rPr>
          <w:rFonts w:eastAsia="新宋体" w:hint="eastAsia"/>
          <w:szCs w:val="21"/>
        </w:rPr>
        <w:t>时为中温挡，只闭合开关</w:t>
      </w:r>
      <w:r>
        <w:rPr>
          <w:rFonts w:eastAsia="新宋体" w:hint="eastAsia"/>
          <w:szCs w:val="21"/>
        </w:rPr>
        <w:t>S</w:t>
      </w:r>
      <w:r>
        <w:rPr>
          <w:rFonts w:eastAsia="新宋体" w:hint="eastAsia"/>
          <w:sz w:val="24"/>
          <w:szCs w:val="24"/>
          <w:vertAlign w:val="subscript"/>
        </w:rPr>
        <w:t>2</w:t>
      </w:r>
      <w:r>
        <w:rPr>
          <w:rFonts w:eastAsia="新宋体" w:hint="eastAsia"/>
          <w:szCs w:val="21"/>
        </w:rPr>
        <w:t>时为低温挡，</w:t>
      </w:r>
    </w:p>
    <w:p w:rsidR="001A3177" w:rsidRDefault="00111E79">
      <w:pPr>
        <w:spacing w:line="360" w:lineRule="auto"/>
        <w:ind w:leftChars="130" w:left="273"/>
      </w:pPr>
      <w:r>
        <w:rPr>
          <w:rFonts w:eastAsia="新宋体" w:hint="eastAsia"/>
          <w:szCs w:val="21"/>
        </w:rPr>
        <w:t>则中温挡功率为：</w:t>
      </w:r>
      <w:r>
        <w:rPr>
          <w:rFonts w:eastAsia="新宋体" w:hint="eastAsia"/>
          <w:szCs w:val="21"/>
        </w:rPr>
        <w:t>P</w:t>
      </w:r>
      <w:r>
        <w:rPr>
          <w:rFonts w:eastAsia="新宋体" w:hint="eastAsia"/>
          <w:sz w:val="24"/>
          <w:szCs w:val="24"/>
          <w:vertAlign w:val="subscript"/>
        </w:rPr>
        <w:t>1</w:t>
      </w:r>
      <w:r>
        <w:rPr>
          <w:rFonts w:eastAsia="新宋体" w:hint="eastAsia"/>
          <w:szCs w:val="21"/>
        </w:rPr>
        <w:t>＝</w:t>
      </w:r>
      <w:r w:rsidR="001A3177" w:rsidRPr="001A3177">
        <w:rPr>
          <w:position w:val="-30"/>
        </w:rPr>
        <w:pict>
          <v:shape id="图片 47" o:spid="_x0000_i1066" type="#_x0000_t75" style="width:16.3pt;height:34.65pt">
            <v:imagedata r:id="rId47" o:title="菁优网-jyeoo"/>
          </v:shape>
        </w:pict>
      </w:r>
      <w:r>
        <w:rPr>
          <w:rFonts w:eastAsia="新宋体" w:hint="eastAsia"/>
          <w:szCs w:val="21"/>
        </w:rPr>
        <w:t>＝</w:t>
      </w:r>
      <w:r w:rsidR="001A3177" w:rsidRPr="001A3177">
        <w:rPr>
          <w:position w:val="-23"/>
        </w:rPr>
        <w:pict>
          <v:shape id="图片 48" o:spid="_x0000_i1067" type="#_x0000_t75" style="width:49.6pt;height:30.55pt">
            <v:imagedata r:id="rId48" o:title="菁优网-jyeoo"/>
          </v:shape>
        </w:pict>
      </w:r>
      <w:r>
        <w:rPr>
          <w:rFonts w:eastAsia="新宋体" w:hint="eastAsia"/>
          <w:szCs w:val="21"/>
        </w:rPr>
        <w:t>＝</w:t>
      </w:r>
      <w:r>
        <w:rPr>
          <w:rFonts w:eastAsia="新宋体" w:hint="eastAsia"/>
          <w:szCs w:val="21"/>
        </w:rPr>
        <w:t>242W</w:t>
      </w:r>
      <w:r>
        <w:rPr>
          <w:rFonts w:eastAsia="新宋体" w:hint="eastAsia"/>
          <w:szCs w:val="21"/>
        </w:rPr>
        <w:t>；</w:t>
      </w:r>
    </w:p>
    <w:p w:rsidR="001A3177" w:rsidRDefault="00111E79">
      <w:pPr>
        <w:spacing w:line="360" w:lineRule="auto"/>
        <w:ind w:leftChars="130" w:left="273"/>
      </w:pPr>
      <w:r>
        <w:rPr>
          <w:rFonts w:eastAsia="新宋体" w:hint="eastAsia"/>
          <w:szCs w:val="21"/>
        </w:rPr>
        <w:t>满杯水的质量：</w:t>
      </w:r>
      <w:r>
        <w:rPr>
          <w:rFonts w:eastAsia="新宋体" w:hint="eastAsia"/>
          <w:szCs w:val="21"/>
        </w:rPr>
        <w:t>m</w:t>
      </w:r>
      <w:r>
        <w:rPr>
          <w:rFonts w:eastAsia="新宋体" w:hint="eastAsia"/>
          <w:szCs w:val="21"/>
        </w:rPr>
        <w:t>＝</w:t>
      </w:r>
      <w:r>
        <w:rPr>
          <w:rFonts w:ascii="Cambria Math" w:eastAsia="Cambria Math" w:hAnsi="Cambria Math"/>
          <w:szCs w:val="21"/>
        </w:rPr>
        <w:t>ρ</w:t>
      </w:r>
      <w:r>
        <w:rPr>
          <w:rFonts w:eastAsia="新宋体" w:hint="eastAsia"/>
          <w:szCs w:val="21"/>
        </w:rPr>
        <w:t>V</w:t>
      </w:r>
      <w:r>
        <w:rPr>
          <w:rFonts w:eastAsia="新宋体" w:hint="eastAsia"/>
          <w:szCs w:val="21"/>
        </w:rPr>
        <w:t>＝</w:t>
      </w:r>
      <w:r>
        <w:rPr>
          <w:rFonts w:eastAsia="新宋体" w:hint="eastAsia"/>
          <w:szCs w:val="21"/>
        </w:rPr>
        <w:t>1.0</w:t>
      </w:r>
      <w:r>
        <w:rPr>
          <w:rFonts w:eastAsia="新宋体" w:hint="eastAsia"/>
          <w:szCs w:val="21"/>
        </w:rPr>
        <w:t>×</w:t>
      </w:r>
      <w:r>
        <w:rPr>
          <w:rFonts w:eastAsia="新宋体" w:hint="eastAsia"/>
          <w:szCs w:val="21"/>
        </w:rPr>
        <w:t>10</w:t>
      </w:r>
      <w:r>
        <w:rPr>
          <w:rFonts w:eastAsia="新宋体" w:hint="eastAsia"/>
          <w:sz w:val="24"/>
          <w:szCs w:val="24"/>
          <w:vertAlign w:val="superscript"/>
        </w:rPr>
        <w:t>3</w:t>
      </w:r>
      <w:r>
        <w:rPr>
          <w:rFonts w:eastAsia="新宋体" w:hint="eastAsia"/>
          <w:szCs w:val="21"/>
        </w:rPr>
        <w:t>kg/m</w:t>
      </w:r>
      <w:r>
        <w:rPr>
          <w:rFonts w:eastAsia="新宋体" w:hint="eastAsia"/>
          <w:sz w:val="24"/>
          <w:szCs w:val="24"/>
          <w:vertAlign w:val="superscript"/>
        </w:rPr>
        <w:t>3</w:t>
      </w:r>
      <w:r>
        <w:rPr>
          <w:rFonts w:eastAsia="新宋体" w:hint="eastAsia"/>
          <w:szCs w:val="21"/>
        </w:rPr>
        <w:t>×</w:t>
      </w:r>
      <w:r>
        <w:rPr>
          <w:rFonts w:eastAsia="新宋体" w:hint="eastAsia"/>
          <w:szCs w:val="21"/>
        </w:rPr>
        <w:t>330</w:t>
      </w:r>
      <w:r>
        <w:rPr>
          <w:rFonts w:eastAsia="新宋体" w:hint="eastAsia"/>
          <w:szCs w:val="21"/>
        </w:rPr>
        <w:t>×</w:t>
      </w:r>
      <w:r>
        <w:rPr>
          <w:rFonts w:eastAsia="新宋体" w:hint="eastAsia"/>
          <w:szCs w:val="21"/>
        </w:rPr>
        <w:t>10</w:t>
      </w:r>
      <w:r>
        <w:rPr>
          <w:rFonts w:eastAsia="新宋体" w:hint="eastAsia"/>
          <w:sz w:val="24"/>
          <w:szCs w:val="24"/>
          <w:vertAlign w:val="superscript"/>
        </w:rPr>
        <w:t>﹣</w:t>
      </w:r>
      <w:r>
        <w:rPr>
          <w:rFonts w:eastAsia="新宋体" w:hint="eastAsia"/>
          <w:sz w:val="24"/>
          <w:szCs w:val="24"/>
          <w:vertAlign w:val="superscript"/>
        </w:rPr>
        <w:t>6</w:t>
      </w:r>
      <w:r>
        <w:rPr>
          <w:rFonts w:eastAsia="新宋体" w:hint="eastAsia"/>
          <w:szCs w:val="21"/>
        </w:rPr>
        <w:t>m</w:t>
      </w:r>
      <w:r>
        <w:rPr>
          <w:rFonts w:eastAsia="新宋体" w:hint="eastAsia"/>
          <w:sz w:val="24"/>
          <w:szCs w:val="24"/>
          <w:vertAlign w:val="superscript"/>
        </w:rPr>
        <w:t>3</w:t>
      </w:r>
      <w:r>
        <w:rPr>
          <w:rFonts w:eastAsia="新宋体" w:hint="eastAsia"/>
          <w:szCs w:val="21"/>
        </w:rPr>
        <w:t>＝</w:t>
      </w:r>
      <w:r>
        <w:rPr>
          <w:rFonts w:eastAsia="新宋体" w:hint="eastAsia"/>
          <w:szCs w:val="21"/>
        </w:rPr>
        <w:t>0.33kg</w:t>
      </w:r>
      <w:r>
        <w:rPr>
          <w:rFonts w:eastAsia="新宋体" w:hint="eastAsia"/>
          <w:szCs w:val="21"/>
        </w:rPr>
        <w:t>，</w:t>
      </w:r>
    </w:p>
    <w:p w:rsidR="001A3177" w:rsidRDefault="00111E79">
      <w:pPr>
        <w:spacing w:line="360" w:lineRule="auto"/>
        <w:ind w:leftChars="130" w:left="273"/>
      </w:pPr>
      <w:r>
        <w:rPr>
          <w:rFonts w:eastAsia="新宋体" w:hint="eastAsia"/>
          <w:szCs w:val="21"/>
        </w:rPr>
        <w:t>满杯水从</w:t>
      </w:r>
      <w:r>
        <w:rPr>
          <w:rFonts w:eastAsia="新宋体" w:hint="eastAsia"/>
          <w:szCs w:val="21"/>
        </w:rPr>
        <w:t>20</w:t>
      </w:r>
      <w:r>
        <w:rPr>
          <w:rFonts w:eastAsia="新宋体" w:hint="eastAsia"/>
          <w:szCs w:val="21"/>
        </w:rPr>
        <w:t>℃加热到</w:t>
      </w:r>
      <w:r>
        <w:rPr>
          <w:rFonts w:eastAsia="新宋体" w:hint="eastAsia"/>
          <w:szCs w:val="21"/>
        </w:rPr>
        <w:t>98</w:t>
      </w:r>
      <w:r>
        <w:rPr>
          <w:rFonts w:eastAsia="新宋体" w:hint="eastAsia"/>
          <w:szCs w:val="21"/>
        </w:rPr>
        <w:t>℃吸收的热量：</w:t>
      </w:r>
      <w:r>
        <w:rPr>
          <w:rFonts w:eastAsia="新宋体" w:hint="eastAsia"/>
          <w:szCs w:val="21"/>
        </w:rPr>
        <w:t>Q</w:t>
      </w:r>
      <w:r>
        <w:rPr>
          <w:rFonts w:eastAsia="新宋体" w:hint="eastAsia"/>
          <w:szCs w:val="21"/>
        </w:rPr>
        <w:t>＝</w:t>
      </w:r>
      <w:r>
        <w:rPr>
          <w:rFonts w:eastAsia="新宋体" w:hint="eastAsia"/>
          <w:szCs w:val="21"/>
        </w:rPr>
        <w:t>cm</w:t>
      </w:r>
      <w:r>
        <w:rPr>
          <w:rFonts w:eastAsia="新宋体" w:hint="eastAsia"/>
          <w:szCs w:val="21"/>
        </w:rPr>
        <w:t>Δ</w:t>
      </w:r>
      <w:r>
        <w:rPr>
          <w:rFonts w:eastAsia="新宋体" w:hint="eastAsia"/>
          <w:szCs w:val="21"/>
        </w:rPr>
        <w:t>t</w:t>
      </w:r>
      <w:r>
        <w:rPr>
          <w:rFonts w:eastAsia="新宋体" w:hint="eastAsia"/>
          <w:szCs w:val="21"/>
        </w:rPr>
        <w:t>＝</w:t>
      </w:r>
      <w:r>
        <w:rPr>
          <w:rFonts w:eastAsia="新宋体" w:hint="eastAsia"/>
          <w:szCs w:val="21"/>
        </w:rPr>
        <w:t>4.2</w:t>
      </w:r>
      <w:r>
        <w:rPr>
          <w:rFonts w:eastAsia="新宋体" w:hint="eastAsia"/>
          <w:szCs w:val="21"/>
        </w:rPr>
        <w:t>×</w:t>
      </w:r>
      <w:r>
        <w:rPr>
          <w:rFonts w:eastAsia="新宋体" w:hint="eastAsia"/>
          <w:szCs w:val="21"/>
        </w:rPr>
        <w:t>10</w:t>
      </w:r>
      <w:r>
        <w:rPr>
          <w:rFonts w:eastAsia="新宋体" w:hint="eastAsia"/>
          <w:sz w:val="24"/>
          <w:szCs w:val="24"/>
          <w:vertAlign w:val="superscript"/>
        </w:rPr>
        <w:t>3</w:t>
      </w:r>
      <w:r>
        <w:rPr>
          <w:rFonts w:eastAsia="新宋体" w:hint="eastAsia"/>
          <w:szCs w:val="21"/>
        </w:rPr>
        <w:t>J/</w:t>
      </w:r>
      <w:r>
        <w:rPr>
          <w:rFonts w:eastAsia="新宋体" w:hint="eastAsia"/>
          <w:szCs w:val="21"/>
        </w:rPr>
        <w:t>（</w:t>
      </w:r>
      <w:r>
        <w:rPr>
          <w:rFonts w:eastAsia="新宋体" w:hint="eastAsia"/>
          <w:szCs w:val="21"/>
        </w:rPr>
        <w:t>kg</w:t>
      </w:r>
      <w:r>
        <w:rPr>
          <w:rFonts w:eastAsia="新宋体" w:hint="eastAsia"/>
          <w:szCs w:val="21"/>
        </w:rPr>
        <w:t>•℃）×</w:t>
      </w:r>
      <w:r>
        <w:rPr>
          <w:rFonts w:eastAsia="新宋体" w:hint="eastAsia"/>
          <w:szCs w:val="21"/>
        </w:rPr>
        <w:t>0.33kg</w:t>
      </w:r>
      <w:r>
        <w:rPr>
          <w:rFonts w:eastAsia="新宋体" w:hint="eastAsia"/>
          <w:szCs w:val="21"/>
        </w:rPr>
        <w:t>×（</w:t>
      </w:r>
      <w:r>
        <w:rPr>
          <w:rFonts w:eastAsia="新宋体" w:hint="eastAsia"/>
          <w:szCs w:val="21"/>
        </w:rPr>
        <w:t>98</w:t>
      </w:r>
      <w:r>
        <w:rPr>
          <w:rFonts w:eastAsia="新宋体" w:hint="eastAsia"/>
          <w:szCs w:val="21"/>
        </w:rPr>
        <w:t>℃﹣</w:t>
      </w:r>
      <w:r>
        <w:rPr>
          <w:rFonts w:eastAsia="新宋体" w:hint="eastAsia"/>
          <w:szCs w:val="21"/>
        </w:rPr>
        <w:t>20</w:t>
      </w:r>
      <w:r>
        <w:rPr>
          <w:rFonts w:eastAsia="新宋体" w:hint="eastAsia"/>
          <w:szCs w:val="21"/>
        </w:rPr>
        <w:t>℃）＝</w:t>
      </w:r>
      <w:r>
        <w:rPr>
          <w:rFonts w:eastAsia="新宋体" w:hint="eastAsia"/>
          <w:szCs w:val="21"/>
        </w:rPr>
        <w:t>108108J</w:t>
      </w:r>
      <w:r>
        <w:rPr>
          <w:rFonts w:eastAsia="新宋体" w:hint="eastAsia"/>
          <w:szCs w:val="21"/>
        </w:rPr>
        <w:t>，</w:t>
      </w:r>
    </w:p>
    <w:p w:rsidR="001A3177" w:rsidRDefault="00111E79">
      <w:pPr>
        <w:spacing w:line="360" w:lineRule="auto"/>
        <w:ind w:leftChars="130" w:left="273"/>
      </w:pPr>
      <w:r>
        <w:rPr>
          <w:rFonts w:eastAsia="新宋体" w:hint="eastAsia"/>
          <w:szCs w:val="21"/>
        </w:rPr>
        <w:t>消耗的电能：</w:t>
      </w:r>
      <w:r>
        <w:rPr>
          <w:rFonts w:eastAsia="新宋体" w:hint="eastAsia"/>
          <w:szCs w:val="21"/>
        </w:rPr>
        <w:t>W</w:t>
      </w:r>
      <w:r>
        <w:rPr>
          <w:rFonts w:eastAsia="新宋体" w:hint="eastAsia"/>
          <w:szCs w:val="21"/>
        </w:rPr>
        <w:t>＝</w:t>
      </w:r>
      <w:r w:rsidR="001A3177" w:rsidRPr="001A3177">
        <w:rPr>
          <w:position w:val="-22"/>
        </w:rPr>
        <w:pict>
          <v:shape id="图片 49" o:spid="_x0000_i1068" type="#_x0000_t75" style="width:15.6pt;height:26.5pt">
            <v:imagedata r:id="rId49" o:title="菁优网-jyeoo"/>
          </v:shape>
        </w:pict>
      </w:r>
      <w:r>
        <w:rPr>
          <w:rFonts w:eastAsia="新宋体" w:hint="eastAsia"/>
          <w:szCs w:val="21"/>
        </w:rPr>
        <w:t>＝</w:t>
      </w:r>
      <w:r w:rsidR="001A3177" w:rsidRPr="001A3177">
        <w:rPr>
          <w:position w:val="-22"/>
        </w:rPr>
        <w:pict>
          <v:shape id="图片 50" o:spid="_x0000_i1069" type="#_x0000_t75" style="width:45.5pt;height:26.5pt">
            <v:imagedata r:id="rId50" o:title="菁优网-jyeoo"/>
          </v:shape>
        </w:pict>
      </w:r>
      <w:r>
        <w:rPr>
          <w:rFonts w:eastAsia="新宋体" w:hint="eastAsia"/>
          <w:szCs w:val="21"/>
        </w:rPr>
        <w:t>＝</w:t>
      </w:r>
      <w:r>
        <w:rPr>
          <w:rFonts w:eastAsia="新宋体" w:hint="eastAsia"/>
          <w:szCs w:val="21"/>
        </w:rPr>
        <w:t>120120J</w:t>
      </w:r>
      <w:r>
        <w:rPr>
          <w:rFonts w:eastAsia="新宋体" w:hint="eastAsia"/>
          <w:szCs w:val="21"/>
        </w:rPr>
        <w:t>，</w:t>
      </w:r>
    </w:p>
    <w:p w:rsidR="001A3177" w:rsidRDefault="00111E79">
      <w:pPr>
        <w:spacing w:line="360" w:lineRule="auto"/>
        <w:ind w:leftChars="130" w:left="273"/>
      </w:pPr>
      <w:r>
        <w:rPr>
          <w:rFonts w:eastAsia="新宋体" w:hint="eastAsia"/>
          <w:szCs w:val="21"/>
        </w:rPr>
        <w:t>需要的时间：</w:t>
      </w:r>
      <w:r>
        <w:rPr>
          <w:rFonts w:eastAsia="新宋体" w:hint="eastAsia"/>
          <w:szCs w:val="21"/>
        </w:rPr>
        <w:t>t</w:t>
      </w:r>
      <w:r>
        <w:rPr>
          <w:rFonts w:eastAsia="新宋体" w:hint="eastAsia"/>
          <w:szCs w:val="21"/>
        </w:rPr>
        <w:t>＝</w:t>
      </w:r>
      <w:r w:rsidR="001A3177" w:rsidRPr="001A3177">
        <w:rPr>
          <w:position w:val="-30"/>
        </w:rPr>
        <w:pict>
          <v:shape id="图片 51" o:spid="_x0000_i1070" type="#_x0000_t75" style="width:21.05pt;height:30.55pt">
            <v:imagedata r:id="rId51" o:title="菁优网-jyeoo"/>
          </v:shape>
        </w:pict>
      </w:r>
      <w:r>
        <w:rPr>
          <w:rFonts w:eastAsia="新宋体" w:hint="eastAsia"/>
          <w:szCs w:val="21"/>
        </w:rPr>
        <w:t>＝</w:t>
      </w:r>
      <w:r w:rsidR="001A3177" w:rsidRPr="001A3177">
        <w:rPr>
          <w:position w:val="-30"/>
        </w:rPr>
        <w:pict>
          <v:shape id="图片 52" o:spid="_x0000_i1071" type="#_x0000_t75" style="width:37.35pt;height:30.55pt">
            <v:imagedata r:id="rId52" o:title="菁优网-jyeoo"/>
          </v:shape>
        </w:pict>
      </w:r>
      <w:r>
        <w:rPr>
          <w:rFonts w:eastAsia="新宋体" w:hint="eastAsia"/>
          <w:szCs w:val="21"/>
        </w:rPr>
        <w:t>＝</w:t>
      </w:r>
      <w:r w:rsidR="001A3177" w:rsidRPr="001A3177">
        <w:rPr>
          <w:position w:val="-60"/>
        </w:rPr>
        <w:pict>
          <v:shape id="图片 53" o:spid="_x0000_i1072" type="#_x0000_t75" style="width:40.1pt;height:48.9pt">
            <v:imagedata r:id="rId53" o:title="菁优网-jyeoo"/>
          </v:shape>
        </w:pict>
      </w:r>
      <w:r>
        <w:rPr>
          <w:rFonts w:eastAsia="新宋体" w:hint="eastAsia"/>
          <w:szCs w:val="21"/>
        </w:rPr>
        <w:t>＝</w:t>
      </w:r>
      <w:r w:rsidR="001A3177" w:rsidRPr="001A3177">
        <w:rPr>
          <w:position w:val="-54"/>
        </w:rPr>
        <w:pict>
          <v:shape id="图片 54" o:spid="_x0000_i1073" type="#_x0000_t75" style="width:83.55pt;height:44.85pt">
            <v:imagedata r:id="rId54" o:title="菁优网-jyeoo"/>
          </v:shape>
        </w:pict>
      </w:r>
      <w:r>
        <w:rPr>
          <w:rFonts w:eastAsia="新宋体" w:hint="eastAsia"/>
          <w:szCs w:val="21"/>
        </w:rPr>
        <w:t>＝</w:t>
      </w:r>
      <w:r>
        <w:rPr>
          <w:rFonts w:eastAsia="新宋体" w:hint="eastAsia"/>
          <w:szCs w:val="21"/>
        </w:rPr>
        <w:t>364s</w:t>
      </w:r>
      <w:r>
        <w:rPr>
          <w:rFonts w:eastAsia="新宋体" w:hint="eastAsia"/>
          <w:szCs w:val="21"/>
        </w:rPr>
        <w:t>。</w:t>
      </w:r>
    </w:p>
    <w:p w:rsidR="001A3177" w:rsidRDefault="00111E79">
      <w:pPr>
        <w:spacing w:line="360" w:lineRule="auto"/>
        <w:ind w:leftChars="130" w:left="273"/>
      </w:pPr>
      <w:r>
        <w:rPr>
          <w:rFonts w:eastAsia="新宋体" w:hint="eastAsia"/>
          <w:szCs w:val="21"/>
        </w:rPr>
        <w:t>故答案为：</w:t>
      </w:r>
      <w:r>
        <w:rPr>
          <w:rFonts w:eastAsia="新宋体" w:hint="eastAsia"/>
          <w:szCs w:val="21"/>
        </w:rPr>
        <w:t>242</w:t>
      </w:r>
      <w:r>
        <w:rPr>
          <w:rFonts w:eastAsia="新宋体" w:hint="eastAsia"/>
          <w:szCs w:val="21"/>
        </w:rPr>
        <w:t>；</w:t>
      </w:r>
      <w:r>
        <w:rPr>
          <w:rFonts w:eastAsia="新宋体" w:hint="eastAsia"/>
          <w:szCs w:val="21"/>
        </w:rPr>
        <w:t>364</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本题考查密度公式、热量公式、效率公式、电功率公式的灵活运用，分清电路结构是解题的关键。</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11.</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12.</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13.</w:t>
      </w:r>
    </w:p>
    <w:p w:rsidR="001A3177" w:rsidRDefault="00111E79">
      <w:pPr>
        <w:spacing w:line="360" w:lineRule="auto"/>
        <w:ind w:left="273" w:hangingChars="130" w:hanging="273"/>
      </w:pPr>
      <w:r>
        <w:rPr>
          <w:rFonts w:eastAsia="新宋体" w:hint="eastAsia"/>
          <w:szCs w:val="21"/>
          <w:lang w:eastAsia="zh-CN"/>
        </w:rPr>
        <w:lastRenderedPageBreak/>
        <w:t>14</w:t>
      </w:r>
      <w:r>
        <w:rPr>
          <w:rFonts w:eastAsia="新宋体" w:hint="eastAsia"/>
          <w:szCs w:val="21"/>
        </w:rPr>
        <w:t>．（</w:t>
      </w:r>
      <w:r>
        <w:rPr>
          <w:rFonts w:eastAsia="新宋体" w:hint="eastAsia"/>
          <w:szCs w:val="21"/>
        </w:rPr>
        <w:t>2022</w:t>
      </w:r>
      <w:r>
        <w:rPr>
          <w:rFonts w:eastAsia="新宋体" w:hint="eastAsia"/>
          <w:szCs w:val="21"/>
        </w:rPr>
        <w:t>•遵义）某同学用激光笔照射玻璃砖探究光学规律时，观察到光在玻璃砖中的传播路径，如图所示。请画出入射光线</w:t>
      </w:r>
      <w:r>
        <w:rPr>
          <w:rFonts w:eastAsia="新宋体" w:hint="eastAsia"/>
          <w:szCs w:val="21"/>
        </w:rPr>
        <w:t>AO</w:t>
      </w:r>
      <w:r>
        <w:rPr>
          <w:rFonts w:eastAsia="新宋体" w:hint="eastAsia"/>
          <w:szCs w:val="21"/>
        </w:rPr>
        <w:t>的反射光线和折射光线的大致位置。</w:t>
      </w:r>
    </w:p>
    <w:p w:rsidR="001A3177" w:rsidRDefault="001A3177">
      <w:pPr>
        <w:spacing w:line="360" w:lineRule="auto"/>
        <w:ind w:leftChars="130" w:left="273"/>
      </w:pPr>
      <w:r w:rsidRPr="001A3177">
        <w:rPr>
          <w:rFonts w:eastAsia="新宋体"/>
          <w:szCs w:val="21"/>
        </w:rPr>
        <w:pict>
          <v:shape id="图片 55" o:spid="_x0000_i1074" type="#_x0000_t75" alt="菁优网：http://www.jyeoo.com" style="width:141.95pt;height:127pt">
            <v:imagedata r:id="rId55" o:title=""/>
          </v:shape>
        </w:pic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w:t>
      </w:r>
      <w:r>
        <w:rPr>
          <w:rFonts w:eastAsia="新宋体" w:hint="eastAsia"/>
          <w:szCs w:val="21"/>
        </w:rPr>
        <w:t>1</w:t>
      </w:r>
      <w:r>
        <w:rPr>
          <w:rFonts w:eastAsia="新宋体" w:hint="eastAsia"/>
          <w:szCs w:val="21"/>
        </w:rPr>
        <w:t>）光的反射定律：反射光线、入射光线、法线在同一个平面内，反射光线与入射光线分居法线两侧，反射角等于入射角；</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）光的折射规律：折射光线、入射光线、法线在同一个平面内，折射光线与入射光线分居法线两侧，光由玻璃斜射入空气中时，折射光线远离法线，折射角大于入射角。</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解：先过入射点</w:t>
      </w:r>
      <w:r>
        <w:rPr>
          <w:rFonts w:eastAsia="新宋体" w:hint="eastAsia"/>
          <w:szCs w:val="21"/>
        </w:rPr>
        <w:t>O</w:t>
      </w:r>
      <w:r>
        <w:rPr>
          <w:rFonts w:eastAsia="新宋体" w:hint="eastAsia"/>
          <w:szCs w:val="21"/>
        </w:rPr>
        <w:t>垂直于界面作出法线，根据反射角等于入射角在玻璃中法线的上侧作出反射光线</w:t>
      </w:r>
      <w:r>
        <w:rPr>
          <w:rFonts w:eastAsia="新宋体" w:hint="eastAsia"/>
          <w:szCs w:val="21"/>
        </w:rPr>
        <w:t>OB</w:t>
      </w:r>
      <w:r>
        <w:rPr>
          <w:rFonts w:eastAsia="新宋体" w:hint="eastAsia"/>
          <w:szCs w:val="21"/>
        </w:rPr>
        <w:t>；</w:t>
      </w:r>
    </w:p>
    <w:p w:rsidR="001A3177" w:rsidRDefault="00111E79">
      <w:pPr>
        <w:spacing w:line="360" w:lineRule="auto"/>
        <w:ind w:leftChars="130" w:left="273"/>
      </w:pPr>
      <w:r>
        <w:rPr>
          <w:rFonts w:eastAsia="新宋体" w:hint="eastAsia"/>
          <w:szCs w:val="21"/>
        </w:rPr>
        <w:t>光由玻璃砖斜射入空气中时，折射光线远离法线，折射角大于入射角，据此在空气中法线的上侧作出折射光线</w:t>
      </w:r>
      <w:r>
        <w:rPr>
          <w:rFonts w:eastAsia="新宋体" w:hint="eastAsia"/>
          <w:szCs w:val="21"/>
        </w:rPr>
        <w:t>OC</w:t>
      </w:r>
      <w:r>
        <w:rPr>
          <w:rFonts w:eastAsia="新宋体" w:hint="eastAsia"/>
          <w:szCs w:val="21"/>
        </w:rPr>
        <w:t>，如图所示：</w:t>
      </w:r>
    </w:p>
    <w:p w:rsidR="001A3177" w:rsidRDefault="001A3177">
      <w:pPr>
        <w:spacing w:line="360" w:lineRule="auto"/>
        <w:ind w:leftChars="130" w:left="273"/>
      </w:pPr>
      <w:r w:rsidRPr="001A3177">
        <w:rPr>
          <w:rFonts w:eastAsia="新宋体"/>
          <w:szCs w:val="21"/>
        </w:rPr>
        <w:pict>
          <v:shape id="图片 56" o:spid="_x0000_i1075" type="#_x0000_t75" alt="菁优网：http://www.jyeoo.com" style="width:161.65pt;height:127pt">
            <v:imagedata r:id="rId56" o:title=""/>
          </v:shape>
        </w:pic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本题考查光的折射和</w:t>
      </w:r>
      <w:r>
        <w:rPr>
          <w:rFonts w:eastAsia="新宋体" w:hint="eastAsia"/>
          <w:szCs w:val="21"/>
        </w:rPr>
        <w:t>反射的作图，关键是掌握了角度关系，作图要规范。</w:t>
      </w:r>
    </w:p>
    <w:p w:rsidR="001A3177" w:rsidRDefault="00111E79">
      <w:pPr>
        <w:spacing w:line="360" w:lineRule="auto"/>
        <w:ind w:left="273" w:hangingChars="130" w:hanging="273"/>
      </w:pPr>
      <w:r>
        <w:rPr>
          <w:rFonts w:eastAsia="新宋体" w:hint="eastAsia"/>
          <w:szCs w:val="21"/>
          <w:lang w:eastAsia="zh-CN"/>
        </w:rPr>
        <w:t>15</w:t>
      </w:r>
      <w:r>
        <w:rPr>
          <w:rFonts w:eastAsia="新宋体" w:hint="eastAsia"/>
          <w:szCs w:val="21"/>
        </w:rPr>
        <w:t>．（</w:t>
      </w:r>
      <w:r>
        <w:rPr>
          <w:rFonts w:eastAsia="新宋体" w:hint="eastAsia"/>
          <w:szCs w:val="21"/>
        </w:rPr>
        <w:t>2022</w:t>
      </w:r>
      <w:r>
        <w:rPr>
          <w:rFonts w:eastAsia="新宋体" w:hint="eastAsia"/>
          <w:szCs w:val="21"/>
        </w:rPr>
        <w:t>•遵义）人体中的某些部位具有杠杆的功能，图甲所示为人握住哑铃锻炼的情景，其简图如图乙所示。肱二头肌收缩对手臂产生一个拉力</w:t>
      </w:r>
      <w:r>
        <w:rPr>
          <w:rFonts w:eastAsia="新宋体" w:hint="eastAsia"/>
          <w:szCs w:val="21"/>
        </w:rPr>
        <w:t>F</w:t>
      </w:r>
      <w:r>
        <w:rPr>
          <w:rFonts w:eastAsia="新宋体" w:hint="eastAsia"/>
          <w:szCs w:val="21"/>
        </w:rPr>
        <w:t>，使手臂绕肘关节“</w:t>
      </w:r>
      <w:r>
        <w:rPr>
          <w:rFonts w:eastAsia="新宋体" w:hint="eastAsia"/>
          <w:szCs w:val="21"/>
        </w:rPr>
        <w:t>O</w:t>
      </w:r>
      <w:r>
        <w:rPr>
          <w:rFonts w:eastAsia="新宋体" w:hint="eastAsia"/>
          <w:szCs w:val="21"/>
        </w:rPr>
        <w:t>”转动，请在图乙中作出哑铃所受重力的示意图和拉力</w:t>
      </w:r>
      <w:r>
        <w:rPr>
          <w:rFonts w:eastAsia="新宋体" w:hint="eastAsia"/>
          <w:szCs w:val="21"/>
        </w:rPr>
        <w:t>F</w:t>
      </w:r>
      <w:r>
        <w:rPr>
          <w:rFonts w:eastAsia="新宋体" w:hint="eastAsia"/>
          <w:szCs w:val="21"/>
        </w:rPr>
        <w:t>的力臂</w:t>
      </w:r>
      <w:r>
        <w:rPr>
          <w:rFonts w:eastAsia="新宋体" w:hint="eastAsia"/>
          <w:szCs w:val="21"/>
        </w:rPr>
        <w:t>L</w:t>
      </w:r>
      <w:r>
        <w:rPr>
          <w:rFonts w:eastAsia="新宋体" w:hint="eastAsia"/>
          <w:szCs w:val="21"/>
        </w:rPr>
        <w:t>。</w:t>
      </w:r>
    </w:p>
    <w:p w:rsidR="001A3177" w:rsidRDefault="001A3177">
      <w:pPr>
        <w:spacing w:line="360" w:lineRule="auto"/>
        <w:ind w:leftChars="130" w:left="273"/>
      </w:pPr>
      <w:r w:rsidRPr="001A3177">
        <w:rPr>
          <w:rFonts w:eastAsia="新宋体"/>
          <w:szCs w:val="21"/>
        </w:rPr>
        <w:lastRenderedPageBreak/>
        <w:pict>
          <v:shape id="图片 57" o:spid="_x0000_i1076" type="#_x0000_t75" alt="菁优网：http://www.jyeoo.com" style="width:207.15pt;height:119.55pt">
            <v:imagedata r:id="rId57" o:title=""/>
          </v:shape>
        </w:pic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w:t>
      </w:r>
      <w:r>
        <w:rPr>
          <w:rFonts w:eastAsia="新宋体" w:hint="eastAsia"/>
          <w:szCs w:val="21"/>
        </w:rPr>
        <w:t>1</w:t>
      </w:r>
      <w:r>
        <w:rPr>
          <w:rFonts w:eastAsia="新宋体" w:hint="eastAsia"/>
          <w:szCs w:val="21"/>
        </w:rPr>
        <w:t>）根据重力的方向是竖直向下的，从哑铃重心做竖直向下的力，并标明字母</w:t>
      </w:r>
      <w:r>
        <w:rPr>
          <w:rFonts w:eastAsia="新宋体" w:hint="eastAsia"/>
          <w:szCs w:val="21"/>
        </w:rPr>
        <w:t>G</w:t>
      </w:r>
      <w:r>
        <w:rPr>
          <w:rFonts w:eastAsia="新宋体" w:hint="eastAsia"/>
          <w:szCs w:val="21"/>
        </w:rPr>
        <w:t>。</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）力臂是支点到力的作用线的距离，据此画出</w:t>
      </w:r>
      <w:r>
        <w:rPr>
          <w:rFonts w:eastAsia="新宋体" w:hint="eastAsia"/>
          <w:szCs w:val="21"/>
        </w:rPr>
        <w:t>F</w:t>
      </w:r>
      <w:r>
        <w:rPr>
          <w:rFonts w:eastAsia="新宋体" w:hint="eastAsia"/>
          <w:szCs w:val="21"/>
        </w:rPr>
        <w:t>的力臂。</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解：重力的方向是竖直向下的，从哑铃的重心画一条带箭头的竖直向下的有向线段，用</w:t>
      </w:r>
      <w:r>
        <w:rPr>
          <w:rFonts w:eastAsia="新宋体" w:hint="eastAsia"/>
          <w:szCs w:val="21"/>
        </w:rPr>
        <w:t>G</w:t>
      </w:r>
      <w:r>
        <w:rPr>
          <w:rFonts w:eastAsia="新宋体" w:hint="eastAsia"/>
          <w:szCs w:val="21"/>
        </w:rPr>
        <w:t>表示，即为其所</w:t>
      </w:r>
      <w:r>
        <w:rPr>
          <w:rFonts w:eastAsia="新宋体" w:hint="eastAsia"/>
          <w:szCs w:val="21"/>
        </w:rPr>
        <w:t>受重力示意图；</w:t>
      </w:r>
    </w:p>
    <w:p w:rsidR="001A3177" w:rsidRDefault="00111E79">
      <w:pPr>
        <w:spacing w:line="360" w:lineRule="auto"/>
        <w:ind w:leftChars="130" w:left="273"/>
      </w:pPr>
      <w:r>
        <w:rPr>
          <w:rFonts w:eastAsia="新宋体" w:hint="eastAsia"/>
          <w:szCs w:val="21"/>
        </w:rPr>
        <w:t>图中杠杆</w:t>
      </w:r>
      <w:r>
        <w:rPr>
          <w:rFonts w:eastAsia="新宋体" w:hint="eastAsia"/>
          <w:szCs w:val="21"/>
        </w:rPr>
        <w:t>O</w:t>
      </w:r>
      <w:r>
        <w:rPr>
          <w:rFonts w:eastAsia="新宋体" w:hint="eastAsia"/>
          <w:szCs w:val="21"/>
        </w:rPr>
        <w:t>为支点，从</w:t>
      </w:r>
      <w:r>
        <w:rPr>
          <w:rFonts w:eastAsia="新宋体" w:hint="eastAsia"/>
          <w:szCs w:val="21"/>
        </w:rPr>
        <w:t>O</w:t>
      </w:r>
      <w:r>
        <w:rPr>
          <w:rFonts w:eastAsia="新宋体" w:hint="eastAsia"/>
          <w:szCs w:val="21"/>
        </w:rPr>
        <w:t>作</w:t>
      </w:r>
      <w:r>
        <w:rPr>
          <w:rFonts w:eastAsia="新宋体" w:hint="eastAsia"/>
          <w:szCs w:val="21"/>
        </w:rPr>
        <w:t>F</w:t>
      </w:r>
      <w:r>
        <w:rPr>
          <w:rFonts w:eastAsia="新宋体" w:hint="eastAsia"/>
          <w:szCs w:val="21"/>
        </w:rPr>
        <w:t>作用线的垂线，垂线段为</w:t>
      </w:r>
      <w:r>
        <w:rPr>
          <w:rFonts w:eastAsia="新宋体" w:hint="eastAsia"/>
          <w:szCs w:val="21"/>
        </w:rPr>
        <w:t>F</w:t>
      </w:r>
      <w:r>
        <w:rPr>
          <w:rFonts w:eastAsia="新宋体" w:hint="eastAsia"/>
          <w:szCs w:val="21"/>
        </w:rPr>
        <w:t>的力臂，如图所示：</w:t>
      </w:r>
    </w:p>
    <w:p w:rsidR="001A3177" w:rsidRDefault="001A3177">
      <w:pPr>
        <w:spacing w:line="360" w:lineRule="auto"/>
        <w:ind w:leftChars="130" w:left="273"/>
      </w:pPr>
      <w:r w:rsidRPr="001A3177">
        <w:rPr>
          <w:rFonts w:eastAsia="新宋体"/>
          <w:szCs w:val="21"/>
        </w:rPr>
        <w:pict>
          <v:shape id="图片 58" o:spid="_x0000_i1077" type="#_x0000_t75" alt="菁优网：http://www.jyeoo.com" style="width:88.3pt;height:86.25pt">
            <v:imagedata r:id="rId58" o:title=""/>
          </v:shape>
        </w:pic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本题考查了力的示意图以及力臂的作图，属于一道基础题。</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16.</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17.</w:t>
      </w:r>
    </w:p>
    <w:p w:rsidR="001A3177" w:rsidRDefault="00111E79">
      <w:pPr>
        <w:spacing w:line="360" w:lineRule="auto"/>
        <w:ind w:left="273" w:hangingChars="130" w:hanging="273"/>
        <w:rPr>
          <w:rFonts w:eastAsia="新宋体"/>
          <w:szCs w:val="21"/>
          <w:lang w:eastAsia="zh-CN"/>
        </w:rPr>
      </w:pPr>
      <w:r>
        <w:rPr>
          <w:rFonts w:eastAsia="新宋体" w:hint="eastAsia"/>
          <w:szCs w:val="21"/>
          <w:lang w:eastAsia="zh-CN"/>
        </w:rPr>
        <w:t>18.</w:t>
      </w:r>
    </w:p>
    <w:p w:rsidR="001A3177" w:rsidRDefault="00111E79">
      <w:pPr>
        <w:spacing w:line="360" w:lineRule="auto"/>
        <w:ind w:left="273" w:hangingChars="130" w:hanging="273"/>
      </w:pPr>
      <w:r>
        <w:rPr>
          <w:rFonts w:eastAsia="新宋体" w:hint="eastAsia"/>
          <w:szCs w:val="21"/>
          <w:lang w:eastAsia="zh-CN"/>
        </w:rPr>
        <w:t>19.</w:t>
      </w:r>
      <w:r>
        <w:rPr>
          <w:rFonts w:eastAsia="新宋体" w:hint="eastAsia"/>
          <w:szCs w:val="21"/>
        </w:rPr>
        <w:t>（</w:t>
      </w:r>
      <w:r>
        <w:rPr>
          <w:rFonts w:eastAsia="新宋体" w:hint="eastAsia"/>
          <w:szCs w:val="21"/>
        </w:rPr>
        <w:t>2022</w:t>
      </w:r>
      <w:r>
        <w:rPr>
          <w:rFonts w:eastAsia="新宋体" w:hint="eastAsia"/>
          <w:szCs w:val="21"/>
        </w:rPr>
        <w:t>•遵义）在探究声音的传播条件时，老师利用如图所示的装置进行实验。抽气泵将玻璃罩内空气逐渐抽出，同学们听到闹铃的声音逐渐减小，但始终可以听见声音。请你分析始终可以听见声音的原因。</w:t>
      </w:r>
    </w:p>
    <w:p w:rsidR="001A3177" w:rsidRDefault="001A3177">
      <w:pPr>
        <w:spacing w:line="360" w:lineRule="auto"/>
        <w:ind w:leftChars="130" w:left="273"/>
      </w:pPr>
      <w:r w:rsidRPr="001A3177">
        <w:rPr>
          <w:rFonts w:eastAsia="新宋体"/>
          <w:szCs w:val="21"/>
        </w:rPr>
        <w:pict>
          <v:shape id="图片 62" o:spid="_x0000_i1078" type="#_x0000_t75" alt="菁优网：http://www.jyeoo.com" style="width:85.6pt;height:108pt">
            <v:imagedata r:id="rId59" o:title=""/>
          </v:shape>
        </w:pic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声音的传播需要介质，真空不能传声。</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答：抽气泵将玻璃罩内空气逐渐抽出，同学们听到闹铃的声音逐渐减小，是因为玻璃罩内的空气越来越少；但始终可以听见声音，是由于玻璃罩内不能完全达到真空的状态。</w:t>
      </w:r>
    </w:p>
    <w:p w:rsidR="001A3177" w:rsidRDefault="00111E79">
      <w:pPr>
        <w:spacing w:line="360" w:lineRule="auto"/>
        <w:ind w:leftChars="130" w:left="273"/>
        <w:rPr>
          <w:rFonts w:eastAsia="新宋体"/>
          <w:szCs w:val="21"/>
          <w:lang w:eastAsia="zh-CN"/>
        </w:rPr>
      </w:pPr>
      <w:r>
        <w:rPr>
          <w:rFonts w:eastAsia="新宋体" w:hint="eastAsia"/>
          <w:color w:val="0000FF"/>
          <w:szCs w:val="21"/>
        </w:rPr>
        <w:t>【点评】</w:t>
      </w:r>
      <w:r>
        <w:rPr>
          <w:rFonts w:eastAsia="新宋体" w:hint="eastAsia"/>
          <w:szCs w:val="21"/>
        </w:rPr>
        <w:t>本题考查了声音传播的条件，属于基础题。</w:t>
      </w:r>
    </w:p>
    <w:p w:rsidR="001A3177" w:rsidRDefault="00111E79">
      <w:pPr>
        <w:spacing w:line="360" w:lineRule="auto"/>
        <w:ind w:left="273" w:hangingChars="130" w:hanging="273"/>
      </w:pPr>
      <w:r>
        <w:rPr>
          <w:rFonts w:eastAsia="新宋体" w:hint="eastAsia"/>
          <w:szCs w:val="21"/>
          <w:lang w:eastAsia="zh-CN"/>
        </w:rPr>
        <w:lastRenderedPageBreak/>
        <w:t>20</w:t>
      </w:r>
      <w:r>
        <w:rPr>
          <w:rFonts w:eastAsia="新宋体" w:hint="eastAsia"/>
          <w:szCs w:val="21"/>
        </w:rPr>
        <w:t>．（</w:t>
      </w:r>
      <w:r>
        <w:rPr>
          <w:rFonts w:eastAsia="新宋体" w:hint="eastAsia"/>
          <w:szCs w:val="21"/>
        </w:rPr>
        <w:t>2022</w:t>
      </w:r>
      <w:r>
        <w:rPr>
          <w:rFonts w:eastAsia="新宋体" w:hint="eastAsia"/>
          <w:szCs w:val="21"/>
        </w:rPr>
        <w:t>•遵义）阅读短文，回答文后问题。</w:t>
      </w:r>
    </w:p>
    <w:p w:rsidR="001A3177" w:rsidRDefault="00111E79">
      <w:pPr>
        <w:spacing w:line="360" w:lineRule="auto"/>
        <w:ind w:leftChars="130" w:left="273"/>
        <w:jc w:val="center"/>
      </w:pPr>
      <w:r>
        <w:rPr>
          <w:rFonts w:eastAsia="新宋体" w:hint="eastAsia"/>
          <w:szCs w:val="21"/>
        </w:rPr>
        <w:t>LNG</w:t>
      </w:r>
      <w:r>
        <w:rPr>
          <w:rFonts w:eastAsia="新宋体" w:hint="eastAsia"/>
          <w:szCs w:val="21"/>
        </w:rPr>
        <w:t>双燃料动力船</w:t>
      </w:r>
    </w:p>
    <w:p w:rsidR="001A3177" w:rsidRDefault="00111E79">
      <w:pPr>
        <w:spacing w:line="360" w:lineRule="auto"/>
        <w:ind w:leftChars="130" w:left="273"/>
      </w:pPr>
      <w:r>
        <w:rPr>
          <w:rFonts w:eastAsia="新宋体" w:hint="eastAsia"/>
          <w:szCs w:val="21"/>
        </w:rPr>
        <w:t>“达飞雅克萨德号”是我国制造的全球最大的</w:t>
      </w:r>
      <w:r>
        <w:rPr>
          <w:rFonts w:eastAsia="新宋体" w:hint="eastAsia"/>
          <w:szCs w:val="21"/>
        </w:rPr>
        <w:t>LNG</w:t>
      </w:r>
      <w:r>
        <w:rPr>
          <w:rFonts w:eastAsia="新宋体" w:hint="eastAsia"/>
          <w:szCs w:val="21"/>
        </w:rPr>
        <w:t>（液化天然气）双燃料动力船。该船长</w:t>
      </w:r>
      <w:r>
        <w:rPr>
          <w:rFonts w:eastAsia="新宋体" w:hint="eastAsia"/>
          <w:szCs w:val="21"/>
        </w:rPr>
        <w:t>400m</w:t>
      </w:r>
      <w:r>
        <w:rPr>
          <w:rFonts w:eastAsia="新宋体" w:hint="eastAsia"/>
          <w:szCs w:val="21"/>
        </w:rPr>
        <w:t>，宽</w:t>
      </w:r>
      <w:r>
        <w:rPr>
          <w:rFonts w:eastAsia="新宋体" w:hint="eastAsia"/>
          <w:szCs w:val="21"/>
        </w:rPr>
        <w:t>61m</w:t>
      </w:r>
      <w:r>
        <w:rPr>
          <w:rFonts w:eastAsia="新宋体" w:hint="eastAsia"/>
          <w:szCs w:val="21"/>
        </w:rPr>
        <w:t>，高度相当于</w:t>
      </w:r>
      <w:r>
        <w:rPr>
          <w:rFonts w:eastAsia="新宋体" w:hint="eastAsia"/>
          <w:szCs w:val="21"/>
        </w:rPr>
        <w:t>22</w:t>
      </w:r>
      <w:r>
        <w:rPr>
          <w:rFonts w:eastAsia="新宋体" w:hint="eastAsia"/>
          <w:szCs w:val="21"/>
        </w:rPr>
        <w:t>层大楼高，标准排水量</w:t>
      </w:r>
      <w:r>
        <w:rPr>
          <w:rFonts w:eastAsia="新宋体" w:hint="eastAsia"/>
          <w:szCs w:val="21"/>
        </w:rPr>
        <w:t>22</w:t>
      </w:r>
      <w:r>
        <w:rPr>
          <w:rFonts w:eastAsia="新宋体" w:hint="eastAsia"/>
          <w:szCs w:val="21"/>
        </w:rPr>
        <w:t>万吨，甲板面积约为</w:t>
      </w:r>
      <w:r>
        <w:rPr>
          <w:rFonts w:eastAsia="新宋体" w:hint="eastAsia"/>
          <w:szCs w:val="21"/>
        </w:rPr>
        <w:t>3.5</w:t>
      </w:r>
      <w:r>
        <w:rPr>
          <w:rFonts w:eastAsia="新宋体" w:hint="eastAsia"/>
          <w:szCs w:val="21"/>
        </w:rPr>
        <w:t>个足球场大小。</w:t>
      </w:r>
    </w:p>
    <w:p w:rsidR="001A3177" w:rsidRDefault="00111E79">
      <w:pPr>
        <w:spacing w:line="360" w:lineRule="auto"/>
        <w:ind w:leftChars="130" w:left="273"/>
      </w:pPr>
      <w:r>
        <w:rPr>
          <w:rFonts w:eastAsia="新宋体" w:hint="eastAsia"/>
          <w:szCs w:val="21"/>
        </w:rPr>
        <w:t>所谓“双燃料动力”，即可以通过传统的燃油驱动，也可以通过携带的</w:t>
      </w:r>
      <w:r>
        <w:rPr>
          <w:rFonts w:eastAsia="新宋体" w:hint="eastAsia"/>
          <w:szCs w:val="21"/>
        </w:rPr>
        <w:t>天然气驱动，液化天然气作为清洁能源有来源广、热值高、易储存、便运输等特点。与传统燃油船相比，</w:t>
      </w:r>
      <w:r>
        <w:rPr>
          <w:rFonts w:eastAsia="新宋体" w:hint="eastAsia"/>
          <w:szCs w:val="21"/>
        </w:rPr>
        <w:t>LNG</w:t>
      </w:r>
      <w:r>
        <w:rPr>
          <w:rFonts w:eastAsia="新宋体" w:hint="eastAsia"/>
          <w:szCs w:val="21"/>
        </w:rPr>
        <w:t>船可以减少</w:t>
      </w:r>
      <w:r>
        <w:rPr>
          <w:rFonts w:eastAsia="新宋体" w:hint="eastAsia"/>
          <w:szCs w:val="21"/>
        </w:rPr>
        <w:t>20%</w:t>
      </w:r>
      <w:r>
        <w:rPr>
          <w:rFonts w:eastAsia="新宋体" w:hint="eastAsia"/>
          <w:szCs w:val="21"/>
        </w:rPr>
        <w:t>碳、</w:t>
      </w:r>
      <w:r>
        <w:rPr>
          <w:rFonts w:eastAsia="新宋体" w:hint="eastAsia"/>
          <w:szCs w:val="21"/>
        </w:rPr>
        <w:t>80%</w:t>
      </w:r>
      <w:r>
        <w:rPr>
          <w:rFonts w:eastAsia="新宋体" w:hint="eastAsia"/>
          <w:szCs w:val="21"/>
        </w:rPr>
        <w:t>氮氧化合物和</w:t>
      </w:r>
      <w:r>
        <w:rPr>
          <w:rFonts w:eastAsia="新宋体" w:hint="eastAsia"/>
          <w:szCs w:val="21"/>
        </w:rPr>
        <w:t>99%</w:t>
      </w:r>
      <w:r>
        <w:rPr>
          <w:rFonts w:eastAsia="新宋体" w:hint="eastAsia"/>
          <w:szCs w:val="21"/>
        </w:rPr>
        <w:t>的硫排放，大大减少船航行时对环境的污染。</w:t>
      </w:r>
    </w:p>
    <w:p w:rsidR="001A3177" w:rsidRDefault="00111E79">
      <w:pPr>
        <w:spacing w:line="360" w:lineRule="auto"/>
        <w:ind w:leftChars="130" w:left="273"/>
      </w:pPr>
      <w:r>
        <w:rPr>
          <w:rFonts w:eastAsia="新宋体" w:hint="eastAsia"/>
          <w:szCs w:val="21"/>
        </w:rPr>
        <w:t>LNG</w:t>
      </w:r>
      <w:r>
        <w:rPr>
          <w:rFonts w:eastAsia="新宋体" w:hint="eastAsia"/>
          <w:szCs w:val="21"/>
        </w:rPr>
        <w:t>船的核心部位是殷瓦舱，该舱体积为</w:t>
      </w:r>
      <w:r>
        <w:rPr>
          <w:rFonts w:eastAsia="新宋体" w:hint="eastAsia"/>
          <w:szCs w:val="21"/>
        </w:rPr>
        <w:t>16800m</w:t>
      </w:r>
      <w:r>
        <w:rPr>
          <w:rFonts w:eastAsia="新宋体" w:hint="eastAsia"/>
          <w:sz w:val="24"/>
          <w:szCs w:val="24"/>
          <w:vertAlign w:val="superscript"/>
        </w:rPr>
        <w:t>3</w:t>
      </w:r>
      <w:r>
        <w:rPr>
          <w:rFonts w:eastAsia="新宋体" w:hint="eastAsia"/>
          <w:szCs w:val="21"/>
        </w:rPr>
        <w:t>，由厚度为</w:t>
      </w:r>
      <w:r>
        <w:rPr>
          <w:rFonts w:eastAsia="新宋体" w:hint="eastAsia"/>
          <w:szCs w:val="21"/>
        </w:rPr>
        <w:t>0.7mm</w:t>
      </w:r>
      <w:r>
        <w:rPr>
          <w:rFonts w:eastAsia="新宋体" w:hint="eastAsia"/>
          <w:szCs w:val="21"/>
        </w:rPr>
        <w:t>的殷瓦钢焊接而成，是世界上制造难度最大的设备之一。若将该舱加满液化天然气，船可连续航行</w:t>
      </w:r>
      <w:r>
        <w:rPr>
          <w:rFonts w:eastAsia="新宋体" w:hint="eastAsia"/>
          <w:szCs w:val="21"/>
        </w:rPr>
        <w:t>2</w:t>
      </w:r>
      <w:r>
        <w:rPr>
          <w:rFonts w:eastAsia="新宋体" w:hint="eastAsia"/>
          <w:szCs w:val="21"/>
        </w:rPr>
        <w:t>万多海里，相当于绕地球赤道一圈。该船的批量生产，打破了日、韩两国对</w:t>
      </w:r>
      <w:r>
        <w:rPr>
          <w:rFonts w:eastAsia="新宋体" w:hint="eastAsia"/>
          <w:szCs w:val="21"/>
        </w:rPr>
        <w:t>LNG</w:t>
      </w:r>
      <w:r>
        <w:rPr>
          <w:rFonts w:eastAsia="新宋体" w:hint="eastAsia"/>
          <w:szCs w:val="21"/>
        </w:rPr>
        <w:t>船的技术垄断，反应出我国强大的工业制造能力。</w:t>
      </w:r>
    </w:p>
    <w:p w:rsidR="001A3177" w:rsidRDefault="00111E79">
      <w:pPr>
        <w:spacing w:line="360" w:lineRule="auto"/>
        <w:ind w:leftChars="130" w:left="273"/>
        <w:jc w:val="right"/>
      </w:pPr>
      <w:r>
        <w:rPr>
          <w:rFonts w:eastAsia="新宋体" w:hint="eastAsia"/>
          <w:szCs w:val="21"/>
        </w:rPr>
        <w:t>（材料来源于网络）</w:t>
      </w:r>
    </w:p>
    <w:p w:rsidR="001A3177" w:rsidRDefault="001A3177">
      <w:pPr>
        <w:spacing w:line="360" w:lineRule="auto"/>
        <w:ind w:leftChars="130" w:left="273"/>
      </w:pPr>
    </w:p>
    <w:p w:rsidR="001A3177" w:rsidRDefault="001A3177">
      <w:pPr>
        <w:spacing w:line="360" w:lineRule="auto"/>
        <w:ind w:leftChars="130" w:left="273"/>
      </w:pPr>
      <w:r w:rsidRPr="001A3177">
        <w:rPr>
          <w:rFonts w:eastAsia="新宋体"/>
          <w:szCs w:val="21"/>
        </w:rPr>
        <w:pict>
          <v:shape id="图片 59" o:spid="_x0000_i1079" type="#_x0000_t75" alt="菁优网：http://www.jyeoo.com" style="width:235pt;height:73.35pt">
            <v:imagedata r:id="rId60" o:title=""/>
          </v:shape>
        </w:pict>
      </w:r>
    </w:p>
    <w:p w:rsidR="001A3177" w:rsidRDefault="00111E79">
      <w:pPr>
        <w:spacing w:line="360" w:lineRule="auto"/>
        <w:ind w:leftChars="130" w:left="273"/>
      </w:pPr>
      <w:r>
        <w:rPr>
          <w:rFonts w:eastAsia="新宋体" w:hint="eastAsia"/>
          <w:szCs w:val="21"/>
        </w:rPr>
        <w:t>（</w:t>
      </w:r>
      <w:r>
        <w:rPr>
          <w:rFonts w:eastAsia="新宋体" w:hint="eastAsia"/>
          <w:szCs w:val="21"/>
        </w:rPr>
        <w:t>1</w:t>
      </w:r>
      <w:r>
        <w:rPr>
          <w:rFonts w:eastAsia="新宋体" w:hint="eastAsia"/>
          <w:szCs w:val="21"/>
        </w:rPr>
        <w:t>）液化天然气作为</w:t>
      </w:r>
      <w:r>
        <w:rPr>
          <w:rFonts w:eastAsia="新宋体" w:hint="eastAsia"/>
          <w:szCs w:val="21"/>
        </w:rPr>
        <w:t>LN</w:t>
      </w:r>
      <w:r>
        <w:rPr>
          <w:rFonts w:eastAsia="新宋体" w:hint="eastAsia"/>
          <w:szCs w:val="21"/>
        </w:rPr>
        <w:t>G</w:t>
      </w:r>
      <w:r>
        <w:rPr>
          <w:rFonts w:eastAsia="新宋体" w:hint="eastAsia"/>
          <w:szCs w:val="21"/>
        </w:rPr>
        <w:t>船燃料的优点有</w:t>
      </w:r>
      <w:r>
        <w:rPr>
          <w:rFonts w:eastAsia="新宋体" w:hint="eastAsia"/>
          <w:szCs w:val="21"/>
        </w:rPr>
        <w:t xml:space="preserve"> </w:t>
      </w:r>
      <w:r>
        <w:rPr>
          <w:rFonts w:eastAsia="新宋体" w:hint="eastAsia"/>
          <w:szCs w:val="21"/>
          <w:u w:val="single"/>
        </w:rPr>
        <w:t xml:space="preserve">　来源广、热值高　</w:t>
      </w:r>
      <w:r>
        <w:rPr>
          <w:rFonts w:eastAsia="新宋体" w:hint="eastAsia"/>
          <w:szCs w:val="21"/>
        </w:rPr>
        <w:t>（任填两项）；</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w:t>
      </w:r>
      <w:r>
        <w:rPr>
          <w:rFonts w:eastAsia="新宋体" w:hint="eastAsia"/>
          <w:szCs w:val="21"/>
        </w:rPr>
        <w:t>LNG</w:t>
      </w:r>
      <w:r>
        <w:rPr>
          <w:rFonts w:eastAsia="新宋体" w:hint="eastAsia"/>
          <w:szCs w:val="21"/>
        </w:rPr>
        <w:t>船靠螺旋桨驱动航行时，海水对船的作用力</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B</w:t>
      </w:r>
      <w:r>
        <w:rPr>
          <w:rFonts w:eastAsia="新宋体" w:hint="eastAsia"/>
          <w:szCs w:val="21"/>
          <w:u w:val="single"/>
        </w:rPr>
        <w:t xml:space="preserve">　</w:t>
      </w:r>
      <w:r>
        <w:rPr>
          <w:rFonts w:eastAsia="新宋体" w:hint="eastAsia"/>
          <w:szCs w:val="21"/>
        </w:rPr>
        <w:t>船对海水的作用力；</w:t>
      </w:r>
    </w:p>
    <w:p w:rsidR="001A3177" w:rsidRDefault="00111E79">
      <w:pPr>
        <w:spacing w:line="360" w:lineRule="auto"/>
        <w:ind w:leftChars="130" w:left="273"/>
      </w:pPr>
      <w:r>
        <w:rPr>
          <w:rFonts w:eastAsia="新宋体" w:hint="eastAsia"/>
          <w:szCs w:val="21"/>
        </w:rPr>
        <w:t>A.</w:t>
      </w:r>
      <w:r>
        <w:rPr>
          <w:rFonts w:eastAsia="新宋体" w:hint="eastAsia"/>
          <w:szCs w:val="21"/>
        </w:rPr>
        <w:t>大于</w:t>
      </w:r>
    </w:p>
    <w:p w:rsidR="001A3177" w:rsidRDefault="00111E79">
      <w:pPr>
        <w:spacing w:line="360" w:lineRule="auto"/>
        <w:ind w:leftChars="130" w:left="273"/>
      </w:pPr>
      <w:r>
        <w:rPr>
          <w:rFonts w:eastAsia="新宋体" w:hint="eastAsia"/>
          <w:szCs w:val="21"/>
        </w:rPr>
        <w:t>B.</w:t>
      </w:r>
      <w:r>
        <w:rPr>
          <w:rFonts w:eastAsia="新宋体" w:hint="eastAsia"/>
          <w:szCs w:val="21"/>
        </w:rPr>
        <w:t>等于</w:t>
      </w:r>
    </w:p>
    <w:p w:rsidR="001A3177" w:rsidRDefault="00111E79">
      <w:pPr>
        <w:spacing w:line="360" w:lineRule="auto"/>
        <w:ind w:leftChars="130" w:left="273"/>
      </w:pPr>
      <w:r>
        <w:rPr>
          <w:rFonts w:eastAsia="新宋体" w:hint="eastAsia"/>
          <w:szCs w:val="21"/>
        </w:rPr>
        <w:t>C.</w:t>
      </w:r>
      <w:r>
        <w:rPr>
          <w:rFonts w:eastAsia="新宋体" w:hint="eastAsia"/>
          <w:szCs w:val="21"/>
        </w:rPr>
        <w:t>小于</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）若每户家庭平均用电量为</w:t>
      </w:r>
      <w:r>
        <w:rPr>
          <w:rFonts w:eastAsia="新宋体" w:hint="eastAsia"/>
          <w:szCs w:val="21"/>
        </w:rPr>
        <w:t>3100</w:t>
      </w:r>
      <w:r>
        <w:rPr>
          <w:rFonts w:eastAsia="新宋体" w:hint="eastAsia"/>
          <w:szCs w:val="21"/>
        </w:rPr>
        <w:t>度，则将充满殷瓦舱的天然气完全燃烧所释放的热量相当于</w:t>
      </w:r>
      <w:r>
        <w:rPr>
          <w:rFonts w:eastAsia="新宋体" w:hint="eastAsia"/>
          <w:szCs w:val="21"/>
        </w:rPr>
        <w:t xml:space="preserve"> </w:t>
      </w:r>
      <w:r>
        <w:rPr>
          <w:rFonts w:eastAsia="新宋体" w:hint="eastAsia"/>
          <w:szCs w:val="21"/>
          <w:u w:val="single"/>
        </w:rPr>
        <w:t xml:space="preserve">　</w:t>
      </w:r>
      <w:r>
        <w:rPr>
          <w:rFonts w:eastAsia="新宋体" w:hint="eastAsia"/>
          <w:szCs w:val="21"/>
          <w:u w:val="single"/>
        </w:rPr>
        <w:t>31613</w:t>
      </w:r>
      <w:r>
        <w:rPr>
          <w:rFonts w:eastAsia="新宋体" w:hint="eastAsia"/>
          <w:szCs w:val="21"/>
          <w:u w:val="single"/>
        </w:rPr>
        <w:t xml:space="preserve">　</w:t>
      </w:r>
      <w:r>
        <w:rPr>
          <w:rFonts w:eastAsia="新宋体" w:hint="eastAsia"/>
          <w:szCs w:val="21"/>
        </w:rPr>
        <w:t>户家庭一年的用电量。（液化天然气的热值约为</w:t>
      </w:r>
      <w:r>
        <w:rPr>
          <w:rFonts w:eastAsia="新宋体" w:hint="eastAsia"/>
          <w:szCs w:val="21"/>
        </w:rPr>
        <w:t>2.1</w:t>
      </w:r>
      <w:r>
        <w:rPr>
          <w:rFonts w:eastAsia="新宋体" w:hint="eastAsia"/>
          <w:szCs w:val="21"/>
        </w:rPr>
        <w:t>×</w:t>
      </w:r>
      <w:r>
        <w:rPr>
          <w:rFonts w:eastAsia="新宋体" w:hint="eastAsia"/>
          <w:szCs w:val="21"/>
        </w:rPr>
        <w:t>10</w:t>
      </w:r>
      <w:r>
        <w:rPr>
          <w:rFonts w:eastAsia="新宋体" w:hint="eastAsia"/>
          <w:sz w:val="24"/>
          <w:szCs w:val="24"/>
          <w:vertAlign w:val="superscript"/>
        </w:rPr>
        <w:t>10</w:t>
      </w:r>
      <w:r>
        <w:rPr>
          <w:rFonts w:eastAsia="新宋体" w:hint="eastAsia"/>
          <w:szCs w:val="21"/>
        </w:rPr>
        <w:t>J/m</w:t>
      </w:r>
      <w:r>
        <w:rPr>
          <w:rFonts w:eastAsia="新宋体" w:hint="eastAsia"/>
          <w:sz w:val="24"/>
          <w:szCs w:val="24"/>
          <w:vertAlign w:val="superscript"/>
        </w:rPr>
        <w:t>3</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【分析】</w:t>
      </w:r>
      <w:r>
        <w:rPr>
          <w:rFonts w:eastAsia="新宋体" w:hint="eastAsia"/>
          <w:szCs w:val="21"/>
        </w:rPr>
        <w:t>（</w:t>
      </w:r>
      <w:r>
        <w:rPr>
          <w:rFonts w:eastAsia="新宋体" w:hint="eastAsia"/>
          <w:szCs w:val="21"/>
        </w:rPr>
        <w:t>1</w:t>
      </w:r>
      <w:r>
        <w:rPr>
          <w:rFonts w:eastAsia="新宋体" w:hint="eastAsia"/>
          <w:szCs w:val="21"/>
        </w:rPr>
        <w:t>）液化天然气作为清洁能源有来源广、热值高、易储存、便运输等特点；</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）相互作用的两个力大小相等、方向相反、作用在同一直线上；</w:t>
      </w:r>
    </w:p>
    <w:p w:rsidR="001A3177" w:rsidRDefault="00111E79">
      <w:pPr>
        <w:spacing w:line="360" w:lineRule="auto"/>
        <w:ind w:leftChars="130" w:left="273"/>
      </w:pPr>
      <w:r>
        <w:rPr>
          <w:rFonts w:eastAsia="新宋体" w:hint="eastAsia"/>
          <w:szCs w:val="21"/>
        </w:rPr>
        <w:t>（</w:t>
      </w:r>
      <w:r>
        <w:rPr>
          <w:rFonts w:eastAsia="新宋体" w:hint="eastAsia"/>
          <w:szCs w:val="21"/>
        </w:rPr>
        <w:t>3</w:t>
      </w:r>
      <w:r>
        <w:rPr>
          <w:rFonts w:eastAsia="新宋体" w:hint="eastAsia"/>
          <w:szCs w:val="21"/>
        </w:rPr>
        <w:t>）利用</w:t>
      </w:r>
      <w:r>
        <w:rPr>
          <w:rFonts w:eastAsia="新宋体" w:hint="eastAsia"/>
          <w:szCs w:val="21"/>
        </w:rPr>
        <w:t>Q</w:t>
      </w:r>
      <w:r>
        <w:rPr>
          <w:rFonts w:eastAsia="新宋体" w:hint="eastAsia"/>
          <w:sz w:val="24"/>
          <w:szCs w:val="24"/>
          <w:vertAlign w:val="subscript"/>
        </w:rPr>
        <w:t>放</w:t>
      </w:r>
      <w:r>
        <w:rPr>
          <w:rFonts w:eastAsia="新宋体" w:hint="eastAsia"/>
          <w:szCs w:val="21"/>
        </w:rPr>
        <w:t>＝</w:t>
      </w:r>
      <w:r>
        <w:rPr>
          <w:rFonts w:eastAsia="新宋体" w:hint="eastAsia"/>
          <w:szCs w:val="21"/>
        </w:rPr>
        <w:t>Vq</w:t>
      </w:r>
      <w:r>
        <w:rPr>
          <w:rFonts w:eastAsia="新宋体" w:hint="eastAsia"/>
          <w:szCs w:val="21"/>
        </w:rPr>
        <w:t>求出充满殷瓦舱的天然气完全燃烧所释放的热量，据此可知相当于多少户家庭一年的用电量。</w:t>
      </w:r>
    </w:p>
    <w:p w:rsidR="001A3177" w:rsidRDefault="00111E79">
      <w:pPr>
        <w:spacing w:line="360" w:lineRule="auto"/>
        <w:ind w:leftChars="130" w:left="273"/>
      </w:pPr>
      <w:r>
        <w:rPr>
          <w:rFonts w:eastAsia="新宋体" w:hint="eastAsia"/>
          <w:color w:val="0000FF"/>
          <w:szCs w:val="21"/>
        </w:rPr>
        <w:t>【解答】</w:t>
      </w:r>
      <w:r>
        <w:rPr>
          <w:rFonts w:eastAsia="新宋体" w:hint="eastAsia"/>
          <w:szCs w:val="21"/>
        </w:rPr>
        <w:t>解：（</w:t>
      </w:r>
      <w:r>
        <w:rPr>
          <w:rFonts w:eastAsia="新宋体" w:hint="eastAsia"/>
          <w:szCs w:val="21"/>
        </w:rPr>
        <w:t>1</w:t>
      </w:r>
      <w:r>
        <w:rPr>
          <w:rFonts w:eastAsia="新宋体" w:hint="eastAsia"/>
          <w:szCs w:val="21"/>
        </w:rPr>
        <w:t>）由材料内容可知，液化天然气作为清洁能源有来源广、热值高、易储存、便运输等特点；</w:t>
      </w:r>
    </w:p>
    <w:p w:rsidR="001A3177" w:rsidRDefault="00111E79">
      <w:pPr>
        <w:spacing w:line="360" w:lineRule="auto"/>
        <w:ind w:leftChars="130" w:left="273"/>
      </w:pPr>
      <w:r>
        <w:rPr>
          <w:rFonts w:eastAsia="新宋体" w:hint="eastAsia"/>
          <w:szCs w:val="21"/>
        </w:rPr>
        <w:t>（</w:t>
      </w:r>
      <w:r>
        <w:rPr>
          <w:rFonts w:eastAsia="新宋体" w:hint="eastAsia"/>
          <w:szCs w:val="21"/>
        </w:rPr>
        <w:t>2</w:t>
      </w:r>
      <w:r>
        <w:rPr>
          <w:rFonts w:eastAsia="新宋体" w:hint="eastAsia"/>
          <w:szCs w:val="21"/>
        </w:rPr>
        <w:t>）</w:t>
      </w:r>
      <w:r>
        <w:rPr>
          <w:rFonts w:eastAsia="新宋体" w:hint="eastAsia"/>
          <w:szCs w:val="21"/>
        </w:rPr>
        <w:t>LNG</w:t>
      </w:r>
      <w:r>
        <w:rPr>
          <w:rFonts w:eastAsia="新宋体" w:hint="eastAsia"/>
          <w:szCs w:val="21"/>
        </w:rPr>
        <w:t>船靠螺旋桨驱动航行时，海水对船的作用力和船对海水的作用力是一对相互作用力，相互作用的一对力大小相等，所以海水对船的作用力等于船对海水的作用力；</w:t>
      </w:r>
    </w:p>
    <w:p w:rsidR="001A3177" w:rsidRDefault="00111E79">
      <w:pPr>
        <w:spacing w:line="360" w:lineRule="auto"/>
        <w:ind w:leftChars="130" w:left="273"/>
      </w:pPr>
      <w:r>
        <w:rPr>
          <w:rFonts w:eastAsia="新宋体" w:hint="eastAsia"/>
          <w:szCs w:val="21"/>
        </w:rPr>
        <w:lastRenderedPageBreak/>
        <w:t>（</w:t>
      </w:r>
      <w:r>
        <w:rPr>
          <w:rFonts w:eastAsia="新宋体" w:hint="eastAsia"/>
          <w:szCs w:val="21"/>
        </w:rPr>
        <w:t>3</w:t>
      </w:r>
      <w:r>
        <w:rPr>
          <w:rFonts w:eastAsia="新宋体" w:hint="eastAsia"/>
          <w:szCs w:val="21"/>
        </w:rPr>
        <w:t>）天然气的体积</w:t>
      </w:r>
      <w:r>
        <w:rPr>
          <w:rFonts w:eastAsia="新宋体" w:hint="eastAsia"/>
          <w:szCs w:val="21"/>
        </w:rPr>
        <w:t>V</w:t>
      </w:r>
      <w:r>
        <w:rPr>
          <w:rFonts w:eastAsia="新宋体" w:hint="eastAsia"/>
          <w:szCs w:val="21"/>
        </w:rPr>
        <w:t>＝</w:t>
      </w:r>
      <w:r>
        <w:rPr>
          <w:rFonts w:eastAsia="新宋体" w:hint="eastAsia"/>
          <w:szCs w:val="21"/>
        </w:rPr>
        <w:t>16800m</w:t>
      </w:r>
      <w:r>
        <w:rPr>
          <w:rFonts w:eastAsia="新宋体" w:hint="eastAsia"/>
          <w:sz w:val="24"/>
          <w:szCs w:val="24"/>
          <w:vertAlign w:val="superscript"/>
        </w:rPr>
        <w:t>3</w:t>
      </w:r>
      <w:r>
        <w:rPr>
          <w:rFonts w:eastAsia="新宋体" w:hint="eastAsia"/>
          <w:szCs w:val="21"/>
        </w:rPr>
        <w:t>，</w:t>
      </w:r>
    </w:p>
    <w:p w:rsidR="001A3177" w:rsidRDefault="00111E79">
      <w:pPr>
        <w:spacing w:line="360" w:lineRule="auto"/>
        <w:ind w:leftChars="130" w:left="273"/>
      </w:pPr>
      <w:r>
        <w:rPr>
          <w:rFonts w:eastAsia="新宋体" w:hint="eastAsia"/>
          <w:szCs w:val="21"/>
        </w:rPr>
        <w:t>将充满殷瓦舱的天然气完全燃烧所释放的热量：</w:t>
      </w:r>
      <w:r>
        <w:rPr>
          <w:rFonts w:eastAsia="新宋体" w:hint="eastAsia"/>
          <w:szCs w:val="21"/>
        </w:rPr>
        <w:t>Q</w:t>
      </w:r>
      <w:r>
        <w:rPr>
          <w:rFonts w:eastAsia="新宋体" w:hint="eastAsia"/>
          <w:sz w:val="24"/>
          <w:szCs w:val="24"/>
          <w:vertAlign w:val="subscript"/>
        </w:rPr>
        <w:t>放</w:t>
      </w:r>
      <w:r>
        <w:rPr>
          <w:rFonts w:eastAsia="新宋体" w:hint="eastAsia"/>
          <w:szCs w:val="21"/>
        </w:rPr>
        <w:t>＝</w:t>
      </w:r>
      <w:r>
        <w:rPr>
          <w:rFonts w:eastAsia="新宋体" w:hint="eastAsia"/>
          <w:szCs w:val="21"/>
        </w:rPr>
        <w:t>Vq</w:t>
      </w:r>
      <w:r>
        <w:rPr>
          <w:rFonts w:eastAsia="新宋体" w:hint="eastAsia"/>
          <w:szCs w:val="21"/>
        </w:rPr>
        <w:t>＝</w:t>
      </w:r>
      <w:r>
        <w:rPr>
          <w:rFonts w:eastAsia="新宋体" w:hint="eastAsia"/>
          <w:szCs w:val="21"/>
        </w:rPr>
        <w:t>16800m</w:t>
      </w:r>
      <w:r>
        <w:rPr>
          <w:rFonts w:eastAsia="新宋体" w:hint="eastAsia"/>
          <w:sz w:val="24"/>
          <w:szCs w:val="24"/>
          <w:vertAlign w:val="superscript"/>
        </w:rPr>
        <w:t>3</w:t>
      </w:r>
      <w:r>
        <w:rPr>
          <w:rFonts w:eastAsia="新宋体" w:hint="eastAsia"/>
          <w:szCs w:val="21"/>
        </w:rPr>
        <w:t>×</w:t>
      </w:r>
      <w:r>
        <w:rPr>
          <w:rFonts w:eastAsia="新宋体" w:hint="eastAsia"/>
          <w:szCs w:val="21"/>
        </w:rPr>
        <w:t>2.1</w:t>
      </w:r>
      <w:r>
        <w:rPr>
          <w:rFonts w:eastAsia="新宋体" w:hint="eastAsia"/>
          <w:szCs w:val="21"/>
        </w:rPr>
        <w:t>×</w:t>
      </w:r>
      <w:r>
        <w:rPr>
          <w:rFonts w:eastAsia="新宋体" w:hint="eastAsia"/>
          <w:szCs w:val="21"/>
        </w:rPr>
        <w:t>10</w:t>
      </w:r>
      <w:r>
        <w:rPr>
          <w:rFonts w:eastAsia="新宋体" w:hint="eastAsia"/>
          <w:sz w:val="24"/>
          <w:szCs w:val="24"/>
          <w:vertAlign w:val="superscript"/>
        </w:rPr>
        <w:t>10</w:t>
      </w:r>
      <w:r>
        <w:rPr>
          <w:rFonts w:eastAsia="新宋体" w:hint="eastAsia"/>
          <w:szCs w:val="21"/>
        </w:rPr>
        <w:t>J/m</w:t>
      </w:r>
      <w:r>
        <w:rPr>
          <w:rFonts w:eastAsia="新宋体" w:hint="eastAsia"/>
          <w:sz w:val="24"/>
          <w:szCs w:val="24"/>
          <w:vertAlign w:val="superscript"/>
        </w:rPr>
        <w:t>3</w:t>
      </w:r>
      <w:r>
        <w:rPr>
          <w:rFonts w:eastAsia="新宋体" w:hint="eastAsia"/>
          <w:szCs w:val="21"/>
        </w:rPr>
        <w:t>＝</w:t>
      </w:r>
      <w:r>
        <w:rPr>
          <w:rFonts w:eastAsia="新宋体" w:hint="eastAsia"/>
          <w:szCs w:val="21"/>
        </w:rPr>
        <w:t>3.528</w:t>
      </w:r>
      <w:r>
        <w:rPr>
          <w:rFonts w:eastAsia="新宋体" w:hint="eastAsia"/>
          <w:szCs w:val="21"/>
        </w:rPr>
        <w:t>×</w:t>
      </w:r>
      <w:r>
        <w:rPr>
          <w:rFonts w:eastAsia="新宋体" w:hint="eastAsia"/>
          <w:szCs w:val="21"/>
        </w:rPr>
        <w:t>10</w:t>
      </w:r>
      <w:r>
        <w:rPr>
          <w:rFonts w:eastAsia="新宋体" w:hint="eastAsia"/>
          <w:sz w:val="24"/>
          <w:szCs w:val="24"/>
          <w:vertAlign w:val="superscript"/>
        </w:rPr>
        <w:t>14</w:t>
      </w:r>
      <w:r>
        <w:rPr>
          <w:rFonts w:eastAsia="新宋体" w:hint="eastAsia"/>
          <w:szCs w:val="21"/>
        </w:rPr>
        <w:t>J</w:t>
      </w:r>
      <w:r>
        <w:rPr>
          <w:rFonts w:eastAsia="新宋体" w:hint="eastAsia"/>
          <w:szCs w:val="21"/>
        </w:rPr>
        <w:t>，</w:t>
      </w:r>
    </w:p>
    <w:p w:rsidR="001A3177" w:rsidRDefault="00111E79">
      <w:pPr>
        <w:spacing w:line="360" w:lineRule="auto"/>
        <w:ind w:leftChars="130" w:left="273"/>
      </w:pPr>
      <w:r>
        <w:rPr>
          <w:rFonts w:eastAsia="新宋体" w:hint="eastAsia"/>
          <w:szCs w:val="21"/>
        </w:rPr>
        <w:t>每户家</w:t>
      </w:r>
      <w:r>
        <w:rPr>
          <w:rFonts w:eastAsia="新宋体" w:hint="eastAsia"/>
          <w:szCs w:val="21"/>
        </w:rPr>
        <w:t>庭平均用电量</w:t>
      </w:r>
      <w:r>
        <w:rPr>
          <w:rFonts w:eastAsia="新宋体" w:hint="eastAsia"/>
          <w:szCs w:val="21"/>
        </w:rPr>
        <w:t>W</w:t>
      </w:r>
      <w:r>
        <w:rPr>
          <w:rFonts w:eastAsia="新宋体" w:hint="eastAsia"/>
          <w:szCs w:val="21"/>
        </w:rPr>
        <w:t>＝</w:t>
      </w:r>
      <w:r>
        <w:rPr>
          <w:rFonts w:eastAsia="新宋体" w:hint="eastAsia"/>
          <w:szCs w:val="21"/>
        </w:rPr>
        <w:t>3100</w:t>
      </w:r>
      <w:r>
        <w:rPr>
          <w:rFonts w:eastAsia="新宋体" w:hint="eastAsia"/>
          <w:szCs w:val="21"/>
        </w:rPr>
        <w:t>度＝</w:t>
      </w:r>
      <w:r>
        <w:rPr>
          <w:rFonts w:eastAsia="新宋体" w:hint="eastAsia"/>
          <w:szCs w:val="21"/>
        </w:rPr>
        <w:t>3100</w:t>
      </w:r>
      <w:r>
        <w:rPr>
          <w:rFonts w:eastAsia="新宋体" w:hint="eastAsia"/>
          <w:szCs w:val="21"/>
        </w:rPr>
        <w:t>×</w:t>
      </w:r>
      <w:r>
        <w:rPr>
          <w:rFonts w:eastAsia="新宋体" w:hint="eastAsia"/>
          <w:szCs w:val="21"/>
        </w:rPr>
        <w:t>3.6</w:t>
      </w:r>
      <w:r>
        <w:rPr>
          <w:rFonts w:eastAsia="新宋体" w:hint="eastAsia"/>
          <w:szCs w:val="21"/>
        </w:rPr>
        <w:t>×</w:t>
      </w:r>
      <w:r>
        <w:rPr>
          <w:rFonts w:eastAsia="新宋体" w:hint="eastAsia"/>
          <w:szCs w:val="21"/>
        </w:rPr>
        <w:t>10</w:t>
      </w:r>
      <w:r>
        <w:rPr>
          <w:rFonts w:eastAsia="新宋体" w:hint="eastAsia"/>
          <w:sz w:val="24"/>
          <w:szCs w:val="24"/>
          <w:vertAlign w:val="superscript"/>
        </w:rPr>
        <w:t>6</w:t>
      </w:r>
      <w:r>
        <w:rPr>
          <w:rFonts w:eastAsia="新宋体" w:hint="eastAsia"/>
          <w:szCs w:val="21"/>
        </w:rPr>
        <w:t>J</w:t>
      </w:r>
      <w:r>
        <w:rPr>
          <w:rFonts w:eastAsia="新宋体" w:hint="eastAsia"/>
          <w:szCs w:val="21"/>
        </w:rPr>
        <w:t>＝</w:t>
      </w:r>
      <w:r>
        <w:rPr>
          <w:rFonts w:eastAsia="新宋体" w:hint="eastAsia"/>
          <w:szCs w:val="21"/>
        </w:rPr>
        <w:t>1.116</w:t>
      </w:r>
      <w:r>
        <w:rPr>
          <w:rFonts w:eastAsia="新宋体" w:hint="eastAsia"/>
          <w:szCs w:val="21"/>
        </w:rPr>
        <w:t>×</w:t>
      </w:r>
      <w:r>
        <w:rPr>
          <w:rFonts w:eastAsia="新宋体" w:hint="eastAsia"/>
          <w:szCs w:val="21"/>
        </w:rPr>
        <w:t>10</w:t>
      </w:r>
      <w:r>
        <w:rPr>
          <w:rFonts w:eastAsia="新宋体" w:hint="eastAsia"/>
          <w:sz w:val="24"/>
          <w:szCs w:val="24"/>
          <w:vertAlign w:val="superscript"/>
        </w:rPr>
        <w:t>10</w:t>
      </w:r>
      <w:r>
        <w:rPr>
          <w:rFonts w:eastAsia="新宋体" w:hint="eastAsia"/>
          <w:szCs w:val="21"/>
        </w:rPr>
        <w:t>J</w:t>
      </w:r>
      <w:r>
        <w:rPr>
          <w:rFonts w:eastAsia="新宋体" w:hint="eastAsia"/>
          <w:szCs w:val="21"/>
        </w:rPr>
        <w:t>，</w:t>
      </w:r>
    </w:p>
    <w:p w:rsidR="001A3177" w:rsidRDefault="00111E79">
      <w:pPr>
        <w:spacing w:line="360" w:lineRule="auto"/>
        <w:ind w:leftChars="130" w:left="273"/>
      </w:pPr>
      <w:r>
        <w:rPr>
          <w:rFonts w:eastAsia="新宋体" w:hint="eastAsia"/>
          <w:szCs w:val="21"/>
        </w:rPr>
        <w:t>家庭户数：</w:t>
      </w:r>
      <w:r>
        <w:rPr>
          <w:rFonts w:eastAsia="新宋体" w:hint="eastAsia"/>
          <w:szCs w:val="21"/>
        </w:rPr>
        <w:t>n</w:t>
      </w:r>
      <w:r>
        <w:rPr>
          <w:rFonts w:eastAsia="新宋体" w:hint="eastAsia"/>
          <w:szCs w:val="21"/>
        </w:rPr>
        <w:t>＝</w:t>
      </w:r>
      <w:r w:rsidR="001A3177" w:rsidRPr="001A3177">
        <w:rPr>
          <w:position w:val="-30"/>
        </w:rPr>
        <w:pict>
          <v:shape id="图片 60" o:spid="_x0000_i1080" type="#_x0000_t75" style="width:78.1pt;height:34.65pt">
            <v:imagedata r:id="rId61" o:title="菁优网-jyeoo"/>
          </v:shape>
        </w:pict>
      </w:r>
      <w:r>
        <w:rPr>
          <w:rFonts w:eastAsia="新宋体" w:hint="eastAsia"/>
          <w:szCs w:val="21"/>
        </w:rPr>
        <w:t>≈</w:t>
      </w:r>
      <w:r>
        <w:rPr>
          <w:rFonts w:eastAsia="新宋体" w:hint="eastAsia"/>
          <w:szCs w:val="21"/>
        </w:rPr>
        <w:t>31613</w:t>
      </w:r>
      <w:r>
        <w:rPr>
          <w:rFonts w:eastAsia="新宋体" w:hint="eastAsia"/>
          <w:szCs w:val="21"/>
        </w:rPr>
        <w:t>。</w:t>
      </w:r>
    </w:p>
    <w:p w:rsidR="001A3177" w:rsidRDefault="00111E79">
      <w:pPr>
        <w:spacing w:line="360" w:lineRule="auto"/>
        <w:ind w:leftChars="130" w:left="273"/>
      </w:pPr>
      <w:r>
        <w:rPr>
          <w:rFonts w:eastAsia="新宋体" w:hint="eastAsia"/>
          <w:szCs w:val="21"/>
        </w:rPr>
        <w:t>故答案为：（</w:t>
      </w:r>
      <w:r>
        <w:rPr>
          <w:rFonts w:eastAsia="新宋体" w:hint="eastAsia"/>
          <w:szCs w:val="21"/>
        </w:rPr>
        <w:t>1</w:t>
      </w:r>
      <w:r>
        <w:rPr>
          <w:rFonts w:eastAsia="新宋体" w:hint="eastAsia"/>
          <w:szCs w:val="21"/>
        </w:rPr>
        <w:t>）来源广、热值高；（</w:t>
      </w:r>
      <w:r>
        <w:rPr>
          <w:rFonts w:eastAsia="新宋体" w:hint="eastAsia"/>
          <w:szCs w:val="21"/>
        </w:rPr>
        <w:t>2</w:t>
      </w:r>
      <w:r>
        <w:rPr>
          <w:rFonts w:eastAsia="新宋体" w:hint="eastAsia"/>
          <w:szCs w:val="21"/>
        </w:rPr>
        <w:t>）</w:t>
      </w:r>
      <w:r>
        <w:rPr>
          <w:rFonts w:eastAsia="新宋体" w:hint="eastAsia"/>
          <w:szCs w:val="21"/>
        </w:rPr>
        <w:t>B</w:t>
      </w:r>
      <w:r>
        <w:rPr>
          <w:rFonts w:eastAsia="新宋体" w:hint="eastAsia"/>
          <w:szCs w:val="21"/>
        </w:rPr>
        <w:t>；（</w:t>
      </w:r>
      <w:r>
        <w:rPr>
          <w:rFonts w:eastAsia="新宋体" w:hint="eastAsia"/>
          <w:szCs w:val="21"/>
        </w:rPr>
        <w:t>3</w:t>
      </w:r>
      <w:r>
        <w:rPr>
          <w:rFonts w:eastAsia="新宋体" w:hint="eastAsia"/>
          <w:szCs w:val="21"/>
        </w:rPr>
        <w:t>）</w:t>
      </w:r>
      <w:r>
        <w:rPr>
          <w:rFonts w:eastAsia="新宋体" w:hint="eastAsia"/>
          <w:szCs w:val="21"/>
        </w:rPr>
        <w:t>31613</w:t>
      </w:r>
      <w:r>
        <w:rPr>
          <w:rFonts w:eastAsia="新宋体" w:hint="eastAsia"/>
          <w:szCs w:val="21"/>
        </w:rPr>
        <w:t>。</w:t>
      </w:r>
    </w:p>
    <w:p w:rsidR="001A3177" w:rsidRDefault="00111E79">
      <w:pPr>
        <w:spacing w:line="360" w:lineRule="auto"/>
        <w:ind w:leftChars="130" w:left="273"/>
      </w:pPr>
      <w:r>
        <w:rPr>
          <w:rFonts w:eastAsia="新宋体" w:hint="eastAsia"/>
          <w:color w:val="0000FF"/>
          <w:szCs w:val="21"/>
        </w:rPr>
        <w:t>【点评】</w:t>
      </w:r>
      <w:r>
        <w:rPr>
          <w:rFonts w:eastAsia="新宋体" w:hint="eastAsia"/>
          <w:szCs w:val="21"/>
        </w:rPr>
        <w:t>本题考查相互作用力的特点、燃料完全燃烧放出热量的计算，能从材料中找到相关内容是解题的关键。</w:t>
      </w:r>
    </w:p>
    <w:p w:rsidR="001A3177" w:rsidRDefault="00111E79">
      <w:pPr>
        <w:spacing w:line="360" w:lineRule="auto"/>
        <w:rPr>
          <w:rFonts w:eastAsia="新宋体"/>
          <w:b/>
          <w:szCs w:val="21"/>
          <w:lang w:eastAsia="zh-CN"/>
        </w:rPr>
      </w:pPr>
      <w:r>
        <w:rPr>
          <w:rFonts w:eastAsia="新宋体" w:hint="eastAsia"/>
          <w:b/>
          <w:szCs w:val="21"/>
          <w:lang w:eastAsia="zh-CN"/>
        </w:rPr>
        <w:t>20.</w:t>
      </w:r>
    </w:p>
    <w:p w:rsidR="001A3177" w:rsidRDefault="00111E79">
      <w:pPr>
        <w:spacing w:line="360" w:lineRule="auto"/>
        <w:rPr>
          <w:rFonts w:eastAsia="新宋体"/>
          <w:b/>
          <w:szCs w:val="21"/>
          <w:lang w:eastAsia="zh-CN"/>
        </w:rPr>
      </w:pPr>
      <w:r>
        <w:rPr>
          <w:rFonts w:eastAsia="新宋体" w:hint="eastAsia"/>
          <w:b/>
          <w:szCs w:val="21"/>
          <w:lang w:eastAsia="zh-CN"/>
        </w:rPr>
        <w:t>21.</w:t>
      </w:r>
    </w:p>
    <w:p w:rsidR="001A3177" w:rsidRDefault="00111E79">
      <w:pPr>
        <w:spacing w:line="360" w:lineRule="auto"/>
        <w:rPr>
          <w:rFonts w:eastAsia="新宋体"/>
          <w:b/>
          <w:szCs w:val="21"/>
          <w:lang w:eastAsia="zh-CN"/>
        </w:rPr>
        <w:sectPr w:rsidR="001A3177">
          <w:headerReference w:type="default" r:id="rId62"/>
          <w:footerReference w:type="default" r:id="rId63"/>
          <w:pgSz w:w="11906" w:h="16838"/>
          <w:pgMar w:top="1134" w:right="1134" w:bottom="1134" w:left="1134" w:header="851" w:footer="992" w:gutter="0"/>
          <w:pgNumType w:chapStyle="5" w:chapSep="colon"/>
          <w:cols w:space="708"/>
          <w:docGrid w:type="lines" w:linePitch="312"/>
        </w:sectPr>
      </w:pPr>
      <w:r>
        <w:rPr>
          <w:rFonts w:eastAsia="新宋体" w:hint="eastAsia"/>
          <w:b/>
          <w:szCs w:val="21"/>
          <w:lang w:eastAsia="zh-CN"/>
        </w:rPr>
        <w:t>22.</w:t>
      </w:r>
    </w:p>
    <w:p w:rsidR="001A3177" w:rsidRDefault="001A3177"/>
    <w:sectPr w:rsidR="001A3177" w:rsidSect="001A3177">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11E79" w:rsidRDefault="00111E79" w:rsidP="001A3177">
      <w:r>
        <w:separator/>
      </w:r>
    </w:p>
  </w:endnote>
  <w:endnote w:type="continuationSeparator" w:id="1">
    <w:p w:rsidR="00111E79" w:rsidRDefault="00111E79" w:rsidP="001A317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新宋体">
    <w:panose1 w:val="02010609030101010101"/>
    <w:charset w:val="86"/>
    <w:family w:val="modern"/>
    <w:pitch w:val="fixed"/>
    <w:sig w:usb0="0000028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3177" w:rsidRDefault="00111E79">
    <w:pPr>
      <w:pStyle w:val="a5"/>
      <w:jc w:val="center"/>
    </w:pPr>
    <w:r>
      <w:rPr>
        <w:rFonts w:hint="eastAsia"/>
      </w:rPr>
      <w:t>第</w:t>
    </w:r>
    <w:r w:rsidR="001A3177">
      <w:rPr>
        <w:b/>
        <w:bCs/>
        <w:sz w:val="24"/>
        <w:szCs w:val="24"/>
      </w:rPr>
      <w:fldChar w:fldCharType="begin"/>
    </w:r>
    <w:r>
      <w:rPr>
        <w:b/>
        <w:bCs/>
      </w:rPr>
      <w:instrText>PAGE</w:instrText>
    </w:r>
    <w:r w:rsidR="001A3177">
      <w:rPr>
        <w:b/>
        <w:bCs/>
        <w:sz w:val="24"/>
        <w:szCs w:val="24"/>
      </w:rPr>
      <w:fldChar w:fldCharType="separate"/>
    </w:r>
    <w:r w:rsidR="00F3299B">
      <w:rPr>
        <w:b/>
        <w:bCs/>
        <w:noProof/>
      </w:rPr>
      <w:t>18</w:t>
    </w:r>
    <w:r w:rsidR="001A3177">
      <w:rPr>
        <w:b/>
        <w:bCs/>
        <w:sz w:val="24"/>
        <w:szCs w:val="24"/>
      </w:rPr>
      <w:fldChar w:fldCharType="end"/>
    </w:r>
    <w:r>
      <w:rPr>
        <w:rFonts w:hint="eastAsia"/>
        <w:lang w:val="zh-CN"/>
      </w:rPr>
      <w:t>页（共</w:t>
    </w:r>
    <w:r w:rsidR="001A3177">
      <w:rPr>
        <w:b/>
        <w:bCs/>
        <w:sz w:val="24"/>
        <w:szCs w:val="24"/>
      </w:rPr>
      <w:fldChar w:fldCharType="begin"/>
    </w:r>
    <w:r>
      <w:rPr>
        <w:b/>
        <w:bCs/>
      </w:rPr>
      <w:instrText>NUMPAGES</w:instrText>
    </w:r>
    <w:r w:rsidR="001A3177">
      <w:rPr>
        <w:b/>
        <w:bCs/>
        <w:sz w:val="24"/>
        <w:szCs w:val="24"/>
      </w:rPr>
      <w:fldChar w:fldCharType="separate"/>
    </w:r>
    <w:r w:rsidR="00F3299B">
      <w:rPr>
        <w:b/>
        <w:bCs/>
        <w:noProof/>
      </w:rPr>
      <w:t>19</w:t>
    </w:r>
    <w:r w:rsidR="001A3177">
      <w:rPr>
        <w:b/>
        <w:bCs/>
        <w:sz w:val="24"/>
        <w:szCs w:val="24"/>
      </w:rPr>
      <w:fldChar w:fldCharType="end"/>
    </w:r>
    <w:r>
      <w:rPr>
        <w:rFonts w:hint="eastAsia"/>
      </w:rPr>
      <w:t>页）</w:t>
    </w:r>
  </w:p>
  <w:p w:rsidR="001A3177" w:rsidRDefault="001A3177">
    <w:pPr>
      <w:pStyle w:val="a5"/>
    </w:pPr>
  </w:p>
  <w:p w:rsidR="004151FC" w:rsidRDefault="001A3177">
    <w:pPr>
      <w:tabs>
        <w:tab w:val="center" w:pos="4153"/>
        <w:tab w:val="right" w:pos="8306"/>
      </w:tabs>
      <w:snapToGrid w:val="0"/>
      <w:jc w:val="left"/>
      <w:rPr>
        <w:kern w:val="0"/>
        <w:sz w:val="2"/>
        <w:szCs w:val="2"/>
        <w:lang w:eastAsia="zh-CN"/>
      </w:rPr>
    </w:pPr>
    <w:r w:rsidRPr="001A3177">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1A3177">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111E79">
      <w:rPr>
        <w:rFonts w:hint="eastAsia"/>
        <w:color w:val="FFFFFF"/>
        <w:kern w:val="0"/>
        <w:sz w:val="2"/>
        <w:szCs w:val="2"/>
        <w:lang w:eastAsia="zh-CN"/>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11E79" w:rsidRDefault="00111E79" w:rsidP="001A3177">
      <w:r>
        <w:separator/>
      </w:r>
    </w:p>
  </w:footnote>
  <w:footnote w:type="continuationSeparator" w:id="1">
    <w:p w:rsidR="00111E79" w:rsidRDefault="00111E79" w:rsidP="001A317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3177" w:rsidRDefault="001A3177">
    <w:pPr>
      <w:pStyle w:val="a6"/>
      <w:pBdr>
        <w:bottom w:val="none" w:sz="0" w:space="0" w:color="auto"/>
      </w:pBdr>
      <w:tabs>
        <w:tab w:val="clear" w:pos="4153"/>
      </w:tabs>
    </w:pPr>
  </w:p>
  <w:p w:rsidR="004151FC" w:rsidRDefault="001A3177">
    <w:pPr>
      <w:pBdr>
        <w:bottom w:val="none" w:sz="0" w:space="1" w:color="auto"/>
      </w:pBdr>
      <w:snapToGrid w:val="0"/>
      <w:rPr>
        <w:kern w:val="0"/>
        <w:sz w:val="2"/>
        <w:szCs w:val="2"/>
        <w:lang w:eastAsia="zh-CN"/>
      </w:rPr>
    </w:pPr>
    <w:r w:rsidRPr="001A3177">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1A3177">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81" type="#_x0000_t136" alt="学科网 zxxk.com" style="width:.7pt;height:.7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D602120B"/>
    <w:multiLevelType w:val="singleLevel"/>
    <w:tmpl w:val="D602120B"/>
    <w:lvl w:ilvl="0">
      <w:start w:val="1"/>
      <w:numFmt w:val="upperLetter"/>
      <w:suff w:val="space"/>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bordersDoNotSurroundHeader/>
  <w:bordersDoNotSurroundFooter/>
  <w:doNotTrackMoves/>
  <w:defaultTabStop w:val="420"/>
  <w:drawingGridHorizontalSpacing w:val="105"/>
  <w:drawingGridVerticalSpacing w:val="156"/>
  <w:noPunctuationKerning/>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docVars>
    <w:docVar w:name="commondata" w:val="eyJoZGlkIjoiZWU3NmQ1NTM3YWU2NTdhZmQ0ZDI0ZDkxYzUyZTdmYzAifQ=="/>
  </w:docVars>
  <w:rsids>
    <w:rsidRoot w:val="00AC09DF"/>
    <w:rsid w:val="00005D46"/>
    <w:rsid w:val="0003414B"/>
    <w:rsid w:val="00045DBC"/>
    <w:rsid w:val="0006204B"/>
    <w:rsid w:val="000A7BDA"/>
    <w:rsid w:val="000B638B"/>
    <w:rsid w:val="000C69CB"/>
    <w:rsid w:val="000D3247"/>
    <w:rsid w:val="000D4735"/>
    <w:rsid w:val="00111E79"/>
    <w:rsid w:val="00157C29"/>
    <w:rsid w:val="00173E50"/>
    <w:rsid w:val="001A3177"/>
    <w:rsid w:val="001B7693"/>
    <w:rsid w:val="001C6A6E"/>
    <w:rsid w:val="001D1446"/>
    <w:rsid w:val="001D3C68"/>
    <w:rsid w:val="001E29A6"/>
    <w:rsid w:val="001E6756"/>
    <w:rsid w:val="002161FB"/>
    <w:rsid w:val="00227658"/>
    <w:rsid w:val="002C0ABE"/>
    <w:rsid w:val="002D0F0E"/>
    <w:rsid w:val="002E0F78"/>
    <w:rsid w:val="002E2EC3"/>
    <w:rsid w:val="003532EF"/>
    <w:rsid w:val="00373D18"/>
    <w:rsid w:val="004151FC"/>
    <w:rsid w:val="00415964"/>
    <w:rsid w:val="00496F35"/>
    <w:rsid w:val="004E324E"/>
    <w:rsid w:val="004E732C"/>
    <w:rsid w:val="004F4D4E"/>
    <w:rsid w:val="00504026"/>
    <w:rsid w:val="00517B56"/>
    <w:rsid w:val="00533E8A"/>
    <w:rsid w:val="005B2ED4"/>
    <w:rsid w:val="005D0947"/>
    <w:rsid w:val="00616B4C"/>
    <w:rsid w:val="00622E5C"/>
    <w:rsid w:val="00695896"/>
    <w:rsid w:val="00726C35"/>
    <w:rsid w:val="0078139C"/>
    <w:rsid w:val="00794E81"/>
    <w:rsid w:val="007B2058"/>
    <w:rsid w:val="007C2D01"/>
    <w:rsid w:val="007C40C0"/>
    <w:rsid w:val="007D45E1"/>
    <w:rsid w:val="008621A8"/>
    <w:rsid w:val="00866FD8"/>
    <w:rsid w:val="00876353"/>
    <w:rsid w:val="00881A65"/>
    <w:rsid w:val="00886C59"/>
    <w:rsid w:val="008A4B26"/>
    <w:rsid w:val="008C1895"/>
    <w:rsid w:val="008D3050"/>
    <w:rsid w:val="008F4D75"/>
    <w:rsid w:val="009020CB"/>
    <w:rsid w:val="00942F17"/>
    <w:rsid w:val="009744D2"/>
    <w:rsid w:val="00997B6D"/>
    <w:rsid w:val="009A2ED5"/>
    <w:rsid w:val="009B1EFE"/>
    <w:rsid w:val="009C7511"/>
    <w:rsid w:val="009D3C9F"/>
    <w:rsid w:val="009D5703"/>
    <w:rsid w:val="009E313F"/>
    <w:rsid w:val="009E5B42"/>
    <w:rsid w:val="00A3342F"/>
    <w:rsid w:val="00A3474F"/>
    <w:rsid w:val="00A77BE5"/>
    <w:rsid w:val="00A946AA"/>
    <w:rsid w:val="00AA5735"/>
    <w:rsid w:val="00AB4574"/>
    <w:rsid w:val="00AC09DF"/>
    <w:rsid w:val="00AE6C6A"/>
    <w:rsid w:val="00AF67F7"/>
    <w:rsid w:val="00B10A7E"/>
    <w:rsid w:val="00BB63FE"/>
    <w:rsid w:val="00BD36DE"/>
    <w:rsid w:val="00C02FC6"/>
    <w:rsid w:val="00C41F09"/>
    <w:rsid w:val="00CA4519"/>
    <w:rsid w:val="00CC12A9"/>
    <w:rsid w:val="00CD670D"/>
    <w:rsid w:val="00CE1AA8"/>
    <w:rsid w:val="00D04724"/>
    <w:rsid w:val="00D07D40"/>
    <w:rsid w:val="00D443F7"/>
    <w:rsid w:val="00D7554B"/>
    <w:rsid w:val="00D97DBC"/>
    <w:rsid w:val="00DC38EC"/>
    <w:rsid w:val="00DD0C5A"/>
    <w:rsid w:val="00E66D4E"/>
    <w:rsid w:val="00E9089D"/>
    <w:rsid w:val="00F02182"/>
    <w:rsid w:val="00F3299B"/>
    <w:rsid w:val="00F809D3"/>
    <w:rsid w:val="00FD376B"/>
    <w:rsid w:val="2EAB31C5"/>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Normal Table"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a">
    <w:name w:val="Normal"/>
    <w:qFormat/>
    <w:rsid w:val="001A3177"/>
    <w:pPr>
      <w:widowControl w:val="0"/>
      <w:jc w:val="both"/>
    </w:pPr>
    <w:rPr>
      <w:kern w:val="2"/>
      <w:sz w:val="21"/>
      <w:szCs w:val="22"/>
      <w:lang w:eastAsia="en-US"/>
    </w:rPr>
  </w:style>
  <w:style w:type="paragraph" w:styleId="3">
    <w:name w:val="heading 3"/>
    <w:basedOn w:val="a"/>
    <w:next w:val="a"/>
    <w:uiPriority w:val="9"/>
    <w:unhideWhenUsed/>
    <w:qFormat/>
    <w:rsid w:val="001A3177"/>
    <w:pPr>
      <w:spacing w:before="100" w:beforeAutospacing="1" w:after="100" w:afterAutospacing="1"/>
      <w:jc w:val="left"/>
      <w:outlineLvl w:val="2"/>
    </w:pPr>
    <w:rPr>
      <w:rFonts w:ascii="宋体" w:hAnsi="宋体" w:hint="eastAsia"/>
      <w:b/>
      <w:bCs/>
      <w:kern w:val="0"/>
      <w:sz w:val="27"/>
      <w:szCs w:val="27"/>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unhideWhenUsed/>
    <w:rsid w:val="001A3177"/>
    <w:pPr>
      <w:ind w:leftChars="2500" w:left="100"/>
    </w:pPr>
  </w:style>
  <w:style w:type="character" w:customStyle="1" w:styleId="Char">
    <w:name w:val="日期 Char"/>
    <w:basedOn w:val="a0"/>
    <w:link w:val="a3"/>
    <w:uiPriority w:val="99"/>
    <w:semiHidden/>
    <w:rsid w:val="001A3177"/>
  </w:style>
  <w:style w:type="paragraph" w:styleId="a4">
    <w:name w:val="Balloon Text"/>
    <w:basedOn w:val="a"/>
    <w:link w:val="Char0"/>
    <w:uiPriority w:val="99"/>
    <w:unhideWhenUsed/>
    <w:rsid w:val="001A3177"/>
    <w:rPr>
      <w:sz w:val="18"/>
      <w:szCs w:val="18"/>
    </w:rPr>
  </w:style>
  <w:style w:type="character" w:customStyle="1" w:styleId="Char0">
    <w:name w:val="批注框文本 Char"/>
    <w:basedOn w:val="a0"/>
    <w:link w:val="a4"/>
    <w:uiPriority w:val="99"/>
    <w:semiHidden/>
    <w:rsid w:val="001A3177"/>
    <w:rPr>
      <w:sz w:val="18"/>
      <w:szCs w:val="18"/>
    </w:rPr>
  </w:style>
  <w:style w:type="paragraph" w:styleId="a5">
    <w:name w:val="footer"/>
    <w:basedOn w:val="a"/>
    <w:link w:val="Char1"/>
    <w:uiPriority w:val="99"/>
    <w:unhideWhenUsed/>
    <w:rsid w:val="001A3177"/>
    <w:pPr>
      <w:tabs>
        <w:tab w:val="center" w:pos="4153"/>
        <w:tab w:val="right" w:pos="8306"/>
      </w:tabs>
      <w:snapToGrid w:val="0"/>
      <w:jc w:val="left"/>
    </w:pPr>
    <w:rPr>
      <w:sz w:val="18"/>
      <w:szCs w:val="18"/>
    </w:rPr>
  </w:style>
  <w:style w:type="character" w:customStyle="1" w:styleId="Char1">
    <w:name w:val="页脚 Char"/>
    <w:basedOn w:val="a0"/>
    <w:link w:val="a5"/>
    <w:uiPriority w:val="99"/>
    <w:semiHidden/>
    <w:rsid w:val="001A3177"/>
    <w:rPr>
      <w:sz w:val="18"/>
      <w:szCs w:val="18"/>
    </w:rPr>
  </w:style>
  <w:style w:type="paragraph" w:styleId="a6">
    <w:name w:val="header"/>
    <w:basedOn w:val="a"/>
    <w:link w:val="Char2"/>
    <w:uiPriority w:val="99"/>
    <w:unhideWhenUsed/>
    <w:rsid w:val="001A3177"/>
    <w:pPr>
      <w:pBdr>
        <w:bottom w:val="single" w:sz="6" w:space="1" w:color="auto"/>
      </w:pBdr>
      <w:tabs>
        <w:tab w:val="center" w:pos="4153"/>
        <w:tab w:val="right" w:pos="8306"/>
      </w:tabs>
      <w:snapToGrid w:val="0"/>
      <w:jc w:val="center"/>
    </w:pPr>
    <w:rPr>
      <w:sz w:val="18"/>
      <w:szCs w:val="18"/>
    </w:rPr>
  </w:style>
  <w:style w:type="character" w:customStyle="1" w:styleId="Char2">
    <w:name w:val="页眉 Char"/>
    <w:basedOn w:val="a0"/>
    <w:link w:val="a6"/>
    <w:uiPriority w:val="99"/>
    <w:semiHidden/>
    <w:rsid w:val="001A3177"/>
    <w:rPr>
      <w:sz w:val="18"/>
      <w:szCs w:val="18"/>
    </w:rPr>
  </w:style>
  <w:style w:type="table" w:styleId="a7">
    <w:name w:val="Table Grid"/>
    <w:basedOn w:val="a1"/>
    <w:uiPriority w:val="99"/>
    <w:rsid w:val="001A3177"/>
    <w:tblPr>
      <w:tblInd w:w="0" w:type="dxa"/>
      <w:tblCellMar>
        <w:top w:w="0" w:type="dxa"/>
        <w:left w:w="0" w:type="dxa"/>
        <w:bottom w:w="0" w:type="dxa"/>
        <w:right w:w="0" w:type="dxa"/>
      </w:tblCellMar>
    </w:tblPr>
  </w:style>
  <w:style w:type="character" w:styleId="a8">
    <w:name w:val="Hyperlink"/>
    <w:basedOn w:val="a0"/>
    <w:uiPriority w:val="99"/>
    <w:unhideWhenUsed/>
    <w:rsid w:val="001A3177"/>
    <w:rPr>
      <w:color w:val="0000FF"/>
      <w:u w:val="single"/>
    </w:rPr>
  </w:style>
  <w:style w:type="paragraph" w:styleId="a9">
    <w:name w:val="No Spacing"/>
    <w:link w:val="Char3"/>
    <w:uiPriority w:val="1"/>
    <w:qFormat/>
    <w:rsid w:val="001A3177"/>
    <w:rPr>
      <w:sz w:val="22"/>
      <w:szCs w:val="22"/>
      <w:lang w:eastAsia="en-US"/>
    </w:rPr>
  </w:style>
  <w:style w:type="character" w:customStyle="1" w:styleId="Char3">
    <w:name w:val="无间隔 Char"/>
    <w:basedOn w:val="a0"/>
    <w:link w:val="a9"/>
    <w:uiPriority w:val="1"/>
    <w:rsid w:val="001A3177"/>
    <w:rPr>
      <w:sz w:val="22"/>
      <w:szCs w:val="22"/>
      <w:lang w:val="en-US" w:eastAsia="en-US" w:bidi="ar-SA"/>
    </w:rPr>
  </w:style>
  <w:style w:type="character" w:styleId="aa">
    <w:name w:val="Placeholder Text"/>
    <w:basedOn w:val="a0"/>
    <w:uiPriority w:val="99"/>
    <w:semiHidden/>
    <w:rsid w:val="001A3177"/>
    <w:rPr>
      <w:color w:val="808080"/>
    </w:rPr>
  </w:style>
  <w:style w:type="paragraph" w:customStyle="1" w:styleId="DefaultParagraph">
    <w:name w:val="DefaultParagraph"/>
    <w:rsid w:val="001A3177"/>
    <w:rPr>
      <w:kern w:val="2"/>
      <w:sz w:val="21"/>
      <w:szCs w:val="22"/>
      <w:lang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_rels/footer1.xml.rels><?xml version="1.0" encoding="UTF-8" standalone="yes"?>
<Relationships xmlns="http://schemas.openxmlformats.org/package/2006/relationships"><Relationship Id="rId1" Type="http://schemas.openxmlformats.org/officeDocument/2006/relationships/image" Target="media/image56.png"/></Relationships>
</file>

<file path=word/_rels/header1.xml.rels><?xml version="1.0" encoding="UTF-8" standalone="yes"?>
<Relationships xmlns="http://schemas.openxmlformats.org/package/2006/relationships"><Relationship Id="rId1" Type="http://schemas.openxmlformats.org/officeDocument/2006/relationships/image" Target="media/image5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157257600</TotalTime>
  <Pages>1</Pages>
  <Words>1653</Words>
  <Characters>9428</Characters>
  <Application>Microsoft Office Word</Application>
  <DocSecurity>0</DocSecurity>
  <Lines>78</Lines>
  <Paragraphs>22</Paragraphs>
  <ScaleCrop>false</ScaleCrop>
  <Company>菁优网</Company>
  <LinksUpToDate>false</LinksUpToDate>
  <CharactersWithSpaces>11059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2022年贵州省遵义市中考物理试卷</dc:title>
  <dc:creator>©2010-2022 jyeoo.com</dc:creator>
  <cp:keywords>jyeoo,菁优网</cp:keywords>
  <cp:lastModifiedBy>861715327@qq.com</cp:lastModifiedBy>
  <cp:revision>3</cp:revision>
  <cp:lastPrinted>2022-09-01T09:59:00Z</cp:lastPrinted>
  <dcterms:created xsi:type="dcterms:W3CDTF">2022-09-01T09:59:00Z</dcterms:created>
  <dcterms:modified xsi:type="dcterms:W3CDTF">2022-09-05T08:39:00Z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684e36d5ab3147089ee873049194dbee">
    <vt:lpwstr>CWMVKKQo/23Kf5TYl129w6mhRKKURTT3TjLLnMNXj6/o3JeQSGC/S9wImS3niB8trRVJo4ADqZfqWBIlwJyJunbvw==</vt:lpwstr>
  </property>
</Properties>
</file>