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42"/>
        <w:ind w:left="229" w:right="88" w:firstLine="0"/>
        <w:jc w:val="center"/>
        <w:rPr>
          <w:sz w:val="21"/>
          <w:szCs w:val="24"/>
        </w:rPr>
      </w:pPr>
      <w:r>
        <w:rPr>
          <w:sz w:val="32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12204700</wp:posOffset>
            </wp:positionV>
            <wp:extent cx="292100" cy="4699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4393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24"/>
        </w:rPr>
        <w:t>202</w:t>
      </w:r>
      <w:r>
        <w:rPr>
          <w:rFonts w:hint="eastAsia"/>
          <w:sz w:val="32"/>
          <w:szCs w:val="24"/>
          <w:lang w:val="en-US" w:eastAsia="zh-CN"/>
        </w:rPr>
        <w:t>1</w:t>
      </w:r>
      <w:r>
        <w:rPr>
          <w:sz w:val="32"/>
          <w:szCs w:val="24"/>
        </w:rPr>
        <w:t>－202</w:t>
      </w:r>
      <w:r>
        <w:rPr>
          <w:rFonts w:hint="eastAsia"/>
          <w:sz w:val="32"/>
          <w:szCs w:val="24"/>
          <w:lang w:val="en-US" w:eastAsia="zh-CN"/>
        </w:rPr>
        <w:t>2</w:t>
      </w:r>
      <w:r>
        <w:rPr>
          <w:sz w:val="32"/>
          <w:szCs w:val="24"/>
        </w:rPr>
        <w:t xml:space="preserve"> 学年度第一学期期末质量监测</w:t>
      </w:r>
    </w:p>
    <w:p>
      <w:pPr>
        <w:spacing w:before="1"/>
        <w:ind w:left="224" w:right="88" w:firstLine="0"/>
        <w:jc w:val="center"/>
        <w:rPr>
          <w:rFonts w:ascii="黑体" w:eastAsia="黑体" w:hint="eastAsia"/>
          <w:b/>
          <w:sz w:val="32"/>
        </w:rPr>
      </w:pPr>
      <w:r>
        <w:rPr>
          <w:rFonts w:ascii="黑体" w:eastAsia="黑体" w:hint="eastAsia"/>
          <w:b/>
          <w:sz w:val="32"/>
        </w:rPr>
        <w:t>九年级物理参考答案及评分标准</w:t>
      </w:r>
    </w:p>
    <w:p>
      <w:pPr>
        <w:pStyle w:val="Heading1"/>
        <w:spacing w:before="139" w:after="27"/>
      </w:pPr>
      <w:bookmarkStart w:id="0" w:name="一、单项选择题（每题 2 分，共 12 分）"/>
      <w:bookmarkEnd w:id="0"/>
      <w:r>
        <w:t xml:space="preserve">一、单项选择题（每题 </w:t>
      </w:r>
      <w:r>
        <w:rPr>
          <w:rFonts w:ascii="Times New Roman" w:eastAsia="Times New Roman"/>
        </w:rPr>
        <w:t xml:space="preserve">2 </w:t>
      </w:r>
      <w:r>
        <w:t xml:space="preserve">分，共 </w:t>
      </w:r>
      <w:r>
        <w:rPr>
          <w:rFonts w:ascii="Times New Roman" w:eastAsia="Times New Roman"/>
        </w:rPr>
        <w:t xml:space="preserve">12 </w:t>
      </w:r>
      <w:r>
        <w:t>分）</w:t>
      </w: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3"/>
        <w:gridCol w:w="1143"/>
        <w:gridCol w:w="1143"/>
        <w:gridCol w:w="1142"/>
        <w:gridCol w:w="1143"/>
        <w:gridCol w:w="1143"/>
        <w:gridCol w:w="1143"/>
      </w:tblGrid>
      <w:tr>
        <w:tblPrEx>
          <w:tblW w:w="0" w:type="auto"/>
          <w:tblInd w:w="25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1143" w:type="dxa"/>
          </w:tcPr>
          <w:p>
            <w:pPr>
              <w:pStyle w:val="TableParagraph"/>
              <w:spacing w:before="23"/>
              <w:ind w:left="342" w:right="330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题号</w:t>
            </w:r>
          </w:p>
        </w:tc>
        <w:tc>
          <w:tcPr>
            <w:tcW w:w="1143" w:type="dxa"/>
          </w:tcPr>
          <w:p>
            <w:pPr>
              <w:pStyle w:val="TableParagraph"/>
              <w:ind w:left="52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</w:t>
            </w:r>
          </w:p>
        </w:tc>
        <w:tc>
          <w:tcPr>
            <w:tcW w:w="1143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95"/>
                <w:sz w:val="21"/>
              </w:rPr>
              <w:t>2</w:t>
            </w:r>
          </w:p>
        </w:tc>
        <w:tc>
          <w:tcPr>
            <w:tcW w:w="1142" w:type="dxa"/>
          </w:tcPr>
          <w:p>
            <w:pPr>
              <w:pStyle w:val="TableParagraph"/>
              <w:ind w:left="0" w:right="506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</w:t>
            </w:r>
          </w:p>
        </w:tc>
        <w:tc>
          <w:tcPr>
            <w:tcW w:w="1143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95"/>
                <w:sz w:val="21"/>
              </w:rPr>
              <w:t>4</w:t>
            </w:r>
          </w:p>
        </w:tc>
        <w:tc>
          <w:tcPr>
            <w:tcW w:w="1143" w:type="dxa"/>
          </w:tcPr>
          <w:p>
            <w:pPr>
              <w:pStyle w:val="TableParagraph"/>
              <w:ind w:left="12"/>
              <w:rPr>
                <w:sz w:val="21"/>
              </w:rPr>
            </w:pPr>
            <w:r>
              <w:rPr>
                <w:w w:val="95"/>
                <w:sz w:val="21"/>
              </w:rPr>
              <w:t>5</w:t>
            </w:r>
          </w:p>
        </w:tc>
        <w:tc>
          <w:tcPr>
            <w:tcW w:w="1143" w:type="dxa"/>
          </w:tcPr>
          <w:p>
            <w:pPr>
              <w:pStyle w:val="TableParagraph"/>
              <w:ind w:left="11"/>
              <w:rPr>
                <w:sz w:val="21"/>
              </w:rPr>
            </w:pPr>
            <w:r>
              <w:rPr>
                <w:w w:val="95"/>
                <w:sz w:val="21"/>
              </w:rPr>
              <w:t>6</w:t>
            </w:r>
          </w:p>
        </w:tc>
      </w:tr>
      <w:tr>
        <w:tblPrEx>
          <w:tblW w:w="0" w:type="auto"/>
          <w:tblInd w:w="25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1143" w:type="dxa"/>
          </w:tcPr>
          <w:p>
            <w:pPr>
              <w:pStyle w:val="TableParagraph"/>
              <w:spacing w:before="23"/>
              <w:ind w:left="342" w:right="330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答案</w:t>
            </w:r>
          </w:p>
        </w:tc>
        <w:tc>
          <w:tcPr>
            <w:tcW w:w="1143" w:type="dxa"/>
          </w:tcPr>
          <w:p>
            <w:pPr>
              <w:pStyle w:val="TableParagraph"/>
              <w:ind w:left="504"/>
              <w:jc w:val="left"/>
              <w:rPr>
                <w:rFonts w:eastAsia="宋体" w:hint="eastAsia"/>
                <w:sz w:val="21"/>
                <w:lang w:val="en-US" w:eastAsia="zh-CN"/>
              </w:rPr>
            </w:pPr>
            <w:r>
              <w:rPr>
                <w:rFonts w:eastAsia="宋体" w:hint="eastAsia"/>
                <w:sz w:val="21"/>
                <w:lang w:val="en-US" w:eastAsia="zh-CN"/>
              </w:rPr>
              <w:t>C</w:t>
            </w:r>
          </w:p>
        </w:tc>
        <w:tc>
          <w:tcPr>
            <w:tcW w:w="1143" w:type="dxa"/>
          </w:tcPr>
          <w:p>
            <w:pPr>
              <w:pStyle w:val="TableParagraph"/>
              <w:ind w:left="11"/>
              <w:rPr>
                <w:rFonts w:eastAsia="宋体" w:hint="eastAsia"/>
                <w:sz w:val="21"/>
                <w:lang w:eastAsia="zh-CN"/>
              </w:rPr>
            </w:pPr>
            <w:r>
              <w:rPr>
                <w:rFonts w:eastAsia="宋体" w:hint="eastAsia"/>
                <w:w w:val="95"/>
                <w:sz w:val="21"/>
                <w:lang w:val="en-US" w:eastAsia="zh-CN"/>
              </w:rPr>
              <w:t>B</w:t>
            </w:r>
          </w:p>
        </w:tc>
        <w:tc>
          <w:tcPr>
            <w:tcW w:w="1142" w:type="dxa"/>
          </w:tcPr>
          <w:p>
            <w:pPr>
              <w:pStyle w:val="TableParagraph"/>
              <w:ind w:left="0" w:right="492"/>
              <w:jc w:val="right"/>
              <w:rPr>
                <w:rFonts w:eastAsia="宋体" w:hint="eastAsia"/>
                <w:sz w:val="21"/>
                <w:lang w:eastAsia="zh-CN"/>
              </w:rPr>
            </w:pPr>
            <w:r>
              <w:rPr>
                <w:rFonts w:eastAsia="宋体" w:hint="eastAsia"/>
                <w:w w:val="95"/>
                <w:sz w:val="21"/>
                <w:lang w:val="en-US" w:eastAsia="zh-CN"/>
              </w:rPr>
              <w:t>D</w:t>
            </w:r>
          </w:p>
        </w:tc>
        <w:tc>
          <w:tcPr>
            <w:tcW w:w="1143" w:type="dxa"/>
          </w:tcPr>
          <w:p>
            <w:pPr>
              <w:pStyle w:val="TableParagraph"/>
              <w:rPr>
                <w:rFonts w:eastAsia="宋体" w:hint="eastAsia"/>
                <w:sz w:val="21"/>
                <w:lang w:eastAsia="zh-CN"/>
              </w:rPr>
            </w:pPr>
            <w:r>
              <w:rPr>
                <w:rFonts w:eastAsia="宋体" w:hint="eastAsia"/>
                <w:w w:val="95"/>
                <w:sz w:val="21"/>
                <w:lang w:val="en-US" w:eastAsia="zh-CN"/>
              </w:rPr>
              <w:t>A</w:t>
            </w:r>
          </w:p>
        </w:tc>
        <w:tc>
          <w:tcPr>
            <w:tcW w:w="1143" w:type="dxa"/>
          </w:tcPr>
          <w:p>
            <w:pPr>
              <w:pStyle w:val="TableParagraph"/>
              <w:ind w:left="12"/>
              <w:rPr>
                <w:rFonts w:eastAsia="宋体" w:hint="eastAsia"/>
                <w:sz w:val="21"/>
                <w:lang w:eastAsia="zh-CN"/>
              </w:rPr>
            </w:pPr>
            <w:r>
              <w:rPr>
                <w:rFonts w:eastAsia="宋体" w:hint="eastAsia"/>
                <w:w w:val="95"/>
                <w:sz w:val="21"/>
                <w:lang w:val="en-US" w:eastAsia="zh-CN"/>
              </w:rPr>
              <w:t>B</w:t>
            </w:r>
          </w:p>
        </w:tc>
        <w:tc>
          <w:tcPr>
            <w:tcW w:w="1143" w:type="dxa"/>
          </w:tcPr>
          <w:p>
            <w:pPr>
              <w:pStyle w:val="TableParagraph"/>
              <w:ind w:left="13"/>
              <w:rPr>
                <w:rFonts w:eastAsia="宋体" w:hint="eastAsia"/>
                <w:sz w:val="21"/>
                <w:lang w:eastAsia="zh-CN"/>
              </w:rPr>
            </w:pPr>
            <w:r>
              <w:rPr>
                <w:rFonts w:eastAsia="宋体" w:hint="eastAsia"/>
                <w:w w:val="95"/>
                <w:sz w:val="21"/>
                <w:lang w:val="en-US" w:eastAsia="zh-CN"/>
              </w:rPr>
              <w:t>C</w:t>
            </w:r>
          </w:p>
        </w:tc>
      </w:tr>
    </w:tbl>
    <w:p>
      <w:pPr>
        <w:spacing w:before="25"/>
        <w:ind w:left="349" w:right="0" w:firstLine="0"/>
        <w:jc w:val="left"/>
        <w:rPr>
          <w:b/>
          <w:sz w:val="21"/>
        </w:rPr>
      </w:pPr>
      <w:r>
        <w:rPr>
          <w:b/>
          <w:sz w:val="21"/>
        </w:rPr>
        <w:t xml:space="preserve">二、填空题（每空 </w:t>
      </w:r>
      <w:r>
        <w:rPr>
          <w:rFonts w:ascii="Times New Roman" w:eastAsia="Times New Roman"/>
          <w:b/>
          <w:sz w:val="21"/>
        </w:rPr>
        <w:t xml:space="preserve">1 </w:t>
      </w:r>
      <w:r>
        <w:rPr>
          <w:b/>
          <w:sz w:val="21"/>
        </w:rPr>
        <w:t xml:space="preserve">分，共 </w:t>
      </w:r>
      <w:r>
        <w:rPr>
          <w:rFonts w:ascii="Times New Roman" w:eastAsia="Times New Roman"/>
          <w:b/>
          <w:sz w:val="21"/>
        </w:rPr>
        <w:t xml:space="preserve">18 </w:t>
      </w:r>
      <w:r>
        <w:rPr>
          <w:b/>
          <w:sz w:val="21"/>
        </w:rPr>
        <w:t>分）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67"/>
          <w:tab w:val="left" w:pos="166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666" w:right="0" w:hanging="32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热传递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cs="宋体" w:hint="eastAsia"/>
          <w:sz w:val="21"/>
          <w:szCs w:val="21"/>
          <w:lang w:eastAsia="zh-CN"/>
        </w:rPr>
        <w:t>热值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67"/>
          <w:tab w:val="left" w:pos="16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666" w:right="0" w:hanging="32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cs="宋体" w:hint="eastAsia"/>
          <w:sz w:val="21"/>
          <w:szCs w:val="21"/>
          <w:lang w:eastAsia="zh-CN"/>
        </w:rPr>
        <w:t>扩散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cs="宋体" w:hint="eastAsia"/>
          <w:spacing w:val="-1"/>
          <w:w w:val="95"/>
          <w:sz w:val="21"/>
          <w:szCs w:val="21"/>
          <w:lang w:eastAsia="zh-CN"/>
        </w:rPr>
        <w:t>引力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67"/>
          <w:tab w:val="left" w:pos="160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666" w:right="0" w:hanging="32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cs="宋体" w:hint="eastAsia"/>
          <w:sz w:val="21"/>
          <w:szCs w:val="21"/>
          <w:lang w:eastAsia="zh-CN"/>
        </w:rPr>
        <w:t>绝缘体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cs="宋体" w:hint="eastAsia"/>
          <w:spacing w:val="-1"/>
          <w:w w:val="95"/>
          <w:sz w:val="21"/>
          <w:szCs w:val="21"/>
          <w:lang w:eastAsia="zh-CN"/>
        </w:rPr>
        <w:t>排斥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67"/>
          <w:tab w:val="left" w:pos="16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666" w:right="0" w:hanging="32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cs="宋体" w:hint="eastAsia"/>
          <w:sz w:val="21"/>
          <w:szCs w:val="21"/>
          <w:lang w:eastAsia="zh-CN"/>
        </w:rPr>
        <w:t>北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cs="宋体" w:hint="eastAsia"/>
          <w:sz w:val="21"/>
          <w:szCs w:val="21"/>
          <w:lang w:eastAsia="zh-CN"/>
        </w:rPr>
        <w:t>北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67"/>
          <w:tab w:val="left" w:pos="16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666" w:right="0" w:hanging="32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cs="宋体" w:hint="eastAsia"/>
          <w:sz w:val="21"/>
          <w:szCs w:val="21"/>
          <w:lang w:eastAsia="zh-CN"/>
        </w:rPr>
        <w:t>电磁感应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cs="宋体" w:hint="eastAsia"/>
          <w:sz w:val="21"/>
          <w:szCs w:val="21"/>
          <w:lang w:eastAsia="zh-CN"/>
        </w:rPr>
        <w:t>电源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67"/>
          <w:tab w:val="left" w:pos="16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346" w:right="0" w:leftChars="0" w:rightChars="0"/>
        <w:jc w:val="left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12．</w:t>
      </w:r>
      <w:r>
        <w:rPr>
          <w:rFonts w:cs="宋体" w:hint="eastAsia"/>
          <w:sz w:val="21"/>
          <w:szCs w:val="21"/>
          <w:lang w:eastAsia="zh-CN"/>
        </w:rPr>
        <w:t>并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cs="宋体" w:hint="eastAsia"/>
          <w:sz w:val="21"/>
          <w:szCs w:val="21"/>
          <w:lang w:eastAsia="zh-CN"/>
        </w:rPr>
        <w:t>大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67"/>
          <w:tab w:val="left" w:pos="16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346" w:right="0" w:leftChars="0" w:rightChars="0"/>
        <w:jc w:val="left"/>
        <w:textAlignment w:val="auto"/>
        <w:rPr>
          <w:rFonts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13．</w:t>
      </w:r>
      <w:r>
        <w:rPr>
          <w:rFonts w:cs="宋体" w:hint="eastAsia"/>
          <w:sz w:val="21"/>
          <w:szCs w:val="21"/>
          <w:lang w:val="en-US" w:eastAsia="zh-CN"/>
        </w:rPr>
        <w:t>0.04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1200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67"/>
          <w:tab w:val="left" w:pos="161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346" w:right="0" w:leftChars="0" w:rightChars="0"/>
        <w:jc w:val="left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14．</w:t>
      </w:r>
      <w:r>
        <w:rPr>
          <w:rFonts w:cs="宋体" w:hint="eastAsia"/>
          <w:sz w:val="21"/>
          <w:szCs w:val="21"/>
          <w:lang w:eastAsia="zh-CN"/>
        </w:rPr>
        <w:t>断开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>1440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150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349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position w:val="2"/>
          <w:sz w:val="21"/>
          <w:szCs w:val="21"/>
        </w:rPr>
        <w:t>15．</w:t>
      </w:r>
      <w:r>
        <w:rPr>
          <w:rFonts w:cs="宋体" w:hint="eastAsia"/>
          <w:position w:val="2"/>
          <w:sz w:val="21"/>
          <w:szCs w:val="21"/>
          <w:lang w:val="en-US" w:eastAsia="zh-CN"/>
        </w:rPr>
        <w:t>不变</w:t>
      </w:r>
      <w:r>
        <w:rPr>
          <w:rFonts w:ascii="宋体" w:eastAsia="宋体" w:hAnsi="宋体" w:cs="宋体" w:hint="eastAsia"/>
          <w:position w:val="2"/>
          <w:sz w:val="21"/>
          <w:szCs w:val="21"/>
        </w:rPr>
        <w:tab/>
      </w:r>
      <w:r>
        <w:rPr>
          <w:rFonts w:cs="宋体" w:hint="eastAsia"/>
          <w:position w:val="2"/>
          <w:sz w:val="21"/>
          <w:szCs w:val="21"/>
          <w:lang w:val="en-US" w:eastAsia="zh-CN"/>
        </w:rPr>
        <w:t xml:space="preserve"> 不变</w:t>
      </w:r>
    </w:p>
    <w:p>
      <w:pPr>
        <w:pStyle w:val="Heading1"/>
        <w:spacing w:before="49"/>
      </w:pPr>
      <w:bookmarkStart w:id="1" w:name="三、计算题（每题 5 分，共 10 分）"/>
      <w:bookmarkEnd w:id="1"/>
      <w:r>
        <w:t>三、计算题（每题 5 分，共 10 分）</w:t>
      </w:r>
    </w:p>
    <w:p>
      <w:pPr>
        <w:pStyle w:val="BodyText"/>
        <w:tabs>
          <w:tab w:val="left" w:leader="dot" w:pos="7227"/>
        </w:tabs>
        <w:spacing w:before="50"/>
        <w:ind w:left="349"/>
      </w:pPr>
      <w:r>
        <w:rPr>
          <w:w w:val="97"/>
        </w:rPr>
        <w:t>1</w:t>
      </w:r>
      <w:r>
        <w:rPr>
          <w:spacing w:val="3"/>
          <w:w w:val="97"/>
        </w:rPr>
        <w:t>6</w:t>
      </w:r>
      <w:r>
        <w:rPr>
          <w:spacing w:val="1"/>
          <w:w w:val="97"/>
        </w:rPr>
        <w:t>．</w:t>
      </w:r>
      <w:r>
        <w:rPr>
          <w:spacing w:val="6"/>
          <w:w w:val="97"/>
        </w:rPr>
        <w:t>（</w:t>
      </w:r>
      <w:r>
        <w:rPr>
          <w:spacing w:val="-2"/>
          <w:w w:val="97"/>
        </w:rPr>
        <w:t>1</w:t>
      </w:r>
      <w:r>
        <w:rPr>
          <w:spacing w:val="6"/>
          <w:w w:val="97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I＝I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07645" cy="438785"/>
            <wp:effectExtent l="0" t="0" r="1905" b="18415"/>
            <wp:docPr id="20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72687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0520" cy="335280"/>
            <wp:effectExtent l="0" t="0" r="11430" b="7620"/>
            <wp:docPr id="21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678339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＝0.2A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------------------------------------------------</w:t>
      </w:r>
      <w:r>
        <w:rPr>
          <w:w w:val="97"/>
        </w:rPr>
        <w:t>2</w:t>
      </w:r>
      <w:r>
        <w:rPr>
          <w:spacing w:val="-54"/>
        </w:rPr>
        <w:t xml:space="preserve"> </w:t>
      </w:r>
      <w:r>
        <w:rPr>
          <w:w w:val="97"/>
        </w:rPr>
        <w:t>分</w:t>
      </w:r>
    </w:p>
    <w:p>
      <w:pPr>
        <w:pStyle w:val="BodyText"/>
        <w:spacing w:before="55"/>
        <w:ind w:left="769"/>
      </w:pPr>
      <w:r>
        <w:rPr>
          <w:spacing w:val="1"/>
          <w:w w:val="97"/>
        </w:rPr>
        <w:t>（</w:t>
      </w:r>
      <w:r>
        <w:rPr>
          <w:spacing w:val="3"/>
          <w:w w:val="97"/>
        </w:rPr>
        <w:t>2）</w:t>
      </w:r>
      <w:r>
        <w:rPr>
          <w:rFonts w:ascii="Times New Roman" w:eastAsia="新宋体" w:hAnsi="Times New Roman" w:hint="eastAsia"/>
          <w:sz w:val="21"/>
          <w:szCs w:val="21"/>
        </w:rPr>
        <w:t>R＝R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+R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＝10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新宋体" w:hAnsi="Times New Roman" w:hint="eastAsia"/>
          <w:sz w:val="21"/>
          <w:szCs w:val="21"/>
        </w:rPr>
        <w:t>+20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新宋体" w:hAnsi="Times New Roman" w:hint="eastAsia"/>
          <w:sz w:val="21"/>
          <w:szCs w:val="21"/>
        </w:rPr>
        <w:t>＝30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Cambria Math" w:hAnsi="Cambria Math" w:hint="eastAsia"/>
          <w:sz w:val="21"/>
          <w:szCs w:val="21"/>
          <w:lang w:val="en-US" w:eastAsia="zh-CN"/>
        </w:rPr>
        <w:t xml:space="preserve"> ----------------------------------------------</w:t>
      </w:r>
      <w:r>
        <w:rPr>
          <w:rFonts w:ascii="Times New Roman" w:eastAsia="Times New Roman"/>
          <w:w w:val="99"/>
        </w:rPr>
        <w:t>1</w:t>
      </w:r>
      <w:r>
        <w:rPr>
          <w:w w:val="97"/>
        </w:rPr>
        <w:t>分</w:t>
      </w:r>
    </w:p>
    <w:p>
      <w:pPr>
        <w:pStyle w:val="BodyText"/>
        <w:tabs>
          <w:tab w:val="left" w:leader="dot" w:pos="7148"/>
        </w:tabs>
        <w:spacing w:before="52"/>
        <w:ind w:left="875" w:firstLine="420" w:firstLineChars="200"/>
      </w:pPr>
      <w:r>
        <w:rPr>
          <w:rFonts w:ascii="Times New Roman" w:eastAsia="新宋体" w:hAnsi="Times New Roman" w:hint="eastAsia"/>
          <w:sz w:val="21"/>
          <w:szCs w:val="21"/>
        </w:rPr>
        <w:t>U＝IR＝0.2A×30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新宋体" w:hAnsi="Times New Roman" w:hint="eastAsia"/>
          <w:sz w:val="21"/>
          <w:szCs w:val="21"/>
        </w:rPr>
        <w:t>＝6V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-------------------------------------------------</w:t>
      </w:r>
      <w:r>
        <w:t>2</w:t>
      </w:r>
      <w:r>
        <w:rPr>
          <w:spacing w:val="-62"/>
        </w:rPr>
        <w:t xml:space="preserve"> </w:t>
      </w:r>
      <w:r>
        <w:t>分</w:t>
      </w:r>
    </w:p>
    <w:p>
      <w:pPr>
        <w:pStyle w:val="BodyText"/>
        <w:spacing w:before="55"/>
        <w:ind w:left="875"/>
      </w:pPr>
      <w:r>
        <w:t>（其它方法只要合理也可给分）</w:t>
      </w:r>
    </w:p>
    <w:p>
      <w:pPr>
        <w:pStyle w:val="BodyText"/>
        <w:tabs>
          <w:tab w:val="left" w:leader="dot" w:pos="7227"/>
        </w:tabs>
        <w:spacing w:before="53"/>
        <w:ind w:left="349"/>
      </w:pPr>
      <w:r>
        <w:rPr>
          <w:rFonts w:ascii="楷体" w:eastAsia="楷体" w:hAnsi="楷体" w:hint="eastAsia"/>
          <w:w w:val="97"/>
        </w:rPr>
        <w:t>1</w:t>
      </w:r>
      <w:r>
        <w:rPr>
          <w:rFonts w:ascii="楷体" w:eastAsia="楷体" w:hAnsi="楷体" w:hint="eastAsia"/>
          <w:spacing w:val="3"/>
          <w:w w:val="97"/>
        </w:rPr>
        <w:t>7</w:t>
      </w:r>
      <w:r>
        <w:rPr>
          <w:rFonts w:ascii="楷体" w:eastAsia="楷体" w:hAnsi="楷体" w:hint="eastAsia"/>
          <w:spacing w:val="-2"/>
          <w:w w:val="97"/>
        </w:rPr>
        <w:t>.</w:t>
      </w:r>
      <w:r>
        <w:rPr>
          <w:rFonts w:ascii="楷体" w:eastAsia="楷体" w:hAnsi="楷体" w:hint="eastAsia"/>
          <w:spacing w:val="6"/>
          <w:w w:val="97"/>
        </w:rPr>
        <w:t>（</w:t>
      </w:r>
      <w:r>
        <w:rPr>
          <w:rFonts w:ascii="楷体" w:eastAsia="楷体" w:hAnsi="楷体" w:hint="eastAsia"/>
          <w:spacing w:val="3"/>
          <w:w w:val="97"/>
        </w:rPr>
        <w:t>1</w:t>
      </w:r>
      <w:r>
        <w:rPr>
          <w:rFonts w:ascii="楷体" w:eastAsia="楷体" w:hAnsi="楷体" w:hint="eastAsia"/>
          <w:spacing w:val="1"/>
          <w:w w:val="97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07645" cy="389255"/>
            <wp:effectExtent l="0" t="0" r="1905" b="10795"/>
            <wp:docPr id="2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605673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0520" cy="335280"/>
            <wp:effectExtent l="0" t="0" r="11430" b="7620"/>
            <wp:docPr id="2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55278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＝60</w:t>
      </w:r>
      <w:r>
        <w:rPr>
          <w:rFonts w:ascii="Cambria Math" w:eastAsia="Cambria Math" w:hAnsi="Cambria Math"/>
          <w:sz w:val="21"/>
          <w:szCs w:val="21"/>
        </w:rPr>
        <w:t>Ω</w:t>
      </w:r>
      <w:r>
        <w:rPr>
          <w:rFonts w:ascii="Times New Roman" w:eastAsia="Times New Roman" w:hAnsi="Times New Roman"/>
          <w:w w:val="97"/>
        </w:rPr>
        <w:t xml:space="preserve"> </w:t>
      </w:r>
      <w:r>
        <w:rPr>
          <w:rFonts w:ascii="Times New Roman" w:hAnsi="Times New Roman" w:hint="eastAsia"/>
          <w:lang w:val="en-US" w:eastAsia="zh-CN"/>
        </w:rPr>
        <w:t>----------------------------------------------------</w:t>
      </w:r>
      <w:r>
        <w:rPr>
          <w:w w:val="97"/>
        </w:rPr>
        <w:t>2</w:t>
      </w:r>
      <w:r>
        <w:rPr>
          <w:spacing w:val="-54"/>
        </w:rPr>
        <w:t xml:space="preserve"> </w:t>
      </w:r>
      <w:r>
        <w:rPr>
          <w:w w:val="97"/>
        </w:rPr>
        <w:t>分</w:t>
      </w:r>
    </w:p>
    <w:p>
      <w:pPr>
        <w:pStyle w:val="BodyText"/>
        <w:tabs>
          <w:tab w:val="left" w:leader="dot" w:pos="7158"/>
        </w:tabs>
        <w:spacing w:before="50"/>
        <w:ind w:left="700"/>
      </w:pPr>
      <w:r>
        <w:rPr>
          <w:spacing w:val="3"/>
          <w:w w:val="97"/>
        </w:rPr>
        <w:t>（2</w:t>
      </w:r>
      <w:r>
        <w:rPr>
          <w:spacing w:val="1"/>
          <w:w w:val="97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30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4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5" DrawAspect="Content" ObjectID="_1468075725" r:id="rId11"/>
        </w:objec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 w:val="21"/>
          <w:szCs w:val="21"/>
        </w:rPr>
        <w:object>
          <v:shape id="_x0000_i1026" type="#_x0000_t75" style="width:27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6" DrawAspect="Content" ObjectID="_1468075726" r:id="rId13"/>
        </w:object>
      </w:r>
      <w:r>
        <w:rPr>
          <w:rFonts w:ascii="Times New Roman" w:eastAsia="新宋体" w:hAnsi="Times New Roman" w:hint="eastAsia"/>
          <w:sz w:val="21"/>
          <w:szCs w:val="21"/>
        </w:rPr>
        <w:t>＝0.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A</w:t>
      </w:r>
      <w:r>
        <w:rPr>
          <w:rFonts w:ascii="Times New Roman" w:hint="eastAsia"/>
          <w:w w:val="97"/>
          <w:lang w:val="en-US" w:eastAsia="zh-CN"/>
        </w:rPr>
        <w:t>------------------------------------------------------</w:t>
      </w:r>
      <w:r>
        <w:rPr>
          <w:w w:val="97"/>
        </w:rPr>
        <w:t>1</w:t>
      </w:r>
      <w:r>
        <w:rPr>
          <w:spacing w:val="-52"/>
        </w:rPr>
        <w:t xml:space="preserve"> </w:t>
      </w:r>
      <w:r>
        <w:rPr>
          <w:w w:val="97"/>
        </w:rPr>
        <w:t>分</w:t>
      </w:r>
    </w:p>
    <w:p>
      <w:pPr>
        <w:pStyle w:val="BodyText"/>
        <w:tabs>
          <w:tab w:val="left" w:leader="dot" w:pos="7203"/>
        </w:tabs>
        <w:spacing w:before="55"/>
        <w:ind w:left="1009"/>
        <w:rPr>
          <w:rFonts w:ascii="Times New Roman" w:hAnsi="Times New Roman" w:cs="Times New Roman" w:hint="default"/>
          <w:w w:val="97"/>
        </w:rPr>
      </w:pPr>
      <w:r>
        <w:rPr>
          <w:rFonts w:ascii="Times New Roman" w:hAnsi="Times New Roman" w:cs="Times New Roman" w:hint="default"/>
          <w:w w:val="97"/>
          <w:lang w:val="en-US" w:eastAsia="zh-CN"/>
        </w:rPr>
        <w:t>I=I</w:t>
      </w:r>
      <w:r>
        <w:rPr>
          <w:rFonts w:ascii="Times New Roman" w:hAnsi="Times New Roman" w:cs="Times New Roman" w:hint="default"/>
          <w:w w:val="97"/>
          <w:sz w:val="21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w w:val="97"/>
          <w:lang w:val="en-US" w:eastAsia="zh-CN"/>
        </w:rPr>
        <w:t>+I</w:t>
      </w:r>
      <w:r>
        <w:rPr>
          <w:rFonts w:ascii="Times New Roman" w:hAnsi="Times New Roman" w:cs="Times New Roman" w:hint="default"/>
          <w:w w:val="97"/>
          <w:sz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w w:val="97"/>
          <w:lang w:val="en-US" w:eastAsia="zh-CN"/>
        </w:rPr>
        <w:t>=0.2A+0.3A=0.5A</w:t>
      </w:r>
      <w:r>
        <w:rPr>
          <w:rFonts w:ascii="Times New Roman" w:hAnsi="Times New Roman" w:cs="Times New Roman" w:hint="default"/>
          <w:lang w:val="en-US" w:eastAsia="zh-CN"/>
        </w:rPr>
        <w:t>-------------------------------------------------------1</w:t>
      </w:r>
      <w:r>
        <w:rPr>
          <w:rFonts w:ascii="Times New Roman" w:hAnsi="Times New Roman" w:cs="Times New Roman" w:hint="default"/>
          <w:spacing w:val="-54"/>
        </w:rPr>
        <w:t xml:space="preserve"> </w:t>
      </w:r>
      <w:r>
        <w:rPr>
          <w:rFonts w:ascii="Times New Roman" w:hAnsi="Times New Roman" w:cs="Times New Roman" w:hint="default"/>
          <w:w w:val="97"/>
        </w:rPr>
        <w:t>分</w:t>
      </w:r>
    </w:p>
    <w:p>
      <w:pPr>
        <w:pStyle w:val="BodyText"/>
        <w:tabs>
          <w:tab w:val="left" w:leader="dot" w:pos="7203"/>
        </w:tabs>
        <w:spacing w:before="55"/>
        <w:ind w:left="1009"/>
        <w:rPr>
          <w:rFonts w:hint="eastAsia"/>
          <w:w w:val="97"/>
          <w:lang w:val="en-US" w:eastAsia="zh-CN"/>
        </w:rPr>
      </w:pPr>
      <w:r>
        <w:rPr>
          <w:rFonts w:ascii="Times New Roman" w:hAnsi="Times New Roman" w:cs="Times New Roman" w:hint="default"/>
          <w:w w:val="97"/>
          <w:lang w:val="en-US" w:eastAsia="zh-CN"/>
        </w:rPr>
        <w:t>W=UIt=12V×0.5A×60s=360J-----------------------------------</w:t>
      </w:r>
      <w:r>
        <w:rPr>
          <w:rFonts w:ascii="Times New Roman" w:hAnsi="Times New Roman" w:cs="Times New Roman" w:hint="eastAsia"/>
          <w:w w:val="97"/>
          <w:lang w:val="en-US" w:eastAsia="zh-CN"/>
        </w:rPr>
        <w:t>----------------</w:t>
      </w:r>
      <w:r>
        <w:rPr>
          <w:rFonts w:ascii="Times New Roman" w:hAnsi="Times New Roman" w:cs="Times New Roman" w:hint="default"/>
          <w:w w:val="97"/>
          <w:lang w:val="en-US" w:eastAsia="zh-CN"/>
        </w:rPr>
        <w:t>1分</w:t>
      </w:r>
    </w:p>
    <w:p>
      <w:pPr>
        <w:pStyle w:val="BodyText"/>
        <w:spacing w:before="55"/>
        <w:ind w:left="875"/>
      </w:pPr>
      <w:r>
        <w:t>（其它方法只要合理也可给分）</w:t>
      </w:r>
    </w:p>
    <w:p>
      <w:pPr>
        <w:pStyle w:val="Heading1"/>
        <w:spacing w:before="50"/>
      </w:pPr>
      <w:bookmarkStart w:id="2" w:name="四、简答题（每题 2 分，共 6 分）"/>
      <w:bookmarkEnd w:id="2"/>
      <w:r>
        <w:t>四、简答题（每题 2 分，共 6 分）</w:t>
      </w:r>
    </w:p>
    <w:p>
      <w:pPr>
        <w:pStyle w:val="ListParagraph"/>
        <w:numPr>
          <w:ilvl w:val="0"/>
          <w:numId w:val="0"/>
        </w:numPr>
        <w:tabs>
          <w:tab w:val="left" w:pos="667"/>
        </w:tabs>
        <w:spacing w:before="52" w:after="0" w:line="240" w:lineRule="auto"/>
        <w:ind w:left="348" w:right="0" w:leftChars="0" w:rightChars="0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18.</w:t>
      </w:r>
      <w:r>
        <w:rPr>
          <w:rFonts w:ascii="Times New Roman" w:eastAsia="新宋体" w:hAnsi="Times New Roman" w:hint="eastAsia"/>
          <w:sz w:val="21"/>
          <w:szCs w:val="21"/>
        </w:rPr>
        <w:t>水的比热容大，与其他物质相比，质量相同时，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升高</w:t>
      </w:r>
      <w:r>
        <w:rPr>
          <w:rFonts w:ascii="Times New Roman" w:eastAsia="新宋体" w:hAnsi="Times New Roman" w:hint="eastAsia"/>
          <w:sz w:val="21"/>
          <w:szCs w:val="21"/>
        </w:rPr>
        <w:t>相同温度，水吸收的热量更多，冷却效果更好。</w:t>
      </w:r>
    </w:p>
    <w:p>
      <w:pPr>
        <w:spacing w:line="360" w:lineRule="auto"/>
        <w:ind w:left="286" w:right="0" w:firstLine="0" w:leftChars="130" w:firstLineChars="0"/>
        <w:rPr>
          <w:sz w:val="21"/>
        </w:rPr>
      </w:pPr>
      <w:r>
        <w:rPr>
          <w:rFonts w:hint="eastAsia"/>
          <w:sz w:val="21"/>
          <w:lang w:val="en-US" w:eastAsia="zh-CN"/>
        </w:rPr>
        <w:t>19.</w:t>
      </w:r>
      <w:r>
        <w:rPr>
          <w:rFonts w:ascii="Times New Roman" w:eastAsia="新宋体" w:hAnsi="Times New Roman" w:hint="eastAsia"/>
          <w:sz w:val="21"/>
          <w:szCs w:val="21"/>
        </w:rPr>
        <w:t>用久的灯泡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灯丝因</w:t>
      </w:r>
      <w:r>
        <w:rPr>
          <w:rFonts w:ascii="Times New Roman" w:eastAsia="新宋体" w:hAnsi="Times New Roman" w:hint="eastAsia"/>
          <w:sz w:val="21"/>
          <w:szCs w:val="21"/>
        </w:rPr>
        <w:t>升华变细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电阻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变</w:t>
      </w:r>
      <w:r>
        <w:rPr>
          <w:rFonts w:ascii="Times New Roman" w:eastAsia="新宋体" w:hAnsi="Times New Roman" w:hint="eastAsia"/>
          <w:sz w:val="21"/>
          <w:szCs w:val="21"/>
        </w:rPr>
        <w:t>大，由P＝</w:t>
      </w:r>
      <w:r>
        <w:rPr>
          <w:position w:val="-23"/>
        </w:rPr>
        <w:drawing>
          <wp:inline distT="0" distB="0" distL="114300" distR="114300">
            <wp:extent cx="207645" cy="389255"/>
            <wp:effectExtent l="0" t="0" r="1905" b="10795"/>
            <wp:docPr id="26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422911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可知：在电压不变时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电阻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变</w:t>
      </w:r>
      <w:r>
        <w:rPr>
          <w:rFonts w:ascii="Times New Roman" w:eastAsia="新宋体" w:hAnsi="Times New Roman" w:hint="eastAsia"/>
          <w:sz w:val="21"/>
          <w:szCs w:val="21"/>
        </w:rPr>
        <w:t>大，实际功率变小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，所以</w:t>
      </w:r>
      <w:r>
        <w:rPr>
          <w:rFonts w:ascii="Times New Roman" w:eastAsia="新宋体" w:hAnsi="Times New Roman" w:hint="eastAsia"/>
          <w:sz w:val="21"/>
          <w:szCs w:val="21"/>
        </w:rPr>
        <w:t>旧灯泡要暗些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。</w:t>
      </w:r>
      <w:bookmarkStart w:id="3" w:name="_GoBack"/>
      <w:bookmarkEnd w:id="3"/>
    </w:p>
    <w:p>
      <w:pPr>
        <w:spacing w:line="360" w:lineRule="auto"/>
        <w:ind w:left="286" w:right="0" w:firstLine="0" w:leftChars="130" w:firstLineChars="0"/>
      </w:pPr>
      <w:bookmarkStart w:id="4" w:name="五、作图、实验与探究题（第 21 题 4 分，第 22~25 题每空１分，作图2"/>
      <w:bookmarkEnd w:id="4"/>
      <w:r>
        <w:rPr>
          <w:rFonts w:hint="eastAsia"/>
          <w:sz w:val="21"/>
          <w:szCs w:val="21"/>
          <w:lang w:val="en-US" w:eastAsia="zh-CN"/>
        </w:rPr>
        <w:t>20.</w:t>
      </w:r>
      <w:r>
        <w:rPr>
          <w:rFonts w:ascii="Times New Roman" w:eastAsia="新宋体" w:hAnsi="Times New Roman" w:hint="eastAsia"/>
          <w:sz w:val="21"/>
          <w:szCs w:val="21"/>
        </w:rPr>
        <w:t>保险丝是利用电流的热效应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空气开关是利用电流的磁效应。</w:t>
      </w:r>
    </w:p>
    <w:p>
      <w:pPr>
        <w:pStyle w:val="ListParagraph"/>
        <w:numPr>
          <w:ilvl w:val="0"/>
          <w:numId w:val="0"/>
        </w:numPr>
        <w:tabs>
          <w:tab w:val="left" w:pos="667"/>
        </w:tabs>
        <w:spacing w:before="52" w:after="0" w:line="240" w:lineRule="auto"/>
        <w:ind w:left="348" w:right="0" w:leftChars="0" w:rightChars="0"/>
        <w:jc w:val="lef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五、作图、实验与探究题（第 21 题 4 分，第 22</w:t>
      </w:r>
      <w:r>
        <w:rPr>
          <w:rFonts w:ascii="微软雅黑" w:eastAsia="微软雅黑" w:hint="eastAsia"/>
          <w:b/>
          <w:bCs/>
          <w:sz w:val="21"/>
          <w:szCs w:val="21"/>
        </w:rPr>
        <w:t>~</w:t>
      </w:r>
      <w:r>
        <w:rPr>
          <w:b/>
          <w:bCs/>
          <w:sz w:val="21"/>
          <w:szCs w:val="21"/>
        </w:rPr>
        <w:t>25 题每空１分，作图2分，共 24 分）</w:t>
      </w:r>
    </w:p>
    <w:p>
      <w:pPr>
        <w:pStyle w:val="ListParagraph"/>
        <w:numPr>
          <w:ilvl w:val="0"/>
          <w:numId w:val="0"/>
        </w:numPr>
        <w:tabs>
          <w:tab w:val="left" w:pos="541"/>
        </w:tabs>
        <w:spacing w:before="70" w:after="0" w:line="240" w:lineRule="auto"/>
        <w:ind w:left="0" w:right="0" w:firstLine="359" w:leftChars="0" w:rightChars="0" w:firstLineChars="171"/>
        <w:jc w:val="left"/>
        <w:rPr>
          <w:rFonts w:eastAsia="宋体"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21.</w:t>
      </w:r>
    </w:p>
    <w:p>
      <w:pPr>
        <w:pStyle w:val="BodyText"/>
        <w:rPr>
          <w:sz w:val="20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184150</wp:posOffset>
                </wp:positionV>
                <wp:extent cx="1323340" cy="1002030"/>
                <wp:effectExtent l="0" t="0" r="1016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23340" cy="1002030"/>
                          <a:chOff x="7439" y="20660"/>
                          <a:chExt cx="2084" cy="1578"/>
                        </a:xfrm>
                      </wpg:grpSpPr>
                      <pic:pic xmlns:pic="http://schemas.openxmlformats.org/drawingml/2006/picture">
                        <pic:nvPicPr>
                          <pic:cNvPr id="27" name="图片 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7439" y="20849"/>
                            <a:ext cx="2085" cy="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9" name="文本框 29"/>
                        <wps:cNvSpPr txBox="1"/>
                        <wps:spPr>
                          <a:xfrm>
                            <a:off x="8818" y="21538"/>
                            <a:ext cx="450" cy="7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  <w:lang w:val="en-US" w:eastAsia="zh-CN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0" name="文本框 30"/>
                        <wps:cNvSpPr txBox="1"/>
                        <wps:spPr>
                          <a:xfrm>
                            <a:off x="7681" y="20660"/>
                            <a:ext cx="450" cy="7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 w:eastAsia="zh-CN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7" style="width:104.2pt;height:78.9pt;margin-top:14.5pt;margin-left:45.85pt;mso-height-relative:page;mso-width-relative:page;position:absolute;z-index:251661312" coordorigin="7439,20660" coordsize="2084,1578">
                <o:lock v:ext="edit" aspectratio="f"/>
                <v:shape id="图片 9" o:spid="_x0000_s1028" type="#_x0000_t75" alt="菁优网：http://www.jyeoo.com" style="width:2085;height:1170;left:7439;position:absolute;top:20849" coordsize="21600,21600" o:preferrelative="t" filled="f" stroked="f">
                  <v:imagedata r:id="rId15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9" type="#_x0000_t202" style="width:450;height:701;left:8818;position:absolute;top:2153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b/>
                            <w:bCs/>
                            <w:color w:val="C00000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C00000"/>
                            <w:sz w:val="32"/>
                            <w:szCs w:val="32"/>
                            <w:lang w:val="en-US" w:eastAsia="zh-CN"/>
                          </w:rPr>
                          <w:t>+</w:t>
                        </w:r>
                      </w:p>
                    </w:txbxContent>
                  </v:textbox>
                </v:shape>
                <v:shape id="_x0000_s1026" o:spid="_x0000_s1030" type="#_x0000_t202" style="width:450;height:701;left:7681;position:absolute;top:2066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b/>
                            <w:bCs/>
                            <w:color w:val="C0000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C00000"/>
                            <w:sz w:val="28"/>
                            <w:szCs w:val="28"/>
                            <w:lang w:val="en-US" w:eastAsia="zh-CN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BodyText"/>
        <w:rPr>
          <w:sz w:val="20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2941955</wp:posOffset>
            </wp:positionH>
            <wp:positionV relativeFrom="paragraph">
              <wp:posOffset>3175</wp:posOffset>
            </wp:positionV>
            <wp:extent cx="2296160" cy="1028700"/>
            <wp:effectExtent l="0" t="0" r="8890" b="0"/>
            <wp:wrapSquare wrapText="bothSides"/>
            <wp:docPr id="28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242892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4"/>
          <w:tab w:val="left" w:pos="645"/>
          <w:tab w:val="left" w:pos="221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18" w:right="0" w:leftChars="0" w:rightChars="0"/>
        <w:jc w:val="left"/>
        <w:textAlignment w:val="auto"/>
        <w:rPr>
          <w:rFonts w:cs="宋体" w:hint="eastAsia"/>
          <w:sz w:val="21"/>
          <w:szCs w:val="21"/>
          <w:lang w:val="en-US" w:eastAsia="zh-CN"/>
        </w:rPr>
      </w:pP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4"/>
          <w:tab w:val="left" w:pos="645"/>
          <w:tab w:val="left" w:pos="221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118" w:right="0" w:leftChars="0" w:rightChars="0"/>
        <w:jc w:val="left"/>
        <w:textAlignment w:val="auto"/>
        <w:rPr>
          <w:rFonts w:ascii="宋体" w:eastAsia="新宋体" w:hAnsi="宋体" w:cs="宋体" w:hint="eastAsia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sz w:val="21"/>
          <w:szCs w:val="21"/>
        </w:rPr>
        <w:t>（1）</w:t>
      </w:r>
      <w:r>
        <w:rPr>
          <w:rFonts w:ascii="Times New Roman" w:eastAsia="新宋体" w:hAnsi="Times New Roman" w:hint="eastAsia"/>
          <w:sz w:val="21"/>
          <w:szCs w:val="21"/>
        </w:rPr>
        <w:t>秒表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(停表）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5" w:line="240" w:lineRule="auto"/>
        <w:ind w:left="0" w:right="0" w:firstLine="439" w:leftChars="0" w:firstLineChars="209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sz w:val="21"/>
          <w:szCs w:val="21"/>
        </w:rPr>
        <w:t>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5" w:line="240" w:lineRule="auto"/>
        <w:ind w:left="0" w:right="0" w:firstLine="439" w:leftChars="0" w:firstLineChars="209"/>
        <w:jc w:val="left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（3）</w:t>
      </w:r>
      <w:r>
        <w:rPr>
          <w:rFonts w:ascii="Times New Roman" w:eastAsia="新宋体" w:hAnsi="Times New Roman" w:hint="eastAsia"/>
          <w:sz w:val="21"/>
          <w:szCs w:val="21"/>
        </w:rPr>
        <w:t>内；升高的温度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240" w:lineRule="auto"/>
        <w:ind w:left="0" w:right="0" w:firstLine="439" w:leftChars="0" w:firstLineChars="209"/>
        <w:jc w:val="left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（4）</w:t>
      </w:r>
      <w:r>
        <w:rPr>
          <w:rFonts w:ascii="Times New Roman" w:eastAsia="新宋体" w:hAnsi="Times New Roman" w:hint="eastAsia"/>
          <w:sz w:val="21"/>
          <w:szCs w:val="21"/>
        </w:rPr>
        <w:t>27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240" w:lineRule="auto"/>
        <w:ind w:left="0" w:right="0" w:firstLine="439" w:leftChars="0" w:firstLineChars="209"/>
        <w:jc w:val="left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水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ind w:left="119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23.（1）</w:t>
      </w:r>
      <w:r>
        <w:rPr>
          <w:rFonts w:ascii="Times New Roman" w:eastAsia="新宋体" w:hAnsi="Times New Roman" w:hint="eastAsia"/>
          <w:sz w:val="21"/>
          <w:szCs w:val="21"/>
        </w:rPr>
        <w:t>液面高度差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148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firstLine="439" w:leftChars="0" w:firstLineChars="209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sz w:val="21"/>
          <w:szCs w:val="21"/>
        </w:rPr>
        <w:t>电阻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6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19" w:right="26" w:firstLine="401" w:leftChars="0" w:rightChars="0" w:firstLine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（3）</w:t>
      </w:r>
      <w:r>
        <w:rPr>
          <w:rFonts w:ascii="Times New Roman" w:eastAsia="新宋体" w:hAnsi="Times New Roman" w:hint="eastAsia"/>
          <w:sz w:val="21"/>
          <w:szCs w:val="21"/>
        </w:rPr>
        <w:t>电流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6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right="26" w:firstLine="359" w:leftChars="0" w:rightChars="0" w:firstLineChars="171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（4）</w:t>
      </w:r>
      <w:r>
        <w:rPr>
          <w:rFonts w:ascii="Times New Roman" w:eastAsia="新宋体" w:hAnsi="Times New Roman" w:hint="eastAsia"/>
          <w:sz w:val="21"/>
          <w:szCs w:val="21"/>
        </w:rPr>
        <w:t>图乙大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19" w:right="26" w:firstLine="61" w:leftChars="0" w:rightChars="0" w:firstLine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24.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pacing w:val="-3"/>
          <w:sz w:val="21"/>
          <w:szCs w:val="21"/>
        </w:rPr>
        <w:t>（1）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210185</wp:posOffset>
            </wp:positionH>
            <wp:positionV relativeFrom="paragraph">
              <wp:posOffset>78105</wp:posOffset>
            </wp:positionV>
            <wp:extent cx="2190750" cy="1533525"/>
            <wp:effectExtent l="0" t="0" r="0" b="9525"/>
            <wp:wrapSquare wrapText="bothSides"/>
            <wp:docPr id="32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241284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4" w:firstLine="395" w:leftChars="0" w:firstLineChars="188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ind w:left="220" w:right="0" w:leftChars="0" w:right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2）</w:t>
      </w:r>
      <w:r>
        <w:rPr>
          <w:rFonts w:ascii="Times New Roman" w:eastAsia="新宋体" w:hAnsi="Times New Roman" w:hint="eastAsia"/>
          <w:sz w:val="21"/>
          <w:szCs w:val="21"/>
        </w:rPr>
        <w:t>电流表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指针</w:t>
      </w:r>
      <w:r>
        <w:rPr>
          <w:rFonts w:ascii="Times New Roman" w:eastAsia="新宋体" w:hAnsi="Times New Roman" w:hint="eastAsia"/>
          <w:sz w:val="21"/>
          <w:szCs w:val="21"/>
        </w:rPr>
        <w:t xml:space="preserve">调零 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ind w:right="0" w:firstLine="210" w:rightChars="0" w:firstLineChars="10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3）</w:t>
      </w:r>
      <w:r>
        <w:rPr>
          <w:rFonts w:ascii="Times New Roman" w:eastAsia="新宋体" w:hAnsi="Times New Roman" w:hint="eastAsia"/>
          <w:sz w:val="21"/>
          <w:szCs w:val="21"/>
        </w:rPr>
        <w:t>5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ind w:left="220" w:right="0" w:leftChars="0" w:rightChars="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4）</w:t>
      </w:r>
      <w:r>
        <w:rPr>
          <w:rFonts w:ascii="Times New Roman" w:eastAsia="新宋体" w:hAnsi="Times New Roman" w:hint="eastAsia"/>
          <w:sz w:val="21"/>
          <w:szCs w:val="21"/>
        </w:rPr>
        <w:t>丁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25.</w:t>
      </w:r>
      <w:r>
        <w:rPr>
          <w:rFonts w:ascii="Times New Roman" w:eastAsia="新宋体" w:hAnsi="Times New Roman" w:hint="eastAsia"/>
          <w:sz w:val="21"/>
          <w:szCs w:val="21"/>
        </w:rPr>
        <w:t>（1）0～3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；</w:t>
      </w:r>
      <w:r>
        <w:rPr>
          <w:rFonts w:ascii="Times New Roman" w:eastAsia="新宋体" w:hAnsi="Times New Roman" w:hint="eastAsia"/>
          <w:sz w:val="21"/>
          <w:szCs w:val="21"/>
        </w:rPr>
        <w:t>右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（2）断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（3）0.75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W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40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（4）灯丝电阻随温度的变化而变化。</w:t>
      </w:r>
    </w:p>
    <w:p>
      <w:pPr>
        <w:pStyle w:val="BodyText"/>
        <w:spacing w:before="7"/>
        <w:rPr>
          <w:sz w:val="22"/>
        </w:rPr>
      </w:pPr>
    </w:p>
    <w:p/>
    <w:p/>
    <w:p>
      <w:pPr>
        <w:sectPr>
          <w:headerReference w:type="default" r:id="rId18"/>
          <w:footerReference w:type="default" r:id="rId19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996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altName w:val="DejaVu Math TeX Gyre"/>
    <w:panose1 w:val="02040503050406030204"/>
    <w:charset w:val="01"/>
    <w:family w:val="roman"/>
    <w:notTrueType/>
    <w:pitch w:val="variable"/>
    <w:sig w:usb0="00000000" w:usb1="00000000" w:usb2="00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920F138"/>
    <w:multiLevelType w:val="singleLevel"/>
    <w:tmpl w:val="D920F138"/>
    <w:lvl w:ilvl="0">
      <w:start w:val="5"/>
      <w:numFmt w:val="decimal"/>
      <w:suff w:val="nothing"/>
      <w:lvlText w:val="（%1）"/>
      <w:lvlJc w:val="left"/>
    </w:lvl>
  </w:abstractNum>
  <w:abstractNum w:abstractNumId="1">
    <w:nsid w:val="0053208E"/>
    <w:multiLevelType w:val="multilevel"/>
    <w:tmpl w:val="0053208E"/>
    <w:lvl w:ilvl="0">
      <w:start w:val="7"/>
      <w:numFmt w:val="decimal"/>
      <w:lvlText w:val="%1."/>
      <w:lvlJc w:val="left"/>
      <w:pPr>
        <w:ind w:left="666" w:hanging="320"/>
        <w:jc w:val="left"/>
      </w:pPr>
      <w:rPr>
        <w:rFonts w:hint="default"/>
        <w:w w:val="98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78" w:hanging="32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96" w:hanging="32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14" w:hanging="32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32" w:hanging="32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50" w:hanging="32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68" w:hanging="32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86" w:hanging="32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04" w:hanging="320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CD50F7"/>
    <w:rsid w:val="004151FC"/>
    <w:rsid w:val="00C02FC6"/>
    <w:rsid w:val="12DB5F87"/>
    <w:rsid w:val="15642679"/>
    <w:rsid w:val="224D22D1"/>
    <w:rsid w:val="28AA7865"/>
    <w:rsid w:val="29862856"/>
    <w:rsid w:val="2A1134B0"/>
    <w:rsid w:val="2A941191"/>
    <w:rsid w:val="2F820FB2"/>
    <w:rsid w:val="34CD50F7"/>
    <w:rsid w:val="36D5670A"/>
    <w:rsid w:val="3BB667D8"/>
    <w:rsid w:val="3C065573"/>
    <w:rsid w:val="3FFB2E98"/>
    <w:rsid w:val="475E19DE"/>
    <w:rsid w:val="477041E8"/>
    <w:rsid w:val="4D506DF5"/>
    <w:rsid w:val="513A1AEF"/>
    <w:rsid w:val="524424F9"/>
    <w:rsid w:val="542B7429"/>
    <w:rsid w:val="5C1C2E2E"/>
    <w:rsid w:val="609C1929"/>
    <w:rsid w:val="62A274F4"/>
    <w:rsid w:val="7017719F"/>
    <w:rsid w:val="73F6144E"/>
    <w:rsid w:val="75B31BBC"/>
    <w:rsid w:val="7B816F3C"/>
    <w:rsid w:val="7CF01D29"/>
    <w:rsid w:val="7DCE315E"/>
    <w:rsid w:val="7FE75E6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ind w:left="349"/>
      <w:outlineLvl w:val="1"/>
    </w:pPr>
    <w:rPr>
      <w:rFonts w:ascii="宋体" w:eastAsia="宋体" w:hAnsi="宋体" w:cs="宋体"/>
      <w:b/>
      <w:bCs/>
      <w:sz w:val="21"/>
      <w:szCs w:val="21"/>
      <w:lang w:val="zh-CN" w:eastAsia="zh-CN" w:bidi="zh-CN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1"/>
      <w:szCs w:val="21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37"/>
      <w:ind w:left="14"/>
      <w:jc w:val="center"/>
    </w:pPr>
    <w:rPr>
      <w:rFonts w:ascii="Times New Roman" w:eastAsia="Times New Roman" w:hAnsi="Times New Roman" w:cs="Times New Roman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spacing w:before="53"/>
      <w:ind w:left="666" w:hanging="526"/>
    </w:pPr>
    <w:rPr>
      <w:rFonts w:ascii="宋体" w:eastAsia="宋体" w:hAnsi="宋体" w:cs="宋体"/>
      <w:lang w:val="zh-CN" w:eastAsia="zh-CN" w:bidi="zh-C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sljxzzq</dc:creator>
  <cp:lastModifiedBy>sljxzzq</cp:lastModifiedBy>
  <cp:revision>1</cp:revision>
  <dcterms:created xsi:type="dcterms:W3CDTF">2020-12-11T02:56:00Z</dcterms:created>
  <dcterms:modified xsi:type="dcterms:W3CDTF">2021-12-22T02:59:40Z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