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六年级上册数学单元测试-1.分数乘法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×4＝（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                                   B.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                                   C.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                                   D. 1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2.一筐鲤鱼共有60条，平均每条重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千克，这筐鲤鱼一共重（   ）            </w:t>
      </w:r>
    </w:p>
    <w:p>
      <w:pPr>
        <w:spacing w:after="0"/>
        <w:ind w:left="150"/>
      </w:pPr>
      <w:r>
        <w:rPr>
          <w:color w:val="000000"/>
        </w:rPr>
        <w:t>A. 60千克                               B. 30千克                               C. 100千克                               D. 36千克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的和的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是多少？列式为（ ）。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505075" cy="13906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657475" cy="13620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619375" cy="1943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4.一个数(0除外)乘真分数，所得的积（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大于这个数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等于这个数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小于这个数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无法确定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5.从算式中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去掉哪两个分数，就能使余下的分数之和为1。（ ）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657350" cy="13525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504950" cy="14001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438275" cy="14382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1447800" cy="14573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6.选择合适的符号填入圆圈里。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171825" cy="17526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1152525" cy="10953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1238250" cy="126682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1295400" cy="11049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7.0×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＝（   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B.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D. 5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8.一个数乘分数的积一定比原来这数小，对吗？（）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对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不对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不确定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lang w:eastAsia="zh-CN"/>
        </w:rPr>
        <w:drawing>
          <wp:inline distT="0" distB="0" distL="114300" distR="114300">
            <wp:extent cx="533400" cy="2667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C. </w:t>
      </w:r>
      <w:r>
        <w:rPr>
          <w:b/>
          <w:color w:val="000000"/>
          <w:lang w:eastAsia="zh-CN"/>
        </w:rPr>
        <w:t>6</w:t>
      </w:r>
      <w:r>
        <w:rPr>
          <w:color w:val="000000"/>
          <w:lang w:eastAsia="zh-CN"/>
        </w:rPr>
        <w:t xml:space="preserve">                                        D.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10.甲数是120，乙数是甲数的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，乙数是（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84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8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48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11.全班人数的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就是全班人数的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一定比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小。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13.判断对错．                                      </w:t>
      </w:r>
    </w:p>
    <w:p>
      <w:pPr>
        <w:spacing w:after="0"/>
      </w:pPr>
      <w:r>
        <w:rPr>
          <w:color w:val="000000"/>
        </w:rPr>
        <w:t xml:space="preserve">（1）4米的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和5米的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相等．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÷8＝1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14.判断对错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38275" cy="43815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15.判断对错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0" cy="43815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吨的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是________吨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17.填空．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81175" cy="504825"/>
            <wp:effectExtent l="0" t="0" r="9525" b="952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95250" cy="762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18.（2014秋•深圳校级月考）比30多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的数是________；比36少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的数是________．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19.18米增加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是________米，8米减少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是________米．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20.计算。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1437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21.填一填．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是________ 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22.参加跳绳比赛，小华一分钟能跳80下，小芳一分钟比小华多跳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，小芳一分钟能跳（________ ）下。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小时＝________分       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米＝________厘米。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吨的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25.计算题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×32=________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×1000=________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×55=________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×121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28.看图列式．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62325" cy="1343025"/>
            <wp:effectExtent l="0" t="0" r="9525" b="9525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29.看图写出一道加法和一道乘法算式.</w:t>
      </w:r>
      <w:r>
        <w:rPr>
          <w:lang w:eastAsia="zh-CN"/>
        </w:rPr>
        <w:drawing>
          <wp:inline distT="0" distB="0" distL="114300" distR="114300">
            <wp:extent cx="2562225" cy="542925"/>
            <wp:effectExtent l="0" t="0" r="9525" b="9525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30.一瓶可口可乐原来每瓶卖5元，节日期间一律打八折出售，现在每瓶售价多少元？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（2）0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；100；4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35；9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24；6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100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15；20  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>（1）8</w:t>
      </w:r>
      <w:r>
        <w:br w:type="textWrapping"/>
      </w:r>
      <w:r>
        <w:rPr>
          <w:color w:val="000000"/>
        </w:rPr>
        <w:t>（2）450</w:t>
      </w:r>
      <w:r>
        <w:br w:type="textWrapping"/>
      </w:r>
      <w:r>
        <w:rPr>
          <w:color w:val="000000"/>
        </w:rPr>
        <w:t xml:space="preserve">（3）15  </w:t>
      </w:r>
    </w:p>
    <w:p>
      <w:pPr>
        <w:rPr>
          <w:lang w:eastAsia="zh-CN"/>
        </w:rPr>
      </w:pPr>
      <w:r>
        <w:rPr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lang w:eastAsia="zh-CN"/>
        </w:rPr>
        <w:drawing>
          <wp:inline distT="0" distB="0" distL="114300" distR="114300">
            <wp:extent cx="695325" cy="266700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=77  </w:t>
      </w:r>
    </w:p>
    <w:p>
      <w:pPr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/>
      </w:pPr>
      <w:r>
        <w:rPr>
          <w:color w:val="000000"/>
        </w:rPr>
        <w:t>28.</w:t>
      </w:r>
      <w:r>
        <w:rPr>
          <w:color w:val="0000FF"/>
        </w:rPr>
        <w:t>【答案】</w:t>
      </w:r>
      <w:r>
        <w:rPr>
          <w:color w:val="000000"/>
        </w:rPr>
        <w:t xml:space="preserve">解： 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29.</w:t>
      </w:r>
      <w:r>
        <w:rPr>
          <w:color w:val="0000FF"/>
        </w:rPr>
        <w:t>【答案】</w:t>
      </w:r>
      <w:r>
        <w:rPr>
          <w:color w:val="000000"/>
        </w:rPr>
        <w:t xml:space="preserve">解： </w:t>
      </w:r>
      <w:r>
        <w:rPr>
          <w:lang w:eastAsia="zh-CN"/>
        </w:rPr>
        <w:drawing>
          <wp:inline distT="0" distB="0" distL="114300" distR="114300">
            <wp:extent cx="1581150" cy="266700"/>
            <wp:effectExtent l="0" t="0" r="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解：5×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＝4（元）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答：现在每瓶售价4元。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1vSlQ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1HfLRjq+A9yDWyvkd1k&#10;f0YfG0p78o/hvIoUZrHHLpj8JhnsWDw9XTzFY2KCPq6Wq2W94kzQ1s1ieVcXz6vnwz7E9AWdYTlo&#10;eaDixUk4fI2JClLqn5RcKzqt5IPSuixCv/ukAzsAtfe2zv/MmI68StOWjSRw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1vSlQ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sSPKbGQ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U9PbW0oM06j4zx1ryCfv&#10;7UDmSaDBhQp+jw6ecfxsR7TN6TzgMPEeW6/TLxgR3EPew1leMUbCcfihnL9f4Ibjal7elNfzMheg&#10;eHrufIhfhdUkGTX1qF+Wle2/hYhU4HpySdGCVbLZSKXyxnfbe+XJnqHWm/ylLPHkhZsyZADbq8UV&#10;MmFo4BaNA1M7iBBMl+O9eBGeA5f5+xdwSmzNQj8lkBGSG6u0jMJnqxes+WIaEg8OOhvMF03JaNFQ&#10;ogTGMVnZMzKpLvEEO2VAMtVoqkWy4rgdAZPMrW0OqBsGHnqmdXGD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Ej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7VnY1FwIAAGQEAAAOAAAAZHJzL2Uyb0RvYy54&#10;bWytVNtu2zAMfR+wfxD0vthJkLYz4hRbs+5l2Dp0+wBGlm0BuoFSYufvR8lpetke8jAbUCjp+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E6yW90AAAAO&#10;AQAADwAAAAAAAAABACAAAAAiAAAAZHJzL2Rvd25yZXYueG1sUEsBAhQAFAAAAAgAh07iQLtWdjUX&#10;AgAAZAQAAA4AAAAAAAAAAQAgAAAALA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OkpqrGQIAAGQ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jpKaq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2F77DD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42C04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0DC0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1ED43C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3" Type="http://schemas.openxmlformats.org/officeDocument/2006/relationships/fontTable" Target="fontTable.xml"/><Relationship Id="rId72" Type="http://schemas.openxmlformats.org/officeDocument/2006/relationships/customXml" Target="../customXml/item2.xml"/><Relationship Id="rId71" Type="http://schemas.openxmlformats.org/officeDocument/2006/relationships/customXml" Target="../customXml/item1.xml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AEFB19-C8FF-4DEB-A236-6435935F7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828</Words>
  <Characters>1144</Characters>
  <Lines>17</Lines>
  <Paragraphs>5</Paragraphs>
  <TotalTime>2</TotalTime>
  <ScaleCrop>false</ScaleCrop>
  <LinksUpToDate>false</LinksUpToDate>
  <CharactersWithSpaces>2304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2022-09-08T07:28:22Z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2C0C67B5418D4FAE9B3DB2DA9D79EF80</vt:lpwstr>
  </property>
</Properties>
</file>