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六年级上册数学单元测试-1.分数乘法 西师大版 （含答案）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</w:pPr>
      <w:r>
        <w:t>1.选择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   ）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D. 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2.下列算式中，得数最大的是（  ）            </w:t>
      </w:r>
    </w:p>
    <w:p>
      <w:pPr>
        <w:spacing w:after="0" w:line="480" w:lineRule="auto"/>
        <w:ind w:left="150"/>
      </w:pPr>
      <w:r>
        <w:t xml:space="preserve">A. 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÷2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3.如果b是一个大于零的自然数，那么下列各式中得数最大的是（   ）</w:t>
      </w:r>
    </w:p>
    <w:p>
      <w:pPr>
        <w:spacing w:after="0" w:line="480" w:lineRule="auto"/>
        <w:ind w:left="150"/>
      </w:pPr>
      <w:r>
        <w:t xml:space="preserve">A. b×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b÷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÷b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1÷b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4.判断对错．   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5.1公顷的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与3公顷的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相等．（判断对错）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6.1千克的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和3千克的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一样重。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7.直接写出得数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=________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=________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8.直接写出得数 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1854"/>
        <w:gridCol w:w="1604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÷2＝________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＋1.75=________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90525" cy="26670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9.9×100%=________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62000" cy="266700"/>
                  <wp:effectExtent l="0" t="0" r="0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50%÷25%=________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 xml:space="preserve">21÷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1﹢2%=________</w:t>
            </w:r>
          </w:p>
        </w:tc>
      </w:tr>
    </w:tbl>
    <w:p>
      <w:pPr>
        <w:spacing w:after="0" w:line="480" w:lineRule="auto"/>
      </w:pPr>
      <w:r>
        <w:t>9.直接写出得数．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1618"/>
        <w:gridCol w:w="1946"/>
        <w:gridCol w:w="212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>75%+25%=________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×3=________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8÷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0÷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÷5=________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48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</w:tbl>
    <w:p>
      <w:pPr>
        <w:spacing w:after="0" w:line="48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的倒数与0.25的倒数的积是________。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11.某数的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比120的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多24，这个数是________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是12，这个数的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是多少？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13.计算下面各题，能简算的要简算．    </w:t>
      </w:r>
    </w:p>
    <w:p>
      <w:pPr>
        <w:spacing w:after="0" w:line="480" w:lineRule="auto"/>
      </w:pPr>
      <w:r>
        <w:t xml:space="preserve">（1）772﹣317+128﹣283    </w:t>
      </w:r>
    </w:p>
    <w:p>
      <w:pPr>
        <w:spacing w:after="0" w:line="480" w:lineRule="auto"/>
      </w:pPr>
      <w:r>
        <w:t xml:space="preserve">（2）（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）÷（2﹣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  </w:t>
      </w:r>
    </w:p>
    <w:p>
      <w:pPr>
        <w:spacing w:after="0" w:line="480" w:lineRule="auto"/>
      </w:pPr>
      <w:r>
        <w:t xml:space="preserve">（3）（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）×36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（4）120÷[45×（1﹣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）]．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与20的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相等。求这个数？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15.粮店第一天卖出大米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吨，第二天卖出大米是第一天的2倍，粮店两天共卖出大米多少吨？（你能用几种方法解答）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     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  <w:r>
        <w:rPr>
          <w:lang w:eastAsia="zh-CN"/>
        </w:rPr>
        <w:br w:type="textWrapping"/>
      </w:r>
      <w:r>
        <w:rPr>
          <w:lang w:eastAsia="zh-CN"/>
        </w:rPr>
        <w:t>【分析】考查了分数的四则混合运算，没有括号，同级运算，从左往右依次进行.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【解析】【解答】解：A.2+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B.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×2=1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C.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÷2=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D.2÷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【分析】本题不要只观察不计算就下结论，首先计算出每一个选项的结果，再进行比较，然后作出判断．本题不要盲目选择，计算后再作出判断．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【解析】【解答】解：假设b=1，代入得：A、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，B、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，C、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，D、1；</w:t>
      </w:r>
    </w:p>
    <w:p>
      <w:pPr>
        <w:spacing w:after="0" w:line="360" w:lineRule="auto"/>
      </w:pPr>
      <w:r>
        <w:t xml:space="preserve">b=6，代入得：A、5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，B、7，C、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，D、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差距更大；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很明显各式中得数最大的是B；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【分析】如果b是一个大于零的自然数，说明b≥1，任取一个≥1的数代入验证就可得解．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（公顷）；  3×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（公顷）；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【分析】先把1公顷看成单位“1”，用乘法求出它的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是多少；再把3公顷看成单位“1”，求出它的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是多少，然后比较即可．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（千克），</w:t>
      </w:r>
      <w:r>
        <w:rPr>
          <w:lang w:eastAsia="zh-CN"/>
        </w:rPr>
        <w:br w:type="textWrapping"/>
      </w:r>
      <w:r>
        <w:rPr>
          <w:lang w:eastAsia="zh-CN"/>
        </w:rPr>
        <w:t xml:space="preserve">3×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（千克），</w:t>
      </w:r>
      <w:r>
        <w:rPr>
          <w:lang w:eastAsia="zh-CN"/>
        </w:rPr>
        <w:br w:type="textWrapping"/>
      </w:r>
      <w:r>
        <w:rPr>
          <w:lang w:eastAsia="zh-CN"/>
        </w:rPr>
        <w:t xml:space="preserve">所以1千克的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与3千克的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一样重．</w:t>
      </w:r>
      <w:r>
        <w:rPr>
          <w:lang w:eastAsia="zh-CN"/>
        </w:rPr>
        <w:br w:type="textWrapping"/>
      </w:r>
      <w:r>
        <w:rPr>
          <w:lang w:eastAsia="zh-CN"/>
        </w:rPr>
        <w:t>因此原题的说法是正确的．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【分析】本题分别求出重量进行比较，答案就水落石出了．本题在认真观察的基础上，利用分数的意义，用笔认真的计算一下，再作出结论．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7.【答案】10；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=10；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故答案为：（1）10；（2）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【分析】分数乘整数，用分数的分子和整数相乘的积作分子，分母不变；分数除法的计算法则： 甲数除以乙数（0除外），等于甲数乘乙数的倒数；异分母分数加减法计算方法：先通分，然后按照同分母分数加减法的法则进行计算，计算结果能约分的要约成最简分数.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</w:pPr>
      <w:r>
        <w:t>8.【答案】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；5；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；9.9；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；2；49；0.98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+1.75=5    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 9.9×100%=9.9</w:t>
      </w:r>
      <w:r>
        <w:rPr>
          <w:lang w:eastAsia="zh-CN"/>
        </w:rPr>
        <w:br w:type="textWrapping"/>
      </w:r>
      <w:r>
        <w:rPr>
          <w:lang w:eastAsia="zh-CN"/>
        </w:rPr>
        <w:t>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 50%÷25%=2   21÷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=49   1-2%=0.98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；5；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；9.9；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；2；49；0.98</w:t>
      </w:r>
      <w:r>
        <w:rPr>
          <w:lang w:eastAsia="zh-CN"/>
        </w:rPr>
        <w:br w:type="textWrapping"/>
      </w:r>
      <w:r>
        <w:rPr>
          <w:lang w:eastAsia="zh-CN"/>
        </w:rPr>
        <w:t>【分析】计算分数除法时，除以一个非0数等于乘这个数的倒数；分数、小数相加减，可以把分数化成小数后，再计算，也可以把小数化成分数后计算；百分数相除，可以化成小数后再计算，也可以乘除数的倒数，据此解答.</w:t>
      </w:r>
    </w:p>
    <w:p>
      <w:pPr>
        <w:spacing w:after="0" w:line="360" w:lineRule="auto"/>
      </w:pPr>
      <w:r>
        <w:t>9.【答案】1；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566"/>
        <w:gridCol w:w="846"/>
        <w:gridCol w:w="86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75%+25%=1</w:t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22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×3=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8÷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124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=14</w:t>
            </w:r>
          </w:p>
        </w:tc>
        <w:tc>
          <w:tcPr>
            <w:tcW w:w="8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1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128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=0</w:t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÷5=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30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31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32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33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5" name="图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 135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图片 136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图片 13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【分析】根据分数加减乘除法的计算方法计算．口算题是易错题，要认真计算，看准数和运算符号．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的倒数是2，0.25的倒数是4，所以2×4＝8。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【分析】通过审题，先求出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的倒数是2，0.25的倒数是4，然后再用2×4进行计算，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81100" cy="266700"/>
            <wp:effectExtent l="0" t="0" r="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23900" cy="190500"/>
            <wp:effectExtent l="0" t="0" r="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7620" b="9525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故答案为：60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【分析】要求120的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时，直接用120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8890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并求出结果即可，要求某数的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比120的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多24，可变为某数的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比24多24.即某数的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是48，求这个数。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12.【答案】【解答】12÷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＝12×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＝7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7。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【解析】【分析】本题考察了分数的乘除法，并通过此类问题，培养学生认真细心的学习习惯。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13.【答案】（1）解：772﹣317+128﹣283    </w:t>
      </w:r>
    </w:p>
    <w:p>
      <w:pPr>
        <w:spacing w:after="0" w:line="360" w:lineRule="auto"/>
      </w:pPr>
      <w:r>
        <w:t>=772+128﹣（317+283）</w:t>
      </w:r>
    </w:p>
    <w:p>
      <w:pPr>
        <w:spacing w:after="0" w:line="360" w:lineRule="auto"/>
      </w:pPr>
      <w:r>
        <w:t>=900﹣600</w:t>
      </w:r>
    </w:p>
    <w:p>
      <w:pPr>
        <w:spacing w:after="0" w:line="360" w:lineRule="auto"/>
      </w:pPr>
      <w:r>
        <w:t>=300；</w:t>
      </w:r>
    </w:p>
    <w:p>
      <w:pPr>
        <w:spacing w:after="0" w:line="360" w:lineRule="auto"/>
      </w:pPr>
      <w:r>
        <w:t xml:space="preserve">（2）解：（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）÷（2﹣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（3）解：（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）×36  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×36+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×36+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×36   </w:t>
      </w:r>
    </w:p>
    <w:p>
      <w:pPr>
        <w:spacing w:after="0" w:line="360" w:lineRule="auto"/>
      </w:pPr>
      <w:r>
        <w:t>=9+6+15</w:t>
      </w:r>
    </w:p>
    <w:p>
      <w:pPr>
        <w:spacing w:after="0" w:line="360" w:lineRule="auto"/>
      </w:pPr>
      <w:r>
        <w:t>=30；</w:t>
      </w:r>
    </w:p>
    <w:p>
      <w:pPr>
        <w:spacing w:after="0" w:line="360" w:lineRule="auto"/>
      </w:pPr>
      <w:r>
        <w:t xml:space="preserve">（4）解：120÷[45×（1﹣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）]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=120÷[45×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=120÷5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【解析】【分析】（1）可运用“﹣b﹣c=﹣（b+c）”的规律进行简便计算；（2）和（4）可按运算顺序进行计算；（3）可运用乘法分配律进行计算比较简便．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14.【答案】解：20×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＝20×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＝14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答：这个数是14。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【解析】【分析】本题考察了分数的乘除法，并通过此类问题，培养学生认真细心的学习习惯。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15.【答案】解：解法一：第二天卖出的吨数：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  <w:r>
        <w:rPr>
          <w:lang w:eastAsia="zh-CN"/>
        </w:rPr>
        <w:br w:type="textWrapping"/>
      </w:r>
      <w:r>
        <w:rPr>
          <w:lang w:eastAsia="zh-CN"/>
        </w:rPr>
        <w:t xml:space="preserve">两天共卖出的吨数：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  <w:r>
        <w:rPr>
          <w:lang w:eastAsia="zh-CN"/>
        </w:rPr>
        <w:br w:type="textWrapping"/>
      </w:r>
      <w:r>
        <w:rPr>
          <w:lang w:eastAsia="zh-CN"/>
        </w:rPr>
        <w:t xml:space="preserve">解法二：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×3＝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答：粮店两天共卖出大米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【解析】【分析】解法一：两天共卖出的吨数＝第一天卖出的吨数＋第二天卖出的吨数，先求出第二天卖出的吨数即可；解法二：第二天卖出大米是第一天的2倍，两天共卖出的大米也就是3个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吨，即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×3＝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吨，即可解答。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9my2vUBAAAi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yxIKhlv8k28D2GtlN&#10;Nmj0saG8J/8YzqtIYVZ76ILJb9LBDsXU48VUPCQm6ONivpjXC84Ebd3M5su6mF49H/Yhpq/oDMtB&#10;ywMVL1bC/ltMVJBS/6bkWtFpJR+U1mUR+u29DmwP1N/bOv8zYzryKk1bNrZ8uZhlHkBD29GwUGg8&#10;CY+2L/VenYgvgevy+x9wJraBOJwIFIScBo1RCbNb0AwI8ouVLB09WWvpTvFMxqDkTCNdwRyVzARK&#10;X5NJ6rQlkbkvp07kaOvkkVq580H1A/k4LXzzDo1OseQ85nk2X64L0vPVX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HvZstr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3lj3+GQIAAGQEAAAOAAAAZHJzL2Uyb0RvYy54bWyt&#10;VE2P0zAQvSPxHyzfaZLC7rJV0xVsKRfEghZ+gOs4iSV/yXab9N/z7LTdDzj0QA7u2B6/mfdmpsu7&#10;USuyFz5Ia2pazUpKhOG2kaar6e9fm3cfKQmRmYYpa0RNDyLQu9XbN8vBLcTc9lY1whOAmLAYXE37&#10;GN2iKALvhWZhZp0wuGyt1yxi67ui8WwAulbFvCyvi8H6xnnLRQg4XU+X9IjoLwG0bSu5WFu+08LE&#10;CdULxSIohV66QFc527YVPD60bRCRqJqCacwrgsDeprVYLdmi88z1kh9TYJek8IqTZtIg6BlqzSIj&#10;Oy//gtKSextsG2fc6mIikhUBi6p8pc1jz5zIXCB1cGfRw/+D5d/3PzyRDTrhtqLEMI2S/9yxhnzy&#10;3g6kSgoNLizg+OjgGsfPdoT36TzgMBEfW6/TLygR3EPfw1lfMUbCcfihrN7PccNxVZU35XVV5goU&#10;T8+dD/GrsJoko6YeBcy6sv23EJEKXE8uKVqwSjYbqVTe+G57rzzZMxR7k7+UJZ68cFOGDDW9vZpf&#10;IROGDm7ROTC1gwrBdDneixfhOXCZv38Bp8TWLPRTAhkhubGFllH4bPWCNV9MQ+LBQWeDAaMpGS0a&#10;SpTAPCYre0Ym1SWeYKcMSKYaTbVIVhy3I2CSubXNAXXDxEPPtM5vUAJmeG8xBzz60+Y+TnOxc152&#10;PZxzjTMwmi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t5Y9/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QFPVGGgIAAGQ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F2wZkFQyX/uYeG&#10;fUR0A1smhQYfKgI+eoLG8ZMbCX06D3SYEh9bNOmXUmJ0T/oez/rKMTJBh6vlalmuOBN0NS+vy6t5&#10;mStQPD/3GOIX6QxLRs2RCph1hcPXECkUgp4gyVtwWjUPSuu8wW53r5EdgIq9vUnfFCU9eQXTlg01&#10;v10tUiRAHdxS55BpPKkQbJf9vXoRXhKX+fMv4hTYFkI/BZAZEgwqo6LEbPUSms+2YfHoSWdLA8ZT&#10;MEY2nGlJ85isjIyg9CVIyk5bSjLVaKpFsuK4G4kmmTvXHKluNPGkZ1oX11QcsKJ3NAci4mlzH6e5&#10;2HtUXU/gXONMTM2XdXwalNTdL/fZ/fOf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AU&#10;9UY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l0BnYGQIAAGQ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TYCas5JQY0lvznATj55L3t&#10;ySIp1LtQoeOTQ9c4fLYDel/OAx4m4kPjdfpFSgTvUd/TVV8xRMLwcL6al8sFJQyvpuVduZyWuQLF&#10;83PnQ/wqrCbJqKnHAmZd4fgtREwFXS8uKVqwSvKdVCpvfLt/UJ4cAYu9y1/KEp+8clOG9DVdLWYp&#10;E8AObrBz0NQOVQimzfFevQgvgcv8/Qs4JbaF0I0JZITkBpWWUfhsdQL4F8NJPDnU2eCA0ZSMFpwS&#10;JXAek5U9I0h1iyeyUwZJphqNtUhWHPYDwiRzb/kJ64YTj3qmdXaHxQHDOotzwKK/bB7iOBcH52Xb&#10;oXOucQbG5ss6ngcldffLfQ7//Oew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dAZ2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3351"/>
    <w:rsid w:val="00636AB8"/>
    <w:rsid w:val="006B7A92"/>
    <w:rsid w:val="006D054F"/>
    <w:rsid w:val="006D5A2C"/>
    <w:rsid w:val="00704793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6C9E"/>
    <w:rsid w:val="00D035E3"/>
    <w:rsid w:val="00D2160C"/>
    <w:rsid w:val="00D36692"/>
    <w:rsid w:val="00D500E5"/>
    <w:rsid w:val="00D51F5D"/>
    <w:rsid w:val="00D67A68"/>
    <w:rsid w:val="00DA5268"/>
    <w:rsid w:val="00DC3A35"/>
    <w:rsid w:val="00DD3679"/>
    <w:rsid w:val="00DD58AD"/>
    <w:rsid w:val="00E200C6"/>
    <w:rsid w:val="00E629F3"/>
    <w:rsid w:val="00E7434B"/>
    <w:rsid w:val="00E74CE9"/>
    <w:rsid w:val="00E84440"/>
    <w:rsid w:val="00EA7F9A"/>
    <w:rsid w:val="00EB71C4"/>
    <w:rsid w:val="00ED4BBB"/>
    <w:rsid w:val="00EE6DA0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AE76B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448E39-0370-441A-81BC-0049DFFC0D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1917</Words>
  <Characters>2432</Characters>
  <Lines>24</Lines>
  <Paragraphs>6</Paragraphs>
  <TotalTime>1</TotalTime>
  <ScaleCrop>false</ScaleCrop>
  <LinksUpToDate>false</LinksUpToDate>
  <CharactersWithSpaces>3086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2022-09-08T07:34:30Z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C1D93696D26247D28FD61C1566779A38</vt:lpwstr>
  </property>
</Properties>
</file>