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24"/>
          <w:szCs w:val="28"/>
        </w:rPr>
      </w:pPr>
      <w:r>
        <w:rPr>
          <w:rFonts w:ascii="宋体" w:hAnsi="宋体" w:eastAsia="宋体"/>
          <w:b/>
          <w:bCs/>
          <w:sz w:val="24"/>
          <w:szCs w:val="28"/>
        </w:rPr>
        <w:drawing>
          <wp:anchor distT="0" distB="0" distL="114300" distR="114300" simplePos="0" relativeHeight="251658240" behindDoc="0" locked="0" layoutInCell="1" allowOverlap="1">
            <wp:simplePos x="0" y="0"/>
            <wp:positionH relativeFrom="page">
              <wp:posOffset>11315700</wp:posOffset>
            </wp:positionH>
            <wp:positionV relativeFrom="topMargin">
              <wp:posOffset>11747500</wp:posOffset>
            </wp:positionV>
            <wp:extent cx="381000" cy="482600"/>
            <wp:effectExtent l="0" t="0" r="0" b="1270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381000" cy="482600"/>
                    </a:xfrm>
                    <a:prstGeom prst="rect">
                      <a:avLst/>
                    </a:prstGeom>
                  </pic:spPr>
                </pic:pic>
              </a:graphicData>
            </a:graphic>
          </wp:anchor>
        </w:drawing>
      </w:r>
      <w:r>
        <w:rPr>
          <w:rFonts w:ascii="宋体" w:hAnsi="宋体" w:eastAsia="宋体"/>
          <w:b/>
          <w:bCs/>
          <w:sz w:val="24"/>
          <w:szCs w:val="28"/>
        </w:rPr>
        <w:t>2021-2022学年贵州省黔南州普通中学九年级（上）期末道德与法治试卷</w:t>
      </w:r>
    </w:p>
    <w:p>
      <w:pPr>
        <w:rPr>
          <w:rFonts w:ascii="宋体" w:hAnsi="宋体" w:eastAsia="宋体"/>
          <w:b/>
          <w:bCs/>
        </w:rPr>
      </w:pPr>
      <w:r>
        <w:rPr>
          <w:rFonts w:ascii="宋体" w:hAnsi="宋体" w:eastAsia="宋体"/>
          <w:b/>
          <w:bCs/>
        </w:rPr>
        <w:t>一、选择题：本大题共13小题，第1-9小题，每小题3分，第10-13小题，每小题3分，共43分。下列各题的备选答案中，只有一项是正确或符合题意的答案。</w:t>
      </w:r>
    </w:p>
    <w:p>
      <w:pPr>
        <w:rPr>
          <w:rFonts w:ascii="宋体" w:hAnsi="宋体" w:eastAsia="宋体"/>
        </w:rPr>
      </w:pPr>
      <w:r>
        <w:rPr>
          <w:rFonts w:ascii="宋体" w:hAnsi="宋体" w:eastAsia="宋体"/>
        </w:rPr>
        <w:t>1.作为世界上第一个既举办过夏季奥运会、又将举办2022年冬季奥运会的“双奥之城”是（）</w:t>
      </w:r>
    </w:p>
    <w:p>
      <w:pPr>
        <w:rPr>
          <w:rFonts w:ascii="宋体" w:hAnsi="宋体" w:eastAsia="宋体"/>
        </w:rPr>
      </w:pPr>
      <w:r>
        <w:rPr>
          <w:rFonts w:ascii="宋体" w:hAnsi="宋体" w:eastAsia="宋体"/>
        </w:rPr>
        <w:t>A.张家口</w:t>
      </w:r>
      <w:r>
        <w:rPr>
          <w:rFonts w:hint="eastAsia" w:ascii="宋体" w:hAnsi="宋体" w:eastAsia="宋体"/>
        </w:rPr>
        <w:t xml:space="preserve"> </w:t>
      </w:r>
      <w:r>
        <w:rPr>
          <w:rFonts w:ascii="宋体" w:hAnsi="宋体" w:eastAsia="宋体"/>
        </w:rPr>
        <w:t xml:space="preserve"> B.北京</w:t>
      </w:r>
      <w:r>
        <w:rPr>
          <w:rFonts w:hint="eastAsia" w:ascii="宋体" w:hAnsi="宋体" w:eastAsia="宋体"/>
        </w:rPr>
        <w:t xml:space="preserve"> </w:t>
      </w:r>
      <w:r>
        <w:rPr>
          <w:rFonts w:ascii="宋体" w:hAnsi="宋体" w:eastAsia="宋体"/>
        </w:rPr>
        <w:t xml:space="preserve">  C.巴黎</w:t>
      </w:r>
      <w:r>
        <w:rPr>
          <w:rFonts w:hint="eastAsia" w:ascii="宋体" w:hAnsi="宋体" w:eastAsia="宋体"/>
        </w:rPr>
        <w:t xml:space="preserve"> </w:t>
      </w:r>
      <w:r>
        <w:rPr>
          <w:rFonts w:ascii="宋体" w:hAnsi="宋体" w:eastAsia="宋体"/>
        </w:rPr>
        <w:t xml:space="preserve"> D.纽约</w:t>
      </w:r>
    </w:p>
    <w:p>
      <w:pPr>
        <w:rPr>
          <w:rFonts w:ascii="宋体" w:hAnsi="宋体" w:eastAsia="宋体"/>
        </w:rPr>
      </w:pPr>
      <w:r>
        <w:rPr>
          <w:rFonts w:ascii="宋体" w:hAnsi="宋体" w:eastAsia="宋体"/>
        </w:rPr>
        <w:t>2.中国银联</w:t>
      </w:r>
      <w:r>
        <w:rPr>
          <w:rFonts w:hint="eastAsia" w:ascii="宋体" w:hAnsi="宋体" w:eastAsia="宋体"/>
        </w:rPr>
        <w:t>目</w:t>
      </w:r>
      <w:r>
        <w:rPr>
          <w:rFonts w:ascii="宋体" w:hAnsi="宋体" w:eastAsia="宋体"/>
        </w:rPr>
        <w:t>前联合多家银行，针对农村场景金融服务痛点难点，共同制定工作路径、探究技术实现方式，推动前沿科技创新成果更多惠及农村居民，助力乡村振兴。这一做法有利于（）</w:t>
      </w:r>
    </w:p>
    <w:p>
      <w:pPr>
        <w:rPr>
          <w:rFonts w:ascii="宋体" w:hAnsi="宋体" w:eastAsia="宋体"/>
        </w:rPr>
      </w:pPr>
      <w:r>
        <w:rPr>
          <w:rFonts w:ascii="宋体" w:hAnsi="宋体" w:eastAsia="宋体"/>
        </w:rPr>
        <w:t xml:space="preserve">A，迅速实现经济增长B，全面推进对外开放C.立刻实现共同富裕D.共享改革发展成果   </w:t>
      </w:r>
    </w:p>
    <w:p>
      <w:pPr>
        <w:rPr>
          <w:rFonts w:ascii="宋体" w:hAnsi="宋体" w:eastAsia="宋体"/>
        </w:rPr>
      </w:pPr>
      <w:r>
        <w:rPr>
          <w:rFonts w:ascii="宋体" w:hAnsi="宋体" w:eastAsia="宋体"/>
        </w:rPr>
        <w:t>3.观察如图，下列说法与之相对应的是（）</w:t>
      </w:r>
    </w:p>
    <w:p>
      <w:pPr>
        <w:rPr>
          <w:b/>
          <w:bCs/>
        </w:rPr>
      </w:pPr>
      <w:r>
        <w:pict>
          <v:shape id="_x0000_i1025" o:spt="75" type="#_x0000_t75" style="height:186pt;width:245.95pt;" filled="f" o:preferrelative="t" stroked="f" coordsize="21600,21600">
            <v:path/>
            <v:fill on="f" focussize="0,0"/>
            <v:stroke on="f" joinstyle="miter"/>
            <v:imagedata r:id="rId7" o:title=""/>
            <o:lock v:ext="edit" aspectratio="t"/>
            <w10:wrap type="none"/>
            <w10:anchorlock/>
          </v:shape>
        </w:pict>
      </w:r>
      <w:r>
        <w:rPr>
          <w:rFonts w:ascii="宋体" w:hAnsi="宋体" w:eastAsia="宋体"/>
        </w:rPr>
        <w:t xml:space="preserve">  </w:t>
      </w:r>
      <w:r>
        <w:rPr>
          <w:rFonts w:ascii="宋体" w:hAnsi="宋体" w:eastAsia="宋体"/>
          <w:b/>
          <w:bCs/>
        </w:rPr>
        <w:t xml:space="preserve">  </w:t>
      </w:r>
      <w:r>
        <w:rPr>
          <w:b/>
          <w:bCs/>
        </w:rPr>
        <w:t xml:space="preserve">  </w:t>
      </w:r>
    </w:p>
    <w:p>
      <w:pPr>
        <w:rPr>
          <w:rFonts w:ascii="宋体" w:hAnsi="宋体" w:eastAsia="宋体"/>
        </w:rPr>
      </w:pPr>
      <w:r>
        <w:rPr>
          <w:rFonts w:ascii="宋体" w:hAnsi="宋体" w:eastAsia="宋体"/>
        </w:rPr>
        <w:t>A.中国已步入创新强国行列</w:t>
      </w:r>
    </w:p>
    <w:p>
      <w:pPr>
        <w:rPr>
          <w:rFonts w:ascii="宋体" w:hAnsi="宋体" w:eastAsia="宋体"/>
        </w:rPr>
      </w:pPr>
      <w:r>
        <w:rPr>
          <w:rFonts w:ascii="宋体" w:hAnsi="宋体" w:eastAsia="宋体"/>
        </w:rPr>
        <w:t>B.创新成为经济的决定因素</w:t>
      </w:r>
    </w:p>
    <w:p>
      <w:pPr>
        <w:rPr>
          <w:rFonts w:ascii="宋体" w:hAnsi="宋体" w:eastAsia="宋体"/>
        </w:rPr>
      </w:pPr>
      <w:r>
        <w:rPr>
          <w:rFonts w:ascii="宋体" w:hAnsi="宋体" w:eastAsia="宋体"/>
        </w:rPr>
        <w:t>C，生活因创新变得丰富多彩</w:t>
      </w:r>
    </w:p>
    <w:p>
      <w:pPr>
        <w:rPr>
          <w:rFonts w:ascii="宋体" w:hAnsi="宋体" w:eastAsia="宋体"/>
        </w:rPr>
      </w:pPr>
      <w:r>
        <w:rPr>
          <w:rFonts w:ascii="宋体" w:hAnsi="宋体" w:eastAsia="宋体"/>
        </w:rPr>
        <w:t>D.创新使我们变得无所不能</w:t>
      </w:r>
    </w:p>
    <w:p>
      <w:pPr>
        <w:rPr>
          <w:rFonts w:ascii="宋体" w:hAnsi="宋体" w:eastAsia="宋体"/>
        </w:rPr>
      </w:pPr>
      <w:r>
        <w:rPr>
          <w:rFonts w:ascii="宋体" w:hAnsi="宋体" w:eastAsia="宋体"/>
        </w:rPr>
        <w:t>4.2021年10月23日起，反电信网络诈骗法、体有法等9部法律草案在中国人大网公布，公开征求社会公众意见。公开征求意见体现</w:t>
      </w:r>
      <w:r>
        <w:rPr>
          <w:rFonts w:hint="eastAsia" w:ascii="宋体" w:hAnsi="宋体" w:eastAsia="宋体"/>
        </w:rPr>
        <w:t>（）</w:t>
      </w:r>
    </w:p>
    <w:p>
      <w:pPr>
        <w:rPr>
          <w:rFonts w:ascii="宋体" w:hAnsi="宋体" w:eastAsia="宋体"/>
        </w:rPr>
      </w:pPr>
      <w:r>
        <w:rPr>
          <w:rFonts w:ascii="宋体" w:hAnsi="宋体" w:eastAsia="宋体"/>
        </w:rPr>
        <w:t>A.社情民意反映制度是公民参与民主监督的保证</w:t>
      </w:r>
    </w:p>
    <w:p>
      <w:pPr>
        <w:rPr>
          <w:rFonts w:ascii="宋体" w:hAnsi="宋体" w:eastAsia="宋体"/>
        </w:rPr>
      </w:pPr>
      <w:r>
        <w:rPr>
          <w:rFonts w:ascii="宋体" w:hAnsi="宋体" w:eastAsia="宋体"/>
        </w:rPr>
        <w:t>B.人民当家作主是社会主义民主政治的本质特征</w:t>
      </w:r>
    </w:p>
    <w:p>
      <w:pPr>
        <w:rPr>
          <w:rFonts w:ascii="宋体" w:hAnsi="宋体" w:eastAsia="宋体"/>
        </w:rPr>
      </w:pPr>
      <w:r>
        <w:rPr>
          <w:rFonts w:ascii="宋体" w:hAnsi="宋体" w:eastAsia="宋体"/>
        </w:rPr>
        <w:t>C，发展社会主义民主就是公民直接参与民主决策</w:t>
      </w:r>
    </w:p>
    <w:p>
      <w:pPr>
        <w:rPr>
          <w:rFonts w:ascii="宋体" w:hAnsi="宋体" w:eastAsia="宋体"/>
        </w:rPr>
      </w:pPr>
      <w:r>
        <w:rPr>
          <w:rFonts w:ascii="宋体" w:hAnsi="宋体" w:eastAsia="宋体"/>
        </w:rPr>
        <w:t xml:space="preserve">D.塑造现代公民只需要将民主意识作为自觉信仰  </w:t>
      </w:r>
    </w:p>
    <w:p>
      <w:pPr>
        <w:rPr>
          <w:rFonts w:ascii="宋体" w:hAnsi="宋体" w:eastAsia="宋体"/>
        </w:rPr>
      </w:pPr>
      <w:r>
        <w:rPr>
          <w:rFonts w:ascii="宋体" w:hAnsi="宋体" w:eastAsia="宋体"/>
        </w:rPr>
        <w:t>5，近日，有游客在北京野生动物园内违反游园规定，自行下车擅闯白虎展区，严重扰乱公共场所秩序。经警方依法调查取证，目前行为人江某已被依法刑事拘留。这一事件警示我们，在法治社会青少年要做到（）</w:t>
      </w:r>
    </w:p>
    <w:p>
      <w:pPr>
        <w:rPr>
          <w:rFonts w:ascii="宋体" w:hAnsi="宋体" w:eastAsia="宋体"/>
        </w:rPr>
      </w:pPr>
      <w:r>
        <w:rPr>
          <w:rFonts w:ascii="宋体" w:hAnsi="宋体" w:eastAsia="宋体"/>
        </w:rPr>
        <w:t>A.使每一项立法都得到普遍拥护</w:t>
      </w:r>
    </w:p>
    <w:p>
      <w:pPr>
        <w:rPr>
          <w:rFonts w:ascii="宋体" w:hAnsi="宋体" w:eastAsia="宋体"/>
        </w:rPr>
      </w:pPr>
      <w:r>
        <w:rPr>
          <w:rFonts w:ascii="宋体" w:hAnsi="宋体" w:eastAsia="宋体"/>
        </w:rPr>
        <w:t>B.使每一部法律都得到严格执行</w:t>
      </w:r>
    </w:p>
    <w:p>
      <w:pPr>
        <w:rPr>
          <w:rFonts w:ascii="宋体" w:hAnsi="宋体" w:eastAsia="宋体"/>
        </w:rPr>
      </w:pPr>
      <w:r>
        <w:rPr>
          <w:rFonts w:ascii="宋体" w:hAnsi="宋体" w:eastAsia="宋体"/>
        </w:rPr>
        <w:t>C，使每一个案件都体现公平正义</w:t>
      </w:r>
    </w:p>
    <w:p>
      <w:pPr>
        <w:rPr>
          <w:rFonts w:ascii="宋体" w:hAnsi="宋体" w:eastAsia="宋体"/>
        </w:rPr>
      </w:pPr>
      <w:r>
        <w:rPr>
          <w:rFonts w:ascii="宋体" w:hAnsi="宋体" w:eastAsia="宋体"/>
        </w:rPr>
        <w:t>D.使每一个行为都遵守法律要求</w:t>
      </w:r>
    </w:p>
    <w:p>
      <w:pPr>
        <w:rPr>
          <w:rFonts w:ascii="宋体" w:hAnsi="宋体" w:eastAsia="宋体"/>
        </w:rPr>
      </w:pPr>
      <w:r>
        <w:rPr>
          <w:rFonts w:ascii="宋体" w:hAnsi="宋体" w:eastAsia="宋体"/>
        </w:rPr>
        <w:t>6.在长津湖战役中，“冰雕连”的一位战士留下的绝命诗中写到：“我爱亲人和祖国/更爱我的荣普/我是一名光荣的自愿军战士/冰雪啊/我绝不屈服于你/哪怕是冻死/我也要高傲地耸立在我的阵地上。“这首绝命诗突出的表达了“冰雕连“战士（）</w:t>
      </w:r>
    </w:p>
    <w:p>
      <w:pPr>
        <w:rPr>
          <w:rFonts w:ascii="宋体" w:hAnsi="宋体" w:eastAsia="宋体"/>
        </w:rPr>
      </w:pPr>
      <w:r>
        <w:rPr>
          <w:rFonts w:ascii="宋体" w:hAnsi="宋体" w:eastAsia="宋体"/>
        </w:rPr>
        <w:t>A，勤劳勇敢、自尊互敬的传统美德</w:t>
      </w:r>
    </w:p>
    <w:p>
      <w:pPr>
        <w:rPr>
          <w:rFonts w:ascii="宋体" w:hAnsi="宋体" w:eastAsia="宋体"/>
        </w:rPr>
      </w:pPr>
      <w:r>
        <w:rPr>
          <w:rFonts w:ascii="宋体" w:hAnsi="宋体" w:eastAsia="宋体"/>
        </w:rPr>
        <w:t>B，为国尽忠、甘于奉献的民族精神</w:t>
      </w:r>
    </w:p>
    <w:p>
      <w:pPr>
        <w:rPr>
          <w:rFonts w:ascii="宋体" w:hAnsi="宋体" w:eastAsia="宋体"/>
        </w:rPr>
      </w:pPr>
      <w:r>
        <w:rPr>
          <w:rFonts w:ascii="宋体" w:hAnsi="宋体" w:eastAsia="宋体"/>
        </w:rPr>
        <w:t>C，见义勇为、扶危济困的高尚品格</w:t>
      </w:r>
    </w:p>
    <w:p>
      <w:pPr>
        <w:rPr>
          <w:rFonts w:ascii="宋体" w:hAnsi="宋体" w:eastAsia="宋体"/>
        </w:rPr>
      </w:pPr>
      <w:r>
        <w:rPr>
          <w:rFonts w:ascii="宋体" w:hAnsi="宋体" w:eastAsia="宋体"/>
        </w:rPr>
        <w:t>D.扬善抑恶、助人为乐的责任担当</w:t>
      </w:r>
    </w:p>
    <w:p>
      <w:pPr>
        <w:rPr>
          <w:rFonts w:ascii="宋体" w:hAnsi="宋体" w:eastAsia="宋体"/>
        </w:rPr>
      </w:pPr>
      <w:r>
        <w:rPr>
          <w:rFonts w:ascii="宋体" w:hAnsi="宋体" w:eastAsia="宋体"/>
        </w:rPr>
        <w:t>7，今年5月31日中共中央政治局会议指出，实施一对夫妻可以生育三个子女政策及配套支持措施，有利于改善我国人口结构、落实积极应对人口老龄化国家战路、保持我国人力资源禀赋优势。这一政策的实施依然体现我国的（）</w:t>
      </w:r>
    </w:p>
    <w:p>
      <w:pPr>
        <w:rPr>
          <w:rFonts w:ascii="宋体" w:hAnsi="宋体" w:eastAsia="宋体"/>
        </w:rPr>
      </w:pPr>
      <w:r>
        <w:rPr>
          <w:rFonts w:ascii="宋体" w:hAnsi="宋体" w:eastAsia="宋体"/>
        </w:rPr>
        <w:t>A.保护环境基本国策B，早生优生基本国策C.计划生育基本国策D，节约资源基本国策</w:t>
      </w:r>
    </w:p>
    <w:p>
      <w:pPr>
        <w:rPr>
          <w:rFonts w:ascii="宋体" w:hAnsi="宋体" w:eastAsia="宋体"/>
        </w:rPr>
      </w:pPr>
      <w:r>
        <w:rPr>
          <w:rFonts w:ascii="宋体" w:hAnsi="宋体" w:eastAsia="宋体"/>
        </w:rPr>
        <w:t>8，在新疆某一关于民族问题的白皮书指出，各民族不论人口多少、历史长短、发展水平高低、风俗习惯差异等，都能共同参与国家事务、管理地方事务、行使基层民主权利。这一内容体现了我国处理民族关系基本原则中的（）</w:t>
      </w:r>
    </w:p>
    <w:p>
      <w:pPr>
        <w:rPr>
          <w:rFonts w:ascii="宋体" w:hAnsi="宋体" w:eastAsia="宋体"/>
        </w:rPr>
      </w:pPr>
      <w:r>
        <w:rPr>
          <w:rFonts w:ascii="宋体" w:hAnsi="宋体" w:eastAsia="宋体"/>
        </w:rPr>
        <w:t>A.民族平等</w:t>
      </w:r>
    </w:p>
    <w:p>
      <w:pPr>
        <w:rPr>
          <w:rFonts w:ascii="宋体" w:hAnsi="宋体" w:eastAsia="宋体"/>
        </w:rPr>
      </w:pPr>
      <w:r>
        <w:rPr>
          <w:rFonts w:ascii="宋体" w:hAnsi="宋体" w:eastAsia="宋体"/>
        </w:rPr>
        <w:t>B，各民族共同富裕</w:t>
      </w:r>
    </w:p>
    <w:p>
      <w:pPr>
        <w:rPr>
          <w:rFonts w:ascii="宋体" w:hAnsi="宋体" w:eastAsia="宋体"/>
        </w:rPr>
      </w:pPr>
      <w:r>
        <w:rPr>
          <w:rFonts w:ascii="宋体" w:hAnsi="宋体" w:eastAsia="宋体"/>
        </w:rPr>
        <w:t>C，民族团结</w:t>
      </w:r>
    </w:p>
    <w:p>
      <w:pPr>
        <w:rPr>
          <w:rFonts w:ascii="宋体" w:hAnsi="宋体" w:eastAsia="宋体"/>
        </w:rPr>
      </w:pPr>
      <w:r>
        <w:rPr>
          <w:rFonts w:ascii="宋体" w:hAnsi="宋体" w:eastAsia="宋体"/>
        </w:rPr>
        <w:t>D，各民族共同繁荣</w:t>
      </w:r>
    </w:p>
    <w:p>
      <w:pPr>
        <w:rPr>
          <w:rFonts w:ascii="宋体" w:hAnsi="宋体" w:eastAsia="宋体"/>
        </w:rPr>
      </w:pPr>
      <w:r>
        <w:rPr>
          <w:rFonts w:ascii="宋体" w:hAnsi="宋体" w:eastAsia="宋体"/>
        </w:rPr>
        <w:t>9.在庆祝中国共产党成立100周年大会上，习近平总书记强调：过去一百年，中国共产党向人民、向历史交出了一份优异的答卷。现在，中国共产党团结带领中国人民又踏上了实现第二个百年奋斗目标新的赶考之路。我国的第二个百年奋斗目标是（）</w:t>
      </w:r>
    </w:p>
    <w:p>
      <w:pPr>
        <w:rPr>
          <w:rFonts w:ascii="宋体" w:hAnsi="宋体" w:eastAsia="宋体"/>
        </w:rPr>
      </w:pPr>
      <w:r>
        <w:rPr>
          <w:rFonts w:ascii="宋体" w:hAnsi="宋体" w:eastAsia="宋体"/>
        </w:rPr>
        <w:t>A.要实现全面建成小康社会B.基本实现社会主义现代化</w:t>
      </w:r>
    </w:p>
    <w:p>
      <w:pPr>
        <w:rPr>
          <w:rFonts w:ascii="宋体" w:hAnsi="宋体" w:eastAsia="宋体"/>
        </w:rPr>
      </w:pPr>
      <w:r>
        <w:rPr>
          <w:rFonts w:ascii="宋体" w:hAnsi="宋体" w:eastAsia="宋体"/>
        </w:rPr>
        <w:t>C.建成社会主义现代化强国D，实现中华民族的完全统一</w:t>
      </w:r>
    </w:p>
    <w:p>
      <w:pPr>
        <w:rPr>
          <w:rFonts w:ascii="宋体" w:hAnsi="宋体" w:eastAsia="宋体"/>
        </w:rPr>
      </w:pPr>
      <w:r>
        <w:rPr>
          <w:rFonts w:ascii="宋体" w:hAnsi="宋体" w:eastAsia="宋体"/>
        </w:rPr>
        <w:t>10.2021年6月4日，韩正在主持召开医疗保障工作座</w:t>
      </w:r>
      <w:r>
        <w:rPr>
          <w:rFonts w:hint="eastAsia" w:ascii="宋体" w:hAnsi="宋体" w:eastAsia="宋体"/>
        </w:rPr>
        <w:t>谈</w:t>
      </w:r>
      <w:r>
        <w:rPr>
          <w:rFonts w:ascii="宋体" w:hAnsi="宋体" w:eastAsia="宋体"/>
        </w:rPr>
        <w:t>会时强调，要加大力度规范医疗机构诊疗行为，防止过度用药、不合理检查。要进一步加强医药价格宏观管理，及时妥善解决群众反映强烈的药价波动问题，维护好群众的切身利益。对此认识正确的是（）</w:t>
      </w:r>
    </w:p>
    <w:p>
      <w:pPr>
        <w:rPr>
          <w:rFonts w:ascii="宋体" w:hAnsi="宋体" w:eastAsia="宋体"/>
        </w:rPr>
      </w:pPr>
      <w:r>
        <w:rPr>
          <w:rFonts w:hint="eastAsia" w:ascii="宋体" w:hAnsi="宋体" w:eastAsia="宋体"/>
        </w:rPr>
        <w:t>①政府坚持以人民为中心的发展思想</w:t>
      </w:r>
    </w:p>
    <w:p>
      <w:pPr>
        <w:rPr>
          <w:rFonts w:ascii="宋体" w:hAnsi="宋体" w:eastAsia="宋体"/>
        </w:rPr>
      </w:pPr>
      <w:r>
        <w:rPr>
          <w:rFonts w:hint="eastAsia" w:ascii="宋体" w:hAnsi="宋体" w:eastAsia="宋体"/>
        </w:rPr>
        <w:t>②发展的根本目的是增进民生福祉</w:t>
      </w:r>
    </w:p>
    <w:p>
      <w:pPr>
        <w:rPr>
          <w:rFonts w:ascii="宋体" w:hAnsi="宋体" w:eastAsia="宋体"/>
        </w:rPr>
      </w:pPr>
      <w:r>
        <w:rPr>
          <w:rFonts w:hint="eastAsia" w:ascii="宋体" w:hAnsi="宋体" w:eastAsia="宋体"/>
        </w:rPr>
        <w:t>③改革发展的成果需要惠及全体人民</w:t>
      </w:r>
    </w:p>
    <w:p>
      <w:pPr>
        <w:rPr>
          <w:rFonts w:ascii="宋体" w:hAnsi="宋体" w:eastAsia="宋体"/>
        </w:rPr>
      </w:pPr>
      <w:r>
        <w:rPr>
          <w:rFonts w:hint="eastAsia" w:ascii="宋体" w:hAnsi="宋体" w:eastAsia="宋体"/>
        </w:rPr>
        <w:t>④发展了民生就能够实现共同富裕</w:t>
      </w:r>
    </w:p>
    <w:p>
      <w:pPr>
        <w:rPr>
          <w:rFonts w:ascii="宋体" w:hAnsi="宋体" w:eastAsia="宋体"/>
        </w:rPr>
      </w:pPr>
      <w:r>
        <w:rPr>
          <w:rFonts w:ascii="宋体" w:hAnsi="宋体" w:eastAsia="宋体"/>
        </w:rPr>
        <w:t>A.①②③B.①②④C.①③④D.②③④</w:t>
      </w:r>
    </w:p>
    <w:p>
      <w:pPr>
        <w:rPr>
          <w:rFonts w:ascii="宋体" w:hAnsi="宋体" w:eastAsia="宋体"/>
        </w:rPr>
      </w:pPr>
      <w:r>
        <w:rPr>
          <w:rFonts w:ascii="宋体" w:hAnsi="宋体" w:eastAsia="宋体"/>
        </w:rPr>
        <w:t>11.对如图的理解有误的是（）</w:t>
      </w:r>
    </w:p>
    <w:p>
      <w:pPr>
        <w:rPr>
          <w:rFonts w:ascii="宋体" w:hAnsi="宋体" w:eastAsia="宋体"/>
        </w:rPr>
      </w:pPr>
      <w:r>
        <w:rPr>
          <w:rFonts w:hint="eastAsia" w:ascii="宋体" w:hAnsi="宋体" w:eastAsia="宋体"/>
        </w:rPr>
        <w:t>①网络问政能有效实现公民的民主权利</w:t>
      </w:r>
    </w:p>
    <w:p>
      <w:pPr>
        <w:rPr>
          <w:rFonts w:ascii="宋体" w:hAnsi="宋体" w:eastAsia="宋体"/>
        </w:rPr>
      </w:pPr>
      <w:r>
        <w:rPr>
          <w:rFonts w:hint="eastAsia" w:ascii="宋体" w:hAnsi="宋体" w:eastAsia="宋体"/>
        </w:rPr>
        <w:t>②网络问政不利于反映民意和集中民智</w:t>
      </w:r>
    </w:p>
    <w:p>
      <w:pPr>
        <w:rPr>
          <w:rFonts w:ascii="宋体" w:hAnsi="宋体" w:eastAsia="宋体"/>
        </w:rPr>
      </w:pPr>
      <w:r>
        <w:rPr>
          <w:rFonts w:hint="eastAsia" w:ascii="宋体" w:hAnsi="宋体" w:eastAsia="宋体"/>
        </w:rPr>
        <w:t>③开展网络问政会影响政府的办事效率</w:t>
      </w:r>
    </w:p>
    <w:p>
      <w:pPr>
        <w:rPr>
          <w:rFonts w:ascii="宋体" w:hAnsi="宋体" w:eastAsia="宋体"/>
        </w:rPr>
      </w:pPr>
      <w:r>
        <w:rPr>
          <w:rFonts w:hint="eastAsia" w:ascii="宋体" w:hAnsi="宋体" w:eastAsia="宋体"/>
        </w:rPr>
        <w:t>④网络问政能发挥人民群众的监督作用</w:t>
      </w:r>
    </w:p>
    <w:p>
      <w:r>
        <w:pict>
          <v:shape id="_x0000_i1026" o:spt="75" type="#_x0000_t75" style="height:159pt;width:222.7pt;" filled="f" o:preferrelative="t" stroked="f" coordsize="21600,21600">
            <v:path/>
            <v:fill on="f" focussize="0,0"/>
            <v:stroke on="f" joinstyle="miter"/>
            <v:imagedata r:id="rId8" o:title=""/>
            <o:lock v:ext="edit" aspectratio="t"/>
            <w10:wrap type="none"/>
            <w10:anchorlock/>
          </v:shape>
        </w:pict>
      </w:r>
    </w:p>
    <w:p>
      <w:pPr>
        <w:rPr>
          <w:rFonts w:ascii="宋体" w:hAnsi="宋体" w:eastAsia="宋体"/>
        </w:rPr>
      </w:pPr>
      <w:r>
        <w:rPr>
          <w:rFonts w:ascii="宋体" w:hAnsi="宋体" w:eastAsia="宋体"/>
        </w:rPr>
        <w:t>A.①② B.①③  C.②③  D.③④</w:t>
      </w:r>
    </w:p>
    <w:p>
      <w:pPr>
        <w:rPr>
          <w:rFonts w:ascii="宋体" w:hAnsi="宋体" w:eastAsia="宋体"/>
        </w:rPr>
      </w:pPr>
      <w:r>
        <w:rPr>
          <w:rFonts w:ascii="宋体" w:hAnsi="宋体" w:eastAsia="宋体"/>
        </w:rPr>
        <w:t>12.如图是2022年冬奥会仪式火种台，它的创意灵感来自中国传统青铜礼器一尊。这设计体现出中华文化的特点是（）</w:t>
      </w:r>
    </w:p>
    <w:p>
      <w:pPr>
        <w:rPr>
          <w:rFonts w:ascii="宋体" w:hAnsi="宋体" w:eastAsia="宋体"/>
        </w:rPr>
      </w:pPr>
      <w:r>
        <w:rPr>
          <w:rFonts w:hint="eastAsia" w:ascii="宋体" w:hAnsi="宋体" w:eastAsia="宋体"/>
        </w:rPr>
        <w:t>①源远流长，博大精深②绵延不绝，引领世界③薪火相传，历久弥新④一脉相承，亘古不变</w:t>
      </w:r>
    </w:p>
    <w:p>
      <w:r>
        <w:pict>
          <v:shape id="_x0000_i1027" o:spt="75" type="#_x0000_t75" style="height:156.75pt;width:251.95pt;" filled="f" o:preferrelative="t" stroked="f" coordsize="21600,21600">
            <v:path/>
            <v:fill on="f" focussize="0,0"/>
            <v:stroke on="f" joinstyle="miter"/>
            <v:imagedata r:id="rId9" o:title=""/>
            <o:lock v:ext="edit" aspectratio="t"/>
            <w10:wrap type="none"/>
            <w10:anchorlock/>
          </v:shape>
        </w:pict>
      </w:r>
    </w:p>
    <w:p>
      <w:pPr>
        <w:rPr>
          <w:rFonts w:ascii="宋体" w:hAnsi="宋体" w:eastAsia="宋体"/>
        </w:rPr>
      </w:pPr>
      <w:r>
        <w:rPr>
          <w:rFonts w:ascii="宋体" w:hAnsi="宋体" w:eastAsia="宋体"/>
        </w:rPr>
        <w:t>A.①②B.①③C.②③D.③④</w:t>
      </w:r>
    </w:p>
    <w:p>
      <w:pPr>
        <w:rPr>
          <w:rFonts w:ascii="宋体" w:hAnsi="宋体" w:eastAsia="宋体"/>
        </w:rPr>
      </w:pPr>
      <w:r>
        <w:rPr>
          <w:rFonts w:ascii="宋体" w:hAnsi="宋体" w:eastAsia="宋体"/>
        </w:rPr>
        <w:t>13.2021年8月19日，习近平总书记给云南省沧源佤族自治县边境村的老支书们回信，勉励他们发挥模范带头作用，引领乡亲们建设好美丽家园，维护好民族团结，守护好神圣国土。习总书记的回信再一次说明（）</w:t>
      </w:r>
    </w:p>
    <w:p>
      <w:pPr>
        <w:rPr>
          <w:rFonts w:ascii="宋体" w:hAnsi="宋体" w:eastAsia="宋体"/>
        </w:rPr>
      </w:pPr>
      <w:r>
        <w:rPr>
          <w:rFonts w:hint="eastAsia" w:ascii="宋体" w:hAnsi="宋体" w:eastAsia="宋体"/>
        </w:rPr>
        <w:t>①民族工作是我国经济建设的中心②我国正努力实现各民族共同繁荣</w:t>
      </w:r>
    </w:p>
    <w:p>
      <w:pPr>
        <w:rPr>
          <w:rFonts w:ascii="宋体" w:hAnsi="宋体" w:eastAsia="宋体"/>
        </w:rPr>
      </w:pPr>
      <w:r>
        <w:rPr>
          <w:rFonts w:hint="eastAsia" w:ascii="宋体" w:hAnsi="宋体" w:eastAsia="宋体"/>
        </w:rPr>
        <w:t>③民族地区也要建设好美丽的家园④我国在不断加强和巩固民族团结</w:t>
      </w:r>
    </w:p>
    <w:p>
      <w:pPr>
        <w:rPr>
          <w:rFonts w:ascii="宋体" w:hAnsi="宋体" w:eastAsia="宋体"/>
        </w:rPr>
      </w:pPr>
      <w:r>
        <w:rPr>
          <w:rFonts w:ascii="宋体" w:hAnsi="宋体" w:eastAsia="宋体"/>
        </w:rPr>
        <w:t>A.①②③B.①②④C.①③④D.②③④</w:t>
      </w:r>
    </w:p>
    <w:p>
      <w:pPr>
        <w:rPr>
          <w:rFonts w:ascii="宋体" w:hAnsi="宋体" w:eastAsia="宋体"/>
          <w:b/>
          <w:bCs/>
        </w:rPr>
      </w:pPr>
      <w:r>
        <w:rPr>
          <w:rFonts w:hint="eastAsia" w:ascii="宋体" w:hAnsi="宋体" w:eastAsia="宋体"/>
          <w:b/>
          <w:bCs/>
        </w:rPr>
        <w:t>二、非连续性文本：第</w:t>
      </w:r>
      <w:r>
        <w:rPr>
          <w:rFonts w:ascii="宋体" w:hAnsi="宋体" w:eastAsia="宋体"/>
          <w:b/>
          <w:bCs/>
        </w:rPr>
        <w:t>14小题，本题7分。根据图表，回答问题。</w:t>
      </w:r>
    </w:p>
    <w:p>
      <w:pPr>
        <w:rPr>
          <w:rFonts w:ascii="宋体" w:hAnsi="宋体" w:eastAsia="宋体"/>
        </w:rPr>
      </w:pPr>
      <w:r>
        <w:rPr>
          <w:rFonts w:ascii="宋体" w:hAnsi="宋体" w:eastAsia="宋体"/>
        </w:rPr>
        <w:t>14.创新改变生活，创新无处不在</w:t>
      </w:r>
    </w:p>
    <w:p>
      <w:r>
        <w:pict>
          <v:shape id="_x0000_i1028" o:spt="75" type="#_x0000_t75" style="height:285.7pt;width:325.45pt;" filled="f" o:preferrelative="t" stroked="f" coordsize="21600,21600">
            <v:path/>
            <v:fill on="f" focussize="0,0"/>
            <v:stroke on="f" joinstyle="miter"/>
            <v:imagedata r:id="rId10" o:title=""/>
            <o:lock v:ext="edit" aspectratio="t"/>
            <w10:wrap type="none"/>
            <w10:anchorlock/>
          </v:shape>
        </w:pict>
      </w:r>
    </w:p>
    <w:p>
      <w:pPr>
        <w:rPr>
          <w:rFonts w:ascii="宋体" w:hAnsi="宋体" w:eastAsia="宋体"/>
        </w:rPr>
      </w:pPr>
      <w:r>
        <w:rPr>
          <w:rFonts w:hint="eastAsia" w:ascii="宋体" w:hAnsi="宋体" w:eastAsia="宋体"/>
        </w:rPr>
        <w:t>根据如图，回答问题：</w:t>
      </w:r>
    </w:p>
    <w:p>
      <w:pPr>
        <w:rPr>
          <w:rFonts w:ascii="宋体" w:hAnsi="宋体" w:eastAsia="宋体"/>
        </w:rPr>
      </w:pPr>
      <w:r>
        <w:rPr>
          <w:rFonts w:hint="eastAsia" w:ascii="宋体" w:hAnsi="宋体" w:eastAsia="宋体"/>
        </w:rPr>
        <w:t>（</w:t>
      </w:r>
      <w:r>
        <w:rPr>
          <w:rFonts w:ascii="宋体" w:hAnsi="宋体" w:eastAsia="宋体"/>
        </w:rPr>
        <w:t>1）结合如图，请思考回答哪些因素可以推动创新？（写出三点）</w:t>
      </w:r>
    </w:p>
    <w:p>
      <w:pPr>
        <w:rPr>
          <w:rFonts w:ascii="宋体" w:hAnsi="宋体" w:eastAsia="宋体"/>
        </w:rPr>
      </w:pPr>
      <w:r>
        <w:rPr>
          <w:rFonts w:hint="eastAsia" w:ascii="宋体" w:hAnsi="宋体" w:eastAsia="宋体"/>
        </w:rPr>
        <w:t>（</w:t>
      </w:r>
      <w:r>
        <w:rPr>
          <w:rFonts w:ascii="宋体" w:hAnsi="宋体" w:eastAsia="宋体"/>
        </w:rPr>
        <w:t>2）“创新是引领发震的第一动力”，请你简要说明理由。（两点即可）</w:t>
      </w:r>
    </w:p>
    <w:p>
      <w:pPr>
        <w:rPr>
          <w:rFonts w:ascii="宋体" w:hAnsi="宋体" w:eastAsia="宋体"/>
          <w:b/>
          <w:bCs/>
        </w:rPr>
      </w:pPr>
      <w:r>
        <w:rPr>
          <w:rFonts w:ascii="宋体" w:hAnsi="宋体" w:eastAsia="宋体"/>
          <w:b/>
          <w:bCs/>
        </w:rPr>
        <w:t>三、阅读与思考：第15-16小题，每小题8分，共16分。阅读材料，简明扼要回答问题。</w:t>
      </w:r>
    </w:p>
    <w:p>
      <w:pPr>
        <w:rPr>
          <w:rFonts w:ascii="宋体" w:hAnsi="宋体" w:eastAsia="宋体"/>
        </w:rPr>
      </w:pPr>
      <w:r>
        <w:rPr>
          <w:rFonts w:ascii="宋体" w:hAnsi="宋体" w:eastAsia="宋体"/>
        </w:rPr>
        <w:t>15，材料一：2021年3月5日下午，中共中央总书记、国家主席、中央军委主席习近平在参加第十三届全国人大四次会议内蒙古代表团审议时强调，要倍加珍惜、继续坚持民族团结光荣传统和“模范自治区”崇高荣普，巩固发展民族团结大局。</w:t>
      </w:r>
    </w:p>
    <w:p>
      <w:pPr>
        <w:rPr>
          <w:rFonts w:ascii="宋体" w:hAnsi="宋体" w:eastAsia="宋体"/>
        </w:rPr>
      </w:pPr>
    </w:p>
    <w:p>
      <w:pPr>
        <w:rPr>
          <w:rFonts w:ascii="宋体" w:hAnsi="宋体" w:eastAsia="宋体"/>
        </w:rPr>
      </w:pPr>
      <w:r>
        <w:rPr>
          <w:rFonts w:hint="eastAsia" w:ascii="宋体" w:hAnsi="宋体" w:eastAsia="宋体"/>
        </w:rPr>
        <w:t>材料二：千川奔腾必有主流，万山磅礴必有主峰。中国人民政治协商会议第十三届全国委员会第四次会议圆满完成各项议程。会议号召，人民政协各级组织、各参加单位和广大政协委员，要更加紧密地团结在以习近平同志为核心的中共中央周围，凝心聚力促发展、乘势而上开新局，为实现中华民族伟大复兴的中国梦不解奋斗。</w:t>
      </w:r>
    </w:p>
    <w:p>
      <w:pPr>
        <w:rPr>
          <w:rFonts w:ascii="宋体" w:hAnsi="宋体" w:eastAsia="宋体"/>
        </w:rPr>
      </w:pPr>
      <w:r>
        <w:rPr>
          <w:rFonts w:hint="eastAsia" w:ascii="宋体" w:hAnsi="宋体" w:eastAsia="宋体"/>
        </w:rPr>
        <w:t>阅读上述材料，联系所学知识，思考回答：</w:t>
      </w:r>
    </w:p>
    <w:p>
      <w:pPr>
        <w:rPr>
          <w:rFonts w:ascii="宋体" w:hAnsi="宋体" w:eastAsia="宋体"/>
        </w:rPr>
      </w:pPr>
      <w:r>
        <w:rPr>
          <w:rFonts w:hint="eastAsia" w:ascii="宋体" w:hAnsi="宋体" w:eastAsia="宋体"/>
        </w:rPr>
        <w:t>（</w:t>
      </w:r>
      <w:r>
        <w:rPr>
          <w:rFonts w:ascii="宋体" w:hAnsi="宋体" w:eastAsia="宋体"/>
        </w:rPr>
        <w:t>1）请写出材料中所涉及的三种政治制度的全称。</w:t>
      </w:r>
    </w:p>
    <w:p>
      <w:pPr>
        <w:rPr>
          <w:rFonts w:ascii="宋体" w:hAnsi="宋体" w:eastAsia="宋体"/>
        </w:rPr>
      </w:pPr>
      <w:r>
        <w:rPr>
          <w:rFonts w:hint="eastAsia" w:ascii="宋体" w:hAnsi="宋体" w:eastAsia="宋体"/>
        </w:rPr>
        <w:t>（</w:t>
      </w:r>
      <w:r>
        <w:rPr>
          <w:rFonts w:ascii="宋体" w:hAnsi="宋体" w:eastAsia="宋体"/>
        </w:rPr>
        <w:t>2）“千川奔腾必有主流，万山磅礴必有主峰”，请问材料中的“主峰”是指什么？</w:t>
      </w: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r>
        <w:rPr>
          <w:rFonts w:ascii="宋体" w:hAnsi="宋体" w:eastAsia="宋体"/>
        </w:rPr>
        <w:t>16.材料一：香港国安法在2020年6月30日颁布实施，填补了过去23年来维护国家安全方面的法律漏洞，令特区在维护国家安全的工作有法可依，在短短一年的时间内，黑暴几乎绝迹，大量乱港组织作鸟兽散，大批反中乱港分子受到了法律</w:t>
      </w:r>
      <w:r>
        <w:rPr>
          <w:rFonts w:hint="eastAsia" w:ascii="宋体" w:hAnsi="宋体" w:eastAsia="宋体"/>
        </w:rPr>
        <w:t>制裁</w:t>
      </w:r>
      <w:r>
        <w:rPr>
          <w:rFonts w:ascii="宋体" w:hAnsi="宋体" w:eastAsia="宋体"/>
        </w:rPr>
        <w:t>，社会恢复安宁，香港由乱及治，逐渐重回正轨。</w:t>
      </w:r>
    </w:p>
    <w:p>
      <w:pPr>
        <w:rPr>
          <w:rFonts w:ascii="宋体" w:hAnsi="宋体" w:eastAsia="宋体"/>
        </w:rPr>
      </w:pPr>
    </w:p>
    <w:p>
      <w:pPr>
        <w:rPr>
          <w:rFonts w:ascii="宋体" w:hAnsi="宋体" w:eastAsia="宋体"/>
        </w:rPr>
      </w:pPr>
      <w:r>
        <w:rPr>
          <w:rFonts w:hint="eastAsia" w:ascii="宋体" w:hAnsi="宋体" w:eastAsia="宋体"/>
        </w:rPr>
        <w:t>材料二：</w:t>
      </w:r>
      <w:r>
        <w:rPr>
          <w:rFonts w:ascii="宋体" w:hAnsi="宋体" w:eastAsia="宋体"/>
        </w:rPr>
        <w:t>2021年10月3日，香港特区政府政务司司长李家超表示，香港特区政府总部外围的“水马”（指用于分割路面或形成阻挡的塑制壳体障碍物）于当日上午已被移除，恢复原貌，其他地方的“水马”也已被移除或即将移除，香港全面恢复安全常态。他表示，香港国安法立竿见影，破坏和反动力量全面减退，外部势力不敢公然插手破坏香港。</w:t>
      </w:r>
    </w:p>
    <w:p>
      <w:pPr>
        <w:rPr>
          <w:rFonts w:ascii="宋体" w:hAnsi="宋体" w:eastAsia="宋体"/>
        </w:rPr>
      </w:pPr>
      <w:r>
        <w:rPr>
          <w:rFonts w:hint="eastAsia" w:ascii="宋体" w:hAnsi="宋体" w:eastAsia="宋体"/>
        </w:rPr>
        <w:t>阅读上述材料，联系所学知识，思考回答：</w:t>
      </w:r>
    </w:p>
    <w:p>
      <w:pPr>
        <w:rPr>
          <w:rFonts w:ascii="宋体" w:hAnsi="宋体" w:eastAsia="宋体"/>
        </w:rPr>
      </w:pPr>
      <w:r>
        <w:rPr>
          <w:rFonts w:hint="eastAsia" w:ascii="宋体" w:hAnsi="宋体" w:eastAsia="宋体"/>
        </w:rPr>
        <w:t>（</w:t>
      </w:r>
      <w:r>
        <w:rPr>
          <w:rFonts w:ascii="宋体" w:hAnsi="宋体" w:eastAsia="宋体"/>
        </w:rPr>
        <w:t>1）结合材料一，《香港国安法》的颁布实施体现了厉行法治的哪些基本要求？</w:t>
      </w:r>
      <w:r>
        <w:rPr>
          <w:rFonts w:hint="eastAsia" w:ascii="宋体" w:hAnsi="宋体" w:eastAsia="宋体"/>
        </w:rPr>
        <w:t>（两点即可）</w:t>
      </w:r>
    </w:p>
    <w:p>
      <w:pPr>
        <w:rPr>
          <w:rFonts w:ascii="宋体" w:hAnsi="宋体" w:eastAsia="宋体"/>
        </w:rPr>
      </w:pPr>
      <w:r>
        <w:rPr>
          <w:rFonts w:hint="eastAsia" w:ascii="宋体" w:hAnsi="宋体" w:eastAsia="宋体"/>
        </w:rPr>
        <w:t>（</w:t>
      </w:r>
      <w:r>
        <w:rPr>
          <w:rFonts w:ascii="宋体" w:hAnsi="宋体" w:eastAsia="宋体"/>
        </w:rPr>
        <w:t>2）为了维护香港的繁荣与发展，你认为香港青年应该怎么做？（两点即可）</w:t>
      </w:r>
    </w:p>
    <w:p>
      <w:pPr>
        <w:rPr>
          <w:rFonts w:ascii="宋体" w:hAnsi="宋体" w:eastAsia="宋体"/>
        </w:rPr>
      </w:pPr>
    </w:p>
    <w:p>
      <w:pPr>
        <w:rPr>
          <w:rFonts w:ascii="宋体" w:hAnsi="宋体" w:eastAsia="宋体"/>
          <w:b/>
          <w:bCs/>
        </w:rPr>
      </w:pPr>
    </w:p>
    <w:p>
      <w:pPr>
        <w:rPr>
          <w:rFonts w:ascii="宋体" w:hAnsi="宋体" w:eastAsia="宋体"/>
          <w:b/>
          <w:bCs/>
        </w:rPr>
      </w:pPr>
      <w:r>
        <w:rPr>
          <w:rFonts w:ascii="宋体" w:hAnsi="宋体" w:eastAsia="宋体"/>
          <w:b/>
          <w:bCs/>
        </w:rPr>
        <w:t>四、判断与分析：第17小题，本题12分。联系材料，判断分析。</w:t>
      </w:r>
    </w:p>
    <w:p>
      <w:pPr>
        <w:rPr>
          <w:rFonts w:ascii="宋体" w:hAnsi="宋体" w:eastAsia="宋体"/>
        </w:rPr>
      </w:pPr>
      <w:r>
        <w:rPr>
          <w:rFonts w:ascii="宋体" w:hAnsi="宋体" w:eastAsia="宋体"/>
        </w:rPr>
        <w:t>17.材料一：2021年6月12日是“文化和自然遗产日“。为进一步提高人民群众非物质文化遗产保护意识，营造非遗保护浓厚社会氛围，传承弘扬中华优秀传统文化，通过举办各类非遗宣传展示活动，不断挖掘文化内涵，增强文化底蕴，让遗产保护成果患及人民，让文化遗产为美好生活增光添彩。</w:t>
      </w:r>
    </w:p>
    <w:p>
      <w:pPr>
        <w:rPr>
          <w:rFonts w:ascii="宋体" w:hAnsi="宋体" w:eastAsia="宋体"/>
        </w:rPr>
      </w:pPr>
      <w:r>
        <w:rPr>
          <w:rFonts w:hint="eastAsia" w:ascii="宋体" w:hAnsi="宋体" w:eastAsia="宋体"/>
        </w:rPr>
        <w:t>材料二：中国以文化立于世界，通过文化展现了在世界的独特存在。瑞典著名汉学家林西丽教授感慨中国造纸、地震仪等中国古代发明为欧洲农业、工业革命提供了灵感。意大利蒂其亚挪教授指出中国人从古代就会依据文化而不是战争准则生活并治理自己的国家。中国文化影响整个亚洲，成为东方文明的核心体系。</w:t>
      </w:r>
    </w:p>
    <w:p>
      <w:pPr>
        <w:rPr>
          <w:rFonts w:ascii="宋体" w:hAnsi="宋体" w:eastAsia="宋体"/>
        </w:rPr>
      </w:pPr>
    </w:p>
    <w:p>
      <w:pPr>
        <w:rPr>
          <w:rFonts w:ascii="宋体" w:hAnsi="宋体" w:eastAsia="宋体"/>
        </w:rPr>
      </w:pPr>
      <w:r>
        <w:rPr>
          <w:rFonts w:hint="eastAsia" w:ascii="宋体" w:hAnsi="宋体" w:eastAsia="宋体"/>
        </w:rPr>
        <w:t>联系材料，结合所学知识，判断分析：中华文化对中国人意义非凡，做自信的中国人只需要认同中华文化。</w:t>
      </w:r>
    </w:p>
    <w:p>
      <w:pPr>
        <w:rPr>
          <w:rFonts w:ascii="宋体" w:hAnsi="宋体" w:eastAsia="宋体"/>
        </w:rPr>
      </w:pPr>
    </w:p>
    <w:p>
      <w:pPr>
        <w:rPr>
          <w:rFonts w:ascii="宋体" w:hAnsi="宋体" w:eastAsia="宋体"/>
        </w:rPr>
      </w:pPr>
      <w:r>
        <w:rPr>
          <w:rFonts w:hint="eastAsia" w:ascii="宋体" w:hAnsi="宋体" w:eastAsia="宋体"/>
        </w:rPr>
        <w:t>五、实践与探究：第</w:t>
      </w:r>
      <w:r>
        <w:rPr>
          <w:rFonts w:ascii="宋体" w:hAnsi="宋体" w:eastAsia="宋体"/>
        </w:rPr>
        <w:t>18小题，本题22分。按要求完成任务。</w:t>
      </w:r>
    </w:p>
    <w:p>
      <w:pPr>
        <w:rPr>
          <w:rFonts w:ascii="宋体" w:hAnsi="宋体" w:eastAsia="宋体"/>
        </w:rPr>
      </w:pPr>
      <w:r>
        <w:rPr>
          <w:rFonts w:ascii="宋体" w:hAnsi="宋体" w:eastAsia="宋体"/>
        </w:rPr>
        <w:t>18.2021年11月8日至11日，中国共产党第十九届六中全会在北京召开。全会听取和讨论了习近平受中央政治局委托作的工作报告，审议通过了《中共中央关于党的百年奋斗重</w:t>
      </w:r>
      <w:r>
        <w:rPr>
          <w:rFonts w:hint="eastAsia" w:ascii="宋体" w:hAnsi="宋体" w:eastAsia="宋体"/>
        </w:rPr>
        <w:t>大成就和历史经验的决议》。以下是中国共产党第十九届六中全会会议公报节选。</w:t>
      </w:r>
    </w:p>
    <w:p>
      <w:pPr>
        <w:rPr>
          <w:rFonts w:ascii="宋体" w:hAnsi="宋体" w:eastAsia="宋体"/>
        </w:rPr>
      </w:pPr>
    </w:p>
    <w:p>
      <w:pPr>
        <w:rPr>
          <w:rFonts w:ascii="宋体" w:hAnsi="宋体" w:eastAsia="宋体"/>
        </w:rPr>
      </w:pPr>
      <w:r>
        <w:rPr>
          <w:rFonts w:hint="eastAsia" w:ascii="宋体" w:hAnsi="宋体" w:eastAsia="宋体"/>
        </w:rPr>
        <w:t>材料一：全会强调，党领导人民解放思想、锐意进取，创造了改革开放和社会主义现代化建设的伟大成就，实现了人民生活从温饱不足到总体小康、奔向全面小康的历史性跨越，推进了中华民族从站起来、富起来到强起来的伟大飞跃。</w:t>
      </w:r>
    </w:p>
    <w:p>
      <w:pPr>
        <w:rPr>
          <w:rFonts w:ascii="宋体" w:hAnsi="宋体" w:eastAsia="宋体"/>
        </w:rPr>
      </w:pPr>
      <w:r>
        <w:rPr>
          <w:rFonts w:hint="eastAsia" w:ascii="宋体" w:hAnsi="宋体" w:eastAsia="宋体"/>
        </w:rPr>
        <w:t>材料二：全会强调，在全面依法治国上，中国特色社会主义法治体系不断健全，法治中国建设迈出坚实步伐，党运用法治方式领导和治理国家的能力显著增强。在社会建设上，人民生活全方位改善，社会治理社会化、法治化、智能化、专业化水平大幅度提升，发展了人民安居乐业、社会安定有序的良好局面，续写了社会长期稳定奇迹。</w:t>
      </w:r>
    </w:p>
    <w:p>
      <w:pPr>
        <w:rPr>
          <w:rFonts w:ascii="宋体" w:hAnsi="宋体" w:eastAsia="宋体"/>
        </w:rPr>
      </w:pPr>
    </w:p>
    <w:p>
      <w:pPr>
        <w:rPr>
          <w:rFonts w:ascii="宋体" w:hAnsi="宋体" w:eastAsia="宋体"/>
        </w:rPr>
      </w:pPr>
      <w:r>
        <w:rPr>
          <w:rFonts w:hint="eastAsia" w:ascii="宋体" w:hAnsi="宋体" w:eastAsia="宋体"/>
        </w:rPr>
        <w:t>材料三：全会强调，在生态文明建设上，党中央以前所未有的力度抓生态文明建设，美丽中国建设迈出重大步伐，我国生态环境保护发生历史性、转折性、全局性变化。</w:t>
      </w:r>
    </w:p>
    <w:p>
      <w:pPr>
        <w:rPr>
          <w:rFonts w:ascii="宋体" w:hAnsi="宋体" w:eastAsia="宋体"/>
        </w:rPr>
      </w:pPr>
      <w:r>
        <w:rPr>
          <w:rFonts w:hint="eastAsia" w:ascii="宋体" w:hAnsi="宋体" w:eastAsia="宋体"/>
        </w:rPr>
        <w:t>结合上述材料，联系所学知识，参与完成下列任务：</w:t>
      </w:r>
    </w:p>
    <w:p>
      <w:pPr>
        <w:rPr>
          <w:rFonts w:ascii="宋体" w:hAnsi="宋体" w:eastAsia="宋体"/>
        </w:rPr>
      </w:pPr>
    </w:p>
    <w:p>
      <w:pPr>
        <w:rPr>
          <w:rFonts w:ascii="宋体" w:hAnsi="宋体" w:eastAsia="宋体"/>
        </w:rPr>
      </w:pPr>
      <w:r>
        <w:rPr>
          <w:rFonts w:hint="eastAsia" w:ascii="宋体" w:hAnsi="宋体" w:eastAsia="宋体"/>
        </w:rPr>
        <w:t>（</w:t>
      </w:r>
      <w:r>
        <w:rPr>
          <w:rFonts w:ascii="宋体" w:hAnsi="宋体" w:eastAsia="宋体"/>
        </w:rPr>
        <w:t>1）结合材料一，请再列举三项改革开放以来我国取得的伟大成就。</w:t>
      </w:r>
    </w:p>
    <w:p>
      <w:pPr>
        <w:rPr>
          <w:rFonts w:ascii="宋体" w:hAnsi="宋体" w:eastAsia="宋体"/>
        </w:rPr>
      </w:pPr>
      <w:r>
        <w:rPr>
          <w:rFonts w:hint="eastAsia" w:ascii="宋体" w:hAnsi="宋体" w:eastAsia="宋体"/>
        </w:rPr>
        <w:t>（</w:t>
      </w:r>
      <w:r>
        <w:rPr>
          <w:rFonts w:ascii="宋体" w:hAnsi="宋体" w:eastAsia="宋体"/>
        </w:rPr>
        <w:t>2））结合材料二，请你说说建设中国特色社会主义法治道路有机统一的内容。</w:t>
      </w:r>
    </w:p>
    <w:p>
      <w:pPr>
        <w:rPr>
          <w:rFonts w:ascii="宋体" w:hAnsi="宋体" w:eastAsia="宋体"/>
        </w:rPr>
      </w:pPr>
      <w:r>
        <w:rPr>
          <w:rFonts w:hint="eastAsia" w:ascii="宋体" w:hAnsi="宋体" w:eastAsia="宋体"/>
        </w:rPr>
        <w:t>（</w:t>
      </w:r>
      <w:r>
        <w:rPr>
          <w:rFonts w:ascii="宋体" w:hAnsi="宋体" w:eastAsia="宋体"/>
        </w:rPr>
        <w:t>3）某校九年级学生将结合材料三，开展主题为“倡导生态文明，建设美丽中国”的宣传活动，请你为此设计一次活动，并写出活动形式及宣传内容。</w:t>
      </w:r>
    </w:p>
    <w:tbl>
      <w:tblPr>
        <w:tblStyle w:val="6"/>
        <w:tblW w:w="7830" w:type="dxa"/>
        <w:tblInd w:w="3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5"/>
        <w:gridCol w:w="5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830" w:type="dxa"/>
            <w:gridSpan w:val="2"/>
          </w:tcPr>
          <w:p>
            <w:pPr>
              <w:jc w:val="center"/>
              <w:rPr>
                <w:rFonts w:hint="eastAsia" w:ascii="宋体" w:hAnsi="宋体" w:eastAsia="宋体"/>
              </w:rPr>
            </w:pPr>
            <w:r>
              <w:rPr>
                <w:rFonts w:hint="eastAsia" w:ascii="宋体" w:hAnsi="宋体" w:eastAsia="宋体"/>
              </w:rPr>
              <w:t>倡导生态文明，建设美丽中国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625" w:type="dxa"/>
          </w:tcPr>
          <w:p>
            <w:pPr>
              <w:jc w:val="center"/>
              <w:rPr>
                <w:rFonts w:hint="eastAsia" w:ascii="宋体" w:hAnsi="宋体" w:eastAsia="宋体"/>
              </w:rPr>
            </w:pPr>
            <w:r>
              <w:rPr>
                <w:rFonts w:hint="eastAsia" w:ascii="宋体" w:hAnsi="宋体" w:eastAsia="宋体"/>
              </w:rPr>
              <w:t>活动形式</w:t>
            </w:r>
          </w:p>
        </w:tc>
        <w:tc>
          <w:tcPr>
            <w:tcW w:w="5205" w:type="dxa"/>
          </w:tcPr>
          <w:p>
            <w:pPr>
              <w:jc w:val="center"/>
              <w:rPr>
                <w:rFonts w:hint="eastAsia" w:ascii="宋体" w:hAnsi="宋体" w:eastAsia="宋体"/>
              </w:rPr>
            </w:pPr>
            <w:r>
              <w:rPr>
                <w:rFonts w:hint="eastAsia" w:ascii="宋体" w:hAnsi="宋体" w:eastAsia="宋体"/>
              </w:rPr>
              <w:t>宣传内容（至少</w:t>
            </w:r>
            <w:r>
              <w:rPr>
                <w:rFonts w:ascii="宋体" w:hAnsi="宋体" w:eastAsia="宋体"/>
              </w:rPr>
              <w:t>4点）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2625" w:type="dxa"/>
          </w:tcPr>
          <w:p>
            <w:pPr>
              <w:rPr>
                <w:rFonts w:hint="eastAsia" w:ascii="宋体" w:hAnsi="宋体" w:eastAsia="宋体"/>
              </w:rPr>
            </w:pPr>
          </w:p>
        </w:tc>
        <w:tc>
          <w:tcPr>
            <w:tcW w:w="5205" w:type="dxa"/>
          </w:tcPr>
          <w:p>
            <w:pPr>
              <w:rPr>
                <w:rFonts w:hint="eastAsia" w:ascii="宋体" w:hAnsi="宋体" w:eastAsia="宋体"/>
              </w:rPr>
            </w:pPr>
          </w:p>
        </w:tc>
      </w:tr>
    </w:tbl>
    <w:p>
      <w:pPr>
        <w:rPr>
          <w:rFonts w:hint="eastAsia" w:ascii="宋体" w:hAnsi="宋体" w:eastAsia="宋体"/>
        </w:rPr>
        <w:sectPr>
          <w:headerReference r:id="rId3" w:type="default"/>
          <w:footerReference r:id="rId4" w:type="default"/>
          <w:pgSz w:w="12240" w:h="15840"/>
          <w:pgMar w:top="1440" w:right="1800" w:bottom="1440" w:left="1800" w:header="720" w:footer="720" w:gutter="0"/>
          <w:cols w:space="720" w:num="1"/>
        </w:sectPr>
      </w:pPr>
    </w:p>
    <w:p>
      <w:bookmarkStart w:id="0" w:name="_GoBack"/>
      <w:bookmarkEnd w:id="0"/>
    </w:p>
    <w:sectPr>
      <w:pgSz w:w="12240" w:h="15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kern w:val="0"/>
        <w:sz w:val="2"/>
        <w:szCs w:val="2"/>
      </w:rPr>
    </w:pPr>
    <w:r>
      <w:rPr>
        <w:color w:val="FFFFFF"/>
        <w:sz w:val="2"/>
        <w:szCs w:val="2"/>
      </w:rPr>
      <w:pict>
        <v:shape id="PowerPlusWaterMarkObject1453549720" o:spid="_x0000_s2051" o:spt="136"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kern w:val="0"/>
        <w:sz w:val="2"/>
        <w:szCs w:val="2"/>
      </w:rPr>
    </w:pPr>
    <w:r>
      <w:pict>
        <v:shape id="图片 4" o:spid="_x0000_s2049" o:spt="75"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9"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0799"/>
    <w:rsid w:val="000240A8"/>
    <w:rsid w:val="00043722"/>
    <w:rsid w:val="00045039"/>
    <w:rsid w:val="0007351D"/>
    <w:rsid w:val="00080138"/>
    <w:rsid w:val="000A5B0B"/>
    <w:rsid w:val="000B6C08"/>
    <w:rsid w:val="000D7C6E"/>
    <w:rsid w:val="000E1566"/>
    <w:rsid w:val="00131682"/>
    <w:rsid w:val="001E0114"/>
    <w:rsid w:val="002A0799"/>
    <w:rsid w:val="002E6E8F"/>
    <w:rsid w:val="0030796E"/>
    <w:rsid w:val="0035118A"/>
    <w:rsid w:val="00381FDB"/>
    <w:rsid w:val="003A5A9A"/>
    <w:rsid w:val="003C5DF3"/>
    <w:rsid w:val="004151FC"/>
    <w:rsid w:val="00416F92"/>
    <w:rsid w:val="004646A7"/>
    <w:rsid w:val="0048434D"/>
    <w:rsid w:val="005274BE"/>
    <w:rsid w:val="00575930"/>
    <w:rsid w:val="00584ADB"/>
    <w:rsid w:val="00595F0A"/>
    <w:rsid w:val="005D38D5"/>
    <w:rsid w:val="00633EAF"/>
    <w:rsid w:val="006A3D83"/>
    <w:rsid w:val="00713109"/>
    <w:rsid w:val="007C561B"/>
    <w:rsid w:val="007D4F3B"/>
    <w:rsid w:val="007F4DB2"/>
    <w:rsid w:val="00855FDE"/>
    <w:rsid w:val="008F5AE5"/>
    <w:rsid w:val="00996614"/>
    <w:rsid w:val="00997116"/>
    <w:rsid w:val="009B5AEE"/>
    <w:rsid w:val="009D0295"/>
    <w:rsid w:val="009D4702"/>
    <w:rsid w:val="00A573B0"/>
    <w:rsid w:val="00AD07A7"/>
    <w:rsid w:val="00AE5594"/>
    <w:rsid w:val="00B04FF0"/>
    <w:rsid w:val="00B23E72"/>
    <w:rsid w:val="00B340B8"/>
    <w:rsid w:val="00BB5EBB"/>
    <w:rsid w:val="00BC09BD"/>
    <w:rsid w:val="00BC1B76"/>
    <w:rsid w:val="00BC68E5"/>
    <w:rsid w:val="00BD1020"/>
    <w:rsid w:val="00BD3824"/>
    <w:rsid w:val="00C02FC6"/>
    <w:rsid w:val="00C73572"/>
    <w:rsid w:val="00C82B02"/>
    <w:rsid w:val="00C93868"/>
    <w:rsid w:val="00CE18A8"/>
    <w:rsid w:val="00D05CBF"/>
    <w:rsid w:val="00D12D9C"/>
    <w:rsid w:val="00D35BB0"/>
    <w:rsid w:val="00D46F3B"/>
    <w:rsid w:val="00D722A4"/>
    <w:rsid w:val="00D80217"/>
    <w:rsid w:val="00E0047D"/>
    <w:rsid w:val="00E5431B"/>
    <w:rsid w:val="00E65548"/>
    <w:rsid w:val="00F367A0"/>
    <w:rsid w:val="00F447BF"/>
    <w:rsid w:val="00F66981"/>
    <w:rsid w:val="00FC401F"/>
    <w:rsid w:val="00FE73C5"/>
    <w:rsid w:val="237F335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unhideWhenUsed/>
    <w:qFormat/>
    <w:uiPriority w:val="99"/>
    <w:rPr>
      <w:color w:val="0563C1"/>
      <w:u w:val="single"/>
    </w:rPr>
  </w:style>
  <w:style w:type="character" w:customStyle="1" w:styleId="7">
    <w:name w:val="页眉 字符"/>
    <w:link w:val="3"/>
    <w:qFormat/>
    <w:uiPriority w:val="99"/>
    <w:rPr>
      <w:kern w:val="2"/>
      <w:sz w:val="18"/>
      <w:szCs w:val="18"/>
    </w:rPr>
  </w:style>
  <w:style w:type="character" w:customStyle="1" w:styleId="8">
    <w:name w:val="页脚 字符"/>
    <w:link w:val="2"/>
    <w:qFormat/>
    <w:uiPriority w:val="99"/>
    <w:rPr>
      <w:kern w:val="2"/>
      <w:sz w:val="18"/>
      <w:szCs w:val="18"/>
    </w:rPr>
  </w:style>
  <w:style w:type="character" w:customStyle="1" w:styleId="9">
    <w:name w:val="未处理的提及"/>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581</Words>
  <Characters>3316</Characters>
  <Lines>27</Lines>
  <Paragraphs>7</Paragraphs>
  <TotalTime>10</TotalTime>
  <ScaleCrop>false</ScaleCrop>
  <LinksUpToDate>false</LinksUpToDate>
  <CharactersWithSpaces>3890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2022-03-16T00:45:00Z</dcterms:created>
  <dc:creator>Administrator</dc:creator>
  <cp:lastModifiedBy>Administrator</cp:lastModifiedBy>
  <dcterms:modified xsi:type="dcterms:W3CDTF">2022-09-09T03:26:01Z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