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11658600</wp:posOffset>
            </wp:positionH>
            <wp:positionV relativeFrom="topMargin">
              <wp:posOffset>11468100</wp:posOffset>
            </wp:positionV>
            <wp:extent cx="342900" cy="393700"/>
            <wp:effectExtent l="0" t="0" r="0" b="635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10185400</wp:posOffset>
            </wp:positionH>
            <wp:positionV relativeFrom="topMargin">
              <wp:posOffset>12534900</wp:posOffset>
            </wp:positionV>
            <wp:extent cx="482600" cy="317500"/>
            <wp:effectExtent l="0" t="0" r="12700" b="635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0"/>
          <w:szCs w:val="30"/>
        </w:rPr>
        <w:t>2021-2022学年期末试题参考答案</w:t>
      </w: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道德与法治</w:t>
      </w:r>
    </w:p>
    <w:p>
      <w:pPr>
        <w:rPr>
          <w:szCs w:val="21"/>
        </w:rPr>
      </w:pPr>
      <w:r>
        <w:rPr>
          <w:rFonts w:hint="eastAsia"/>
          <w:szCs w:val="21"/>
        </w:rPr>
        <w:t>一、选择题（每小题2分，共44分）</w:t>
      </w:r>
    </w:p>
    <w:p>
      <w:pPr>
        <w:jc w:val="center"/>
        <w:rPr>
          <w:szCs w:val="21"/>
        </w:rPr>
      </w:pPr>
      <w:r>
        <w:rPr>
          <w:rFonts w:hint="eastAsia"/>
          <w:szCs w:val="21"/>
        </w:rPr>
        <w:t>选择题答题卡</w:t>
      </w:r>
    </w:p>
    <w:tbl>
      <w:tblPr>
        <w:tblStyle w:val="5"/>
        <w:tblW w:w="8146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616"/>
        <w:gridCol w:w="616"/>
        <w:gridCol w:w="616"/>
        <w:gridCol w:w="616"/>
        <w:gridCol w:w="616"/>
        <w:gridCol w:w="617"/>
        <w:gridCol w:w="616"/>
        <w:gridCol w:w="616"/>
        <w:gridCol w:w="616"/>
        <w:gridCol w:w="616"/>
        <w:gridCol w:w="617"/>
        <w:gridCol w:w="61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5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题号</w:t>
            </w:r>
          </w:p>
        </w:tc>
        <w:tc>
          <w:tcPr>
            <w:tcW w:w="61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61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61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61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61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</w:t>
            </w:r>
          </w:p>
        </w:tc>
        <w:tc>
          <w:tcPr>
            <w:tcW w:w="61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</w:t>
            </w:r>
          </w:p>
        </w:tc>
        <w:tc>
          <w:tcPr>
            <w:tcW w:w="61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7</w:t>
            </w:r>
          </w:p>
        </w:tc>
        <w:tc>
          <w:tcPr>
            <w:tcW w:w="61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8</w:t>
            </w:r>
          </w:p>
        </w:tc>
        <w:tc>
          <w:tcPr>
            <w:tcW w:w="61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9</w:t>
            </w:r>
          </w:p>
        </w:tc>
        <w:tc>
          <w:tcPr>
            <w:tcW w:w="61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</w:t>
            </w:r>
          </w:p>
        </w:tc>
        <w:tc>
          <w:tcPr>
            <w:tcW w:w="61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11</w:t>
            </w:r>
          </w:p>
        </w:tc>
        <w:tc>
          <w:tcPr>
            <w:tcW w:w="61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5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答案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color w:val="000000"/>
                <w:szCs w:val="21"/>
              </w:rPr>
              <w:t>C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color w:val="000000"/>
                <w:szCs w:val="21"/>
              </w:rPr>
              <w:t>B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color w:val="000000"/>
                <w:szCs w:val="21"/>
              </w:rPr>
              <w:t>D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color w:val="000000"/>
                <w:szCs w:val="21"/>
              </w:rPr>
              <w:t>A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color w:val="000000"/>
                <w:szCs w:val="21"/>
              </w:rPr>
              <w:t>C</w:t>
            </w:r>
          </w:p>
        </w:tc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color w:val="000000"/>
                <w:szCs w:val="21"/>
              </w:rPr>
              <w:t>B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color w:val="000000"/>
                <w:szCs w:val="21"/>
              </w:rPr>
              <w:t>A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color w:val="000000"/>
                <w:szCs w:val="21"/>
              </w:rPr>
              <w:t>D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color w:val="000000"/>
                <w:szCs w:val="21"/>
              </w:rPr>
              <w:t>D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color w:val="000000"/>
                <w:szCs w:val="21"/>
              </w:rPr>
              <w:t>C</w:t>
            </w:r>
          </w:p>
        </w:tc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color w:val="000000"/>
                <w:szCs w:val="21"/>
              </w:rPr>
              <w:t>D</w:t>
            </w:r>
          </w:p>
        </w:tc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5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题号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12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13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14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15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16</w:t>
            </w:r>
          </w:p>
        </w:tc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17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18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19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20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21</w:t>
            </w:r>
          </w:p>
        </w:tc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22</w:t>
            </w:r>
          </w:p>
        </w:tc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51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答案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color w:val="000000"/>
                <w:szCs w:val="21"/>
              </w:rPr>
              <w:t>C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color w:val="000000"/>
                <w:szCs w:val="21"/>
              </w:rPr>
              <w:t>A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color w:val="000000"/>
                <w:szCs w:val="21"/>
              </w:rPr>
              <w:t>A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color w:val="000000"/>
                <w:szCs w:val="21"/>
              </w:rPr>
              <w:t>A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color w:val="000000"/>
                <w:szCs w:val="21"/>
              </w:rPr>
              <w:t>C</w:t>
            </w:r>
          </w:p>
        </w:tc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color w:val="000000"/>
                <w:szCs w:val="21"/>
              </w:rPr>
              <w:t>C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color w:val="000000"/>
                <w:szCs w:val="21"/>
              </w:rPr>
              <w:t>A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color w:val="000000"/>
                <w:szCs w:val="21"/>
              </w:rPr>
              <w:t>D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color w:val="000000"/>
                <w:szCs w:val="21"/>
              </w:rPr>
              <w:t>C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color w:val="000000"/>
                <w:szCs w:val="21"/>
              </w:rPr>
              <w:t>B</w:t>
            </w:r>
          </w:p>
        </w:tc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color w:val="000000"/>
                <w:szCs w:val="21"/>
              </w:rPr>
              <w:t>C</w:t>
            </w:r>
          </w:p>
        </w:tc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/>
                <w:color w:val="000000"/>
                <w:szCs w:val="21"/>
              </w:rPr>
            </w:pPr>
          </w:p>
        </w:tc>
      </w:tr>
    </w:tbl>
    <w:p>
      <w:pPr>
        <w:rPr>
          <w:szCs w:val="21"/>
        </w:rPr>
      </w:pPr>
      <w:r>
        <w:rPr>
          <w:rFonts w:hint="eastAsia"/>
          <w:szCs w:val="21"/>
        </w:rPr>
        <w:t>二、简答题。（23题9分，24题10分，25题11分，30共分）</w:t>
      </w:r>
    </w:p>
    <w:p>
      <w:pPr>
        <w:rPr>
          <w:szCs w:val="21"/>
        </w:rPr>
      </w:pPr>
      <w:r>
        <w:rPr>
          <w:rFonts w:hint="eastAsia"/>
          <w:szCs w:val="21"/>
        </w:rPr>
        <w:t>23. （1）我国城乡发展不平衡（或者我国城乡一体化发展水平不高）。（2分）</w:t>
      </w:r>
    </w:p>
    <w:p>
      <w:pPr>
        <w:rPr>
          <w:szCs w:val="21"/>
        </w:rPr>
      </w:pPr>
      <w:r>
        <w:rPr>
          <w:rFonts w:hint="eastAsia"/>
          <w:szCs w:val="21"/>
        </w:rPr>
        <w:t>（2）教育振兴乡村；因地制宜，发展特色产业；科技助推乡村振兴；坚持走绿色发展道路（坚持绿色富国、绿色惠民）;弘扬革命精神，发扬革命优良传统。（6分）</w:t>
      </w:r>
    </w:p>
    <w:p>
      <w:pPr>
        <w:rPr>
          <w:szCs w:val="21"/>
        </w:rPr>
      </w:pPr>
      <w:r>
        <w:rPr>
          <w:rFonts w:hint="eastAsia"/>
          <w:szCs w:val="21"/>
        </w:rPr>
        <w:t>（3）绿色、共享、创新、协调的新发展理念。（4分）</w:t>
      </w:r>
    </w:p>
    <w:p>
      <w:pPr>
        <w:rPr>
          <w:rFonts w:hint="eastAsia"/>
        </w:rPr>
      </w:pPr>
      <w:r>
        <w:rPr>
          <w:rFonts w:hint="eastAsia"/>
          <w:szCs w:val="21"/>
        </w:rPr>
        <w:t xml:space="preserve">24. </w:t>
      </w:r>
      <w:r>
        <w:rPr>
          <w:rFonts w:hint="eastAsia"/>
        </w:rPr>
        <w:t>（1）人民当家作主是社会主义民主政治的本质特征；我国社会主义民主是维护人民根本利益的最广泛、最真实、最管用的民主；有事好商量，众人的事情由众人商量是我国人民民主的真谛；在我国，人民当家作主从来不是一句口号、一句空话，而是落实在国家政治生活和社会生活之中的；在我国，人民享有广泛的民主权利，人民利益得到越来越切实的保障，人民越来越多地参与民主管理。（答出两点即可，4分）</w:t>
      </w:r>
    </w:p>
    <w:p>
      <w:pPr>
        <w:rPr>
          <w:rFonts w:hint="eastAsia"/>
        </w:rPr>
      </w:pPr>
      <w:r>
        <w:rPr>
          <w:rFonts w:hint="eastAsia"/>
        </w:rPr>
        <w:t>(2)法治要求实行良法之治；法治还要求实行善治。（2分）</w:t>
      </w:r>
    </w:p>
    <w:p>
      <w:r>
        <w:rPr>
          <w:rFonts w:hint="eastAsia"/>
        </w:rPr>
        <w:t>(3)国家和社会治理需要法律和道德共同发挥作用，既重视发挥法律的规范作用，又重视发挥道德的教化作用。法律与道德相辅相成，法治与德治相得益彰。（4分）</w:t>
      </w:r>
    </w:p>
    <w:p>
      <w:pPr>
        <w:rPr>
          <w:szCs w:val="21"/>
        </w:rPr>
      </w:pPr>
      <w:r>
        <w:rPr>
          <w:rFonts w:hint="eastAsia"/>
          <w:szCs w:val="21"/>
        </w:rPr>
        <w:t>25. (1)勇于承担责任，不言代价与回报；服务社会、奉献社会；志向远大、胸怀理想；持之以恒、勇往直前。（3分）</w:t>
      </w:r>
    </w:p>
    <w:p>
      <w:pPr>
        <w:rPr>
          <w:szCs w:val="21"/>
        </w:rPr>
      </w:pPr>
      <w:r>
        <w:rPr>
          <w:rFonts w:hint="eastAsia"/>
          <w:szCs w:val="21"/>
        </w:rPr>
        <w:t>(2)示例一：弘扬民族精神要坚持爱国和爱党、爱社会主义高度统一。（3分）</w:t>
      </w:r>
    </w:p>
    <w:p>
      <w:pPr>
        <w:rPr>
          <w:szCs w:val="21"/>
        </w:rPr>
      </w:pPr>
      <w:r>
        <w:rPr>
          <w:rFonts w:hint="eastAsia"/>
          <w:szCs w:val="21"/>
        </w:rPr>
        <w:t>示例二：民族精神是维系我国各族人民世世代代团结奋斗的牢固精神纽带。（3分）</w:t>
      </w:r>
    </w:p>
    <w:p>
      <w:pPr>
        <w:rPr>
          <w:szCs w:val="21"/>
        </w:rPr>
      </w:pPr>
      <w:r>
        <w:rPr>
          <w:rFonts w:hint="eastAsia"/>
          <w:szCs w:val="21"/>
        </w:rPr>
        <w:t>(3)将个人命运与国家命运紧密结合；主动肩负使命，发扬实干精神，努力成长为合格的社会主义建设者和接班人。（3分）</w:t>
      </w:r>
    </w:p>
    <w:p>
      <w:pPr>
        <w:rPr>
          <w:szCs w:val="21"/>
        </w:rPr>
      </w:pPr>
      <w:r>
        <w:rPr>
          <w:szCs w:val="21"/>
        </w:rPr>
        <w:t>三</w:t>
      </w:r>
      <w:r>
        <w:rPr>
          <w:rFonts w:hint="eastAsia"/>
          <w:szCs w:val="21"/>
        </w:rPr>
        <w:t>、</w:t>
      </w:r>
      <w:r>
        <w:rPr>
          <w:szCs w:val="21"/>
        </w:rPr>
        <w:t>材料分析</w:t>
      </w:r>
      <w:r>
        <w:rPr>
          <w:rFonts w:hint="eastAsia"/>
          <w:szCs w:val="21"/>
        </w:rPr>
        <w:t>。（12分）</w:t>
      </w:r>
    </w:p>
    <w:p>
      <w:pPr>
        <w:rPr>
          <w:szCs w:val="21"/>
        </w:rPr>
      </w:pPr>
      <w:r>
        <w:rPr>
          <w:rFonts w:hint="eastAsia"/>
          <w:szCs w:val="21"/>
        </w:rPr>
        <w:t xml:space="preserve">26. </w:t>
      </w:r>
      <w:r>
        <w:rPr>
          <w:szCs w:val="21"/>
        </w:rPr>
        <w:t>(1)人民代表大会制度。</w:t>
      </w:r>
      <w:r>
        <w:rPr>
          <w:rFonts w:hint="eastAsia"/>
          <w:szCs w:val="21"/>
        </w:rPr>
        <w:t>（2分）</w:t>
      </w:r>
    </w:p>
    <w:p>
      <w:pPr>
        <w:rPr>
          <w:szCs w:val="21"/>
        </w:rPr>
      </w:pPr>
      <w:r>
        <w:rPr>
          <w:szCs w:val="21"/>
        </w:rPr>
        <w:t>(2)①民主决策。</w:t>
      </w:r>
      <w:r>
        <w:rPr>
          <w:rFonts w:hint="eastAsia"/>
          <w:szCs w:val="21"/>
        </w:rPr>
        <w:t>（2分）</w:t>
      </w:r>
      <w:r>
        <w:rPr>
          <w:szCs w:val="21"/>
        </w:rPr>
        <w:t>②民主选举和民主监督</w:t>
      </w:r>
      <w:r>
        <w:rPr>
          <w:rFonts w:hint="eastAsia"/>
          <w:szCs w:val="21"/>
        </w:rPr>
        <w:t>。（2分）</w:t>
      </w:r>
    </w:p>
    <w:p>
      <w:pPr>
        <w:rPr>
          <w:szCs w:val="21"/>
        </w:rPr>
      </w:pPr>
      <w:r>
        <w:rPr>
          <w:szCs w:val="21"/>
        </w:rPr>
        <w:t>(3)建设法治中国，要努力使每一项立法都得到人民群众的普遍拥护，使每一部法律法规都得到严格执行，使每一个司法案件都体现公平正义，使每一位公民都成为法治的忠实崇尚者、自觉遵守者和坚定捍卫者。</w:t>
      </w:r>
      <w:r>
        <w:rPr>
          <w:rFonts w:hint="eastAsia"/>
          <w:szCs w:val="21"/>
        </w:rPr>
        <w:t>(4分)</w:t>
      </w:r>
    </w:p>
    <w:p>
      <w:pPr>
        <w:rPr>
          <w:szCs w:val="21"/>
        </w:rPr>
      </w:pPr>
      <w:r>
        <w:rPr>
          <w:szCs w:val="21"/>
        </w:rPr>
        <w:t>(4)科学立法、严格执法、公正司法、全民守法。</w:t>
      </w:r>
      <w:r>
        <w:rPr>
          <w:rFonts w:hint="eastAsia"/>
          <w:szCs w:val="21"/>
        </w:rPr>
        <w:t>（2分）</w:t>
      </w:r>
    </w:p>
    <w:p>
      <w:pPr>
        <w:jc w:val="left"/>
        <w:rPr>
          <w:szCs w:val="21"/>
        </w:rPr>
      </w:pPr>
      <w:r>
        <w:rPr>
          <w:szCs w:val="21"/>
        </w:rPr>
        <w:t>四</w:t>
      </w:r>
      <w:r>
        <w:rPr>
          <w:rFonts w:hint="eastAsia"/>
          <w:szCs w:val="21"/>
        </w:rPr>
        <w:t>、</w:t>
      </w:r>
      <w:r>
        <w:rPr>
          <w:szCs w:val="21"/>
        </w:rPr>
        <w:t>实践探究</w:t>
      </w:r>
      <w:r>
        <w:rPr>
          <w:rFonts w:hint="eastAsia"/>
          <w:szCs w:val="21"/>
        </w:rPr>
        <w:t>。（14分）</w:t>
      </w:r>
    </w:p>
    <w:p>
      <w:pPr>
        <w:rPr>
          <w:szCs w:val="21"/>
        </w:rPr>
      </w:pPr>
      <w:r>
        <w:rPr>
          <w:rFonts w:hint="eastAsia"/>
          <w:szCs w:val="21"/>
        </w:rPr>
        <w:t>27.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（1)①改革开放是我们的强国之路，改革开放是决定当代中国命运的关键一招。②改革开放以来，我国人民生活显著改善，综合国力显著增强，国际地位显著提高。③中国日益成为世界经济增长的稳定器和动力源。④中国人民通过改革开放过上了幸福生活。(三个角度即可3分）</w:t>
      </w:r>
    </w:p>
    <w:p>
      <w:pPr>
        <w:rPr>
          <w:szCs w:val="21"/>
        </w:rPr>
      </w:pPr>
      <w:r>
        <w:rPr>
          <w:rFonts w:hint="eastAsia"/>
          <w:szCs w:val="21"/>
        </w:rPr>
        <w:t>(2)①党坚持以人民为中心的发展思想，让人民群众共享发展成果，朝着共同富裕方向稳步前进。②中国共产党的初心和使命就是为中国人民谋幸福，为中华民族谋复兴。③社会主义制度具有无比的优越性。④党和政府致力于维护社会的公平正义。（答出两点即可4分）</w:t>
      </w:r>
    </w:p>
    <w:p>
      <w:pPr>
        <w:rPr>
          <w:szCs w:val="21"/>
        </w:rPr>
      </w:pPr>
      <w:r>
        <w:rPr>
          <w:rFonts w:hint="eastAsia"/>
          <w:szCs w:val="21"/>
        </w:rPr>
        <w:t>(3)我国坚持绿色发展，坚持节约资源和保护环境的基本国策，建设生态文明。（3分）</w:t>
      </w:r>
    </w:p>
    <w:p>
      <w:pPr>
        <w:rPr>
          <w:szCs w:val="21"/>
        </w:rPr>
      </w:pPr>
      <w:r>
        <w:rPr>
          <w:rFonts w:hint="eastAsia"/>
          <w:szCs w:val="21"/>
        </w:rPr>
        <w:t>（4）有利于保障公民广泛参与民主决策，保障公民的知情权、参与权、表达权和监督权；有利于听取各方面意见，集中民智，促进政府决策科学化、民主化；有利于决策更好地体现和满足人民日益增长的美好生活需要。（答出两点即可4分）</w:t>
      </w:r>
    </w:p>
    <w:p>
      <w:pPr>
        <w:rPr>
          <w:szCs w:val="21"/>
        </w:rPr>
      </w:pPr>
      <w:r>
        <w:rPr>
          <w:szCs w:val="21"/>
        </w:rPr>
        <w:t xml:space="preserve"> </w:t>
      </w:r>
    </w:p>
    <w:p>
      <w:pPr>
        <w:jc w:val="left"/>
        <w:rPr>
          <w:sz w:val="24"/>
          <w:szCs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5" o:spt="136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6" o:spt="75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7" o:spid="_x0000_s2057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8" o:spid="_x0000_s2058" o:spt="75" alt="学科网 zxxk.com" type="#_x0000_t75" style="position:absolute;left:0pt;margin-left:64.05pt;margin-top:-20.75pt;height:0.05pt;width:0.05pt;z-index:251665408;mso-width-relative:page;mso-height-relative:page;" filled="f" o:preferrelative="t" stroked="f" coordsize="21600,21600">
          <v:path/>
          <v:fill on="f" focussize="0,0"/>
          <v:stroke on="f" joinstyle="miter"/>
          <v:imagedata r:id="rId3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9" o:spid="_x0000_s2059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60" o:spid="_x0000_s2060" o:spt="75" alt="学科网 zxxk.com" type="#_x0000_t75" style="position:absolute;left:0pt;margin-left:64.05pt;margin-top:-20.75pt;height:0.05pt;width:0.05pt;z-index:251666432;mso-width-relative:page;mso-height-relative:page;" filled="f" o:preferrelative="t" stroked="f" coordsize="21600,21600">
          <v:path/>
          <v:fill on="f" focussize="0,0"/>
          <v:stroke on="f" joinstyle="miter"/>
          <v:imagedata r:id="rId3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_x0000_s2051" o:spid="_x0000_s2051" o:spt="75" alt="学科网 zxxk.com" type="#_x0000_t75" style="position:absolute;left:0pt;margin-left:351pt;margin-top:8.45pt;height:0.75pt;width:0.7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3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_x0000_s2053" o:spid="_x0000_s2053" o:spt="75" alt="学科网 zxxk.com" type="#_x0000_t75" style="position:absolute;left:0pt;margin-left:351pt;margin-top:8.45pt;height:0.75pt;width:0.7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3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520D"/>
    <w:rsid w:val="00040B6E"/>
    <w:rsid w:val="00107905"/>
    <w:rsid w:val="002301AB"/>
    <w:rsid w:val="004151FC"/>
    <w:rsid w:val="004F6551"/>
    <w:rsid w:val="0055520D"/>
    <w:rsid w:val="006850AC"/>
    <w:rsid w:val="00686418"/>
    <w:rsid w:val="0080764D"/>
    <w:rsid w:val="00905649"/>
    <w:rsid w:val="00A05D61"/>
    <w:rsid w:val="00A63010"/>
    <w:rsid w:val="00B525BE"/>
    <w:rsid w:val="00B86036"/>
    <w:rsid w:val="00B9601A"/>
    <w:rsid w:val="00C02FC6"/>
    <w:rsid w:val="00CA0AB9"/>
    <w:rsid w:val="00CB555A"/>
    <w:rsid w:val="00ED0FD4"/>
    <w:rsid w:val="00EE6FEE"/>
    <w:rsid w:val="00F91266"/>
    <w:rsid w:val="7C4A18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3"/>
    <customShpInfo spid="_x0000_s2055"/>
    <customShpInfo spid="_x0000_s2056"/>
    <customShpInfo spid="_x0000_s2057"/>
    <customShpInfo spid="_x0000_s2058"/>
    <customShpInfo spid="_x0000_s2059"/>
    <customShpInfo spid="_x0000_s206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213</Words>
  <Characters>1219</Characters>
  <Lines>10</Lines>
  <Paragraphs>2</Paragraphs>
  <TotalTime>72</TotalTime>
  <ScaleCrop>false</ScaleCrop>
  <LinksUpToDate>false</LinksUpToDate>
  <CharactersWithSpaces>1430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2021-11-26T00:57:00Z</dcterms:created>
  <dc:creator>lenovo</dc:creator>
  <cp:lastModifiedBy>Administrator</cp:lastModifiedBy>
  <cp:lastPrinted>2021-11-29T02:02:00Z</cp:lastPrinted>
  <dcterms:modified xsi:type="dcterms:W3CDTF">2022-09-09T06:32:37Z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