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10744200</wp:posOffset>
            </wp:positionV>
            <wp:extent cx="495300" cy="4318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95300" cy="431800"/>
                    </a:xfrm>
                    <a:prstGeom prst="rect">
                      <a:avLst/>
                    </a:prstGeom>
                  </pic:spPr>
                </pic:pic>
              </a:graphicData>
            </a:graphic>
          </wp:anchor>
        </w:drawing>
      </w:r>
      <w:r>
        <w:rPr>
          <w:rFonts w:hint="eastAsia"/>
          <w:sz w:val="32"/>
          <w:szCs w:val="32"/>
          <w:lang w:eastAsia="zh-CN"/>
        </w:rPr>
        <w:t>河北省保定市定兴县2021-2022学年九年级上学期期末考试道德与法治试题</w:t>
      </w:r>
    </w:p>
    <w:p>
      <w:pPr>
        <w:rPr>
          <w:rFonts w:hint="eastAsia"/>
          <w:lang w:eastAsia="zh-CN"/>
        </w:rPr>
      </w:pPr>
      <w:r>
        <w:rPr>
          <w:rFonts w:hint="eastAsia"/>
          <w:lang w:eastAsia="zh-CN"/>
        </w:rPr>
        <w:t>卷I（选择题，共40分）</w:t>
      </w:r>
    </w:p>
    <w:p>
      <w:pPr>
        <w:rPr>
          <w:rFonts w:hint="eastAsia"/>
          <w:lang w:eastAsia="zh-CN"/>
        </w:rPr>
      </w:pPr>
      <w:r>
        <w:rPr>
          <w:rFonts w:hint="eastAsia"/>
          <w:lang w:eastAsia="zh-CN"/>
        </w:rPr>
        <w:t>本部分共20小题，每小题2分，共40分，在每小题列出的四个选项中，只有一项最符合题目要求的。将正确选项的字母填在答题栏相应位置。</w:t>
      </w:r>
    </w:p>
    <w:p>
      <w:pPr>
        <w:rPr>
          <w:rFonts w:hint="eastAsia"/>
          <w:lang w:eastAsia="zh-CN"/>
        </w:rPr>
      </w:pPr>
      <w:r>
        <w:rPr>
          <w:rFonts w:hint="eastAsia"/>
          <w:lang w:eastAsia="zh-CN"/>
        </w:rPr>
        <w:t>7月1日上午，庆祝中国共产党成立一百周年大会在北京天安门广场隆重举行。据码回答 1-2题。</w:t>
      </w:r>
    </w:p>
    <w:p>
      <w:pPr>
        <w:rPr>
          <w:rFonts w:hint="eastAsia"/>
          <w:lang w:eastAsia="zh-CN"/>
        </w:rPr>
      </w:pPr>
      <w:r>
        <w:rPr>
          <w:rFonts w:hint="eastAsia"/>
          <w:lang w:eastAsia="zh-CN"/>
        </w:rPr>
        <w:t>1.国家主席习近平在大会上庄严宣告∶"经过全党全国各族人民持续奋斗，我们在中华大地上全面建成了小康社会，历史性地解决了绝对贫困问题，正在意气风发向着全面建成社会主义现代化强国的第二个百年奋斗目标迈进。"这表明（ ）</w:t>
      </w:r>
    </w:p>
    <w:p>
      <w:pPr>
        <w:rPr>
          <w:rFonts w:hint="eastAsia"/>
          <w:lang w:eastAsia="zh-CN"/>
        </w:rPr>
      </w:pPr>
      <w:r>
        <w:rPr>
          <w:rFonts w:hint="eastAsia"/>
          <w:lang w:eastAsia="zh-CN"/>
        </w:rPr>
        <w:t>①我国已经跨越社会主义初级阶段②中国特色社会主义正在进入新时代</w:t>
      </w:r>
    </w:p>
    <w:p>
      <w:pPr>
        <w:rPr>
          <w:rFonts w:hint="eastAsia"/>
          <w:lang w:eastAsia="zh-CN"/>
        </w:rPr>
      </w:pPr>
      <w:r>
        <w:rPr>
          <w:rFonts w:hint="eastAsia"/>
          <w:lang w:eastAsia="zh-CN"/>
        </w:rPr>
        <w:t>③我国已经踏上了强国富民之路④中国共产党的奋斗目标正在逐步落实</w:t>
      </w:r>
    </w:p>
    <w:p>
      <w:pPr>
        <w:rPr>
          <w:rFonts w:hint="eastAsia"/>
          <w:lang w:eastAsia="zh-CN"/>
        </w:rPr>
      </w:pPr>
      <w:r>
        <w:rPr>
          <w:rFonts w:hint="eastAsia"/>
          <w:lang w:eastAsia="zh-CN"/>
        </w:rPr>
        <w:t>A.①②B.③④C. ①③D.②④</w:t>
      </w:r>
    </w:p>
    <w:p>
      <w:pPr>
        <w:rPr>
          <w:rFonts w:hint="eastAsia"/>
          <w:lang w:eastAsia="zh-CN"/>
        </w:rPr>
      </w:pPr>
      <w:r>
        <w:rPr>
          <w:rFonts w:hint="eastAsia"/>
          <w:lang w:eastAsia="zh-CN"/>
        </w:rPr>
        <w:t>2.一百年来，中国共产党弘扬伟大建党精神，在长期奋斗中构建起中国共产党人的精神谱系。2021年9月，第一批纳入中国共产党人精神谱系的伟大精神发布。中国共产党人的精神谱系（ ）</w:t>
      </w:r>
    </w:p>
    <w:p>
      <w:pPr>
        <w:rPr>
          <w:rFonts w:hint="eastAsia"/>
          <w:lang w:eastAsia="zh-CN"/>
        </w:rPr>
      </w:pPr>
      <w:r>
        <w:rPr>
          <w:rFonts w:hint="eastAsia"/>
          <w:lang w:eastAsia="zh-CN"/>
        </w:rPr>
        <w:t>①彰显了一代又一代共产党人的奋斗精神②体现了以改革创新为核心的伟大民族精神③是中华民族精神的时代成果④丰富滋养了社会主义核心价值观</w:t>
      </w:r>
    </w:p>
    <w:p>
      <w:pPr>
        <w:rPr>
          <w:rFonts w:hint="eastAsia"/>
          <w:lang w:eastAsia="zh-CN"/>
        </w:rPr>
      </w:pPr>
      <w:r>
        <w:rPr>
          <w:rFonts w:hint="eastAsia"/>
          <w:lang w:eastAsia="zh-CN"/>
        </w:rPr>
        <w:t>A.①②③B.①②④C. ①③④D.②③④</w:t>
      </w:r>
    </w:p>
    <w:p>
      <w:pPr>
        <w:ind w:firstLine="420" w:firstLineChars="200"/>
        <w:rPr>
          <w:rFonts w:hint="eastAsia"/>
          <w:lang w:eastAsia="zh-CN"/>
        </w:rPr>
      </w:pPr>
      <w:r>
        <w:rPr>
          <w:rFonts w:hint="eastAsia"/>
          <w:lang w:eastAsia="zh-CN"/>
        </w:rPr>
        <w:t>今年9月，天津工业生物技术研究所传来喜讯;经过6年攻关，该所实现了二氧化碳人工直接合成淀粉，完全颠覆了传统的淀粉生产方式。淀粉是小麦、大米、玉米等粮食的主要成分，是养活全球人口最重要的食物原料，而食物生产占用了全球 40%的耕地，产线了25%的温室气体。根据该研究所的实验数据，理论上1立方米大小的生物反应器年产粉量相当于5亩玉米地的年产淀粉量。据此回答3—4题。</w:t>
      </w:r>
    </w:p>
    <w:p>
      <w:pPr>
        <w:rPr>
          <w:rFonts w:hint="eastAsia"/>
          <w:lang w:eastAsia="zh-CN"/>
        </w:rPr>
      </w:pPr>
      <w:r>
        <w:rPr>
          <w:rFonts w:hint="eastAsia"/>
          <w:lang w:eastAsia="zh-CN"/>
        </w:rPr>
        <w:t>3.材料告诉我们（ ）</w:t>
      </w:r>
    </w:p>
    <w:p>
      <w:pPr>
        <w:rPr>
          <w:rFonts w:hint="eastAsia"/>
          <w:lang w:eastAsia="zh-CN"/>
        </w:rPr>
      </w:pPr>
      <w:r>
        <w:rPr>
          <w:rFonts w:hint="eastAsia"/>
          <w:lang w:eastAsia="zh-CN"/>
        </w:rPr>
        <w:t>A.只有创新才能创造社会财富B.人类的创新活动是没有止境的</w:t>
      </w:r>
    </w:p>
    <w:p>
      <w:pPr>
        <w:rPr>
          <w:rFonts w:hint="eastAsia" w:eastAsiaTheme="minorEastAsia"/>
          <w:lang w:eastAsia="zh-CN"/>
        </w:rPr>
      </w:pPr>
      <w:r>
        <w:rPr>
          <w:rFonts w:hint="eastAsia"/>
          <w:lang w:eastAsia="zh-CN"/>
        </w:rPr>
        <w:t>C.任何创新都要依靠团队力量D.中华民族是最具有创新精神的</w:t>
      </w:r>
    </w:p>
    <w:p>
      <w:pPr>
        <w:rPr>
          <w:rFonts w:hint="eastAsia"/>
          <w:lang w:eastAsia="zh-CN"/>
        </w:rPr>
      </w:pPr>
      <w:r>
        <w:rPr>
          <w:rFonts w:hint="eastAsia"/>
          <w:lang w:eastAsia="zh-CN"/>
        </w:rPr>
        <w:t>4.我们可以畅想，未来人工合成淀粉技术一旦成熟并进入实际应用，将会有助于（）</w:t>
      </w:r>
    </w:p>
    <w:p>
      <w:pPr>
        <w:rPr>
          <w:rFonts w:hint="eastAsia"/>
          <w:lang w:eastAsia="zh-CN"/>
        </w:rPr>
      </w:pPr>
      <w:r>
        <w:rPr>
          <w:rFonts w:hint="eastAsia"/>
          <w:lang w:eastAsia="zh-CN"/>
        </w:rPr>
        <w:t>①节约耕地和淡水资源②彻底解决人类生存问题</w:t>
      </w:r>
    </w:p>
    <w:p>
      <w:pPr>
        <w:rPr>
          <w:rFonts w:hint="eastAsia"/>
          <w:lang w:eastAsia="zh-CN"/>
        </w:rPr>
      </w:pPr>
      <w:r>
        <w:rPr>
          <w:rFonts w:hint="eastAsia"/>
          <w:lang w:eastAsia="zh-CN"/>
        </w:rPr>
        <w:t>③改变人类膳食营养结构④科学应对全球气候变化</w:t>
      </w:r>
    </w:p>
    <w:p>
      <w:pPr>
        <w:rPr>
          <w:rFonts w:hint="eastAsia"/>
          <w:lang w:eastAsia="zh-CN"/>
        </w:rPr>
      </w:pPr>
      <w:r>
        <w:rPr>
          <w:rFonts w:hint="eastAsia"/>
          <w:lang w:eastAsia="zh-CN"/>
        </w:rPr>
        <w:t>A.①②B.①④C. ②③D.③④</w:t>
      </w:r>
    </w:p>
    <w:p>
      <w:pPr>
        <w:rPr>
          <w:rFonts w:hint="eastAsia"/>
          <w:lang w:eastAsia="zh-CN"/>
        </w:rPr>
      </w:pPr>
      <w:r>
        <w:rPr>
          <w:rFonts w:hint="eastAsia"/>
          <w:lang w:eastAsia="zh-CN"/>
        </w:rPr>
        <w:t>5.新中国成立以来，特别是改革开放以来，中国新能源、中国桥梁、中国航天、中国电商、中国交通……一个个打上了中国标记的基础设施、科技成果、行业成就，正在不断为人们生活品质的提升，为中国经济的腾飞打下坚实的基础，并成为中国的国家名片。由此可见（ ）</w:t>
      </w:r>
    </w:p>
    <w:p>
      <w:pPr>
        <w:rPr>
          <w:rFonts w:hint="eastAsia"/>
          <w:lang w:eastAsia="zh-CN"/>
        </w:rPr>
      </w:pPr>
      <w:r>
        <w:rPr>
          <w:rFonts w:hint="eastAsia"/>
          <w:lang w:eastAsia="zh-CN"/>
        </w:rPr>
        <w:t>①坚持改革开放，是我们的强国之路②中国已经成为世界经济增长的主要稳定器③我国已经实现共同富裕④改革开放是决定当代中国命运的关键抉择</w:t>
      </w:r>
    </w:p>
    <w:p>
      <w:pPr>
        <w:rPr>
          <w:rFonts w:hint="eastAsia"/>
          <w:lang w:eastAsia="zh-CN"/>
        </w:rPr>
      </w:pPr>
      <w:r>
        <w:rPr>
          <w:rFonts w:hint="eastAsia"/>
          <w:lang w:eastAsia="zh-CN"/>
        </w:rPr>
        <w:t>A.①④B.①③C. ①②D.③④</w:t>
      </w:r>
    </w:p>
    <w:p>
      <w:pPr>
        <w:rPr>
          <w:rFonts w:hint="eastAsia"/>
          <w:lang w:eastAsia="zh-CN"/>
        </w:rPr>
      </w:pPr>
      <w:r>
        <w:rPr>
          <w:rFonts w:hint="eastAsia"/>
          <w:lang w:eastAsia="zh-CN"/>
        </w:rPr>
        <w:t>6.某社区居委会设立"小院议事厅"，由居民们共同商议解决社区生活中的实际问题，"居民的事居民议，居民的事居民定"。这种做法（）</w:t>
      </w:r>
    </w:p>
    <w:p>
      <w:pPr>
        <w:rPr>
          <w:rFonts w:hint="eastAsia"/>
          <w:lang w:eastAsia="zh-CN"/>
        </w:rPr>
      </w:pPr>
      <w:r>
        <w:rPr>
          <w:rFonts w:hint="eastAsia"/>
          <w:lang w:eastAsia="zh-CN"/>
        </w:rPr>
        <w:t>A.是我国公民进行民主选举的创新形式B.是社会听证制度在民主生活中的落实</w:t>
      </w:r>
    </w:p>
    <w:p>
      <w:pPr>
        <w:rPr>
          <w:rFonts w:hint="eastAsia"/>
          <w:lang w:eastAsia="zh-CN"/>
        </w:rPr>
      </w:pPr>
      <w:r>
        <w:rPr>
          <w:rFonts w:hint="eastAsia"/>
          <w:lang w:eastAsia="zh-CN"/>
        </w:rPr>
        <w:t>C.是人民当家做主的具体体现D.是人民掌握国家政权、行使权力的根本途径</w:t>
      </w:r>
    </w:p>
    <w:p>
      <w:pPr>
        <w:rPr>
          <w:rFonts w:hint="eastAsia"/>
          <w:lang w:eastAsia="zh-CN"/>
        </w:rPr>
      </w:pPr>
      <w:r>
        <w:rPr>
          <w:rFonts w:hint="eastAsia"/>
          <w:lang w:eastAsia="zh-CN"/>
        </w:rPr>
        <w:t>7.《中华人民共和国国民经济和社会发展第十四个五年规划和2035年远景目标纲要》强</w:t>
      </w:r>
    </w:p>
    <w:p>
      <w:pPr>
        <w:rPr>
          <w:rFonts w:hint="eastAsia"/>
          <w:lang w:eastAsia="zh-CN"/>
        </w:rPr>
      </w:pPr>
      <w:r>
        <w:rPr>
          <w:rFonts w:hint="eastAsia"/>
          <w:lang w:eastAsia="zh-CN"/>
        </w:rPr>
        <w:t>调，坚持应保尽保原则……加快健全覆盖全民、统筹城乡、公平统一、可持续的多层次社会保障体系。这些举措是为了（）</w:t>
      </w:r>
    </w:p>
    <w:p>
      <w:pPr>
        <w:rPr>
          <w:rFonts w:hint="eastAsia"/>
          <w:lang w:eastAsia="zh-CN"/>
        </w:rPr>
      </w:pPr>
      <w:r>
        <w:rPr>
          <w:rFonts w:hint="eastAsia"/>
          <w:lang w:eastAsia="zh-CN"/>
        </w:rPr>
        <w:t>A.让发展成果惠及全体人民B.促进社会经济的高速增长</w:t>
      </w:r>
    </w:p>
    <w:p>
      <w:pPr>
        <w:rPr>
          <w:rFonts w:hint="eastAsia"/>
          <w:lang w:eastAsia="zh-CN"/>
        </w:rPr>
      </w:pPr>
      <w:r>
        <w:rPr>
          <w:rFonts w:hint="eastAsia"/>
          <w:lang w:eastAsia="zh-CN"/>
        </w:rPr>
        <w:t>C.使收入水平获得大幅提升D.提高全体人民的就业质量</w:t>
      </w:r>
    </w:p>
    <w:p>
      <w:pPr>
        <w:rPr>
          <w:rFonts w:hint="eastAsia"/>
          <w:lang w:eastAsia="zh-CN"/>
        </w:rPr>
      </w:pPr>
      <w:r>
        <w:rPr>
          <w:rFonts w:hint="eastAsia"/>
          <w:lang w:eastAsia="zh-CN"/>
        </w:rPr>
        <w:t>"你们的功勋、我们永远铭记""致敬最可爱的人"祖国不会忘记，我们不会忘记"…连日来，电影《长津湖》持续引发观影热潮。回答 16—17 题。</w:t>
      </w:r>
    </w:p>
    <w:p>
      <w:pPr>
        <w:numPr>
          <w:ilvl w:val="0"/>
          <w:numId w:val="1"/>
        </w:numPr>
        <w:rPr>
          <w:rFonts w:hint="eastAsia"/>
          <w:lang w:eastAsia="zh-CN"/>
        </w:rPr>
      </w:pPr>
      <w:r>
        <w:rPr>
          <w:rFonts w:hint="eastAsia"/>
          <w:lang w:eastAsia="zh-CN"/>
        </w:rPr>
        <w:t>《长津湖》聚焦抗美援朝战争中极为关键的长津湖战役，讲述了中国人民志愿军第 9兵团某部第七穿插连参加长津湖战役的过程。战斗至最后一刻也要牢守阵地的英雄杨根思，寒夜卧雪哪怕冻死也要保持战斗姿态的"冰雕连"……透过银幕，我们真切地懂得他们何以是"最可爱的人"。他们的可爱之处表现在（ ）</w:t>
      </w:r>
    </w:p>
    <w:p>
      <w:pPr>
        <w:numPr>
          <w:ilvl w:val="0"/>
          <w:numId w:val="0"/>
        </w:numPr>
        <w:rPr>
          <w:rFonts w:hint="eastAsia"/>
          <w:lang w:eastAsia="zh-CN"/>
        </w:rPr>
      </w:pPr>
      <w:r>
        <w:rPr>
          <w:rFonts w:hint="eastAsia"/>
          <w:lang w:eastAsia="zh-CN"/>
        </w:rPr>
        <w:t>①热爱祖国 ②英勇无畏 ③诚信守法 ④保家卫国</w:t>
      </w:r>
    </w:p>
    <w:p>
      <w:pPr>
        <w:rPr>
          <w:rFonts w:hint="eastAsia"/>
          <w:lang w:eastAsia="zh-CN"/>
        </w:rPr>
      </w:pPr>
      <w:r>
        <w:rPr>
          <w:rFonts w:hint="eastAsia"/>
          <w:lang w:eastAsia="zh-CN"/>
        </w:rPr>
        <w:t>A. ①②③B. ①②④C. ①③④D.②③④</w:t>
      </w:r>
    </w:p>
    <w:p>
      <w:pPr>
        <w:rPr>
          <w:rFonts w:hint="eastAsia"/>
          <w:lang w:eastAsia="zh-CN"/>
        </w:rPr>
      </w:pPr>
      <w:r>
        <w:rPr>
          <w:rFonts w:hint="eastAsia"/>
          <w:lang w:eastAsia="zh-CN"/>
        </w:rPr>
        <w:t>9.近年来，从《我和我的祖国》到《我和我的父辈》，从《中国机长》到《中国医生》，从</w:t>
      </w:r>
    </w:p>
    <w:p>
      <w:pPr>
        <w:rPr>
          <w:rFonts w:hint="eastAsia"/>
          <w:lang w:eastAsia="zh-CN"/>
        </w:rPr>
      </w:pPr>
      <w:r>
        <w:rPr>
          <w:rFonts w:hint="eastAsia"/>
          <w:lang w:eastAsia="zh-CN"/>
        </w:rPr>
        <w:t>《攀登者》到《长津湖》，一大批主旋律电影"走红"，他们共同弘扬的主旋律是（ ）</w:t>
      </w:r>
    </w:p>
    <w:p>
      <w:pPr>
        <w:rPr>
          <w:rFonts w:hint="eastAsia"/>
          <w:lang w:eastAsia="zh-CN"/>
        </w:rPr>
      </w:pPr>
      <w:r>
        <w:rPr>
          <w:rFonts w:hint="eastAsia"/>
          <w:lang w:eastAsia="zh-CN"/>
        </w:rPr>
        <w:t>A.爱国主义B.爱好和平 C.勤劳勇敢 D.自强不息</w:t>
      </w:r>
    </w:p>
    <w:p>
      <w:pPr>
        <w:rPr>
          <w:rFonts w:hint="eastAsia"/>
          <w:lang w:eastAsia="zh-CN"/>
        </w:rPr>
      </w:pPr>
      <w:r>
        <w:rPr>
          <w:rFonts w:hint="eastAsia"/>
          <w:lang w:eastAsia="zh-CN"/>
        </w:rPr>
        <w:t>10.2021年10月17日，天津港北疆港区C段智能化集装箱码头正式投产运营。这一"智慧零碳"码头应用智慧科技，能够算出最优装卸方案并指挥设备;全部运用风电、光电，取代化石能源，实现了能源消耗和生产环节的零碳。这其中蕴含的发展理念是（）</w:t>
      </w:r>
    </w:p>
    <w:p>
      <w:pPr>
        <w:rPr>
          <w:rFonts w:hint="eastAsia"/>
          <w:lang w:eastAsia="zh-CN"/>
        </w:rPr>
      </w:pPr>
      <w:r>
        <w:rPr>
          <w:rFonts w:hint="eastAsia"/>
          <w:lang w:eastAsia="zh-CN"/>
        </w:rPr>
        <w:t>①创新发展 ②协调发展③绿色发展④开放发展</w:t>
      </w:r>
    </w:p>
    <w:p>
      <w:pPr>
        <w:rPr>
          <w:rFonts w:hint="eastAsia"/>
          <w:lang w:eastAsia="zh-CN"/>
        </w:rPr>
      </w:pPr>
      <w:r>
        <w:rPr>
          <w:rFonts w:hint="eastAsia"/>
          <w:lang w:eastAsia="zh-CN"/>
        </w:rPr>
        <w:t>A. ①②B.③④C. ①③D.②④</w:t>
      </w:r>
    </w:p>
    <w:p>
      <w:pPr>
        <w:rPr>
          <w:rFonts w:hint="eastAsia"/>
          <w:lang w:eastAsia="zh-CN"/>
        </w:rPr>
      </w:pPr>
      <w:r>
        <w:rPr>
          <w:rFonts w:hint="eastAsia"/>
          <w:lang w:eastAsia="zh-CN"/>
        </w:rPr>
        <w:t>11.如图漫画主要体现（ ）</w:t>
      </w:r>
    </w:p>
    <w:p>
      <w:pPr>
        <w:rPr>
          <w:rFonts w:hint="eastAsia"/>
          <w:lang w:eastAsia="zh-CN"/>
        </w:rPr>
      </w:pPr>
      <w:r>
        <w:rPr>
          <w:rFonts w:hint="eastAsia"/>
          <w:lang w:eastAsia="zh-CN"/>
        </w:rPr>
        <w:drawing>
          <wp:inline distT="0" distB="0" distL="114300" distR="114300">
            <wp:extent cx="1895475" cy="1228725"/>
            <wp:effectExtent l="0" t="0" r="9525" b="9525"/>
            <wp:docPr id="1" name="图片 1" descr="1236bddd8465e63c90922586152cb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236bddd8465e63c90922586152cb76"/>
                    <pic:cNvPicPr>
                      <a:picLocks noChangeAspect="1"/>
                    </pic:cNvPicPr>
                  </pic:nvPicPr>
                  <pic:blipFill>
                    <a:blip r:embed="rId7"/>
                    <a:stretch>
                      <a:fillRect/>
                    </a:stretch>
                  </pic:blipFill>
                  <pic:spPr>
                    <a:xfrm>
                      <a:off x="0" y="0"/>
                      <a:ext cx="1895475" cy="1228725"/>
                    </a:xfrm>
                    <a:prstGeom prst="rect">
                      <a:avLst/>
                    </a:prstGeom>
                  </pic:spPr>
                </pic:pic>
              </a:graphicData>
            </a:graphic>
          </wp:inline>
        </w:drawing>
      </w:r>
    </w:p>
    <w:p>
      <w:pPr>
        <w:numPr>
          <w:ilvl w:val="0"/>
          <w:numId w:val="2"/>
        </w:numPr>
        <w:rPr>
          <w:rFonts w:hint="eastAsia"/>
          <w:lang w:eastAsia="zh-CN"/>
        </w:rPr>
      </w:pPr>
      <w:r>
        <w:rPr>
          <w:rFonts w:hint="eastAsia"/>
          <w:lang w:eastAsia="zh-CN"/>
        </w:rPr>
        <w:t>法律对道德建设的促进作用B. 国家治理要法治德治相结合</w:t>
      </w:r>
    </w:p>
    <w:p>
      <w:pPr>
        <w:numPr>
          <w:ilvl w:val="0"/>
          <w:numId w:val="0"/>
        </w:numPr>
        <w:rPr>
          <w:rFonts w:hint="eastAsia"/>
          <w:lang w:eastAsia="zh-CN"/>
        </w:rPr>
      </w:pPr>
      <w:r>
        <w:rPr>
          <w:rFonts w:hint="eastAsia"/>
          <w:lang w:eastAsia="zh-CN"/>
        </w:rPr>
        <w:t>C.道德对法治精神的滋养作用D. 法律和道德不可以相互替代</w:t>
      </w:r>
    </w:p>
    <w:p>
      <w:pPr>
        <w:rPr>
          <w:rFonts w:hint="eastAsia"/>
          <w:lang w:eastAsia="zh-CN"/>
        </w:rPr>
      </w:pPr>
      <w:r>
        <w:rPr>
          <w:rFonts w:hint="eastAsia"/>
          <w:lang w:eastAsia="zh-CN"/>
        </w:rPr>
        <w:t>12.今天的中国，国内生产总值排名全球第二，但为此付出了沉重代价，土地、水、空气</w:t>
      </w:r>
    </w:p>
    <w:p>
      <w:pPr>
        <w:rPr>
          <w:rFonts w:hint="eastAsia"/>
          <w:lang w:eastAsia="zh-CN"/>
        </w:rPr>
      </w:pPr>
      <w:r>
        <w:rPr>
          <w:rFonts w:hint="eastAsia"/>
          <w:lang w:eastAsia="zh-CN"/>
        </w:rPr>
        <w:t>等不同程度被污染，现在我国政府采取强力措施向污染宣战。对此原因，下列说法正确的是（ ）</w:t>
      </w:r>
    </w:p>
    <w:p>
      <w:pPr>
        <w:rPr>
          <w:rFonts w:hint="eastAsia"/>
          <w:lang w:eastAsia="zh-CN"/>
        </w:rPr>
      </w:pPr>
      <w:r>
        <w:rPr>
          <w:rFonts w:hint="eastAsia"/>
          <w:lang w:eastAsia="zh-CN"/>
        </w:rPr>
        <w:t>①人与自然相互依存，共生共荣②生态兴则文明兴</w:t>
      </w:r>
    </w:p>
    <w:p>
      <w:pPr>
        <w:rPr>
          <w:rFonts w:hint="eastAsia"/>
          <w:lang w:eastAsia="zh-CN"/>
        </w:rPr>
      </w:pPr>
      <w:r>
        <w:rPr>
          <w:rFonts w:hint="eastAsia"/>
          <w:lang w:eastAsia="zh-CN"/>
        </w:rPr>
        <w:t>③绿水青山就是金山银山④我国要坚持用严密的制度保障生态文明</w:t>
      </w:r>
    </w:p>
    <w:p>
      <w:pPr>
        <w:rPr>
          <w:rFonts w:hint="eastAsia"/>
          <w:lang w:eastAsia="zh-CN"/>
        </w:rPr>
      </w:pPr>
      <w:r>
        <w:rPr>
          <w:rFonts w:hint="eastAsia"/>
          <w:lang w:eastAsia="zh-CN"/>
        </w:rPr>
        <w:t>A. ①②③B.①③④C.②③④D. ①②④</w:t>
      </w:r>
    </w:p>
    <w:p>
      <w:pPr>
        <w:rPr>
          <w:rFonts w:hint="eastAsia"/>
          <w:lang w:eastAsia="zh-CN"/>
        </w:rPr>
      </w:pPr>
      <w:r>
        <w:rPr>
          <w:rFonts w:hint="eastAsia"/>
          <w:lang w:eastAsia="zh-CN"/>
        </w:rPr>
        <w:t>13. 小明在看新闻时看到以下内容∶"我们要紧跟党中央重大决策部署，紧贴人民群众美好生活对法治建设的呼声期盼，紧扣国家治理体系和治理能力现代化提出的法律需求实际，履行好宪法法律赋予的职责，使各项工作更好围绕中心和大局、更好服务国家和人民。"这体现出走中国特色社会主义道路必须坚持（ ）</w:t>
      </w:r>
    </w:p>
    <w:p>
      <w:pPr>
        <w:rPr>
          <w:rFonts w:hint="eastAsia"/>
          <w:lang w:eastAsia="zh-CN"/>
        </w:rPr>
      </w:pPr>
      <w:r>
        <w:rPr>
          <w:rFonts w:hint="eastAsia"/>
          <w:lang w:eastAsia="zh-CN"/>
        </w:rPr>
        <w:t>①党决定一切 ②人民当家作主 ③依法治国 ④多党合作政治协商</w:t>
      </w:r>
    </w:p>
    <w:p>
      <w:pPr>
        <w:rPr>
          <w:rFonts w:hint="eastAsia"/>
          <w:lang w:eastAsia="zh-CN"/>
        </w:rPr>
      </w:pPr>
      <w:r>
        <w:rPr>
          <w:rFonts w:hint="eastAsia"/>
          <w:lang w:eastAsia="zh-CN"/>
        </w:rPr>
        <w:t>A.①②B. ③④C.②③D.①④</w:t>
      </w:r>
    </w:p>
    <w:p>
      <w:pPr>
        <w:rPr>
          <w:rFonts w:hint="eastAsia"/>
          <w:lang w:eastAsia="zh-CN"/>
        </w:rPr>
      </w:pPr>
      <w:r>
        <w:rPr>
          <w:rFonts w:hint="eastAsia"/>
          <w:lang w:eastAsia="zh-CN"/>
        </w:rPr>
        <w:t>14.2021年11月8日至11日，中国共产党第十九届中央委员会第六次全体会议在北京举</w:t>
      </w:r>
    </w:p>
    <w:p>
      <w:pPr>
        <w:rPr>
          <w:rFonts w:hint="eastAsia"/>
          <w:lang w:eastAsia="zh-CN"/>
        </w:rPr>
      </w:pPr>
      <w:r>
        <w:rPr>
          <w:rFonts w:hint="eastAsia"/>
          <w:lang w:eastAsia="zh-CN"/>
        </w:rPr>
        <w:t>行。十九届六中全会公报提出，在外交工作上，中国特色大国外交全面推进，构建人类命运共同体成为引领时代潮流和人类前进方向的鲜明旗帜。这（）</w:t>
      </w:r>
    </w:p>
    <w:p>
      <w:pPr>
        <w:rPr>
          <w:rFonts w:hint="eastAsia"/>
          <w:lang w:eastAsia="zh-CN"/>
        </w:rPr>
      </w:pPr>
      <w:r>
        <w:rPr>
          <w:rFonts w:hint="eastAsia"/>
          <w:lang w:eastAsia="zh-CN"/>
        </w:rPr>
        <w:t>①得益于我国坚持互利共赢的开放战略，持续扩大开放②需要我国制定全球规则，主导世界经济大势③有利于提升我国的国际影响力、感召力和塑造力④表明构建人类命运共同体理念逐渐得到各国普遍认同</w:t>
      </w:r>
    </w:p>
    <w:p>
      <w:pPr>
        <w:rPr>
          <w:rFonts w:hint="eastAsia"/>
          <w:lang w:eastAsia="zh-CN"/>
        </w:rPr>
      </w:pPr>
      <w:r>
        <w:rPr>
          <w:rFonts w:hint="eastAsia"/>
          <w:lang w:eastAsia="zh-CN"/>
        </w:rPr>
        <w:t>A.①②③B.①②④C.①③④D.②③④</w:t>
      </w:r>
    </w:p>
    <w:p>
      <w:pPr>
        <w:rPr>
          <w:rFonts w:hint="eastAsia"/>
          <w:lang w:eastAsia="zh-CN"/>
        </w:rPr>
      </w:pPr>
      <w:r>
        <w:rPr>
          <w:rFonts w:hint="eastAsia"/>
          <w:lang w:eastAsia="zh-CN"/>
        </w:rPr>
        <w:t>15.习近平说∶"我们愿意让台湾同胞分享大陆发展机遇，愿意为台湾青年提供施展才华、</w:t>
      </w:r>
    </w:p>
    <w:p>
      <w:pPr>
        <w:rPr>
          <w:rFonts w:hint="eastAsia"/>
          <w:lang w:eastAsia="zh-CN"/>
        </w:rPr>
      </w:pPr>
      <w:r>
        <w:rPr>
          <w:rFonts w:hint="eastAsia"/>
          <w:lang w:eastAsia="zh-CN"/>
        </w:rPr>
        <w:t>实现抱负的舞台，让两岸关系和平发展，为他们的成长、成才、成功注入新动力、拓展新空间。"""人不走不亲"，两岸人民只有多走动、多交流、多沟通，才能（）</w:t>
      </w:r>
    </w:p>
    <w:p>
      <w:pPr>
        <w:rPr>
          <w:rFonts w:hint="eastAsia"/>
          <w:lang w:eastAsia="zh-CN"/>
        </w:rPr>
      </w:pPr>
      <w:r>
        <w:rPr>
          <w:rFonts w:hint="eastAsia"/>
          <w:lang w:eastAsia="zh-CN"/>
        </w:rPr>
        <w:t>①使两岸人民有理解、有信任、有感情②共同推动两岸关系和平发展</w:t>
      </w:r>
    </w:p>
    <w:p>
      <w:pPr>
        <w:rPr>
          <w:rFonts w:hint="eastAsia"/>
          <w:lang w:eastAsia="zh-CN"/>
        </w:rPr>
      </w:pPr>
      <w:r>
        <w:rPr>
          <w:rFonts w:hint="eastAsia"/>
          <w:lang w:eastAsia="zh-CN"/>
        </w:rPr>
        <w:t>③促进祖国的完全统一和中华民族的伟大复兴④使我国提前进入全面小康社会</w:t>
      </w:r>
    </w:p>
    <w:p>
      <w:pPr>
        <w:rPr>
          <w:rFonts w:hint="eastAsia"/>
          <w:lang w:eastAsia="zh-CN"/>
        </w:rPr>
      </w:pPr>
      <w:r>
        <w:rPr>
          <w:rFonts w:hint="eastAsia"/>
          <w:lang w:eastAsia="zh-CN"/>
        </w:rPr>
        <w:t>A.①②③B. ①②④C.①③④D.②③④</w:t>
      </w:r>
    </w:p>
    <w:p>
      <w:pPr>
        <w:rPr>
          <w:rFonts w:hint="eastAsia"/>
          <w:lang w:eastAsia="zh-CN"/>
        </w:rPr>
      </w:pPr>
      <w:r>
        <w:rPr>
          <w:rFonts w:hint="eastAsia"/>
          <w:lang w:eastAsia="zh-CN"/>
        </w:rPr>
        <w:t>16.我国的"十四五"规划和 2035年远景目标指出，要制定人口长期发展战略，优化生育政策，以"一老一小"为重点完善人口服务体系，促进人口长期均衡发展。以"一老一小"为重点完善人口服务体系是针对我国人口现状中的（）</w:t>
      </w:r>
    </w:p>
    <w:p>
      <w:pPr>
        <w:rPr>
          <w:rFonts w:hint="eastAsia"/>
          <w:lang w:eastAsia="zh-CN"/>
        </w:rPr>
      </w:pPr>
      <w:r>
        <w:rPr>
          <w:rFonts w:hint="eastAsia"/>
          <w:lang w:eastAsia="zh-CN"/>
        </w:rPr>
        <w:t>①老龄化加剧②人口基数大、人口素质偏低</w:t>
      </w:r>
    </w:p>
    <w:p>
      <w:pPr>
        <w:rPr>
          <w:rFonts w:hint="eastAsia"/>
          <w:lang w:eastAsia="zh-CN"/>
        </w:rPr>
      </w:pPr>
      <w:r>
        <w:rPr>
          <w:rFonts w:hint="eastAsia"/>
          <w:lang w:eastAsia="zh-CN"/>
        </w:rPr>
        <w:t>③大量的人口流动④总和生育率明显低于更替水平</w:t>
      </w:r>
    </w:p>
    <w:p>
      <w:pPr>
        <w:rPr>
          <w:rFonts w:hint="eastAsia"/>
          <w:lang w:eastAsia="zh-CN"/>
        </w:rPr>
      </w:pPr>
      <w:r>
        <w:rPr>
          <w:rFonts w:hint="eastAsia"/>
          <w:lang w:eastAsia="zh-CN"/>
        </w:rPr>
        <w:t>A.①③B.①④C.②③D.②④</w:t>
      </w:r>
    </w:p>
    <w:p>
      <w:pPr>
        <w:rPr>
          <w:rFonts w:hint="eastAsia"/>
          <w:lang w:eastAsia="zh-CN"/>
        </w:rPr>
      </w:pPr>
      <w:r>
        <w:rPr>
          <w:rFonts w:hint="eastAsia"/>
          <w:lang w:eastAsia="zh-CN"/>
        </w:rPr>
        <w:t>17.中国奉行独立自主的和平外交政策，坚持在和平共处五项原则和一个中国原则基础上与世界各国进行友好往来。现已同中华人民共和国建交的国家达到了180个，可谓"朋友遍天下"。从国际角度看，我国"朋友遍天下"得益于（ ）</w:t>
      </w:r>
    </w:p>
    <w:p>
      <w:pPr>
        <w:rPr>
          <w:rFonts w:hint="eastAsia"/>
          <w:lang w:eastAsia="zh-CN"/>
        </w:rPr>
      </w:pPr>
      <w:r>
        <w:rPr>
          <w:rFonts w:hint="eastAsia"/>
          <w:lang w:eastAsia="zh-CN"/>
        </w:rPr>
        <w:t>①我国坚持对外开放的基本国策②经济全球化、世界多极化深入发展</w:t>
      </w:r>
    </w:p>
    <w:p>
      <w:pPr>
        <w:rPr>
          <w:rFonts w:hint="eastAsia"/>
          <w:lang w:eastAsia="zh-CN"/>
        </w:rPr>
      </w:pPr>
      <w:r>
        <w:rPr>
          <w:rFonts w:hint="eastAsia"/>
          <w:lang w:eastAsia="zh-CN"/>
        </w:rPr>
        <w:t>③和平与发展是当今时代的主题④世界的变化给我国的发展带来深远的影响</w:t>
      </w:r>
    </w:p>
    <w:p>
      <w:pPr>
        <w:rPr>
          <w:rFonts w:hint="eastAsia"/>
          <w:lang w:eastAsia="zh-CN"/>
        </w:rPr>
      </w:pPr>
      <w:r>
        <w:rPr>
          <w:rFonts w:hint="eastAsia"/>
          <w:lang w:eastAsia="zh-CN"/>
        </w:rPr>
        <w:t>A.②④B.①③C.②③D. ①④</w:t>
      </w:r>
    </w:p>
    <w:p>
      <w:pPr>
        <w:rPr>
          <w:rFonts w:hint="eastAsia"/>
          <w:lang w:eastAsia="zh-CN"/>
        </w:rPr>
      </w:pPr>
      <w:r>
        <w:rPr>
          <w:rFonts w:hint="eastAsia"/>
          <w:lang w:eastAsia="zh-CN"/>
        </w:rPr>
        <w:t>习近平强调，中央支持西藏、全国支援西藏，是党中央的一贯政策，必须长期坚持。据此回答 18--19 题。</w:t>
      </w:r>
    </w:p>
    <w:p>
      <w:pPr>
        <w:rPr>
          <w:rFonts w:hint="eastAsia"/>
          <w:lang w:eastAsia="zh-CN"/>
        </w:rPr>
      </w:pPr>
      <w:r>
        <w:rPr>
          <w:rFonts w:hint="eastAsia"/>
          <w:lang w:eastAsia="zh-CN"/>
        </w:rPr>
        <w:t>18.2021年4月，西藏自治区科技厅分别向洛扎县扎日乡扎日村、洛扎镇次麦社区、色乡曲吉麦村、扎日乡拉隆寺颁授"科普活动室"牌匾;洛扎县卫建委负责同志开展新型冠状病毒知识讲座;西藏自然科学博物馆、西藏阜康医院等单位开展了科普文艺演出、科学表演秀、科普知识宣讲、免费义诊等活动，深受群众欢迎……他们所做的贡献可能有（ ）</w:t>
      </w:r>
    </w:p>
    <w:p>
      <w:pPr>
        <w:rPr>
          <w:rFonts w:hint="eastAsia"/>
          <w:lang w:eastAsia="zh-CN"/>
        </w:rPr>
      </w:pPr>
      <w:r>
        <w:rPr>
          <w:rFonts w:hint="eastAsia"/>
          <w:lang w:eastAsia="zh-CN"/>
        </w:rPr>
        <w:t>①增强了当地人的创新意识②促使区域实现了平衡发展</w:t>
      </w:r>
    </w:p>
    <w:p>
      <w:pPr>
        <w:rPr>
          <w:rFonts w:hint="eastAsia"/>
          <w:lang w:eastAsia="zh-CN"/>
        </w:rPr>
      </w:pPr>
      <w:r>
        <w:rPr>
          <w:rFonts w:hint="eastAsia"/>
          <w:lang w:eastAsia="zh-CN"/>
        </w:rPr>
        <w:t>③丰富了当地人的生活④增强了当地人的健康意识</w:t>
      </w:r>
    </w:p>
    <w:p>
      <w:pPr>
        <w:rPr>
          <w:rFonts w:hint="eastAsia"/>
          <w:lang w:eastAsia="zh-CN"/>
        </w:rPr>
      </w:pPr>
      <w:r>
        <w:rPr>
          <w:rFonts w:hint="eastAsia"/>
          <w:lang w:eastAsia="zh-CN"/>
        </w:rPr>
        <w:t>A. ①②③B.②③④C.①③④D.①②④</w:t>
      </w:r>
    </w:p>
    <w:p>
      <w:pPr>
        <w:rPr>
          <w:rFonts w:hint="eastAsia"/>
          <w:lang w:eastAsia="zh-CN"/>
        </w:rPr>
      </w:pPr>
      <w:r>
        <w:rPr>
          <w:rFonts w:hint="eastAsia"/>
          <w:lang w:eastAsia="zh-CN"/>
        </w:rPr>
        <w:t>19.西藏以及新疆有着丰富的矿产资源，川藏铁路是中国境内的一条连接四川省与西藏自</w:t>
      </w:r>
    </w:p>
    <w:p>
      <w:pPr>
        <w:rPr>
          <w:rFonts w:hint="eastAsia"/>
          <w:lang w:eastAsia="zh-CN"/>
        </w:rPr>
      </w:pPr>
      <w:r>
        <w:rPr>
          <w:rFonts w:hint="eastAsia"/>
          <w:lang w:eastAsia="zh-CN"/>
        </w:rPr>
        <w:t>治区的快速铁路，它将成为中国西南地区最为重要的交通大动脉。国家建设川藏铁路（）</w:t>
      </w:r>
    </w:p>
    <w:p>
      <w:pPr>
        <w:rPr>
          <w:rFonts w:hint="eastAsia"/>
          <w:lang w:eastAsia="zh-CN"/>
        </w:rPr>
      </w:pPr>
      <w:r>
        <w:rPr>
          <w:rFonts w:hint="eastAsia"/>
          <w:lang w:eastAsia="zh-CN"/>
        </w:rPr>
        <w:t>①说明我国坚持民族区域自治制度 ②有利于巩固边疆稳定，促进民族团结③有利于促进共同富裕 ④有利于消除民族地区差异，推动民族融合</w:t>
      </w:r>
    </w:p>
    <w:p>
      <w:pPr>
        <w:rPr>
          <w:rFonts w:hint="eastAsia"/>
          <w:lang w:eastAsia="zh-CN"/>
        </w:rPr>
      </w:pPr>
      <w:r>
        <w:rPr>
          <w:rFonts w:hint="eastAsia"/>
          <w:lang w:eastAsia="zh-CN"/>
        </w:rPr>
        <w:t>A. ①③B.②④C.①④D.②③</w:t>
      </w:r>
    </w:p>
    <w:p>
      <w:pPr>
        <w:rPr>
          <w:rFonts w:hint="eastAsia"/>
          <w:lang w:eastAsia="zh-CN"/>
        </w:rPr>
      </w:pPr>
      <w:r>
        <w:rPr>
          <w:rFonts w:hint="eastAsia"/>
          <w:lang w:eastAsia="zh-CN"/>
        </w:rPr>
        <w:t>20.2021年是上海合作组织成立20周年，是中国加入世界贸易组织20周年，是中国恢复</w:t>
      </w:r>
    </w:p>
    <w:p>
      <w:pPr>
        <w:rPr>
          <w:rFonts w:hint="eastAsia"/>
          <w:lang w:eastAsia="zh-CN"/>
        </w:rPr>
      </w:pPr>
      <w:r>
        <w:rPr>
          <w:rFonts w:hint="eastAsia"/>
          <w:lang w:eastAsia="zh-CN"/>
        </w:rPr>
        <w:t>在联合国合法席位 50 周年。几十年来，中国积极参与全球治理体系改革和建设，在国际舞台上发挥着越来越重要的作用，中国提出的"构建人类命运共同体"多次被写入联合国决议。上述事实说明，中国（ ）</w:t>
      </w:r>
    </w:p>
    <w:p>
      <w:pPr>
        <w:rPr>
          <w:rFonts w:hint="eastAsia"/>
          <w:lang w:eastAsia="zh-CN"/>
        </w:rPr>
      </w:pPr>
      <w:r>
        <w:rPr>
          <w:rFonts w:hint="eastAsia"/>
          <w:lang w:eastAsia="zh-CN"/>
        </w:rPr>
        <w:t>①是当今世界格局中的重要力量 ②是世界经济发展最重要的引擎③对世界和平发展发挥重要作用 ④是新的全球治理体系的领导者</w:t>
      </w:r>
    </w:p>
    <w:p>
      <w:pPr>
        <w:rPr>
          <w:rFonts w:hint="eastAsia"/>
          <w:lang w:eastAsia="zh-CN"/>
        </w:rPr>
      </w:pPr>
      <w:r>
        <w:rPr>
          <w:rFonts w:hint="eastAsia"/>
          <w:lang w:eastAsia="zh-CN"/>
        </w:rPr>
        <w:t>A.①②B. ①③C.②④D.③④</w:t>
      </w:r>
    </w:p>
    <w:p>
      <w:pPr>
        <w:rPr>
          <w:rFonts w:hint="eastAsia"/>
          <w:lang w:eastAsia="zh-CN"/>
        </w:rPr>
      </w:pPr>
      <w:r>
        <w:rPr>
          <w:rFonts w:hint="eastAsia"/>
          <w:lang w:eastAsia="zh-CN"/>
        </w:rPr>
        <w:t>卷Ⅱ（非选择题，共60分）</w:t>
      </w:r>
    </w:p>
    <w:p>
      <w:pPr>
        <w:rPr>
          <w:rFonts w:hint="eastAsia"/>
          <w:lang w:eastAsia="zh-CN"/>
        </w:rPr>
      </w:pPr>
      <w:r>
        <w:rPr>
          <w:rFonts w:hint="eastAsia"/>
          <w:lang w:eastAsia="zh-CN"/>
        </w:rPr>
        <w:t>21.阅读材料，完成下列要求。（10分）</w:t>
      </w:r>
    </w:p>
    <w:p>
      <w:pPr>
        <w:rPr>
          <w:rFonts w:hint="eastAsia"/>
          <w:lang w:eastAsia="zh-CN"/>
        </w:rPr>
      </w:pPr>
      <w:r>
        <w:rPr>
          <w:rFonts w:hint="eastAsia"/>
          <w:lang w:eastAsia="zh-CN"/>
        </w:rPr>
        <w:t>材料一∶2021年6月10日，十三届全国人大常委会第二十九次会议通过了《中华人民共和国数据安全法》。这部法律是数据领域的基础性法律，也是国家安全领域的一部重要法律，将于2021年9月1日起施行。该法的要求之一是∶提供智能化公共服务应当充分考虑老年人、残疾人的需求，不得对老年人、残疾人的日常生活造成障碍。</w:t>
      </w:r>
    </w:p>
    <w:p>
      <w:pPr>
        <w:rPr>
          <w:rFonts w:hint="eastAsia"/>
          <w:lang w:eastAsia="zh-CN"/>
        </w:rPr>
      </w:pPr>
      <w:r>
        <w:rPr>
          <w:rFonts w:hint="eastAsia"/>
          <w:lang w:eastAsia="zh-CN"/>
        </w:rPr>
        <w:t>材料二∶政府工作人员马某在处理"新冠疫情流调"的《协查管理函》的过程中，将该函发在微信群中，导致梁某等人个人信息在微信朋友圈泄露，造成了不良影响。纪检监察部门对马某给予党内警告处分，对西布河乡党委进行通报批评。马某认为自己很委屈，自己是为提醒其他人，为了"保护亲友"。可实际上他却是享受掌握信息所带来的优越感，其本质则是"以权谋私"，滥用单位赋予的信息资源。</w:t>
      </w:r>
    </w:p>
    <w:p>
      <w:pPr>
        <w:rPr>
          <w:rFonts w:hint="eastAsia"/>
          <w:lang w:eastAsia="zh-CN"/>
        </w:rPr>
      </w:pPr>
      <w:r>
        <w:rPr>
          <w:rFonts w:hint="eastAsia"/>
          <w:lang w:eastAsia="zh-CN"/>
        </w:rPr>
        <w:t>（1）材料一体现了法治的什么要求?（2分）从立法角度概括材料一说明了什么。（2分）</w:t>
      </w:r>
    </w:p>
    <w:p>
      <w:pPr>
        <w:rPr>
          <w:rFonts w:hint="eastAsia"/>
          <w:lang w:eastAsia="zh-CN"/>
        </w:rPr>
      </w:pPr>
      <w:r>
        <w:rPr>
          <w:rFonts w:hint="eastAsia"/>
          <w:lang w:eastAsia="zh-CN"/>
        </w:rPr>
        <w:t>（2）从依法行政角度看，材料二中马某应有怎样的反思?（4分）</w:t>
      </w:r>
    </w:p>
    <w:p>
      <w:pPr>
        <w:rPr>
          <w:rFonts w:hint="eastAsia"/>
          <w:lang w:eastAsia="zh-CN"/>
        </w:rPr>
      </w:pPr>
      <w:r>
        <w:rPr>
          <w:rFonts w:hint="eastAsia"/>
          <w:lang w:eastAsia="zh-CN"/>
        </w:rPr>
        <w:t>（3）综合以上材料，请你概括党和政府坚持的发展思想。（2分）</w:t>
      </w:r>
    </w:p>
    <w:p>
      <w:pPr>
        <w:rPr>
          <w:rFonts w:hint="eastAsia"/>
          <w:lang w:eastAsia="zh-CN"/>
        </w:rPr>
      </w:pPr>
    </w:p>
    <w:p>
      <w:pPr>
        <w:rPr>
          <w:rFonts w:hint="eastAsia"/>
          <w:lang w:eastAsia="zh-CN"/>
        </w:rPr>
      </w:pPr>
      <w:r>
        <w:rPr>
          <w:rFonts w:hint="eastAsia"/>
          <w:lang w:eastAsia="zh-CN"/>
        </w:rPr>
        <w:t>22.阅读材料，完成下列要求。（10分）</w:t>
      </w:r>
    </w:p>
    <w:p>
      <w:pPr>
        <w:rPr>
          <w:rFonts w:hint="eastAsia"/>
          <w:lang w:eastAsia="zh-CN"/>
        </w:rPr>
      </w:pPr>
      <w:r>
        <w:rPr>
          <w:rFonts w:hint="eastAsia"/>
          <w:lang w:eastAsia="zh-CN"/>
        </w:rPr>
        <w:t>材料一∶建党百年之成就。</w:t>
      </w:r>
    </w:p>
    <w:p>
      <w:pPr>
        <w:ind w:firstLine="420" w:firstLineChars="200"/>
        <w:rPr>
          <w:rFonts w:hint="eastAsia"/>
          <w:lang w:eastAsia="zh-CN"/>
        </w:rPr>
      </w:pPr>
      <w:r>
        <w:rPr>
          <w:rFonts w:hint="eastAsia"/>
          <w:lang w:eastAsia="zh-CN"/>
        </w:rPr>
        <w:t>以习近平同志为核心的党中央准确判断形势，精心谋划部署，果断采取行动。2021 年1月28日公布2020年我国国内生产总值GDP突破100万亿元，这意味着发展更有含金量∶①北京时间2021年6月17日9时22分，搭载神舟十二号载人飞船的长征二号F遥十二运载火箭，在酒泉卫星发射中心点火发射。此后，神舟十二号载人飞船与火箭成功分离，进入预定轨道，顺利将聂海胜、刘伯明、汤洪波3名航天员送入太空，飞行乘组状态良好，发射取得圆满成功。②我国单位GDP能耗下降，清洁能源消费量占能源消费总量的比重比上年提高了4个百分点;全国337个地级及以上城市PM2.5浓度同比下降8.3%。</w:t>
      </w:r>
    </w:p>
    <w:p>
      <w:pPr>
        <w:rPr>
          <w:rFonts w:hint="eastAsia"/>
          <w:lang w:eastAsia="zh-CN"/>
        </w:rPr>
      </w:pPr>
    </w:p>
    <w:p>
      <w:pPr>
        <w:rPr>
          <w:rFonts w:hint="eastAsia"/>
          <w:lang w:eastAsia="zh-CN"/>
        </w:rPr>
      </w:pPr>
      <w:r>
        <w:rPr>
          <w:rFonts w:hint="eastAsia"/>
          <w:lang w:eastAsia="zh-CN"/>
        </w:rPr>
        <w:t>材料二∶非常之年，也是英雄辈出之年。正是一个又一个的他们，非常之年取得了非常成就。</w:t>
      </w:r>
    </w:p>
    <w:p>
      <w:pPr>
        <w:ind w:firstLine="420" w:firstLineChars="200"/>
        <w:rPr>
          <w:rFonts w:hint="eastAsia"/>
          <w:lang w:eastAsia="zh-CN"/>
        </w:rPr>
      </w:pPr>
      <w:r>
        <w:rPr>
          <w:rFonts w:hint="eastAsia"/>
          <w:lang w:eastAsia="zh-CN"/>
        </w:rPr>
        <w:t>张定宇，中共党员，金银潭医院院长，新冠肺炎袭击武汉，他不顾自己渐冻症的身体，无法照顾已感染新冠肺炎的妻子，步履蹒跚与时间赛跑，只想为患者多赢一秒，带领全体医护人员，为抗击新冠肺炎疫情作出重要贡献。他的事迹感动了国人，被授予"人民英雄"国家荣誉称号。</w:t>
      </w:r>
    </w:p>
    <w:p>
      <w:pPr>
        <w:ind w:firstLine="420" w:firstLineChars="200"/>
        <w:rPr>
          <w:rFonts w:hint="eastAsia"/>
          <w:lang w:eastAsia="zh-CN"/>
        </w:rPr>
      </w:pPr>
      <w:r>
        <w:rPr>
          <w:rFonts w:hint="eastAsia"/>
          <w:lang w:eastAsia="zh-CN"/>
        </w:rPr>
        <w:t>谢军，中共党员，北斗三号卫星首席总设计师。为了完成国家北斗系统重大科技工程，谢军用3年多时间，自主研制出精准的原子钟。在北斗三号卫星研制过程中，他长期连续工作、不眠不休，带领团队创造性地实现了卫星批量化生产，仅用1年时间，将19颗导航卫星送入太空，创造了航天发射史的新纪录。</w:t>
      </w:r>
    </w:p>
    <w:p>
      <w:pPr>
        <w:ind w:firstLine="420" w:firstLineChars="200"/>
        <w:rPr>
          <w:rFonts w:hint="eastAsia"/>
          <w:lang w:eastAsia="zh-CN"/>
        </w:rPr>
      </w:pPr>
      <w:r>
        <w:rPr>
          <w:rFonts w:hint="eastAsia"/>
          <w:lang w:eastAsia="zh-CN"/>
        </w:rPr>
        <w:t>毛相林，中共党员，重庆市巫山县村委会主任。他 43 年不改初心使命，带领村民在悬崖峭壁上凿石修道，历时7年铺就一条8公里的"绝壁天路"。他又带领村民攻竖克难，历时15年探索培育特色经济，发展乡村旅游，蹬出了一条致富路。</w:t>
      </w:r>
    </w:p>
    <w:p>
      <w:pPr>
        <w:rPr>
          <w:rFonts w:hint="eastAsia"/>
          <w:lang w:eastAsia="zh-CN"/>
        </w:rPr>
      </w:pPr>
      <w:r>
        <w:rPr>
          <w:rFonts w:hint="eastAsia"/>
          <w:lang w:eastAsia="zh-CN"/>
        </w:rPr>
        <w:t>（2）据材料三，从中华文化重要性的角度，分析在新时代让中华文化活起来的理由。（3分）</w:t>
      </w:r>
    </w:p>
    <w:p>
      <w:pPr>
        <w:rPr>
          <w:rFonts w:hint="eastAsia"/>
          <w:lang w:eastAsia="zh-CN"/>
        </w:rPr>
      </w:pPr>
      <w:r>
        <w:rPr>
          <w:rFonts w:hint="eastAsia"/>
          <w:lang w:eastAsia="zh-CN"/>
        </w:rPr>
        <w:t>（3）综合上述材料，归纳让传统文化活起来的措施。（4分）</w:t>
      </w:r>
    </w:p>
    <w:p>
      <w:pPr>
        <w:rPr>
          <w:rFonts w:hint="eastAsia"/>
          <w:lang w:eastAsia="zh-CN"/>
        </w:rPr>
      </w:pPr>
    </w:p>
    <w:p>
      <w:pPr>
        <w:rPr>
          <w:rFonts w:hint="eastAsia"/>
          <w:lang w:eastAsia="zh-CN"/>
        </w:rPr>
      </w:pPr>
      <w:r>
        <w:rPr>
          <w:rFonts w:hint="eastAsia"/>
          <w:lang w:eastAsia="zh-CN"/>
        </w:rPr>
        <w:t>24.阅读材料，完成下列要求。（11分）</w:t>
      </w:r>
    </w:p>
    <w:p>
      <w:pPr>
        <w:rPr>
          <w:rFonts w:hint="eastAsia"/>
          <w:lang w:eastAsia="zh-CN"/>
        </w:rPr>
      </w:pPr>
      <w:r>
        <w:rPr>
          <w:rFonts w:hint="eastAsia"/>
          <w:lang w:eastAsia="zh-CN"/>
        </w:rPr>
        <w:t>材料一∶快速增长的快递业务带来了大量的包装需求。据有关部门统计，仅在 2016 年就消耗包装箱约37亿个，编织袋约 32亿条，塑料袋约68亿个，胶带约3.3 亿卷。其中，消耗量增长最快的包装塑料袋，含有塑化剂、阻燃剂等有害物质，焚烧时会产生二恶央（一种剧毒类物质，对人体有极强的致癌作用）。塑料结构稳定，不易被天然微生物菌降解，如不加以回收，将在环境中变成污染物长期存在并不断累积……</w:t>
      </w:r>
    </w:p>
    <w:p>
      <w:pPr>
        <w:rPr>
          <w:rFonts w:hint="eastAsia"/>
          <w:lang w:eastAsia="zh-CN"/>
        </w:rPr>
      </w:pPr>
      <w:r>
        <w:rPr>
          <w:rFonts w:hint="eastAsia"/>
          <w:lang w:eastAsia="zh-CN"/>
        </w:rPr>
        <w:t>（1）据材料一，归纳快递的过度包装造成的危害。（3分）</w:t>
      </w:r>
    </w:p>
    <w:p>
      <w:pPr>
        <w:rPr>
          <w:rFonts w:hint="eastAsia"/>
          <w:lang w:eastAsia="zh-CN"/>
        </w:rPr>
      </w:pPr>
      <w:r>
        <w:rPr>
          <w:rFonts w:hint="eastAsia"/>
          <w:lang w:eastAsia="zh-CN"/>
        </w:rPr>
        <w:t>材料二∶为防止食品浪费，保障国家粮食安全，今年4月 29日，第十三届全国人民代表大会常务委员会第二十八次会议通过《中华人民共和国反食品浪费法》，自公布之日起施行。针对公众反映强烈的餐饮行业突出问题，这部法律详细规定了餐饮服务经营者应当采取的防止食品浪费的措施，同时也对某些商家诱导超量点餐等行为作出明确处罚。</w:t>
      </w:r>
    </w:p>
    <w:p>
      <w:pPr>
        <w:rPr>
          <w:rFonts w:hint="eastAsia"/>
          <w:lang w:eastAsia="zh-CN"/>
        </w:rPr>
      </w:pPr>
      <w:r>
        <w:rPr>
          <w:rFonts w:hint="eastAsia"/>
          <w:lang w:eastAsia="zh-CN"/>
        </w:rPr>
        <w:t>（2）据材料二得到的启示，谈谈改变材料一现状的设想。（4分）</w:t>
      </w:r>
    </w:p>
    <w:p>
      <w:pPr>
        <w:rPr>
          <w:rFonts w:hint="eastAsia"/>
          <w:lang w:eastAsia="zh-CN"/>
        </w:rPr>
      </w:pPr>
      <w:r>
        <w:rPr>
          <w:rFonts w:hint="eastAsia"/>
          <w:lang w:eastAsia="zh-CN"/>
        </w:rPr>
        <w:t>材料三∶绿色发展理念已渗透到我们生活的方方面面，环保、低碳的绿色生活方式从我做起!</w:t>
      </w:r>
    </w:p>
    <w:p>
      <w:pPr>
        <w:rPr>
          <w:rFonts w:hint="eastAsia"/>
          <w:lang w:eastAsia="zh-CN"/>
        </w:rPr>
      </w:pPr>
      <w:r>
        <w:rPr>
          <w:rFonts w:hint="eastAsia"/>
          <w:lang w:eastAsia="zh-CN"/>
        </w:rPr>
        <w:t>（3）请例举一个你正在或准备践行的环保、低碳的生活方式，（2分）并推测你的后代将怎样评价你的这种生活方式。（2分）</w:t>
      </w:r>
    </w:p>
    <w:p>
      <w:pPr>
        <w:rPr>
          <w:rFonts w:hint="eastAsia"/>
          <w:lang w:eastAsia="zh-CN"/>
        </w:rPr>
      </w:pPr>
      <w:r>
        <w:rPr>
          <w:rFonts w:hint="eastAsia"/>
          <w:lang w:eastAsia="zh-CN"/>
        </w:rPr>
        <w:t>25.阅读材料，完成下列要求。（16 分）</w:t>
      </w:r>
    </w:p>
    <w:p>
      <w:pPr>
        <w:rPr>
          <w:rFonts w:hint="eastAsia"/>
          <w:lang w:eastAsia="zh-CN"/>
        </w:rPr>
      </w:pPr>
      <w:r>
        <w:rPr>
          <w:rFonts w:hint="eastAsia"/>
          <w:lang w:eastAsia="zh-CN"/>
        </w:rPr>
        <w:t>材料一∶浙江省台州市路桥区的运兴运输有限公司业务大厅，大屏幕上实时跳动着上千辆货车的行驶状况和行车轨迹;广东省化州市新安镇，穿梭机器人通过智慧物流快线将包裹从镇级基站运送到村;苏宁南京雨花物流基地，自动化商品拣选效率最高可达 1200 件/小时，相比人工拣选效率提高了10 倍…….</w:t>
      </w:r>
    </w:p>
    <w:p>
      <w:pPr>
        <w:rPr>
          <w:rFonts w:hint="eastAsia"/>
          <w:lang w:eastAsia="zh-CN"/>
        </w:rPr>
      </w:pPr>
      <w:r>
        <w:rPr>
          <w:rFonts w:hint="eastAsia"/>
          <w:lang w:eastAsia="zh-CN"/>
        </w:rPr>
        <w:t>（1）据材料一概括科技创新的作用（4分）</w:t>
      </w:r>
    </w:p>
    <w:p>
      <w:pPr>
        <w:rPr>
          <w:rFonts w:hint="eastAsia"/>
          <w:lang w:eastAsia="zh-CN"/>
        </w:rPr>
      </w:pPr>
    </w:p>
    <w:p>
      <w:pPr>
        <w:rPr>
          <w:rFonts w:hint="eastAsia"/>
          <w:lang w:eastAsia="zh-CN"/>
        </w:rPr>
      </w:pPr>
      <w:r>
        <w:rPr>
          <w:rFonts w:hint="eastAsia"/>
          <w:lang w:eastAsia="zh-CN"/>
        </w:rPr>
        <w:t>材料二∶为了打通农村地区物流"最后一公里"，广东省化州市新安镇新塘村新建了一条智慧物流运输快线，一件件五花八门儿的包裹从穿梭机内鱼贯"吐"出，工作人员登记整理后，供村民前来领取。另一边，穿梭机井然"吃"下荔枝、龙眼、番石榴、蔬菜等，把新鲜农产品运送出去。智慧物流让农村配送更便捷。</w:t>
      </w:r>
    </w:p>
    <w:p>
      <w:pPr>
        <w:rPr>
          <w:rFonts w:hint="eastAsia"/>
          <w:lang w:eastAsia="zh-CN"/>
        </w:rPr>
      </w:pPr>
      <w:r>
        <w:rPr>
          <w:rFonts w:hint="eastAsia"/>
          <w:lang w:eastAsia="zh-CN"/>
        </w:rPr>
        <w:t>（2）这条运输快线是基于我国什么样的国情建设的?（2分）将带来怎样的效果?（4分）</w:t>
      </w:r>
    </w:p>
    <w:p>
      <w:pPr>
        <w:rPr>
          <w:rFonts w:hint="eastAsia"/>
          <w:lang w:eastAsia="zh-CN"/>
        </w:rPr>
      </w:pPr>
    </w:p>
    <w:p>
      <w:pPr>
        <w:rPr>
          <w:rFonts w:hint="eastAsia"/>
          <w:lang w:eastAsia="zh-CN"/>
        </w:rPr>
      </w:pPr>
      <w:r>
        <w:rPr>
          <w:rFonts w:hint="eastAsia"/>
          <w:lang w:eastAsia="zh-CN"/>
        </w:rPr>
        <w:t>材料三∶2021年7月23日，"遇见敦煌光影艺术展"全球首展在北京开幕。此次展览以 3D 光雕数字技术，将中国传统文化与现代科技相结合，在高 12米，总面积超过 1500 平方米的展示空间，使用 48 台高清投影打造了一座全沉浸式光影世界，将敦煌石窟艺术以光影形式呈现在观众面前，让观众仿佛上一秒置身敦煌莫高窟内，看"动起来"的经典壁画形象，下一秒坐在通往西域的沙漠上，听驼铃阵阵。</w:t>
      </w:r>
    </w:p>
    <w:p>
      <w:pPr>
        <w:rPr>
          <w:rFonts w:hint="eastAsia"/>
          <w:lang w:eastAsia="zh-CN"/>
        </w:rPr>
      </w:pPr>
      <w:r>
        <w:rPr>
          <w:rFonts w:hint="eastAsia"/>
          <w:lang w:eastAsia="zh-CN"/>
        </w:rPr>
        <w:t>（3）结合材料概括科技与传统文化的关系?（2分）</w:t>
      </w:r>
    </w:p>
    <w:p>
      <w:pPr>
        <w:rPr>
          <w:rFonts w:hint="eastAsia"/>
          <w:lang w:eastAsia="zh-CN"/>
        </w:rPr>
      </w:pPr>
    </w:p>
    <w:p>
      <w:pPr>
        <w:rPr>
          <w:rFonts w:hint="eastAsia"/>
          <w:lang w:eastAsia="zh-CN"/>
        </w:rPr>
      </w:pPr>
      <w:r>
        <w:rPr>
          <w:rFonts w:hint="eastAsia"/>
          <w:lang w:eastAsia="zh-CN"/>
        </w:rPr>
        <w:t>材料四∶近年来，内蒙古赤峰市"硬果番茄党建联合体"积极与中国农科院、中国农业大学等单位开展农业科研合作，先后引进院士2人、专家讲师 60 余人，成立了专门的人才培训团队，培训农业实用技术，提升信息化市场水平，开展精准扶贫，带领全镇 427 户贫困户通过番茄种植走上了致富道路。</w:t>
      </w:r>
    </w:p>
    <w:p>
      <w:pPr>
        <w:rPr>
          <w:rFonts w:hint="eastAsia"/>
          <w:lang w:eastAsia="zh-CN"/>
        </w:rPr>
      </w:pPr>
      <w:r>
        <w:rPr>
          <w:rFonts w:hint="eastAsia"/>
          <w:lang w:eastAsia="zh-CN"/>
        </w:rPr>
        <w:t>（4）材料中内蒙古赤峰市的做法对乡村振兴有哪些启示?（4分）</w:t>
      </w:r>
    </w:p>
    <w:p>
      <w:pPr>
        <w:jc w:val="center"/>
        <w:rPr>
          <w:rFonts w:hint="eastAsia" w:ascii="黑体" w:hAnsi="宋体" w:eastAsia="黑体" w:cs="黑体"/>
          <w:color w:val="000000"/>
          <w:sz w:val="40"/>
          <w:szCs w:val="44"/>
        </w:rPr>
      </w:pPr>
    </w:p>
    <w:p>
      <w:pPr>
        <w:jc w:val="center"/>
        <w:rPr>
          <w:rFonts w:hint="eastAsia" w:ascii="黑体" w:hAnsi="宋体" w:eastAsia="黑体" w:cs="黑体"/>
          <w:color w:val="000000"/>
          <w:sz w:val="40"/>
          <w:szCs w:val="44"/>
        </w:rPr>
      </w:pPr>
    </w:p>
    <w:p>
      <w:pPr>
        <w:jc w:val="center"/>
        <w:rPr>
          <w:rFonts w:hint="eastAsia" w:ascii="黑体" w:hAnsi="宋体" w:eastAsia="黑体" w:cs="黑体"/>
          <w:color w:val="000000"/>
          <w:sz w:val="40"/>
          <w:szCs w:val="44"/>
        </w:rPr>
      </w:pPr>
    </w:p>
    <w:p>
      <w:pPr>
        <w:jc w:val="center"/>
        <w:rPr>
          <w:rFonts w:hint="eastAsia" w:ascii="黑体" w:hAnsi="宋体" w:eastAsia="黑体" w:cs="黑体"/>
          <w:color w:val="000000"/>
          <w:sz w:val="40"/>
          <w:szCs w:val="44"/>
        </w:rPr>
      </w:pPr>
    </w:p>
    <w:p>
      <w:pPr>
        <w:jc w:val="center"/>
        <w:rPr>
          <w:rFonts w:ascii="黑体" w:hAnsi="宋体" w:eastAsia="黑体"/>
          <w:color w:val="000000"/>
          <w:sz w:val="40"/>
          <w:szCs w:val="44"/>
        </w:rPr>
      </w:pPr>
      <w:r>
        <w:rPr>
          <w:rFonts w:hint="eastAsia" w:ascii="黑体" w:hAnsi="宋体" w:eastAsia="黑体" w:cs="黑体"/>
          <w:color w:val="000000"/>
          <w:sz w:val="40"/>
          <w:szCs w:val="44"/>
        </w:rPr>
        <w:t>九年级道德与法治参考答案</w:t>
      </w:r>
    </w:p>
    <w:p>
      <w:pPr>
        <w:jc w:val="center"/>
        <w:rPr>
          <w:rFonts w:ascii="宋体"/>
          <w:b/>
          <w:bCs/>
          <w:color w:val="000000"/>
          <w:sz w:val="28"/>
          <w:szCs w:val="28"/>
        </w:rPr>
      </w:pPr>
      <w:r>
        <w:rPr>
          <w:rFonts w:hint="eastAsia" w:ascii="宋体" w:hAnsi="宋体"/>
          <w:b/>
          <w:bCs/>
          <w:color w:val="000000"/>
          <w:sz w:val="28"/>
          <w:szCs w:val="28"/>
        </w:rPr>
        <w:t>卷</w:t>
      </w:r>
      <w:r>
        <w:rPr>
          <w:rFonts w:ascii="宋体" w:hAnsi="宋体"/>
          <w:b/>
          <w:bCs/>
          <w:color w:val="000000"/>
          <w:sz w:val="28"/>
          <w:szCs w:val="28"/>
        </w:rPr>
        <w:fldChar w:fldCharType="begin"/>
      </w:r>
      <w:r>
        <w:rPr>
          <w:rFonts w:ascii="宋体" w:hAnsi="宋体"/>
          <w:b/>
          <w:bCs/>
          <w:color w:val="000000"/>
          <w:sz w:val="28"/>
          <w:szCs w:val="28"/>
        </w:rPr>
        <w:instrText xml:space="preserve"> = 1 \* ROMAN </w:instrText>
      </w:r>
      <w:r>
        <w:rPr>
          <w:rFonts w:ascii="宋体" w:hAnsi="宋体"/>
          <w:b/>
          <w:bCs/>
          <w:color w:val="000000"/>
          <w:sz w:val="28"/>
          <w:szCs w:val="28"/>
        </w:rPr>
        <w:fldChar w:fldCharType="separate"/>
      </w:r>
      <w:r>
        <w:rPr>
          <w:rFonts w:ascii="宋体" w:hAnsi="宋体"/>
          <w:b/>
          <w:bCs/>
          <w:color w:val="000000"/>
          <w:sz w:val="28"/>
          <w:szCs w:val="28"/>
        </w:rPr>
        <w:t>I</w:t>
      </w:r>
      <w:r>
        <w:rPr>
          <w:rFonts w:ascii="宋体" w:hAnsi="宋体"/>
          <w:b/>
          <w:bCs/>
          <w:color w:val="000000"/>
          <w:sz w:val="28"/>
          <w:szCs w:val="28"/>
        </w:rPr>
        <w:fldChar w:fldCharType="end"/>
      </w:r>
      <w:r>
        <w:rPr>
          <w:rFonts w:hint="eastAsia" w:ascii="宋体" w:hAnsi="宋体"/>
          <w:b/>
          <w:bCs/>
          <w:color w:val="000000"/>
          <w:sz w:val="28"/>
          <w:szCs w:val="28"/>
        </w:rPr>
        <w:t>（</w:t>
      </w:r>
      <w:r>
        <w:rPr>
          <w:rFonts w:hint="eastAsia" w:ascii="楷体_GB2312" w:hAnsi="宋体" w:eastAsia="楷体_GB2312" w:cs="楷体_GB2312"/>
          <w:b/>
          <w:bCs/>
          <w:color w:val="000000"/>
          <w:sz w:val="28"/>
          <w:szCs w:val="28"/>
        </w:rPr>
        <w:t>选择题，共</w:t>
      </w:r>
      <w:r>
        <w:rPr>
          <w:rFonts w:ascii="楷体_GB2312" w:hAnsi="宋体" w:eastAsia="楷体_GB2312" w:cs="楷体_GB2312"/>
          <w:b/>
          <w:bCs/>
          <w:color w:val="000000"/>
          <w:sz w:val="28"/>
          <w:szCs w:val="28"/>
        </w:rPr>
        <w:t>40</w:t>
      </w:r>
      <w:r>
        <w:rPr>
          <w:rFonts w:hint="eastAsia" w:ascii="楷体_GB2312" w:hAnsi="宋体" w:eastAsia="楷体_GB2312" w:cs="楷体_GB2312"/>
          <w:b/>
          <w:bCs/>
          <w:color w:val="000000"/>
          <w:sz w:val="28"/>
          <w:szCs w:val="28"/>
        </w:rPr>
        <w:t>分</w:t>
      </w:r>
      <w:r>
        <w:rPr>
          <w:rFonts w:hint="eastAsia" w:ascii="宋体" w:hAnsi="宋体"/>
          <w:b/>
          <w:bCs/>
          <w:color w:val="000000"/>
          <w:sz w:val="28"/>
          <w:szCs w:val="28"/>
        </w:rPr>
        <w:t>）</w:t>
      </w:r>
    </w:p>
    <w:p>
      <w:r>
        <w:rPr>
          <w:rFonts w:hint="eastAsia"/>
        </w:rPr>
        <w:t>1—5：BCBBA   6—10：CABAC   11—15：CACCA   16—20：BCCDB</w:t>
      </w:r>
    </w:p>
    <w:p>
      <w:pPr>
        <w:jc w:val="center"/>
        <w:rPr>
          <w:rFonts w:hint="eastAsia" w:ascii="宋体" w:hAnsi="宋体"/>
          <w:b/>
          <w:color w:val="000000"/>
          <w:sz w:val="20"/>
        </w:rPr>
      </w:pPr>
      <w:r>
        <w:rPr>
          <w:rFonts w:hint="eastAsia" w:ascii="宋体" w:hAnsi="宋体"/>
          <w:b/>
          <w:color w:val="000000"/>
          <w:sz w:val="28"/>
          <w:szCs w:val="32"/>
        </w:rPr>
        <w:t>Ⅱ卷  非选择题（60分）</w:t>
      </w:r>
    </w:p>
    <w:p>
      <w:pPr>
        <w:spacing w:line="271" w:lineRule="auto"/>
        <w:rPr>
          <w:rFonts w:hint="eastAsia" w:hAnsi="宋体"/>
          <w:color w:val="000000"/>
        </w:rPr>
      </w:pPr>
      <w:r>
        <w:rPr>
          <w:rFonts w:hint="eastAsia"/>
        </w:rPr>
        <w:t>21．阅读材料，完成下列要求。</w:t>
      </w:r>
      <w:r>
        <w:rPr>
          <w:rFonts w:hint="eastAsia" w:hAnsi="宋体"/>
          <w:color w:val="000000"/>
        </w:rPr>
        <w:t>（10分）</w:t>
      </w:r>
    </w:p>
    <w:p>
      <w:pPr>
        <w:spacing w:line="271" w:lineRule="auto"/>
        <w:rPr>
          <w:rFonts w:hint="eastAsia" w:cs="Times New Roman"/>
        </w:rPr>
      </w:pPr>
      <w:r>
        <w:rPr>
          <w:rFonts w:cs="Times New Roman"/>
        </w:rPr>
        <w:t xml:space="preserve"> </w:t>
      </w:r>
      <w:r>
        <w:rPr>
          <w:rFonts w:hint="eastAsia" w:cs="Times New Roman"/>
        </w:rPr>
        <w:t xml:space="preserve"> </w:t>
      </w:r>
      <w:r>
        <w:rPr>
          <w:rFonts w:cs="Times New Roman"/>
        </w:rPr>
        <w:t xml:space="preserve"> </w:t>
      </w:r>
      <w:r>
        <w:rPr>
          <w:rFonts w:hAnsi="宋体" w:cs="Times New Roman"/>
        </w:rPr>
        <w:t>（</w:t>
      </w:r>
      <w:r>
        <w:rPr>
          <w:rFonts w:cs="Times New Roman"/>
        </w:rPr>
        <w:t>1</w:t>
      </w:r>
      <w:r>
        <w:rPr>
          <w:rFonts w:hAnsi="宋体" w:cs="Times New Roman"/>
        </w:rPr>
        <w:t>）</w:t>
      </w:r>
      <w:r>
        <w:rPr>
          <w:rFonts w:cs="Times New Roman"/>
        </w:rPr>
        <w:t>法治要求实行良法之治。</w:t>
      </w:r>
      <w:r>
        <w:rPr>
          <w:rFonts w:hint="eastAsia" w:cs="Times New Roman"/>
        </w:rPr>
        <w:t>（</w:t>
      </w:r>
      <w:r>
        <w:rPr>
          <w:rFonts w:cs="Times New Roman"/>
        </w:rPr>
        <w:t>2分</w:t>
      </w:r>
      <w:r>
        <w:rPr>
          <w:rFonts w:hint="eastAsia" w:cs="Times New Roman"/>
        </w:rPr>
        <w:t>）</w:t>
      </w:r>
    </w:p>
    <w:p>
      <w:pPr>
        <w:spacing w:line="271" w:lineRule="auto"/>
        <w:ind w:left="840" w:leftChars="400"/>
        <w:rPr>
          <w:rFonts w:hint="eastAsia"/>
        </w:rPr>
      </w:pPr>
      <w:r>
        <w:rPr>
          <w:rFonts w:hint="eastAsia"/>
        </w:rPr>
        <w:t>我国不断完善法律法规；坚持科学立法，做到有法可依。（一点即可，2分，</w:t>
      </w:r>
      <w:r>
        <w:rPr>
          <w:rFonts w:hint="eastAsia" w:ascii="宋体" w:hAnsi="宋体"/>
        </w:rPr>
        <w:t>意思对即可。</w:t>
      </w:r>
      <w:r>
        <w:rPr>
          <w:rFonts w:hint="eastAsia"/>
        </w:rPr>
        <w:t>）</w:t>
      </w:r>
    </w:p>
    <w:p>
      <w:pPr>
        <w:spacing w:line="271" w:lineRule="auto"/>
        <w:ind w:left="840" w:hanging="840" w:hangingChars="400"/>
        <w:rPr>
          <w:rFonts w:hint="eastAsia"/>
        </w:rPr>
      </w:pPr>
      <w:r>
        <w:rPr>
          <w:rFonts w:hint="eastAsia"/>
        </w:rPr>
        <w:t xml:space="preserve">   （2）①政府及其工作人员在行使权力、管理公共事务时必须由宪法和法律授权，并且依据宪法和法律的规定正确行使权力：②必须依法行政，防止行政权力的滥用，维护广大人民群众的合法权益，提高政府公信力，从而推进民主法治建设进程：③要主动接受公民监督，促进依法行政。（评分说明：答出两点即可，每点2分，共4分。其他符合题意的答案可酌情给分）</w:t>
      </w:r>
    </w:p>
    <w:p>
      <w:pPr>
        <w:spacing w:line="271" w:lineRule="auto"/>
        <w:rPr>
          <w:rFonts w:hint="eastAsia"/>
          <w:color w:val="000000"/>
        </w:rPr>
      </w:pPr>
      <w:r>
        <w:rPr>
          <w:rFonts w:hint="eastAsia"/>
          <w:color w:val="000000"/>
        </w:rPr>
        <w:t xml:space="preserve">   （3）以人民为中心。（</w:t>
      </w:r>
      <w:r>
        <w:rPr>
          <w:rFonts w:hint="eastAsia"/>
        </w:rPr>
        <w:t>2分，</w:t>
      </w:r>
      <w:r>
        <w:rPr>
          <w:rFonts w:hint="eastAsia" w:ascii="宋体" w:hAnsi="宋体"/>
        </w:rPr>
        <w:t>意思对即可</w:t>
      </w:r>
      <w:r>
        <w:rPr>
          <w:rFonts w:hint="eastAsia"/>
          <w:color w:val="000000"/>
        </w:rPr>
        <w:t>）</w:t>
      </w:r>
    </w:p>
    <w:p>
      <w:pPr>
        <w:spacing w:line="271" w:lineRule="auto"/>
        <w:rPr>
          <w:rFonts w:hint="eastAsia" w:hAnsi="宋体"/>
          <w:color w:val="000000"/>
        </w:rPr>
      </w:pPr>
      <w:r>
        <w:rPr>
          <w:color w:val="000000"/>
        </w:rPr>
        <w:t>22</w:t>
      </w:r>
      <w:r>
        <w:rPr>
          <w:rFonts w:hAnsi="宋体"/>
          <w:color w:val="000000"/>
        </w:rPr>
        <w:t>．</w:t>
      </w:r>
      <w:r>
        <w:rPr>
          <w:rFonts w:hint="eastAsia"/>
        </w:rPr>
        <w:t>阅读材料，完成下列要求。（10分）</w:t>
      </w:r>
    </w:p>
    <w:p>
      <w:pPr>
        <w:spacing w:line="271" w:lineRule="auto"/>
        <w:ind w:left="840" w:hanging="840" w:hangingChars="400"/>
        <w:jc w:val="left"/>
        <w:textAlignment w:val="center"/>
        <w:rPr>
          <w:rFonts w:cs="Times New Roman"/>
        </w:rPr>
      </w:pPr>
      <w:r>
        <w:rPr>
          <w:rFonts w:hint="eastAsia" w:hAnsi="宋体" w:cs="Times New Roman"/>
        </w:rPr>
        <w:t xml:space="preserve">   </w:t>
      </w:r>
      <w:r>
        <w:rPr>
          <w:rFonts w:hAnsi="宋体" w:cs="Times New Roman"/>
        </w:rPr>
        <w:t>（</w:t>
      </w:r>
      <w:r>
        <w:rPr>
          <w:rFonts w:cs="Times New Roman"/>
        </w:rPr>
        <w:t>1</w:t>
      </w:r>
      <w:r>
        <w:rPr>
          <w:rFonts w:hAnsi="宋体" w:cs="Times New Roman"/>
        </w:rPr>
        <w:t>）我国科技创新能力不断增强；经济发展和生态环境保护协调发展，走绿色发展之路；我国综合国力（国际竞争力、国际影响力、国际地位）不断增强等。（</w:t>
      </w:r>
      <w:r>
        <w:rPr>
          <w:rFonts w:cs="Times New Roman"/>
        </w:rPr>
        <w:t>4</w:t>
      </w:r>
      <w:r>
        <w:rPr>
          <w:rFonts w:hAnsi="宋体" w:cs="Times New Roman"/>
        </w:rPr>
        <w:t>分，写出两点合理即可。</w:t>
      </w:r>
      <w:r>
        <w:rPr>
          <w:rFonts w:hint="eastAsia"/>
        </w:rPr>
        <w:t>其他符合题意的答案可酌情给分</w:t>
      </w:r>
      <w:r>
        <w:rPr>
          <w:rFonts w:hAnsi="宋体" w:cs="Times New Roman"/>
        </w:rPr>
        <w:t>）</w:t>
      </w:r>
    </w:p>
    <w:p>
      <w:pPr>
        <w:spacing w:line="271" w:lineRule="auto"/>
        <w:ind w:left="840" w:hanging="840" w:hangingChars="400"/>
        <w:jc w:val="left"/>
        <w:textAlignment w:val="center"/>
        <w:rPr>
          <w:rFonts w:cs="Times New Roman"/>
        </w:rPr>
      </w:pPr>
      <w:r>
        <w:rPr>
          <w:rFonts w:cs="Times New Roman"/>
        </w:rPr>
        <w:t xml:space="preserve">   </w:t>
      </w:r>
      <w:r>
        <w:rPr>
          <w:rFonts w:hAnsi="宋体" w:cs="Times New Roman"/>
        </w:rPr>
        <w:t>（</w:t>
      </w:r>
      <w:r>
        <w:rPr>
          <w:rFonts w:cs="Times New Roman"/>
        </w:rPr>
        <w:t>2</w:t>
      </w:r>
      <w:r>
        <w:rPr>
          <w:rFonts w:hAnsi="宋体" w:cs="Times New Roman"/>
        </w:rPr>
        <w:t>）爱国、无私奉献、勇担责任、自强不息、艰苦奋斗、勤劳勇敢。（</w:t>
      </w:r>
      <w:r>
        <w:rPr>
          <w:rFonts w:cs="Times New Roman"/>
        </w:rPr>
        <w:t>2</w:t>
      </w:r>
      <w:r>
        <w:rPr>
          <w:rFonts w:hAnsi="宋体" w:cs="Times New Roman"/>
        </w:rPr>
        <w:t>分，写出两点合理即可。</w:t>
      </w:r>
      <w:r>
        <w:rPr>
          <w:rFonts w:hint="eastAsia"/>
        </w:rPr>
        <w:t>其他符合题意的答案可酌情给分</w:t>
      </w:r>
      <w:r>
        <w:rPr>
          <w:rFonts w:hAnsi="宋体" w:cs="Times New Roman"/>
        </w:rPr>
        <w:t>）激励人们为我国非常成就而努力奋斗，为我国非常成就的取得提供了精神动力。（</w:t>
      </w:r>
      <w:r>
        <w:rPr>
          <w:rFonts w:cs="Times New Roman"/>
        </w:rPr>
        <w:t>2</w:t>
      </w:r>
      <w:r>
        <w:rPr>
          <w:rFonts w:hAnsi="宋体" w:cs="Times New Roman"/>
        </w:rPr>
        <w:t>分，合理即可</w:t>
      </w:r>
      <w:r>
        <w:rPr>
          <w:rFonts w:hint="eastAsia" w:hAnsi="宋体" w:cs="Times New Roman"/>
        </w:rPr>
        <w:t>。</w:t>
      </w:r>
      <w:r>
        <w:rPr>
          <w:rFonts w:hint="eastAsia"/>
        </w:rPr>
        <w:t>其他符合题意的答案可酌情给分</w:t>
      </w:r>
      <w:r>
        <w:rPr>
          <w:rFonts w:hAnsi="宋体" w:cs="Times New Roman"/>
        </w:rPr>
        <w:t>）</w:t>
      </w:r>
    </w:p>
    <w:p>
      <w:pPr>
        <w:spacing w:line="271" w:lineRule="auto"/>
        <w:jc w:val="left"/>
        <w:textAlignment w:val="center"/>
        <w:rPr>
          <w:rFonts w:cs="Times New Roman"/>
          <w:color w:val="000000"/>
        </w:rPr>
      </w:pPr>
      <w:r>
        <w:rPr>
          <w:rFonts w:cs="Times New Roman"/>
        </w:rPr>
        <w:t xml:space="preserve">   </w:t>
      </w:r>
      <w:r>
        <w:rPr>
          <w:rFonts w:hAnsi="宋体" w:cs="Times New Roman"/>
        </w:rPr>
        <w:t>（</w:t>
      </w:r>
      <w:r>
        <w:rPr>
          <w:rFonts w:cs="Times New Roman"/>
        </w:rPr>
        <w:t>3</w:t>
      </w:r>
      <w:r>
        <w:rPr>
          <w:rFonts w:hAnsi="宋体" w:cs="Times New Roman"/>
        </w:rPr>
        <w:t>）坚持中国共产党的领导。（</w:t>
      </w:r>
      <w:r>
        <w:rPr>
          <w:rFonts w:cs="Times New Roman"/>
        </w:rPr>
        <w:t>2</w:t>
      </w:r>
      <w:r>
        <w:rPr>
          <w:rFonts w:hAnsi="宋体" w:cs="Times New Roman"/>
        </w:rPr>
        <w:t>分，意思对即可）</w:t>
      </w:r>
    </w:p>
    <w:p>
      <w:pPr>
        <w:spacing w:line="271" w:lineRule="auto"/>
        <w:ind w:left="420" w:hanging="420" w:hangingChars="200"/>
        <w:rPr>
          <w:rFonts w:hint="eastAsia" w:hAnsi="宋体"/>
          <w:color w:val="000000"/>
        </w:rPr>
      </w:pPr>
      <w:r>
        <w:rPr>
          <w:rFonts w:hint="eastAsia" w:hAnsi="宋体"/>
          <w:color w:val="000000"/>
        </w:rPr>
        <w:t>23．阅读材料，完成下列要求。（13分）</w:t>
      </w:r>
    </w:p>
    <w:p>
      <w:pPr>
        <w:pStyle w:val="2"/>
        <w:spacing w:before="0" w:line="271" w:lineRule="auto"/>
        <w:ind w:left="853" w:hanging="852" w:hangingChars="406"/>
        <w:rPr>
          <w:rFonts w:hint="eastAsia" w:ascii="Times New Roman" w:hAnsi="Times New Roman" w:cs="Times New Roman"/>
          <w:lang w:eastAsia="zh-CN"/>
        </w:rPr>
      </w:pPr>
      <w:r>
        <w:rPr>
          <w:rFonts w:hint="eastAsia" w:ascii="Times New Roman" w:hAnsi="Times New Roman" w:cs="Times New Roman"/>
          <w:lang w:eastAsia="zh-CN"/>
        </w:rPr>
        <w:t xml:space="preserve">   （1）中国优秀传统文化。（2分）坚定文化自信；提升国人民族文化认同感；提升民族自豪感；传承优秀传统文化等。（意思相近，两点即可，4分）</w:t>
      </w:r>
    </w:p>
    <w:p>
      <w:pPr>
        <w:spacing w:line="271" w:lineRule="auto"/>
        <w:ind w:left="853" w:hanging="852" w:hangingChars="406"/>
        <w:rPr>
          <w:rFonts w:hint="eastAsia"/>
        </w:rPr>
      </w:pPr>
      <w:r>
        <w:rPr>
          <w:rFonts w:hint="eastAsia"/>
        </w:rPr>
        <w:t xml:space="preserve">   （2）中华文化积淀着中华民族最深层的精神追求，代表着中华民族独特的精神标识，为中华民族的伟大复兴提供精神动力；中华文化独一无二的理念、智慧、气度、神韵，增添了中国人民和中华民族内心深处的自信和自豪。（意思相近，两点即可，一点2分，两点共3分）</w:t>
      </w:r>
    </w:p>
    <w:p>
      <w:pPr>
        <w:pStyle w:val="2"/>
        <w:spacing w:before="0" w:line="271" w:lineRule="auto"/>
        <w:ind w:left="853" w:hanging="852" w:hangingChars="406"/>
        <w:rPr>
          <w:rFonts w:ascii="Times New Roman" w:hAnsi="Times New Roman" w:cs="Times New Roman"/>
          <w:lang w:eastAsia="zh-CN"/>
        </w:rPr>
      </w:pPr>
      <w:r>
        <w:rPr>
          <w:rFonts w:ascii="Times New Roman" w:hAnsi="Times New Roman" w:cs="Times New Roman"/>
          <w:lang w:eastAsia="zh-CN"/>
        </w:rPr>
        <w:t xml:space="preserve">   </w:t>
      </w:r>
      <w:r>
        <w:rPr>
          <w:rFonts w:ascii="Times New Roman" w:cs="Times New Roman"/>
          <w:lang w:eastAsia="zh-CN"/>
        </w:rPr>
        <w:t>（</w:t>
      </w:r>
      <w:r>
        <w:rPr>
          <w:rFonts w:ascii="Times New Roman" w:hAnsi="Times New Roman" w:cs="Times New Roman"/>
          <w:lang w:eastAsia="zh-CN"/>
        </w:rPr>
        <w:t>3</w:t>
      </w:r>
      <w:r>
        <w:rPr>
          <w:rFonts w:ascii="Times New Roman" w:cs="Times New Roman"/>
          <w:lang w:eastAsia="zh-CN"/>
        </w:rPr>
        <w:t>）对中华文化创造性转化、创新性发展；保护和传承优秀传统文化；重视传统节日等。（意思相近，两点即可，</w:t>
      </w:r>
      <w:r>
        <w:rPr>
          <w:rFonts w:ascii="Times New Roman" w:hAnsi="Times New Roman" w:cs="Times New Roman"/>
          <w:lang w:eastAsia="zh-CN"/>
        </w:rPr>
        <w:t>4</w:t>
      </w:r>
      <w:r>
        <w:rPr>
          <w:rFonts w:ascii="Times New Roman" w:cs="Times New Roman"/>
          <w:lang w:eastAsia="zh-CN"/>
        </w:rPr>
        <w:t>分）</w:t>
      </w:r>
    </w:p>
    <w:p>
      <w:pPr>
        <w:numPr>
          <w:ilvl w:val="0"/>
          <w:numId w:val="3"/>
        </w:numPr>
        <w:spacing w:line="271" w:lineRule="auto"/>
        <w:rPr>
          <w:rFonts w:hint="eastAsia"/>
        </w:rPr>
      </w:pPr>
      <w:r>
        <w:rPr>
          <w:rFonts w:hint="eastAsia"/>
        </w:rPr>
        <w:t>阅读材料，完成下列要求。（11分）</w:t>
      </w:r>
    </w:p>
    <w:p>
      <w:pPr>
        <w:pStyle w:val="4"/>
        <w:spacing w:line="271" w:lineRule="auto"/>
        <w:ind w:left="840" w:hanging="840" w:hangingChars="400"/>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w:t>
      </w:r>
      <w:r>
        <w:rPr>
          <w:rFonts w:ascii="Times New Roman" w:hAnsi="宋体" w:cs="Times New Roman"/>
        </w:rPr>
        <w:t>（</w:t>
      </w:r>
      <w:r>
        <w:rPr>
          <w:rFonts w:ascii="Times New Roman" w:hAnsi="Times New Roman" w:cs="Times New Roman"/>
        </w:rPr>
        <w:t>1</w:t>
      </w:r>
      <w:r>
        <w:rPr>
          <w:rFonts w:ascii="Times New Roman" w:hAnsi="宋体" w:cs="Times New Roman"/>
        </w:rPr>
        <w:t>）浪费资源；危害健康；污染环境。（</w:t>
      </w:r>
      <w:r>
        <w:rPr>
          <w:rFonts w:ascii="Times New Roman" w:hAnsi="Times New Roman" w:cs="Times New Roman"/>
        </w:rPr>
        <w:t>1</w:t>
      </w:r>
      <w:r>
        <w:rPr>
          <w:rFonts w:ascii="Times New Roman" w:hAnsi="宋体" w:cs="Times New Roman"/>
        </w:rPr>
        <w:t>点</w:t>
      </w:r>
      <w:r>
        <w:rPr>
          <w:rFonts w:ascii="Times New Roman" w:hAnsi="Times New Roman" w:cs="Times New Roman"/>
        </w:rPr>
        <w:t>2</w:t>
      </w:r>
      <w:r>
        <w:rPr>
          <w:rFonts w:ascii="Times New Roman" w:hAnsi="宋体" w:cs="Times New Roman"/>
        </w:rPr>
        <w:t>分，答出其中两点得</w:t>
      </w:r>
      <w:r>
        <w:rPr>
          <w:rFonts w:hint="eastAsia" w:ascii="Times New Roman" w:hAnsi="Times New Roman" w:cs="Times New Roman"/>
        </w:rPr>
        <w:t>3</w:t>
      </w:r>
      <w:r>
        <w:rPr>
          <w:rFonts w:ascii="Times New Roman" w:hAnsi="宋体" w:cs="Times New Roman"/>
        </w:rPr>
        <w:t>分。言之有理，符合题意可酌情给分。）</w:t>
      </w:r>
    </w:p>
    <w:p>
      <w:pPr>
        <w:pStyle w:val="4"/>
        <w:spacing w:line="271" w:lineRule="auto"/>
        <w:ind w:left="840" w:hanging="840" w:hangingChars="400"/>
        <w:rPr>
          <w:rFonts w:ascii="Times New Roman" w:hAnsi="Times New Roman" w:cs="Times New Roman"/>
        </w:rPr>
      </w:pPr>
      <w:r>
        <w:rPr>
          <w:rFonts w:hint="eastAsia" w:ascii="Times New Roman" w:hAnsi="宋体" w:cs="Times New Roman"/>
        </w:rPr>
        <w:t xml:space="preserve">   </w:t>
      </w:r>
      <w:r>
        <w:rPr>
          <w:rFonts w:ascii="Times New Roman" w:hAnsi="宋体" w:cs="Times New Roman"/>
        </w:rPr>
        <w:t>（</w:t>
      </w:r>
      <w:r>
        <w:rPr>
          <w:rFonts w:ascii="Times New Roman" w:hAnsi="Times New Roman" w:cs="Times New Roman"/>
        </w:rPr>
        <w:t>2</w:t>
      </w:r>
      <w:r>
        <w:rPr>
          <w:rFonts w:ascii="Times New Roman" w:hAnsi="宋体" w:cs="Times New Roman"/>
        </w:rPr>
        <w:t>）国家完善立法；经营者自觉守法；相关部门严格执法。（</w:t>
      </w:r>
      <w:r>
        <w:rPr>
          <w:rFonts w:ascii="Times New Roman" w:hAnsi="Times New Roman" w:cs="Times New Roman"/>
        </w:rPr>
        <w:t>1</w:t>
      </w:r>
      <w:r>
        <w:rPr>
          <w:rFonts w:ascii="Times New Roman" w:hAnsi="宋体" w:cs="Times New Roman"/>
        </w:rPr>
        <w:t>点</w:t>
      </w:r>
      <w:r>
        <w:rPr>
          <w:rFonts w:ascii="Times New Roman" w:hAnsi="Times New Roman" w:cs="Times New Roman"/>
        </w:rPr>
        <w:t>2</w:t>
      </w:r>
      <w:r>
        <w:rPr>
          <w:rFonts w:ascii="Times New Roman" w:hAnsi="宋体" w:cs="Times New Roman"/>
        </w:rPr>
        <w:t>分，答出其中两点得</w:t>
      </w:r>
      <w:r>
        <w:rPr>
          <w:rFonts w:ascii="Times New Roman" w:hAnsi="Times New Roman" w:cs="Times New Roman"/>
        </w:rPr>
        <w:t>4</w:t>
      </w:r>
      <w:r>
        <w:rPr>
          <w:rFonts w:ascii="Times New Roman" w:hAnsi="宋体" w:cs="Times New Roman"/>
        </w:rPr>
        <w:t>分。言之有理，符合题意可酌情给分。）</w:t>
      </w:r>
    </w:p>
    <w:p>
      <w:pPr>
        <w:pStyle w:val="4"/>
        <w:spacing w:line="271" w:lineRule="auto"/>
        <w:ind w:left="840" w:hanging="840" w:hangingChars="400"/>
        <w:rPr>
          <w:rFonts w:ascii="Times New Roman" w:hAnsi="Times New Roman" w:cs="Times New Roman"/>
        </w:rPr>
      </w:pPr>
      <w:r>
        <w:rPr>
          <w:rFonts w:hint="eastAsia" w:ascii="Times New Roman" w:hAnsi="宋体" w:cs="Times New Roman"/>
        </w:rPr>
        <w:t xml:space="preserve">   </w:t>
      </w:r>
      <w:r>
        <w:rPr>
          <w:rFonts w:ascii="Times New Roman" w:hAnsi="宋体" w:cs="Times New Roman"/>
        </w:rPr>
        <w:t>（</w:t>
      </w:r>
      <w:r>
        <w:rPr>
          <w:rFonts w:ascii="Times New Roman" w:hAnsi="Times New Roman" w:cs="Times New Roman"/>
        </w:rPr>
        <w:t>3</w:t>
      </w:r>
      <w:r>
        <w:rPr>
          <w:rFonts w:ascii="Times New Roman" w:hAnsi="宋体" w:cs="Times New Roman"/>
        </w:rPr>
        <w:t>）示例一：不买过度包装的商品。（</w:t>
      </w:r>
      <w:r>
        <w:rPr>
          <w:rFonts w:ascii="Times New Roman" w:hAnsi="Times New Roman" w:cs="Times New Roman"/>
        </w:rPr>
        <w:t>2</w:t>
      </w:r>
      <w:r>
        <w:rPr>
          <w:rFonts w:ascii="Times New Roman" w:hAnsi="宋体" w:cs="Times New Roman"/>
        </w:rPr>
        <w:t>分）这样做有利于建设生态文明，实施可持续发展战略。（</w:t>
      </w:r>
      <w:r>
        <w:rPr>
          <w:rFonts w:ascii="Times New Roman" w:hAnsi="Times New Roman" w:cs="Times New Roman"/>
        </w:rPr>
        <w:t>2</w:t>
      </w:r>
      <w:r>
        <w:rPr>
          <w:rFonts w:ascii="Times New Roman" w:hAnsi="宋体" w:cs="Times New Roman"/>
        </w:rPr>
        <w:t>分）</w:t>
      </w:r>
    </w:p>
    <w:p>
      <w:pPr>
        <w:pStyle w:val="4"/>
        <w:spacing w:line="271" w:lineRule="auto"/>
        <w:ind w:firstLine="825" w:firstLineChars="393"/>
        <w:rPr>
          <w:rFonts w:ascii="Times New Roman" w:hAnsi="Times New Roman" w:cs="Times New Roman"/>
        </w:rPr>
      </w:pPr>
      <w:r>
        <w:rPr>
          <w:rFonts w:ascii="Times New Roman" w:hAnsi="宋体" w:cs="Times New Roman"/>
        </w:rPr>
        <w:t>示例二：双面用纸。（</w:t>
      </w:r>
      <w:r>
        <w:rPr>
          <w:rFonts w:ascii="Times New Roman" w:hAnsi="Times New Roman" w:cs="Times New Roman"/>
        </w:rPr>
        <w:t>2</w:t>
      </w:r>
      <w:r>
        <w:rPr>
          <w:rFonts w:ascii="Times New Roman" w:hAnsi="宋体" w:cs="Times New Roman"/>
        </w:rPr>
        <w:t>分）这样做节约了资源，减轻了环境污染。（</w:t>
      </w:r>
      <w:r>
        <w:rPr>
          <w:rFonts w:ascii="Times New Roman" w:hAnsi="Times New Roman" w:cs="Times New Roman"/>
        </w:rPr>
        <w:t>2</w:t>
      </w:r>
      <w:r>
        <w:rPr>
          <w:rFonts w:ascii="Times New Roman" w:hAnsi="宋体" w:cs="Times New Roman"/>
        </w:rPr>
        <w:t>分）</w:t>
      </w:r>
    </w:p>
    <w:p>
      <w:pPr>
        <w:pStyle w:val="4"/>
        <w:spacing w:line="271" w:lineRule="auto"/>
        <w:ind w:firstLine="825" w:firstLineChars="393"/>
        <w:rPr>
          <w:rFonts w:ascii="Times New Roman" w:hAnsi="Times New Roman" w:cs="Times New Roman"/>
        </w:rPr>
      </w:pPr>
      <w:r>
        <w:rPr>
          <w:rFonts w:ascii="Times New Roman" w:hAnsi="宋体" w:cs="Times New Roman"/>
        </w:rPr>
        <w:t>（言之有理，符合题意可酌情给分。）</w:t>
      </w:r>
    </w:p>
    <w:p>
      <w:pPr>
        <w:spacing w:line="271" w:lineRule="auto"/>
        <w:rPr>
          <w:rFonts w:hint="eastAsia" w:hAnsi="宋体"/>
        </w:rPr>
      </w:pPr>
      <w:r>
        <w:rPr>
          <w:rFonts w:hint="eastAsia"/>
        </w:rPr>
        <w:t>25．阅读材料，完成下列要求。</w:t>
      </w:r>
      <w:r>
        <w:rPr>
          <w:rFonts w:hint="eastAsia" w:hAnsi="宋体"/>
        </w:rPr>
        <w:t>（16分）</w:t>
      </w:r>
    </w:p>
    <w:p>
      <w:pPr>
        <w:spacing w:line="271" w:lineRule="auto"/>
        <w:ind w:left="825" w:hanging="825" w:hangingChars="393"/>
        <w:rPr>
          <w:rFonts w:cs="Times New Roman"/>
        </w:rPr>
      </w:pPr>
      <w:r>
        <w:rPr>
          <w:rFonts w:hint="eastAsia" w:hAnsi="宋体" w:cs="Times New Roman"/>
        </w:rPr>
        <w:t xml:space="preserve">   </w:t>
      </w:r>
      <w:r>
        <w:rPr>
          <w:rFonts w:hAnsi="宋体" w:cs="Times New Roman"/>
        </w:rPr>
        <w:t>（</w:t>
      </w:r>
      <w:r>
        <w:rPr>
          <w:rFonts w:cs="Times New Roman"/>
        </w:rPr>
        <w:t>1</w:t>
      </w:r>
      <w:r>
        <w:rPr>
          <w:rFonts w:hAnsi="宋体" w:cs="Times New Roman"/>
        </w:rPr>
        <w:t>）科技创新提高生产效率，促进经济发展方式的转变；创新是推动发展的第一动力；科技创新助力中国走向富强等。（答出</w:t>
      </w:r>
      <w:r>
        <w:rPr>
          <w:rFonts w:cs="Times New Roman"/>
        </w:rPr>
        <w:t>2</w:t>
      </w:r>
      <w:r>
        <w:rPr>
          <w:rFonts w:hAnsi="宋体" w:cs="Times New Roman"/>
        </w:rPr>
        <w:t>点即可，每点</w:t>
      </w:r>
      <w:r>
        <w:rPr>
          <w:rFonts w:cs="Times New Roman"/>
        </w:rPr>
        <w:t>2</w:t>
      </w:r>
      <w:r>
        <w:rPr>
          <w:rFonts w:hAnsi="宋体" w:cs="Times New Roman"/>
        </w:rPr>
        <w:t>分，共</w:t>
      </w:r>
      <w:r>
        <w:rPr>
          <w:rFonts w:cs="Times New Roman"/>
        </w:rPr>
        <w:t>4</w:t>
      </w:r>
      <w:r>
        <w:rPr>
          <w:rFonts w:hAnsi="宋体" w:cs="Times New Roman"/>
        </w:rPr>
        <w:t>分。言之有理，符合题意可酌情给分。）</w:t>
      </w:r>
    </w:p>
    <w:p>
      <w:pPr>
        <w:spacing w:line="271" w:lineRule="auto"/>
        <w:ind w:left="825" w:hanging="825" w:hangingChars="393"/>
        <w:rPr>
          <w:rFonts w:cs="Times New Roman"/>
        </w:rPr>
      </w:pPr>
      <w:r>
        <w:rPr>
          <w:rFonts w:hint="eastAsia" w:hAnsi="宋体" w:cs="Times New Roman"/>
        </w:rPr>
        <w:t xml:space="preserve">   </w:t>
      </w:r>
      <w:r>
        <w:rPr>
          <w:rFonts w:hAnsi="宋体" w:cs="Times New Roman"/>
        </w:rPr>
        <w:t>（</w:t>
      </w:r>
      <w:r>
        <w:rPr>
          <w:rFonts w:cs="Times New Roman"/>
        </w:rPr>
        <w:t>2</w:t>
      </w:r>
      <w:r>
        <w:rPr>
          <w:rFonts w:hAnsi="宋体" w:cs="Times New Roman"/>
        </w:rPr>
        <w:t>）城乡发展不平衡。（</w:t>
      </w:r>
      <w:r>
        <w:rPr>
          <w:rFonts w:cs="Times New Roman"/>
        </w:rPr>
        <w:t>2</w:t>
      </w:r>
      <w:r>
        <w:rPr>
          <w:rFonts w:hAnsi="宋体" w:cs="Times New Roman"/>
        </w:rPr>
        <w:t>分，意思对即可。）</w:t>
      </w:r>
    </w:p>
    <w:p>
      <w:pPr>
        <w:spacing w:line="271" w:lineRule="auto"/>
        <w:ind w:left="823" w:leftChars="392" w:firstLine="1"/>
        <w:rPr>
          <w:rFonts w:cs="Times New Roman"/>
        </w:rPr>
      </w:pPr>
      <w:r>
        <w:rPr>
          <w:rFonts w:hAnsi="宋体" w:cs="Times New Roman"/>
        </w:rPr>
        <w:t>有利于促进农村地区发展，缩小城乡发展差距；有利于拓宽农民增收渠道，增加农民收入；有利于调整农村经济结构，转变农村经济发展方式；方便了农民的生产和生活，提高</w:t>
      </w:r>
      <w:r>
        <w:rPr>
          <w:rFonts w:hint="eastAsia" w:hAnsi="宋体" w:cs="Times New Roman"/>
        </w:rPr>
        <w:t>了</w:t>
      </w:r>
      <w:r>
        <w:rPr>
          <w:rFonts w:hAnsi="宋体" w:cs="Times New Roman"/>
        </w:rPr>
        <w:t>农民的幸福感。（答出</w:t>
      </w:r>
      <w:r>
        <w:rPr>
          <w:rFonts w:cs="Times New Roman"/>
        </w:rPr>
        <w:t>2</w:t>
      </w:r>
      <w:r>
        <w:rPr>
          <w:rFonts w:hAnsi="宋体" w:cs="Times New Roman"/>
        </w:rPr>
        <w:t>点即可，每点</w:t>
      </w:r>
      <w:r>
        <w:rPr>
          <w:rFonts w:cs="Times New Roman"/>
        </w:rPr>
        <w:t>2</w:t>
      </w:r>
      <w:r>
        <w:rPr>
          <w:rFonts w:hAnsi="宋体" w:cs="Times New Roman"/>
        </w:rPr>
        <w:t>分，共</w:t>
      </w:r>
      <w:r>
        <w:rPr>
          <w:rFonts w:cs="Times New Roman"/>
        </w:rPr>
        <w:t>4</w:t>
      </w:r>
      <w:r>
        <w:rPr>
          <w:rFonts w:hAnsi="宋体" w:cs="Times New Roman"/>
        </w:rPr>
        <w:t>分。言之有理，符合题意可酌情给分。）</w:t>
      </w:r>
    </w:p>
    <w:p>
      <w:pPr>
        <w:spacing w:line="271" w:lineRule="auto"/>
        <w:ind w:left="825" w:hanging="825" w:hangingChars="393"/>
        <w:rPr>
          <w:rFonts w:cs="Times New Roman"/>
        </w:rPr>
      </w:pPr>
      <w:r>
        <w:rPr>
          <w:rFonts w:hint="eastAsia" w:hAnsi="宋体" w:cs="Times New Roman"/>
        </w:rPr>
        <w:t xml:space="preserve">   </w:t>
      </w:r>
      <w:r>
        <w:rPr>
          <w:rFonts w:hAnsi="宋体" w:cs="Times New Roman"/>
        </w:rPr>
        <w:t>（</w:t>
      </w:r>
      <w:r>
        <w:rPr>
          <w:rFonts w:cs="Times New Roman"/>
        </w:rPr>
        <w:t>3</w:t>
      </w:r>
      <w:r>
        <w:rPr>
          <w:rFonts w:hAnsi="宋体" w:cs="Times New Roman"/>
        </w:rPr>
        <w:t>）科技推动传统文化的传播和发展。（</w:t>
      </w:r>
      <w:r>
        <w:rPr>
          <w:rFonts w:cs="Times New Roman"/>
        </w:rPr>
        <w:t>2</w:t>
      </w:r>
      <w:r>
        <w:rPr>
          <w:rFonts w:hAnsi="宋体" w:cs="Times New Roman"/>
        </w:rPr>
        <w:t>分，意思接近即可。）</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hAnsi="宋体" w:cs="Times New Roman"/>
        </w:rPr>
        <w:t xml:space="preserve">   </w:t>
      </w:r>
      <w:r>
        <w:rPr>
          <w:rFonts w:hAnsi="宋体" w:cs="Times New Roman"/>
        </w:rPr>
        <w:t>（</w:t>
      </w:r>
      <w:r>
        <w:rPr>
          <w:rFonts w:cs="Times New Roman"/>
        </w:rPr>
        <w:t>4</w:t>
      </w:r>
      <w:r>
        <w:rPr>
          <w:rFonts w:hAnsi="宋体" w:cs="Times New Roman"/>
        </w:rPr>
        <w:t>）乡村振兴应大力提高农民的科学文化素质；乡村振兴应培养（吸引）人才。（答出</w:t>
      </w:r>
      <w:r>
        <w:rPr>
          <w:rFonts w:cs="Times New Roman"/>
        </w:rPr>
        <w:t>2</w:t>
      </w:r>
      <w:r>
        <w:rPr>
          <w:rFonts w:hAnsi="宋体" w:cs="Times New Roman"/>
        </w:rPr>
        <w:t>点即可，每点</w:t>
      </w:r>
      <w:r>
        <w:rPr>
          <w:rFonts w:cs="Times New Roman"/>
        </w:rPr>
        <w:t>2</w:t>
      </w:r>
      <w:r>
        <w:rPr>
          <w:rFonts w:hAnsi="宋体" w:cs="Times New Roman"/>
        </w:rPr>
        <w:t>分，共</w:t>
      </w:r>
      <w:r>
        <w:rPr>
          <w:rFonts w:cs="Times New Roman"/>
        </w:rPr>
        <w:t>4</w:t>
      </w:r>
      <w:r>
        <w:rPr>
          <w:rFonts w:hAnsi="宋体" w:cs="Times New Roman"/>
        </w:rPr>
        <w:t>分。言之有理，符合题意可酌情给分。）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F247C"/>
    <w:multiLevelType w:val="singleLevel"/>
    <w:tmpl w:val="889F247C"/>
    <w:lvl w:ilvl="0" w:tentative="0">
      <w:start w:val="24"/>
      <w:numFmt w:val="decimal"/>
      <w:suff w:val="nothing"/>
      <w:lvlText w:val="%1．"/>
      <w:lvlJc w:val="left"/>
    </w:lvl>
  </w:abstractNum>
  <w:abstractNum w:abstractNumId="1">
    <w:nsid w:val="610BF3BE"/>
    <w:multiLevelType w:val="singleLevel"/>
    <w:tmpl w:val="610BF3BE"/>
    <w:lvl w:ilvl="0" w:tentative="0">
      <w:start w:val="1"/>
      <w:numFmt w:val="upperLetter"/>
      <w:lvlText w:val="%1."/>
      <w:lvlJc w:val="left"/>
      <w:pPr>
        <w:tabs>
          <w:tab w:val="left" w:pos="312"/>
        </w:tabs>
      </w:pPr>
    </w:lvl>
  </w:abstractNum>
  <w:abstractNum w:abstractNumId="2">
    <w:nsid w:val="62027F23"/>
    <w:multiLevelType w:val="singleLevel"/>
    <w:tmpl w:val="62027F23"/>
    <w:lvl w:ilvl="0" w:tentative="0">
      <w:start w:val="8"/>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605F15FD"/>
    <w:rsid w:val="730A5323"/>
    <w:rsid w:val="77E32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spacing w:before="37"/>
      <w:ind w:left="120"/>
      <w:jc w:val="left"/>
    </w:pPr>
    <w:rPr>
      <w:rFonts w:ascii="宋体" w:hAnsi="宋体"/>
      <w:kern w:val="0"/>
      <w:szCs w:val="21"/>
      <w:lang w:eastAsia="en-US"/>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qFormat/>
    <w:uiPriority w:val="0"/>
    <w:rPr>
      <w:rFonts w:ascii="宋体" w:hAnsi="Courier New" w:cs="Courier New"/>
      <w:szCs w:val="21"/>
    </w:rPr>
  </w:style>
  <w:style w:type="paragraph" w:styleId="5">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9">
    <w:name w:val="页眉 Char"/>
    <w:link w:val="6"/>
    <w:semiHidden/>
    <w:uiPriority w:val="99"/>
    <w:rPr>
      <w:rFonts w:ascii="Times New Roman" w:hAnsi="Times New Roman" w:eastAsia="宋体" w:cs="Times New Roman"/>
      <w:sz w:val="18"/>
      <w:szCs w:val="18"/>
      <w:lang w:eastAsia="zh-CN"/>
    </w:rPr>
  </w:style>
  <w:style w:type="character" w:customStyle="1" w:styleId="10">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2022-03-05T10:18:00Z</dcterms:created>
  <dc:creator>123</dc:creator>
  <cp:lastModifiedBy>Administrator</cp:lastModifiedBy>
  <dcterms:modified xsi:type="dcterms:W3CDTF">2022-09-11T01:18:23Z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