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r>
        <w:rPr>
          <w:rFonts w:hint="eastAsia"/>
          <w:sz w:val="32"/>
          <w:szCs w:val="32"/>
          <w:lang w:eastAsia="zh-CN"/>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11557000</wp:posOffset>
            </wp:positionV>
            <wp:extent cx="495300" cy="292100"/>
            <wp:effectExtent l="0" t="0" r="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95300" cy="292100"/>
                    </a:xfrm>
                    <a:prstGeom prst="rect">
                      <a:avLst/>
                    </a:prstGeom>
                  </pic:spPr>
                </pic:pic>
              </a:graphicData>
            </a:graphic>
          </wp:anchor>
        </w:drawing>
      </w:r>
      <w:r>
        <w:rPr>
          <w:rFonts w:hint="eastAsia"/>
          <w:sz w:val="32"/>
          <w:szCs w:val="32"/>
          <w:lang w:eastAsia="zh-CN"/>
        </w:rPr>
        <w:t>河北省唐山市丰南区2021-2022学年九年级上学期期末考试道德与法治试题</w:t>
      </w:r>
    </w:p>
    <w:p>
      <w:pPr>
        <w:rPr>
          <w:rFonts w:hint="eastAsia"/>
          <w:lang w:eastAsia="zh-CN"/>
        </w:rPr>
      </w:pPr>
      <w:r>
        <w:rPr>
          <w:rFonts w:hint="eastAsia"/>
          <w:lang w:eastAsia="zh-CN"/>
        </w:rPr>
        <w:t>注意事项∶</w:t>
      </w:r>
    </w:p>
    <w:p>
      <w:pPr>
        <w:rPr>
          <w:rFonts w:hint="eastAsia"/>
          <w:lang w:eastAsia="zh-CN"/>
        </w:rPr>
      </w:pPr>
      <w:r>
        <w:rPr>
          <w:rFonts w:hint="eastAsia"/>
          <w:lang w:eastAsia="zh-CN"/>
        </w:rPr>
        <w:t>1.本试卷共6页，总分100分，考试时间90分钟。</w:t>
      </w:r>
    </w:p>
    <w:p>
      <w:pPr>
        <w:rPr>
          <w:rFonts w:hint="eastAsia"/>
          <w:lang w:eastAsia="zh-CN"/>
        </w:rPr>
      </w:pPr>
      <w:r>
        <w:rPr>
          <w:rFonts w:hint="eastAsia"/>
          <w:lang w:eastAsia="zh-CN"/>
        </w:rPr>
        <w:t>2.答题前，考生务必将姓名、准考证号填写在试卷和答题卡相应位置上。</w:t>
      </w:r>
    </w:p>
    <w:p>
      <w:pPr>
        <w:rPr>
          <w:rFonts w:hint="eastAsia"/>
          <w:lang w:eastAsia="zh-CN"/>
        </w:rPr>
      </w:pPr>
      <w:r>
        <w:rPr>
          <w:rFonts w:hint="eastAsia"/>
          <w:lang w:eastAsia="zh-CN"/>
        </w:rPr>
        <w:t>3.答选择题时，每小题选出答案后，用 2B铅笔把答题卡上对应题目的答题标号涂黑;答非选择题时，将答案写在答题卡上。写在试卷上无效。</w:t>
      </w:r>
    </w:p>
    <w:p>
      <w:pPr>
        <w:rPr>
          <w:rFonts w:hint="eastAsia"/>
          <w:lang w:eastAsia="zh-CN"/>
        </w:rPr>
      </w:pPr>
      <w:r>
        <w:rPr>
          <w:rFonts w:hint="eastAsia"/>
          <w:lang w:eastAsia="zh-CN"/>
        </w:rPr>
        <w:t>4.本次考试为闭卷考试，考试结束后，将答题卡交回。</w:t>
      </w:r>
    </w:p>
    <w:p>
      <w:pPr>
        <w:rPr>
          <w:rFonts w:hint="eastAsia"/>
          <w:lang w:eastAsia="zh-CN"/>
        </w:rPr>
      </w:pPr>
      <w:r>
        <w:rPr>
          <w:rFonts w:hint="eastAsia"/>
          <w:lang w:eastAsia="zh-CN"/>
        </w:rPr>
        <w:t>一、选择题（本大题有 20个小题，每小题 2分，共 40分。在每小题列出的四个选项中，只有一项是最符合题目要求的。）</w:t>
      </w:r>
    </w:p>
    <w:p>
      <w:pPr>
        <w:rPr>
          <w:rFonts w:hint="eastAsia"/>
          <w:lang w:eastAsia="zh-CN"/>
        </w:rPr>
      </w:pPr>
      <w:r>
        <w:rPr>
          <w:rFonts w:hint="eastAsia"/>
          <w:lang w:eastAsia="zh-CN"/>
        </w:rPr>
        <w:t>1.十三五期间，我国建成了世界上最大规模的教育体系、社保体系、医疗体系和基层民主体系;人均预期寿命提高到77.3∶岁。以此为论据，能够证明的观点是</w:t>
      </w:r>
    </w:p>
    <w:p>
      <w:pPr>
        <w:rPr>
          <w:rFonts w:hint="eastAsia"/>
          <w:lang w:eastAsia="zh-CN"/>
        </w:rPr>
      </w:pPr>
      <w:r>
        <w:rPr>
          <w:rFonts w:hint="eastAsia"/>
          <w:lang w:eastAsia="zh-CN"/>
        </w:rPr>
        <w:t>①我国尊重和保障人权②党和政府坚持以人民为中心的发展思想③我国维护社会公平</w:t>
      </w:r>
    </w:p>
    <w:p>
      <w:pPr>
        <w:rPr>
          <w:rFonts w:hint="eastAsia"/>
          <w:lang w:eastAsia="zh-CN"/>
        </w:rPr>
      </w:pPr>
      <w:r>
        <w:rPr>
          <w:rFonts w:hint="eastAsia"/>
          <w:lang w:eastAsia="zh-CN"/>
        </w:rPr>
        <w:t>④人民对美好生活的向往就是党的初心和使命,</w:t>
      </w:r>
    </w:p>
    <w:p>
      <w:pPr>
        <w:rPr>
          <w:rFonts w:hint="eastAsia"/>
          <w:lang w:eastAsia="zh-CN"/>
        </w:rPr>
      </w:pPr>
      <w:r>
        <w:rPr>
          <w:rFonts w:hint="eastAsia"/>
          <w:lang w:eastAsia="zh-CN"/>
        </w:rPr>
        <w:t>A.①②④B.①③④C. ①②③D.①②③④</w:t>
      </w:r>
    </w:p>
    <w:p>
      <w:pPr>
        <w:rPr>
          <w:rFonts w:hint="eastAsia"/>
          <w:lang w:eastAsia="zh-CN"/>
        </w:rPr>
      </w:pPr>
      <w:r>
        <w:rPr>
          <w:rFonts w:hint="eastAsia"/>
          <w:lang w:eastAsia="zh-CN"/>
        </w:rPr>
        <w:t>2.下列组图是我国改革开放以来经济发展的部分数据。这些数据表明</w:t>
      </w:r>
    </w:p>
    <w:p>
      <w:pPr>
        <w:rPr>
          <w:rFonts w:hint="eastAsia"/>
          <w:lang w:eastAsia="zh-CN"/>
        </w:rPr>
      </w:pPr>
      <w:r>
        <w:rPr>
          <w:rFonts w:hint="eastAsia"/>
          <w:lang w:eastAsia="zh-CN"/>
        </w:rPr>
        <w:drawing>
          <wp:inline distT="0" distB="0" distL="114300" distR="114300">
            <wp:extent cx="5269230" cy="1302385"/>
            <wp:effectExtent l="0" t="0" r="3810" b="8255"/>
            <wp:docPr id="1" name="图片 1" descr="fe24e4d98c4c9bf43b080ef9e341f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e24e4d98c4c9bf43b080ef9e341f3c"/>
                    <pic:cNvPicPr>
                      <a:picLocks noChangeAspect="1"/>
                    </pic:cNvPicPr>
                  </pic:nvPicPr>
                  <pic:blipFill>
                    <a:blip r:embed="rId7"/>
                    <a:stretch>
                      <a:fillRect/>
                    </a:stretch>
                  </pic:blipFill>
                  <pic:spPr>
                    <a:xfrm>
                      <a:off x="0" y="0"/>
                      <a:ext cx="5269230" cy="1302385"/>
                    </a:xfrm>
                    <a:prstGeom prst="rect">
                      <a:avLst/>
                    </a:prstGeom>
                  </pic:spPr>
                </pic:pic>
              </a:graphicData>
            </a:graphic>
          </wp:inline>
        </w:drawing>
      </w:r>
    </w:p>
    <w:p>
      <w:pPr>
        <w:rPr>
          <w:rFonts w:hint="eastAsia"/>
          <w:lang w:eastAsia="zh-CN"/>
        </w:rPr>
      </w:pPr>
      <w:r>
        <w:rPr>
          <w:rFonts w:hint="eastAsia"/>
          <w:lang w:eastAsia="zh-CN"/>
        </w:rPr>
        <w:t>①我国经济快速发展②对外开放是当代中国最鲜明的特色</w:t>
      </w:r>
    </w:p>
    <w:p>
      <w:pPr>
        <w:rPr>
          <w:rFonts w:hint="eastAsia"/>
          <w:lang w:eastAsia="zh-CN"/>
        </w:rPr>
      </w:pPr>
      <w:r>
        <w:rPr>
          <w:rFonts w:hint="eastAsia"/>
          <w:lang w:eastAsia="zh-CN"/>
        </w:rPr>
        <w:t>③人民生活水平显著提高④改革开放是决定当代中国命运的关键抉择</w:t>
      </w:r>
    </w:p>
    <w:p>
      <w:pPr>
        <w:rPr>
          <w:rFonts w:hint="eastAsia"/>
          <w:lang w:eastAsia="zh-CN"/>
        </w:rPr>
      </w:pPr>
      <w:r>
        <w:rPr>
          <w:rFonts w:hint="eastAsia"/>
          <w:lang w:eastAsia="zh-CN"/>
        </w:rPr>
        <w:t>A. ①②③B.②③④C. ①③④D.①②④</w:t>
      </w:r>
    </w:p>
    <w:p>
      <w:pPr>
        <w:rPr>
          <w:rFonts w:hint="eastAsia"/>
          <w:lang w:eastAsia="zh-CN"/>
        </w:rPr>
      </w:pPr>
      <w:r>
        <w:rPr>
          <w:rFonts w:hint="eastAsia"/>
          <w:lang w:eastAsia="zh-CN"/>
        </w:rPr>
        <w:t>3.全面推进乡村振兴落地见效，千岛湖下姜村已发展成为主打"梦开始的地方"网红品牌村，走出了"先富帮后富，区域共同富"的乡村振兴新路子。这反映了</w:t>
      </w:r>
    </w:p>
    <w:p>
      <w:pPr>
        <w:rPr>
          <w:rFonts w:hint="eastAsia"/>
          <w:lang w:eastAsia="zh-CN"/>
        </w:rPr>
      </w:pPr>
      <w:r>
        <w:rPr>
          <w:rFonts w:hint="eastAsia"/>
          <w:lang w:eastAsia="zh-CN"/>
        </w:rPr>
        <w:t>①网络为乡村振兴赋能②乡村振兴战略搭起共同富裕的桥梁</w:t>
      </w:r>
    </w:p>
    <w:p>
      <w:pPr>
        <w:rPr>
          <w:rFonts w:hint="eastAsia"/>
          <w:lang w:eastAsia="zh-CN"/>
        </w:rPr>
      </w:pPr>
      <w:r>
        <w:rPr>
          <w:rFonts w:hint="eastAsia"/>
          <w:lang w:eastAsia="zh-CN"/>
        </w:rPr>
        <w:t>③乡村振兴是民族振兴的基石 ④在促进城乡、区域协调发展上，仍面临挑战</w:t>
      </w:r>
    </w:p>
    <w:p>
      <w:pPr>
        <w:rPr>
          <w:rFonts w:hint="eastAsia"/>
          <w:lang w:eastAsia="zh-CN"/>
        </w:rPr>
      </w:pPr>
      <w:r>
        <w:rPr>
          <w:rFonts w:hint="eastAsia"/>
          <w:lang w:eastAsia="zh-CN"/>
        </w:rPr>
        <w:t>A.①②③B.②③④C. ①③④D.①②④</w:t>
      </w:r>
    </w:p>
    <w:p>
      <w:pPr>
        <w:rPr>
          <w:rFonts w:hint="eastAsia"/>
          <w:lang w:eastAsia="zh-CN"/>
        </w:rPr>
      </w:pPr>
      <w:r>
        <w:rPr>
          <w:rFonts w:hint="eastAsia"/>
          <w:lang w:eastAsia="zh-CN"/>
        </w:rPr>
        <w:t>4.贵州永红公司在销售"牛头牌老干妈牛肉棒"的商品时，使用了与"老干妈"等原告注册商标近似的标识;被贵阳老干妈公司告上法庭。法院最终判被告商家停止侵权，并赔偿原告∶60.15万元。从中可以得到的正确认识有</w:t>
      </w:r>
    </w:p>
    <w:p>
      <w:pPr>
        <w:rPr>
          <w:rFonts w:hint="eastAsia"/>
          <w:lang w:eastAsia="zh-CN"/>
        </w:rPr>
      </w:pPr>
      <w:r>
        <w:rPr>
          <w:rFonts w:hint="eastAsia"/>
          <w:lang w:eastAsia="zh-CN"/>
        </w:rPr>
        <w:t>①法律保护知识产权②企业要积极主动开展维权行动</w:t>
      </w:r>
    </w:p>
    <w:p>
      <w:pPr>
        <w:rPr>
          <w:rFonts w:hint="eastAsia"/>
          <w:lang w:eastAsia="zh-CN"/>
        </w:rPr>
      </w:pPr>
      <w:r>
        <w:rPr>
          <w:rFonts w:hint="eastAsia"/>
          <w:lang w:eastAsia="zh-CN"/>
        </w:rPr>
        <w:t>③彰显了法律的权威④法院独立审理刑事案件</w:t>
      </w:r>
    </w:p>
    <w:p>
      <w:pPr>
        <w:rPr>
          <w:rFonts w:hint="eastAsia"/>
          <w:lang w:eastAsia="zh-CN"/>
        </w:rPr>
      </w:pPr>
      <w:r>
        <w:rPr>
          <w:rFonts w:hint="eastAsia"/>
          <w:lang w:eastAsia="zh-CN"/>
        </w:rPr>
        <w:t>A.①③④B.①②④C. ①②③④D.①②③</w:t>
      </w:r>
    </w:p>
    <w:p>
      <w:pPr>
        <w:rPr>
          <w:rFonts w:hint="eastAsia"/>
          <w:lang w:eastAsia="zh-CN"/>
        </w:rPr>
      </w:pPr>
      <w:r>
        <w:rPr>
          <w:rFonts w:hint="eastAsia"/>
          <w:lang w:eastAsia="zh-CN"/>
        </w:rPr>
        <w:t>5.在道德与法治课上，同学们对新闻内容进行了分析。其中正确的是</w:t>
      </w:r>
    </w:p>
    <w:p>
      <w:pPr>
        <w:rPr>
          <w:rFonts w:hint="eastAsia"/>
          <w:lang w:eastAsia="zh-CN"/>
        </w:rPr>
      </w:pPr>
      <w:r>
        <w:rPr>
          <w:rFonts w:hint="eastAsia"/>
          <w:lang w:eastAsia="zh-CN"/>
        </w:rPr>
        <w:t>①有序投票选举乡人大代表一民主选举 ②参与水价格调整听证会一民主决策</w:t>
      </w:r>
    </w:p>
    <w:p>
      <w:pPr>
        <w:rPr>
          <w:rFonts w:hint="eastAsia"/>
          <w:lang w:eastAsia="zh-CN"/>
        </w:rPr>
      </w:pPr>
      <w:r>
        <w:rPr>
          <w:rFonts w:hint="eastAsia"/>
          <w:lang w:eastAsia="zh-CN"/>
        </w:rPr>
        <w:t>③对一审案件不服提起上诉一民主管理 ④建言"十四五"规划编制--民主监督</w:t>
      </w:r>
    </w:p>
    <w:p>
      <w:pPr>
        <w:rPr>
          <w:rFonts w:hint="eastAsia"/>
          <w:lang w:eastAsia="zh-CN"/>
        </w:rPr>
      </w:pPr>
      <w:r>
        <w:rPr>
          <w:rFonts w:hint="eastAsia"/>
          <w:lang w:eastAsia="zh-CN"/>
        </w:rPr>
        <w:t>A.②④B.①②C.①③D.③④</w:t>
      </w:r>
    </w:p>
    <w:p>
      <w:pPr>
        <w:rPr>
          <w:rFonts w:hint="eastAsia"/>
          <w:lang w:eastAsia="zh-CN"/>
        </w:rPr>
      </w:pPr>
      <w:r>
        <w:rPr>
          <w:rFonts w:hint="eastAsia"/>
          <w:lang w:eastAsia="zh-CN"/>
        </w:rPr>
        <w:t>6.自2021年3月29日始，南充市根据各部门行政权力事项，推行清单式工作法，加大</w:t>
      </w:r>
    </w:p>
    <w:p>
      <w:pPr>
        <w:rPr>
          <w:rFonts w:hint="eastAsia"/>
          <w:lang w:eastAsia="zh-CN"/>
        </w:rPr>
      </w:pPr>
      <w:r>
        <w:rPr>
          <w:rFonts w:hint="eastAsia"/>
          <w:lang w:eastAsia="zh-CN"/>
        </w:rPr>
        <w:t>对行政执法部门常态化监督力度。这有利于</w:t>
      </w:r>
    </w:p>
    <w:p>
      <w:pPr>
        <w:rPr>
          <w:rFonts w:hint="eastAsia"/>
          <w:lang w:eastAsia="zh-CN"/>
        </w:rPr>
      </w:pPr>
      <w:r>
        <w:rPr>
          <w:rFonts w:hint="eastAsia"/>
          <w:lang w:eastAsia="zh-CN"/>
        </w:rPr>
        <w:t>①建设法治政府，防范行政权力的滥用 ②全面推进政务公开，提高政府公信力③政府坚持为人民服务的工作宗旨④政府依法行使权力，规范监察权</w:t>
      </w:r>
    </w:p>
    <w:p>
      <w:pPr>
        <w:rPr>
          <w:rFonts w:hint="eastAsia"/>
          <w:lang w:eastAsia="zh-CN"/>
        </w:rPr>
      </w:pPr>
      <w:r>
        <w:rPr>
          <w:rFonts w:hint="eastAsia"/>
          <w:lang w:eastAsia="zh-CN"/>
        </w:rPr>
        <w:t>A.①②④B.②③④C. ①②③D. ①②③④</w:t>
      </w:r>
    </w:p>
    <w:p>
      <w:pPr>
        <w:rPr>
          <w:rFonts w:hint="eastAsia"/>
          <w:lang w:eastAsia="zh-CN"/>
        </w:rPr>
      </w:pPr>
      <w:r>
        <w:rPr>
          <w:rFonts w:hint="eastAsia"/>
          <w:lang w:eastAsia="zh-CN"/>
        </w:rPr>
        <w:t>7.依据下述材料，选出正确的说法</w:t>
      </w:r>
    </w:p>
    <w:p>
      <w:pPr>
        <w:pBdr>
          <w:top w:val="single" w:color="auto" w:sz="4" w:space="0"/>
          <w:left w:val="single" w:color="auto" w:sz="4" w:space="0"/>
          <w:bottom w:val="single" w:color="auto" w:sz="4" w:space="0"/>
          <w:right w:val="single" w:color="auto" w:sz="4" w:space="0"/>
        </w:pBdr>
        <w:rPr>
          <w:rFonts w:hint="eastAsia"/>
          <w:lang w:eastAsia="zh-CN"/>
        </w:rPr>
      </w:pPr>
      <w:r>
        <w:rPr>
          <w:rFonts w:hint="eastAsia"/>
          <w:lang w:eastAsia="zh-CN"/>
        </w:rPr>
        <w:t>陕西网民"上善若水"∶在农村地区尤其是在国道旁、车流量大的村庄，应该装红绿灯，让行人可以安全过马路。</w:t>
      </w:r>
    </w:p>
    <w:p>
      <w:pPr>
        <w:pBdr>
          <w:top w:val="single" w:color="auto" w:sz="4" w:space="0"/>
          <w:left w:val="single" w:color="auto" w:sz="4" w:space="0"/>
          <w:bottom w:val="single" w:color="auto" w:sz="4" w:space="0"/>
          <w:right w:val="single" w:color="auto" w:sz="4" w:space="0"/>
        </w:pBdr>
        <w:rPr>
          <w:rFonts w:hint="eastAsia"/>
          <w:lang w:eastAsia="zh-CN"/>
        </w:rPr>
      </w:pPr>
      <w:r>
        <w:rPr>
          <w:rFonts w:hint="eastAsia"/>
          <w:lang w:eastAsia="zh-CN"/>
        </w:rPr>
        <w:t>公安部回复（选摘）：感谢您对农村道路交通安全的关心!您提出的建议，符合农村交通发展的趋势和要求。下一步我们将与有关部门协商，采取增设交通信号灯或者完善限速、让行标志标线等措施，为群众创造更加安全的出行环境。</w:t>
      </w:r>
    </w:p>
    <w:p>
      <w:pPr>
        <w:rPr>
          <w:rFonts w:hint="eastAsia"/>
          <w:lang w:eastAsia="zh-CN"/>
        </w:rPr>
      </w:pPr>
      <w:r>
        <w:rPr>
          <w:rFonts w:hint="eastAsia"/>
          <w:lang w:eastAsia="zh-CN"/>
        </w:rPr>
        <w:t>①公民依法直接行使国家权力 ②群众的意见、建议能让决策更好反映民意</w:t>
      </w:r>
    </w:p>
    <w:p>
      <w:pPr>
        <w:rPr>
          <w:rFonts w:hint="eastAsia"/>
          <w:lang w:eastAsia="zh-CN"/>
        </w:rPr>
      </w:pPr>
      <w:r>
        <w:rPr>
          <w:rFonts w:hint="eastAsia"/>
          <w:lang w:eastAsia="zh-CN"/>
        </w:rPr>
        <w:t>③民主监督的实效不断增强 ④我国行政机关积极履行为人民服务的职责</w:t>
      </w:r>
    </w:p>
    <w:p>
      <w:pPr>
        <w:rPr>
          <w:rFonts w:hint="eastAsia"/>
          <w:lang w:eastAsia="zh-CN"/>
        </w:rPr>
      </w:pPr>
      <w:r>
        <w:rPr>
          <w:rFonts w:hint="eastAsia"/>
          <w:lang w:eastAsia="zh-CN"/>
        </w:rPr>
        <w:t>A.②④B.①②C.②③D.③④</w:t>
      </w:r>
    </w:p>
    <w:p>
      <w:pPr>
        <w:rPr>
          <w:rFonts w:hint="eastAsia"/>
          <w:lang w:eastAsia="zh-CN"/>
        </w:rPr>
      </w:pPr>
      <w:r>
        <w:rPr>
          <w:rFonts w:hint="eastAsia"/>
          <w:lang w:eastAsia="zh-CN"/>
        </w:rPr>
        <w:t>8."道不可坐论，德不能空谈"。形成崇德向善、见贤思齐的社会风尚，创造文明的社会生活需要社会成员成为社会主义道德的践行者。能诠释这一观点的是</w:t>
      </w:r>
    </w:p>
    <w:p>
      <w:pPr>
        <w:rPr>
          <w:rFonts w:hint="eastAsia"/>
          <w:lang w:eastAsia="zh-CN"/>
        </w:rPr>
      </w:pPr>
      <w:r>
        <w:rPr>
          <w:rFonts w:hint="eastAsia"/>
          <w:lang w:eastAsia="zh-CN"/>
        </w:rPr>
        <w:t>①餐馆老板免费为环卫工人提供早餐 ②志愿者赴云南山区开展义务支教活动③汽车 4S店小病大修谋取暴利④服务员劝导顾客合理点餐以避免浪费</w:t>
      </w:r>
    </w:p>
    <w:p>
      <w:pPr>
        <w:rPr>
          <w:rFonts w:hint="eastAsia"/>
          <w:lang w:eastAsia="zh-CN"/>
        </w:rPr>
      </w:pPr>
      <w:r>
        <w:rPr>
          <w:rFonts w:hint="eastAsia"/>
          <w:lang w:eastAsia="zh-CN"/>
        </w:rPr>
        <w:t>A.①②③B.①②④C.②③④D.①③</w:t>
      </w:r>
    </w:p>
    <w:p>
      <w:pPr>
        <w:ind w:firstLine="420" w:firstLineChars="200"/>
        <w:rPr>
          <w:rFonts w:hint="eastAsia"/>
          <w:lang w:eastAsia="zh-CN"/>
        </w:rPr>
      </w:pPr>
      <w:r>
        <w:rPr>
          <w:rFonts w:hint="eastAsia"/>
          <w:lang w:eastAsia="zh-CN"/>
        </w:rPr>
        <w:t>2021年4月29日，由第十三届全国人民代表大会常务委员会第二十八次会议通过的《中华人民共和国反食品浪费法》;自今日公布起施行。据此回答9-10题。</w:t>
      </w:r>
    </w:p>
    <w:p>
      <w:pPr>
        <w:rPr>
          <w:rFonts w:hint="eastAsia"/>
          <w:lang w:eastAsia="zh-CN"/>
        </w:rPr>
      </w:pPr>
      <w:r>
        <w:rPr>
          <w:rFonts w:hint="eastAsia"/>
          <w:lang w:eastAsia="zh-CN"/>
        </w:rPr>
        <w:t>9.有人说∶"节约粮食是传统美德，属于个人道德修养范畴，没有必要动用法律这一治国重器。"下列说法适合做批驳理由的有</w:t>
      </w:r>
    </w:p>
    <w:p>
      <w:pPr>
        <w:rPr>
          <w:rFonts w:hint="eastAsia"/>
          <w:lang w:eastAsia="zh-CN"/>
        </w:rPr>
      </w:pPr>
      <w:r>
        <w:rPr>
          <w:rFonts w:hint="eastAsia"/>
          <w:lang w:eastAsia="zh-CN"/>
        </w:rPr>
        <w:t>①我国坚持依法治国的基本方略 ②遏制食品浪费，需法治与德治并举</w:t>
      </w:r>
    </w:p>
    <w:p>
      <w:pPr>
        <w:rPr>
          <w:rFonts w:hint="eastAsia"/>
          <w:lang w:eastAsia="zh-CN"/>
        </w:rPr>
      </w:pPr>
      <w:r>
        <w:rPr>
          <w:rFonts w:hint="eastAsia"/>
          <w:lang w:eastAsia="zh-CN"/>
        </w:rPr>
        <w:t>③弱化了道德对法治的支撑作用 ④法律强制性和普遍约束力能有力制止浪费</w:t>
      </w:r>
    </w:p>
    <w:p>
      <w:pPr>
        <w:rPr>
          <w:rFonts w:hint="eastAsia"/>
          <w:lang w:eastAsia="zh-CN"/>
        </w:rPr>
      </w:pPr>
      <w:r>
        <w:rPr>
          <w:rFonts w:hint="eastAsia"/>
          <w:lang w:eastAsia="zh-CN"/>
        </w:rPr>
        <w:t>A.①②③B.①②④C. ①③④D.②③④</w:t>
      </w:r>
    </w:p>
    <w:p>
      <w:pPr>
        <w:rPr>
          <w:rFonts w:hint="eastAsia"/>
          <w:lang w:eastAsia="zh-CN"/>
        </w:rPr>
      </w:pPr>
      <w:r>
        <w:rPr>
          <w:rFonts w:hint="eastAsia"/>
          <w:lang w:eastAsia="zh-CN"/>
        </w:rPr>
        <w:t>10.反食品浪费法出台的意义在于</w:t>
      </w:r>
    </w:p>
    <w:p>
      <w:pPr>
        <w:rPr>
          <w:rFonts w:hint="eastAsia"/>
          <w:lang w:eastAsia="zh-CN"/>
        </w:rPr>
      </w:pPr>
      <w:r>
        <w:rPr>
          <w:rFonts w:hint="eastAsia"/>
          <w:lang w:eastAsia="zh-CN"/>
        </w:rPr>
        <w:t>①保障我国的粮食安全②弘扬勤俭节约的传统美德</w:t>
      </w:r>
    </w:p>
    <w:p>
      <w:pPr>
        <w:rPr>
          <w:rFonts w:hint="eastAsia"/>
          <w:lang w:eastAsia="zh-CN"/>
        </w:rPr>
      </w:pPr>
      <w:r>
        <w:rPr>
          <w:rFonts w:hint="eastAsia"/>
          <w:lang w:eastAsia="zh-CN"/>
        </w:rPr>
        <w:t>③完善我国的法律体系 ④建设资源节约型、环境友好型社会</w:t>
      </w:r>
    </w:p>
    <w:p>
      <w:pPr>
        <w:rPr>
          <w:rFonts w:hint="eastAsia"/>
          <w:lang w:eastAsia="zh-CN"/>
        </w:rPr>
      </w:pPr>
      <w:r>
        <w:rPr>
          <w:rFonts w:hint="eastAsia"/>
          <w:lang w:eastAsia="zh-CN"/>
        </w:rPr>
        <w:t>A.①②③④B. ①②④C.①③④D.②③④</w:t>
      </w:r>
    </w:p>
    <w:p>
      <w:pPr>
        <w:rPr>
          <w:rFonts w:hint="eastAsia"/>
          <w:lang w:eastAsia="zh-CN"/>
        </w:rPr>
      </w:pPr>
      <w:r>
        <w:rPr>
          <w:rFonts w:hint="eastAsia"/>
          <w:lang w:eastAsia="zh-CN"/>
        </w:rPr>
        <w:t>11.2021年5月28日，"走进三星堆，读懂中华文明"三星堆全球推介会在四川广汉三星堆遗址考古大棚外举行。随着此次三星堆遗址6个祭祀坑的发掘，大量珍贵文物重新和世人见面，让世界的目光再次聚焦三星堆遗址。三星堆考古成果</w:t>
      </w:r>
    </w:p>
    <w:p>
      <w:pPr>
        <w:rPr>
          <w:rFonts w:hint="eastAsia"/>
          <w:lang w:eastAsia="zh-CN"/>
        </w:rPr>
      </w:pPr>
      <w:r>
        <w:rPr>
          <w:rFonts w:hint="eastAsia"/>
          <w:lang w:eastAsia="zh-CN"/>
        </w:rPr>
        <w:t>①有力证明中华文明起源的多样性②是中华文化创新性发展的最新成果</w:t>
      </w:r>
    </w:p>
    <w:p>
      <w:pPr>
        <w:rPr>
          <w:rFonts w:hint="eastAsia"/>
          <w:lang w:eastAsia="zh-CN"/>
        </w:rPr>
      </w:pPr>
      <w:r>
        <w:rPr>
          <w:rFonts w:hint="eastAsia"/>
          <w:lang w:eastAsia="zh-CN"/>
        </w:rPr>
        <w:t>③增添了我们内心深处的自信与自豪 ④证明了中华文化的源远流长博大精深</w:t>
      </w:r>
    </w:p>
    <w:p>
      <w:pPr>
        <w:rPr>
          <w:rFonts w:hint="eastAsia"/>
          <w:lang w:eastAsia="zh-CN"/>
        </w:rPr>
      </w:pPr>
      <w:r>
        <w:rPr>
          <w:rFonts w:hint="eastAsia"/>
          <w:lang w:eastAsia="zh-CN"/>
        </w:rPr>
        <w:t>A. ①②③B.①②④C. ①③④D.②③④</w:t>
      </w:r>
    </w:p>
    <w:p>
      <w:pPr>
        <w:bidi w:val="0"/>
      </w:pPr>
      <w:r>
        <w:t>12.江西省万佐成夫妇开办的"爱心厨房"，用 18年不熄的炉火，为来自全国各地的病人家属提供炊事用具、油盐酱醋等，象征性的收1块钱成本费。不熄的炉火让"爱心厨房"成了患者和家属的"生命厨房"。万佐成夫妇的善举</w:t>
      </w:r>
    </w:p>
    <w:p>
      <w:pPr>
        <w:bidi w:val="0"/>
      </w:pPr>
      <w:r>
        <w:t>①弘扬了助人为乐的传统美德②履行了公民的法定义务</w:t>
      </w:r>
    </w:p>
    <w:p>
      <w:pPr>
        <w:bidi w:val="0"/>
      </w:pPr>
      <w:r>
        <w:t>③体现了与人为善的良好品质④营造了"我为人人，人人为我"的社会氛围</w:t>
      </w:r>
    </w:p>
    <w:p>
      <w:pPr>
        <w:bidi w:val="0"/>
      </w:pPr>
      <w:r>
        <w:t>A. ②③④B. ①②④C. ①③④D.①②③</w:t>
      </w:r>
    </w:p>
    <w:p>
      <w:pPr>
        <w:bidi w:val="0"/>
      </w:pPr>
      <w:r>
        <w:t>13.20年前，普洱市太阳河国家森林公园周边一些村民背刀上山，砍伐捕猎;如今，他们放下砍刀，成为了护林员、动物观察员，有的村民凭借对各种动植物的熟知，带领游客与大自然来一次"亲密接触"。目前，拥有 2800余种野生动植物的森林公园游客从一年1万多人增至60万人。出现如此变化的条件是</w:t>
      </w:r>
    </w:p>
    <w:p>
      <w:pPr>
        <w:bidi w:val="0"/>
      </w:pPr>
      <w:r>
        <w:t>①坚持经济发展和生态环境保护相协调 ②感受到人与自然和谐共生</w:t>
      </w:r>
    </w:p>
    <w:p>
      <w:pPr>
        <w:bidi w:val="0"/>
      </w:pPr>
      <w:r>
        <w:t>③当地民众环保意识的增强④绿色发展理念的引领</w:t>
      </w:r>
    </w:p>
    <w:p>
      <w:pPr>
        <w:bidi w:val="0"/>
      </w:pPr>
      <w:r>
        <w:t>A. ①②④B.②③④C.①②③D. ①③④</w:t>
      </w:r>
    </w:p>
    <w:p>
      <w:pPr>
        <w:bidi w:val="0"/>
      </w:pPr>
      <w:r>
        <w:t>14.今年个别国家故意炒作台湾问题，挑衅中国台湾政策。作为中学生，我们应该</w:t>
      </w:r>
    </w:p>
    <w:p>
      <w:pPr>
        <w:bidi w:val="0"/>
      </w:pPr>
      <w:r>
        <w:t>①树立国家利益高于一切观念②维护国家主权，反对台独</w:t>
      </w:r>
    </w:p>
    <w:p>
      <w:pPr>
        <w:bidi w:val="0"/>
      </w:pPr>
      <w:r>
        <w:t>③关心国家安全、荣誉和利益④维护国家安全，这是全社会的共识</w:t>
      </w:r>
    </w:p>
    <w:p>
      <w:pPr>
        <w:bidi w:val="0"/>
      </w:pPr>
      <w:r>
        <w:t>A.①③④B.①②④C.②③④D.①②③</w:t>
      </w:r>
    </w:p>
    <w:p>
      <w:pPr>
        <w:bidi w:val="0"/>
      </w:pPr>
      <w:r>
        <w:t>15."天山青松根连根，民族团结一家亲……"小云想为这幅各族人民其乐融融生活在一起的和谐画面拟一个标题，你认为不合适的有</w:t>
      </w:r>
    </w:p>
    <w:p>
      <w:pPr>
        <w:bidi w:val="0"/>
      </w:pPr>
      <w:r>
        <w:t>①各民族亲如一家 ②各民族风情一致 ③各民族团结和谐 ④各民族共同繁荣</w:t>
      </w:r>
    </w:p>
    <w:p>
      <w:pPr>
        <w:bidi w:val="0"/>
      </w:pPr>
      <w:r>
        <w:t>A.②④B.②③C.①②D.③④</w:t>
      </w:r>
    </w:p>
    <w:p>
      <w:pPr>
        <w:bidi w:val="0"/>
      </w:pPr>
      <w:r>
        <w:t>16.面向未来，更光荣的使命等待我们去担当，更伟大的奇迹等待我们去创造。这需要</w:t>
      </w:r>
    </w:p>
    <w:p>
      <w:pPr>
        <w:bidi w:val="0"/>
      </w:pPr>
      <w:r>
        <w:t>①坚定道路自信、理论自信、制度自信、文化自信②弘扬以改革创新为核心的民族精神</w:t>
      </w:r>
    </w:p>
    <w:p>
      <w:pPr>
        <w:bidi w:val="0"/>
      </w:pPr>
      <w:r>
        <w:t>③凝聚中国力量，发挥群众首创精神④遵循常规，照搬前人的创造成果</w:t>
      </w:r>
    </w:p>
    <w:p>
      <w:pPr>
        <w:bidi w:val="0"/>
      </w:pPr>
      <w:r>
        <w:t>A.①③B.③④C.②④D.①③④</w:t>
      </w:r>
    </w:p>
    <w:p>
      <w:pPr>
        <w:bidi w:val="0"/>
      </w:pPr>
      <w:r>
        <w:t>17.曾有青年人感慨∶安全感所带来的自由选择的权利，是一个国家赋予年轻人最好的礼物;也有青年人呐喊∶你最牛的背景，是今天的中国…….对此理解正确的是</w:t>
      </w:r>
    </w:p>
    <w:p>
      <w:pPr>
        <w:bidi w:val="0"/>
      </w:pPr>
      <w:r>
        <w:t>①个人与祖国不可分②青年兴则国家兴</w:t>
      </w:r>
    </w:p>
    <w:p>
      <w:pPr>
        <w:bidi w:val="0"/>
      </w:pPr>
      <w:r>
        <w:t>③强大的国家是我们最坚实的后盾 ④国家成就青年，青年理应服务国家</w:t>
      </w:r>
    </w:p>
    <w:p>
      <w:pPr>
        <w:bidi w:val="0"/>
      </w:pPr>
      <w:r>
        <w:t>A.①②③B. ②③④C.①②④D.①③④</w:t>
      </w:r>
    </w:p>
    <w:p>
      <w:pPr>
        <w:bidi w:val="0"/>
      </w:pPr>
      <w:r>
        <w:t>18.下表是习近平在多场外交活动中的主旨演讲，这共同体现了</w:t>
      </w:r>
    </w:p>
    <w:p>
      <w:pPr>
        <w:bidi w:val="0"/>
        <w:rPr>
          <w:rFonts w:hint="eastAsia" w:eastAsiaTheme="minorEastAsia"/>
          <w:lang w:eastAsia="zh-CN"/>
        </w:rPr>
      </w:pPr>
      <w:r>
        <w:rPr>
          <w:rFonts w:hint="eastAsia" w:eastAsiaTheme="minorEastAsia"/>
          <w:lang w:eastAsia="zh-CN"/>
        </w:rPr>
        <w:drawing>
          <wp:inline distT="0" distB="0" distL="114300" distR="114300">
            <wp:extent cx="5270500" cy="869950"/>
            <wp:effectExtent l="0" t="0" r="2540" b="13970"/>
            <wp:docPr id="3" name="图片 3" descr="fc17f9adfa2b7fa5424d48a0ee22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c17f9adfa2b7fa5424d48a0ee22744"/>
                    <pic:cNvPicPr>
                      <a:picLocks noChangeAspect="1"/>
                    </pic:cNvPicPr>
                  </pic:nvPicPr>
                  <pic:blipFill>
                    <a:blip r:embed="rId8"/>
                    <a:stretch>
                      <a:fillRect/>
                    </a:stretch>
                  </pic:blipFill>
                  <pic:spPr>
                    <a:xfrm>
                      <a:off x="0" y="0"/>
                      <a:ext cx="5270500" cy="869950"/>
                    </a:xfrm>
                    <a:prstGeom prst="rect">
                      <a:avLst/>
                    </a:prstGeom>
                  </pic:spPr>
                </pic:pic>
              </a:graphicData>
            </a:graphic>
          </wp:inline>
        </w:drawing>
      </w:r>
    </w:p>
    <w:p>
      <w:pPr>
        <w:bidi w:val="0"/>
      </w:pPr>
      <w:r>
        <w:t>①中国坚持以经济建设为中心②中国为全球治理提出中国方案</w:t>
      </w:r>
    </w:p>
    <w:p>
      <w:pPr>
        <w:bidi w:val="0"/>
      </w:pPr>
      <w:r>
        <w:t>③中国引领国际合作的走向④各国应共同构建人类命运共同体</w:t>
      </w:r>
    </w:p>
    <w:p>
      <w:pPr>
        <w:bidi w:val="0"/>
        <w:rPr>
          <w:rFonts w:hint="eastAsia"/>
          <w:lang w:eastAsia="zh-CN"/>
        </w:rPr>
      </w:pPr>
      <w:r>
        <w:t>A.①③B.①④C.②③D.②④</w:t>
      </w:r>
    </w:p>
    <w:p>
      <w:pPr>
        <w:rPr>
          <w:rFonts w:hint="eastAsia"/>
          <w:lang w:eastAsia="zh-CN"/>
        </w:rPr>
      </w:pPr>
      <w:r>
        <w:rPr>
          <w:rFonts w:hint="eastAsia"/>
          <w:lang w:eastAsia="zh-CN"/>
        </w:rPr>
        <w:t>19.2021年12月10日，加拿大副总理弗里兰致信美国参议员称，如果美国政府向工会车间生产的电动汽车实行额外的税收抵免，加拿大将对美国商品征收全面关税，并暂停执行具有里程碑意义的美墨加协定的部分内容。对此认识正确的是</w:t>
      </w:r>
    </w:p>
    <w:p>
      <w:pPr>
        <w:rPr>
          <w:rFonts w:hint="eastAsia"/>
          <w:lang w:eastAsia="zh-CN"/>
        </w:rPr>
      </w:pPr>
      <w:r>
        <w:rPr>
          <w:rFonts w:hint="eastAsia"/>
          <w:lang w:eastAsia="zh-CN"/>
        </w:rPr>
        <w:t>①国家间既有合作，又有竞争 ②国际形势缓和的趋势没有改变</w:t>
      </w:r>
    </w:p>
    <w:p>
      <w:pPr>
        <w:rPr>
          <w:rFonts w:hint="eastAsia"/>
          <w:lang w:eastAsia="zh-CN"/>
        </w:rPr>
      </w:pPr>
      <w:r>
        <w:rPr>
          <w:rFonts w:hint="eastAsia"/>
          <w:lang w:eastAsia="zh-CN"/>
        </w:rPr>
        <w:t>③经济全球化改变了我们的生活 ④国际竞争需各方共同遵循一定的国际规则</w:t>
      </w:r>
    </w:p>
    <w:p>
      <w:pPr>
        <w:rPr>
          <w:rFonts w:hint="eastAsia"/>
          <w:lang w:eastAsia="zh-CN"/>
        </w:rPr>
      </w:pPr>
      <w:r>
        <w:rPr>
          <w:rFonts w:hint="eastAsia"/>
          <w:lang w:eastAsia="zh-CN"/>
        </w:rPr>
        <w:t>A.①②B.②③</w:t>
      </w:r>
      <w:r>
        <w:rPr>
          <w:rFonts w:hint="eastAsia"/>
          <w:lang w:val="en-US" w:eastAsia="zh-CN"/>
        </w:rPr>
        <w:t>C</w:t>
      </w:r>
      <w:r>
        <w:rPr>
          <w:rFonts w:hint="eastAsia"/>
          <w:lang w:eastAsia="zh-CN"/>
        </w:rPr>
        <w:t>.①③D.①④</w:t>
      </w:r>
    </w:p>
    <w:p>
      <w:pPr>
        <w:rPr>
          <w:rFonts w:hint="eastAsia"/>
          <w:lang w:eastAsia="zh-CN"/>
        </w:rPr>
      </w:pPr>
      <w:r>
        <w:rPr>
          <w:rFonts w:hint="eastAsia"/>
          <w:lang w:eastAsia="zh-CN"/>
        </w:rPr>
        <w:t>20.2021年2月9日，习近平主席主持中国一中东欧国家领导人峰会。峰会发表了成果清单∶共签署 35项政府间协议，53项商业合作文件;其中大多数合作发生在欧盟中国商会会员单位和欧洲合作伙伴之间。对此理解不正确的是</w:t>
      </w:r>
    </w:p>
    <w:p>
      <w:pPr>
        <w:rPr>
          <w:rFonts w:hint="eastAsia"/>
          <w:lang w:eastAsia="zh-CN"/>
        </w:rPr>
      </w:pPr>
      <w:r>
        <w:rPr>
          <w:rFonts w:hint="eastAsia"/>
          <w:lang w:eastAsia="zh-CN"/>
        </w:rPr>
        <w:t>①峰会各国顺应世界多极化的时代潮流 ②中国通过互利合作造福世界</w:t>
      </w:r>
    </w:p>
    <w:p>
      <w:pPr>
        <w:rPr>
          <w:rFonts w:hint="eastAsia"/>
          <w:lang w:eastAsia="zh-CN"/>
        </w:rPr>
      </w:pPr>
      <w:r>
        <w:rPr>
          <w:rFonts w:hint="eastAsia"/>
          <w:lang w:eastAsia="zh-CN"/>
        </w:rPr>
        <w:t>③中国积极发挥负责任的大国作用④峰会各国要建立新型单边主义体制</w:t>
      </w:r>
    </w:p>
    <w:p>
      <w:pPr>
        <w:rPr>
          <w:rFonts w:hint="eastAsia"/>
          <w:lang w:eastAsia="zh-CN"/>
        </w:rPr>
      </w:pPr>
      <w:r>
        <w:rPr>
          <w:rFonts w:hint="eastAsia"/>
          <w:lang w:eastAsia="zh-CN"/>
        </w:rPr>
        <w:t>A.①③B.①④C.②③D.②④</w:t>
      </w:r>
    </w:p>
    <w:p>
      <w:pPr>
        <w:rPr>
          <w:rFonts w:hint="eastAsia"/>
          <w:lang w:eastAsia="zh-CN"/>
        </w:rPr>
      </w:pPr>
      <w:r>
        <w:rPr>
          <w:rFonts w:hint="eastAsia"/>
          <w:lang w:eastAsia="zh-CN"/>
        </w:rPr>
        <w:t>二、非选择题（共 60.分）</w:t>
      </w:r>
    </w:p>
    <w:p>
      <w:pPr>
        <w:rPr>
          <w:rFonts w:hint="eastAsia"/>
          <w:lang w:eastAsia="zh-CN"/>
        </w:rPr>
      </w:pPr>
      <w:r>
        <w:rPr>
          <w:rFonts w:hint="eastAsia"/>
          <w:lang w:eastAsia="zh-CN"/>
        </w:rPr>
        <w:t>21.关注法治进程（12分）</w:t>
      </w:r>
    </w:p>
    <w:p>
      <w:pPr>
        <w:rPr>
          <w:rFonts w:hint="eastAsia"/>
          <w:lang w:eastAsia="zh-CN"/>
        </w:rPr>
      </w:pPr>
      <w:r>
        <w:rPr>
          <w:rFonts w:hint="eastAsia"/>
          <w:lang w:eastAsia="zh-CN"/>
        </w:rPr>
        <w:t>材料一∶2021年11.月起，《中华人民共和国个人信息保护法》（不得过度收集个人信息、"大数据杀熟"）、湖南省高级人民法院发布的《关于进一步推进人身损害赔偿标准城乡统一试点工作的通知》（人身损害"城乡统一赔偿标准"），《甘肃省反餐饮浪费条例》（餐饮服务提供者不得设置最低消费额）等一批新法新规陆续施行。这些新规回应了社会关切，解决了突出问题，让老百姓有了更多获得感、幸福感、安全感。以《中华人民共和国个人信息保护法》为例，其出台前就曾多次公开向社会征求意见。</w:t>
      </w:r>
    </w:p>
    <w:p>
      <w:pPr>
        <w:rPr>
          <w:rFonts w:hint="eastAsia"/>
          <w:lang w:eastAsia="zh-CN"/>
        </w:rPr>
      </w:pPr>
      <w:r>
        <w:rPr>
          <w:rFonts w:hint="eastAsia"/>
          <w:lang w:eastAsia="zh-CN"/>
        </w:rPr>
        <w:t>材料二∶2021年9月23日。司法机关维护小康社会人民福祉，送出"法治五福"—"平安福"、"丰盈福"、"康宁福"、正气福"、"进取福"。</w:t>
      </w:r>
    </w:p>
    <w:p>
      <w:pPr>
        <w:rPr>
          <w:rFonts w:hint="eastAsia"/>
          <w:lang w:eastAsia="zh-CN"/>
        </w:rPr>
      </w:pPr>
      <w:r>
        <w:rPr>
          <w:rFonts w:hint="eastAsia"/>
          <w:lang w:eastAsia="zh-CN"/>
        </w:rPr>
        <w:t>以下节选的是其中 "两福"∶</w:t>
      </w:r>
    </w:p>
    <w:p>
      <w:pPr>
        <w:ind w:firstLine="420" w:firstLineChars="200"/>
        <w:rPr>
          <w:rFonts w:hint="eastAsia"/>
          <w:lang w:eastAsia="zh-CN"/>
        </w:rPr>
      </w:pPr>
      <w:r>
        <w:rPr>
          <w:rFonts w:hint="eastAsia"/>
          <w:lang w:eastAsia="zh-CN"/>
        </w:rPr>
        <w:t>人民法院在推进扫黑除恶、惩处电信网络诈骗等工作上持续发力;针对妇女儿童的暴力、虐待、性侵等犯罪，依法从重量刑;针对制售假冒伪劣食品药品的"黑作坊"，坚决予以取缔，"舌尖上的安全"得到坚定的守护……送给百姓一张"平安福"。近年来，司法与民生进行着亲密接触。更多乡间法庭、巡回审判点敞开大门，成为公平正义向百姓生活进一步延伸的根系，送给盲姓一张"康宁福"</w:t>
      </w:r>
    </w:p>
    <w:p>
      <w:pPr>
        <w:rPr>
          <w:rFonts w:hint="eastAsia"/>
          <w:lang w:eastAsia="zh-CN"/>
        </w:rPr>
      </w:pPr>
      <w:r>
        <w:rPr>
          <w:rFonts w:hint="eastAsia"/>
          <w:lang w:eastAsia="zh-CN"/>
        </w:rPr>
        <w:t>（1）从立法的角度谈谈材料一说明了什么?（4分）</w:t>
      </w:r>
    </w:p>
    <w:p>
      <w:pPr>
        <w:rPr>
          <w:rFonts w:hint="eastAsia"/>
          <w:lang w:eastAsia="zh-CN"/>
        </w:rPr>
      </w:pPr>
      <w:r>
        <w:rPr>
          <w:rFonts w:hint="eastAsia"/>
          <w:lang w:eastAsia="zh-CN"/>
        </w:rPr>
        <w:t>（2）材料二中人民法院的行动是怎样提升人民的幸福感的?（4分）</w:t>
      </w:r>
    </w:p>
    <w:p>
      <w:pPr>
        <w:rPr>
          <w:rFonts w:hint="eastAsia"/>
          <w:lang w:eastAsia="zh-CN"/>
        </w:rPr>
      </w:pPr>
      <w:r>
        <w:rPr>
          <w:rFonts w:hint="eastAsia"/>
          <w:lang w:eastAsia="zh-CN"/>
        </w:rPr>
        <w:t>（3）综合上述材料及问题，以"法治与人民"为题，简要发表评论。（4分）</w:t>
      </w:r>
    </w:p>
    <w:p>
      <w:pPr>
        <w:rPr>
          <w:rFonts w:hint="eastAsia"/>
          <w:lang w:eastAsia="zh-CN"/>
        </w:rPr>
      </w:pPr>
      <w:r>
        <w:rPr>
          <w:rFonts w:hint="eastAsia"/>
          <w:lang w:eastAsia="zh-CN"/>
        </w:rPr>
        <w:t>22.推进绿色发展（8分）</w:t>
      </w:r>
    </w:p>
    <w:p>
      <w:pPr>
        <w:rPr>
          <w:rFonts w:hint="eastAsia"/>
          <w:lang w:eastAsia="zh-CN"/>
        </w:rPr>
      </w:pPr>
      <w:r>
        <w:rPr>
          <w:rFonts w:hint="eastAsia"/>
          <w:lang w:eastAsia="zh-CN"/>
        </w:rPr>
        <w:t>材料一∶河北省生态环境厅利用无人机对特定区域内的空气污染分布情况进行扫描，并借助软件实时生成的气体浓度空间分布图，掌握污染物动态分布情况，从而快速锁定气体污染源的类型、位置与传输方向。这为环保部门大气防治提供行动思路和依据，高效、省时，节省人力成本。</w:t>
      </w:r>
    </w:p>
    <w:p>
      <w:pPr>
        <w:bidi w:val="0"/>
      </w:pPr>
      <w:r>
        <w:t>材料二∶2021年4月26日，《河北省 2021年大气污染综合治理工作方案》印发，以下为提出的部分重点任务∶</w:t>
      </w:r>
    </w:p>
    <w:p>
      <w:pPr>
        <w:bidi w:val="0"/>
      </w:pPr>
      <w:r>
        <w:rPr>
          <w:rFonts w:hint="eastAsia" w:eastAsiaTheme="minorEastAsia"/>
          <w:lang w:eastAsia="zh-CN"/>
        </w:rPr>
        <w:drawing>
          <wp:inline distT="0" distB="0" distL="114300" distR="114300">
            <wp:extent cx="5267960" cy="1801495"/>
            <wp:effectExtent l="0" t="0" r="5080" b="12065"/>
            <wp:docPr id="5" name="图片 5" descr="ad081710ba192dae4d4c6972a2b8b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ad081710ba192dae4d4c6972a2b8ba4"/>
                    <pic:cNvPicPr>
                      <a:picLocks noChangeAspect="1"/>
                    </pic:cNvPicPr>
                  </pic:nvPicPr>
                  <pic:blipFill>
                    <a:blip r:embed="rId9"/>
                    <a:stretch>
                      <a:fillRect/>
                    </a:stretch>
                  </pic:blipFill>
                  <pic:spPr>
                    <a:xfrm>
                      <a:off x="0" y="0"/>
                      <a:ext cx="5267960" cy="1801495"/>
                    </a:xfrm>
                    <a:prstGeom prst="rect">
                      <a:avLst/>
                    </a:prstGeom>
                  </pic:spPr>
                </pic:pic>
              </a:graphicData>
            </a:graphic>
          </wp:inline>
        </w:drawing>
      </w:r>
    </w:p>
    <w:p>
      <w:pPr>
        <w:bidi w:val="0"/>
      </w:pPr>
      <w:r>
        <w:t>材料三∶邢台市法院近期对8起非法采矿犯罪案件进行集中公开宣判，对14名构成非法采矿罪的被告人均判处有期徒刑，并依法判处罚金，，退赔违法所得 374512元，退赔矿产资源损失687958元。</w:t>
      </w:r>
    </w:p>
    <w:p>
      <w:pPr>
        <w:bidi w:val="0"/>
      </w:pPr>
      <w:r>
        <w:t>（1）材料一中无人机在生态领域的应用体现了什么?（2分）</w:t>
      </w:r>
    </w:p>
    <w:p>
      <w:pPr>
        <w:bidi w:val="0"/>
      </w:pPr>
      <w:r>
        <w:t>（2）以材料二为论据，可以论证哪些观点? （4分）</w:t>
      </w:r>
    </w:p>
    <w:p>
      <w:pPr>
        <w:bidi w:val="0"/>
      </w:pPr>
      <w:r>
        <w:t>（3）据以上材料及问题;概括建设美丽中国的途径。（2分）</w:t>
      </w:r>
    </w:p>
    <w:p>
      <w:pPr>
        <w:bidi w:val="0"/>
      </w:pPr>
      <w:r>
        <w:t>23.体悟发展变迁（14分）</w:t>
      </w:r>
    </w:p>
    <w:p>
      <w:pPr>
        <w:bidi w:val="0"/>
      </w:pPr>
      <w:r>
        <w:t>材料一∶《中国教育现代化2035》.提出了2035年总体实现教育现代化、迈入教育强国行列，推动我国成为学习大国、人力资源强国和人才强国的总体目标。同时，提出了八个方面的2035年主要发展目标，涵盖了体系结构、普及水平、教育质量、服务贡献能力等教育现代化的∶目标要求。这一战略规划提出构建开放融合的现代教育体系，</w:t>
      </w:r>
    </w:p>
    <w:p>
      <w:pPr>
        <w:bidi w:val="0"/>
        <w:ind w:firstLine="420" w:firstLineChars="200"/>
      </w:pPr>
      <w:r>
        <w:t>让教育发展成果更多、更公平地惠及全民;坚持扎根中国大地办教育，聚焦教育发展不平衡不充分的突出问题，着力解决群众最关心最直接最现实的问题，从社会主义初级阶段的国情出发，科学设定教育现代化目标任务;坚持以改革促发展，系统谋划教育现代化的制度框架，将体制机制创新作为教育现代化的根本动力，充分运用新机制、新模式、新技术激发教育发展活力，确保教育现代化目标的实现。</w:t>
      </w:r>
    </w:p>
    <w:p>
      <w:pPr>
        <w:bidi w:val="0"/>
      </w:pPr>
      <w:r>
        <w:t>材料二∶十四五"开局之年，我国科技创新捷报频传∶飞越深空，天问一号探测器成功着陆火星;首辆火星车祝融号在火星表面留下中国印记;筑梦天宫，神舟十二号、神舟十三号载人航天任务相继实施，中国人首次进入自己的空间站;还将创造我国航天员最长的太空驻留纪录，浩渺星空见证大国自信;再创新高，"人造太阳"持续"燃烧"。5∶月28日，全超导托卡马克核聚变实验装置以1.2亿摄氏度的温度持续"燃烧"101秒，将原世界纪录延长了5.倍.</w:t>
      </w:r>
    </w:p>
    <w:p>
      <w:pPr>
        <w:bidi w:val="0"/>
      </w:pPr>
      <w:r>
        <w:t>（1）《中国教育现代化2035》有哪些突出特点?（4分）</w:t>
      </w:r>
    </w:p>
    <w:p>
      <w:pPr>
        <w:bidi w:val="0"/>
      </w:pPr>
      <w:r>
        <w:t>（2）谈谈材料一中的目标实现会对我国经济社会发展发挥哪些作用?（4分）</w:t>
      </w:r>
    </w:p>
    <w:p>
      <w:pPr>
        <w:bidi w:val="0"/>
      </w:pPr>
      <w:r>
        <w:t>（3）依据材料一和材料二分别概括一个关键词，并阐明这两个关键词和发展三者之间的关系。（4分）</w:t>
      </w:r>
    </w:p>
    <w:p>
      <w:pPr>
        <w:bidi w:val="0"/>
        <w:rPr>
          <w:rFonts w:hint="eastAsia"/>
          <w:lang w:eastAsia="zh-CN"/>
        </w:rPr>
      </w:pPr>
      <w:r>
        <w:t>（4）综合以上材料及问题，概括促进社会发展的重要途径。（2分）</w:t>
      </w:r>
    </w:p>
    <w:p>
      <w:pPr>
        <w:rPr>
          <w:rFonts w:hint="eastAsia"/>
          <w:lang w:eastAsia="zh-CN"/>
        </w:rPr>
      </w:pPr>
      <w:r>
        <w:rPr>
          <w:rFonts w:hint="eastAsia"/>
          <w:lang w:eastAsia="zh-CN"/>
        </w:rPr>
        <w:t>24.阅读材料回答问题（12分）</w:t>
      </w:r>
    </w:p>
    <w:p>
      <w:pPr>
        <w:ind w:firstLine="420" w:firstLineChars="200"/>
        <w:rPr>
          <w:rFonts w:hint="eastAsia"/>
          <w:lang w:eastAsia="zh-CN"/>
        </w:rPr>
      </w:pPr>
      <w:r>
        <w:rPr>
          <w:rFonts w:hint="eastAsia"/>
          <w:lang w:eastAsia="zh-CN"/>
        </w:rPr>
        <w:t>十三届全国人大四次会议对《中华人民共和国全国人民代表大会组织法》作了修改，专门增设了"总则"一章∶全国人大及其常委会坚持中国共产党的领导，坚持以马克思列宁主义、毛泽东思想、邓小平理论、"三个代表"重要思想、科学发展观、习近平新时代中国特色社会主义思想为指导，依照宪法和法律规定行使职权。</w:t>
      </w:r>
    </w:p>
    <w:p>
      <w:pPr>
        <w:rPr>
          <w:rFonts w:hint="eastAsia"/>
          <w:lang w:eastAsia="zh-CN"/>
        </w:rPr>
      </w:pPr>
      <w:r>
        <w:rPr>
          <w:rFonts w:hint="eastAsia"/>
          <w:lang w:eastAsia="zh-CN"/>
        </w:rPr>
        <w:t>（1）这一修改内容体现了哪三者的有机统一?（2分）</w:t>
      </w:r>
    </w:p>
    <w:p>
      <w:pPr>
        <w:rPr>
          <w:rFonts w:hint="eastAsia"/>
          <w:lang w:eastAsia="zh-CN"/>
        </w:rPr>
      </w:pPr>
      <w:r>
        <w:rPr>
          <w:rFonts w:hint="eastAsia"/>
          <w:lang w:eastAsia="zh-CN"/>
        </w:rPr>
        <w:t>此次修改是增加一条作为第四条∶"全国人大及其常委会坚持全过程民主，同人民保持密切联系，倾听人民的意见和建议，始终坚持体现人民意志，保障人民权益。"</w:t>
      </w:r>
    </w:p>
    <w:p>
      <w:pPr>
        <w:rPr>
          <w:rFonts w:hint="eastAsia"/>
          <w:lang w:eastAsia="zh-CN"/>
        </w:rPr>
      </w:pPr>
      <w:r>
        <w:rPr>
          <w:rFonts w:hint="eastAsia"/>
          <w:lang w:eastAsia="zh-CN"/>
        </w:rPr>
        <w:t>人民民主是全过程民主的理念在全国人大及其常委会的实践工作中得到非常充分的反映。最为典型的表现就是设立基层立法联系点。</w:t>
      </w:r>
    </w:p>
    <w:p>
      <w:pPr>
        <w:rPr>
          <w:rFonts w:hint="eastAsia"/>
          <w:lang w:eastAsia="zh-CN"/>
        </w:rPr>
      </w:pPr>
      <w:r>
        <w:rPr>
          <w:rFonts w:hint="eastAsia"/>
          <w:lang w:eastAsia="zh-CN"/>
        </w:rPr>
        <w:t>（2）依据此修改内容，你能得出有关社会主义民主的哪些观点?（4分）</w:t>
      </w:r>
    </w:p>
    <w:p>
      <w:pPr>
        <w:rPr>
          <w:rFonts w:hint="eastAsia"/>
          <w:lang w:eastAsia="zh-CN"/>
        </w:rPr>
      </w:pPr>
      <w:r>
        <w:rPr>
          <w:rFonts w:hint="eastAsia"/>
          <w:lang w:eastAsia="zh-CN"/>
        </w:rPr>
        <w:t>（3）请从民主与法治角度分别说明设立基层立法联系点的意义。（4分）</w:t>
      </w:r>
    </w:p>
    <w:p>
      <w:pPr>
        <w:rPr>
          <w:rFonts w:hint="eastAsia"/>
          <w:lang w:eastAsia="zh-CN"/>
        </w:rPr>
      </w:pPr>
      <w:r>
        <w:rPr>
          <w:rFonts w:hint="eastAsia"/>
          <w:lang w:eastAsia="zh-CN"/>
        </w:rPr>
        <w:t>（4）综合上述材料及问题;归纳民主与法治的关系。（2分）</w:t>
      </w:r>
    </w:p>
    <w:p>
      <w:pPr>
        <w:rPr>
          <w:rFonts w:hint="eastAsia"/>
          <w:lang w:eastAsia="zh-CN"/>
        </w:rPr>
      </w:pPr>
    </w:p>
    <w:p>
      <w:pPr>
        <w:rPr>
          <w:rFonts w:hint="eastAsia"/>
          <w:lang w:eastAsia="zh-CN"/>
        </w:rPr>
      </w:pPr>
      <w:r>
        <w:rPr>
          <w:rFonts w:hint="eastAsia"/>
          <w:lang w:eastAsia="zh-CN"/>
        </w:rPr>
        <w:t>25.阅读材料回答问题（14分）</w:t>
      </w:r>
    </w:p>
    <w:p>
      <w:pPr>
        <w:rPr>
          <w:rFonts w:hint="eastAsia"/>
          <w:lang w:eastAsia="zh-CN"/>
        </w:rPr>
      </w:pPr>
      <w:r>
        <w:rPr>
          <w:rFonts w:hint="eastAsia"/>
          <w:lang w:eastAsia="zh-CN"/>
        </w:rPr>
        <w:t>2021年7月25日傍晚;福建福州，随着第44届世界遗产大会审议现场落锤声响，"泉州∶宋元中国的世界海洋商贸中心"正式成为中国第 56处世界遗产。</w:t>
      </w:r>
    </w:p>
    <w:p>
      <w:pPr>
        <w:rPr>
          <w:rFonts w:hint="eastAsia"/>
          <w:lang w:eastAsia="zh-CN"/>
        </w:rPr>
      </w:pPr>
      <w:r>
        <w:rPr>
          <w:rFonts w:hint="eastAsia"/>
          <w:lang w:eastAsia="zh-CN"/>
        </w:rPr>
        <w:t>（1）、"泉州∶宋元中国的世界海洋商贸中心"正式成为中国第56 处世界遗产，这对中华文化有哪些影响?（4.分）</w:t>
      </w:r>
    </w:p>
    <w:p>
      <w:pPr>
        <w:rPr>
          <w:rFonts w:hint="eastAsia"/>
          <w:lang w:eastAsia="zh-CN"/>
        </w:rPr>
      </w:pPr>
    </w:p>
    <w:p>
      <w:pPr>
        <w:ind w:firstLine="420" w:firstLineChars="200"/>
        <w:rPr>
          <w:rFonts w:hint="eastAsia"/>
          <w:lang w:eastAsia="zh-CN"/>
        </w:rPr>
      </w:pPr>
      <w:r>
        <w:rPr>
          <w:rFonts w:hint="eastAsia"/>
          <w:lang w:eastAsia="zh-CN"/>
        </w:rPr>
        <w:t>梦回宋元古城——泉州历史文化遗产保护发展之路</w:t>
      </w:r>
    </w:p>
    <w:p>
      <w:pPr>
        <w:ind w:firstLine="420" w:firstLineChars="200"/>
        <w:rPr>
          <w:rFonts w:hint="eastAsia"/>
          <w:lang w:eastAsia="zh-CN"/>
        </w:rPr>
      </w:pPr>
      <w:r>
        <w:rPr>
          <w:rFonts w:hint="eastAsia"/>
          <w:lang w:eastAsia="zh-CN"/>
        </w:rPr>
        <w:t>为做好遗产保护管理工作，泉州市将《泉州市海上丝绸之路史迹保护条例》作为泉州市第一部地方性法规;完善古泉州（刺桐）史迹监测、预警系统建设，充分运用"互联网+"等现代信息技术，推动文物安全保护与现代科技融合创新;开展大众化展示阐释，激发群众参与保护的自觉，推动遗产保护进村规民约、进社区、进校园、进企业、进千家万户，涌现出了千名讲解志愿者、万名爱遗护遗热心人士……</w:t>
      </w:r>
    </w:p>
    <w:p>
      <w:pPr>
        <w:rPr>
          <w:rFonts w:hint="eastAsia"/>
          <w:lang w:eastAsia="zh-CN"/>
        </w:rPr>
      </w:pPr>
      <w:r>
        <w:rPr>
          <w:rFonts w:hint="eastAsia"/>
          <w:lang w:eastAsia="zh-CN"/>
        </w:rPr>
        <w:t>（2）上述材料对我们保护好传统文化有哪些启示?（4分）</w:t>
      </w:r>
    </w:p>
    <w:p>
      <w:pPr>
        <w:rPr>
          <w:rFonts w:hint="eastAsia"/>
          <w:lang w:eastAsia="zh-CN"/>
        </w:rPr>
      </w:pPr>
    </w:p>
    <w:p>
      <w:pPr>
        <w:ind w:firstLine="420" w:firstLineChars="200"/>
        <w:rPr>
          <w:rFonts w:hint="eastAsia"/>
          <w:lang w:eastAsia="zh-CN"/>
        </w:rPr>
      </w:pPr>
      <w:r>
        <w:rPr>
          <w:rFonts w:hint="eastAsia"/>
          <w:lang w:eastAsia="zh-CN"/>
        </w:rPr>
        <w:t>梦回宋元古城——泉州涂门街</w:t>
      </w:r>
    </w:p>
    <w:p>
      <w:pPr>
        <w:ind w:firstLine="420" w:firstLineChars="200"/>
        <w:rPr>
          <w:rFonts w:hint="eastAsia"/>
          <w:lang w:eastAsia="zh-CN"/>
        </w:rPr>
      </w:pPr>
      <w:r>
        <w:rPr>
          <w:rFonts w:hint="eastAsia"/>
          <w:lang w:eastAsia="zh-CN"/>
        </w:rPr>
        <w:t>这条长约千米的古街上;清真寺、关岳庙、文庙比邻而居。很多外地人往往诧异于这一文化上的和谐，而泉州本地人对此却习以为常。</w:t>
      </w:r>
    </w:p>
    <w:p>
      <w:pPr>
        <w:rPr>
          <w:rFonts w:hint="eastAsia"/>
          <w:lang w:eastAsia="zh-CN"/>
        </w:rPr>
      </w:pPr>
      <w:r>
        <w:rPr>
          <w:rFonts w:hint="eastAsia"/>
          <w:lang w:eastAsia="zh-CN"/>
        </w:rPr>
        <w:t>（3）泉州涂门街这一文化上的和谐对今天的文化建设有何借鉴意义?（4分）</w:t>
      </w:r>
    </w:p>
    <w:p>
      <w:pPr>
        <w:rPr>
          <w:rFonts w:hint="eastAsia"/>
          <w:lang w:eastAsia="zh-CN"/>
        </w:rPr>
      </w:pPr>
    </w:p>
    <w:p>
      <w:pPr>
        <w:ind w:firstLine="420" w:firstLineChars="200"/>
        <w:rPr>
          <w:rFonts w:hint="eastAsia"/>
          <w:lang w:eastAsia="zh-CN"/>
        </w:rPr>
      </w:pPr>
      <w:r>
        <w:rPr>
          <w:rFonts w:hint="eastAsia"/>
          <w:lang w:eastAsia="zh-CN"/>
        </w:rPr>
        <w:t>梦回宋元古城——今日泉州</w:t>
      </w:r>
    </w:p>
    <w:p>
      <w:pPr>
        <w:ind w:firstLine="420" w:firstLineChars="200"/>
        <w:rPr>
          <w:rFonts w:hint="eastAsia"/>
          <w:lang w:eastAsia="zh-CN"/>
        </w:rPr>
      </w:pPr>
      <w:r>
        <w:rPr>
          <w:rFonts w:hint="eastAsia"/>
          <w:lang w:eastAsia="zh-CN"/>
        </w:rPr>
        <w:t>历经千年，宋元中国世界海洋商贸中心遗存在泉州仍然得到精心呵护，活化利用。进入新时代，"一带一路"倡议赋予这些遗存新的活力，也给泉州带来新的机遇。2021 年1-11月泉州市进出口总值2423亿元人民币，同比增长36.7%;"十四五"期间，泉州将建设"公铁海空"一体的海丝国际物流中心，连接中国中西部地区和"一带一路"沿线国家和地区。</w:t>
      </w:r>
    </w:p>
    <w:p>
      <w:pPr>
        <w:rPr>
          <w:rFonts w:hint="eastAsia"/>
          <w:lang w:eastAsia="zh-CN"/>
        </w:rPr>
      </w:pPr>
      <w:r>
        <w:rPr>
          <w:rFonts w:hint="eastAsia"/>
          <w:lang w:eastAsia="zh-CN"/>
        </w:rPr>
        <w:t>（4）请你从国际角度说一说泉州的新机遇。（（2分）</w:t>
      </w:r>
    </w:p>
    <w:p>
      <w:pPr>
        <w:ind w:firstLine="723" w:firstLineChars="200"/>
        <w:jc w:val="center"/>
        <w:rPr>
          <w:rFonts w:hint="eastAsia" w:ascii="宋体"/>
          <w:b/>
          <w:sz w:val="36"/>
          <w:szCs w:val="36"/>
        </w:rPr>
      </w:pPr>
    </w:p>
    <w:p>
      <w:pPr>
        <w:ind w:firstLine="723" w:firstLineChars="200"/>
        <w:jc w:val="center"/>
        <w:rPr>
          <w:rFonts w:hint="eastAsia" w:ascii="宋体"/>
          <w:b/>
          <w:sz w:val="36"/>
          <w:szCs w:val="36"/>
        </w:rPr>
      </w:pPr>
    </w:p>
    <w:p>
      <w:pPr>
        <w:ind w:firstLine="723" w:firstLineChars="200"/>
        <w:jc w:val="center"/>
        <w:rPr>
          <w:rFonts w:hint="eastAsia" w:ascii="宋体"/>
          <w:b/>
          <w:sz w:val="36"/>
          <w:szCs w:val="36"/>
        </w:rPr>
      </w:pPr>
    </w:p>
    <w:p>
      <w:pPr>
        <w:ind w:firstLine="723" w:firstLineChars="200"/>
        <w:jc w:val="center"/>
        <w:rPr>
          <w:rFonts w:hint="eastAsia" w:ascii="宋体"/>
          <w:b/>
          <w:sz w:val="36"/>
          <w:szCs w:val="36"/>
        </w:rPr>
      </w:pPr>
    </w:p>
    <w:p>
      <w:pPr>
        <w:ind w:firstLine="723" w:firstLineChars="200"/>
        <w:jc w:val="center"/>
        <w:rPr>
          <w:rFonts w:hint="eastAsia" w:ascii="宋体"/>
          <w:b/>
          <w:sz w:val="36"/>
          <w:szCs w:val="36"/>
        </w:rPr>
      </w:pPr>
    </w:p>
    <w:p>
      <w:pPr>
        <w:ind w:firstLine="723" w:firstLineChars="200"/>
        <w:jc w:val="center"/>
        <w:rPr>
          <w:rFonts w:hint="eastAsia" w:ascii="宋体"/>
          <w:b/>
          <w:sz w:val="36"/>
          <w:szCs w:val="36"/>
        </w:rPr>
      </w:pPr>
    </w:p>
    <w:p>
      <w:pPr>
        <w:ind w:firstLine="723" w:firstLineChars="200"/>
        <w:jc w:val="center"/>
        <w:rPr>
          <w:rFonts w:hint="eastAsia" w:ascii="宋体"/>
          <w:b/>
          <w:sz w:val="36"/>
          <w:szCs w:val="36"/>
        </w:rPr>
      </w:pPr>
    </w:p>
    <w:p>
      <w:pPr>
        <w:ind w:firstLine="723" w:firstLineChars="200"/>
        <w:jc w:val="center"/>
        <w:rPr>
          <w:rFonts w:hint="eastAsia" w:ascii="宋体"/>
          <w:b/>
          <w:sz w:val="36"/>
          <w:szCs w:val="36"/>
        </w:rPr>
      </w:pPr>
    </w:p>
    <w:p>
      <w:pPr>
        <w:ind w:firstLine="723" w:firstLineChars="200"/>
        <w:jc w:val="center"/>
        <w:rPr>
          <w:rFonts w:hint="eastAsia" w:ascii="宋体"/>
          <w:b/>
          <w:sz w:val="36"/>
          <w:szCs w:val="36"/>
        </w:rPr>
      </w:pPr>
    </w:p>
    <w:p>
      <w:pPr>
        <w:ind w:firstLine="723" w:firstLineChars="200"/>
        <w:jc w:val="center"/>
        <w:rPr>
          <w:rFonts w:hint="eastAsia" w:ascii="宋体"/>
          <w:b/>
          <w:sz w:val="36"/>
          <w:szCs w:val="36"/>
        </w:rPr>
      </w:pPr>
    </w:p>
    <w:p>
      <w:pPr>
        <w:ind w:firstLine="723" w:firstLineChars="200"/>
        <w:jc w:val="center"/>
        <w:rPr>
          <w:rFonts w:hint="eastAsia" w:ascii="宋体"/>
          <w:b/>
          <w:sz w:val="36"/>
          <w:szCs w:val="36"/>
        </w:rPr>
      </w:pPr>
    </w:p>
    <w:p>
      <w:pPr>
        <w:ind w:firstLine="723" w:firstLineChars="200"/>
        <w:jc w:val="center"/>
        <w:rPr>
          <w:rFonts w:hint="eastAsia" w:ascii="宋体"/>
          <w:b/>
          <w:sz w:val="36"/>
          <w:szCs w:val="36"/>
        </w:rPr>
      </w:pPr>
    </w:p>
    <w:p>
      <w:pPr>
        <w:ind w:firstLine="723" w:firstLineChars="200"/>
        <w:jc w:val="center"/>
        <w:rPr>
          <w:rFonts w:hint="eastAsia" w:ascii="宋体"/>
          <w:b/>
          <w:sz w:val="36"/>
          <w:szCs w:val="36"/>
        </w:rPr>
      </w:pPr>
    </w:p>
    <w:p>
      <w:pPr>
        <w:ind w:firstLine="723" w:firstLineChars="200"/>
        <w:jc w:val="center"/>
        <w:rPr>
          <w:rFonts w:hint="eastAsia" w:ascii="宋体"/>
          <w:b/>
          <w:sz w:val="36"/>
          <w:szCs w:val="36"/>
        </w:rPr>
      </w:pPr>
    </w:p>
    <w:p>
      <w:pPr>
        <w:ind w:firstLine="723" w:firstLineChars="200"/>
        <w:jc w:val="center"/>
        <w:rPr>
          <w:rFonts w:hint="eastAsia" w:ascii="宋体"/>
          <w:b/>
          <w:sz w:val="36"/>
          <w:szCs w:val="36"/>
        </w:rPr>
      </w:pPr>
    </w:p>
    <w:p>
      <w:pPr>
        <w:ind w:firstLine="723" w:firstLineChars="200"/>
        <w:jc w:val="center"/>
        <w:rPr>
          <w:rFonts w:hint="eastAsia" w:ascii="宋体"/>
          <w:b/>
          <w:sz w:val="36"/>
          <w:szCs w:val="36"/>
        </w:rPr>
      </w:pPr>
    </w:p>
    <w:p>
      <w:pPr>
        <w:ind w:firstLine="723" w:firstLineChars="200"/>
        <w:jc w:val="center"/>
        <w:rPr>
          <w:rFonts w:ascii="宋体"/>
          <w:b/>
          <w:sz w:val="36"/>
          <w:szCs w:val="36"/>
        </w:rPr>
      </w:pPr>
      <w:r>
        <w:rPr>
          <w:rFonts w:hint="eastAsia" w:ascii="宋体"/>
          <w:b/>
          <w:sz w:val="36"/>
          <w:szCs w:val="36"/>
        </w:rPr>
        <w:t>九年级道德与法治试卷答案及评分标准</w:t>
      </w:r>
    </w:p>
    <w:p>
      <w:pPr>
        <w:ind w:firstLine="422" w:firstLineChars="200"/>
        <w:jc w:val="left"/>
        <w:rPr>
          <w:rFonts w:ascii="仿宋_GB2312" w:eastAsia="仿宋_GB2312" w:cs="宋体"/>
          <w:bCs/>
          <w:szCs w:val="21"/>
          <w:lang w:val="zh-CN"/>
        </w:rPr>
      </w:pPr>
      <w:r>
        <w:rPr>
          <w:rFonts w:hint="eastAsia" w:ascii="宋体" w:cs="宋体"/>
          <w:b/>
          <w:bCs/>
          <w:szCs w:val="21"/>
          <w:lang w:val="zh-CN"/>
        </w:rPr>
        <w:t>评分说明：</w:t>
      </w:r>
      <w:r>
        <w:rPr>
          <w:rFonts w:hint="eastAsia" w:ascii="仿宋_GB2312" w:eastAsia="仿宋_GB2312" w:cs="宋体"/>
          <w:bCs/>
          <w:szCs w:val="21"/>
          <w:lang w:val="zh-CN"/>
        </w:rPr>
        <w:t>非选择题的评阅应坚持采意不采点，只要言之有理，且基本符合题意，教师应酌情赋分。</w:t>
      </w:r>
    </w:p>
    <w:p>
      <w:pPr>
        <w:ind w:firstLine="420" w:firstLineChars="200"/>
        <w:jc w:val="left"/>
        <w:rPr>
          <w:rFonts w:ascii="仿宋_GB2312" w:eastAsia="仿宋_GB2312" w:cs="宋体"/>
          <w:bCs/>
          <w:szCs w:val="21"/>
          <w:lang w:val="zh-CN"/>
        </w:rPr>
      </w:pPr>
    </w:p>
    <w:p>
      <w:pPr>
        <w:ind w:firstLine="422" w:firstLineChars="200"/>
        <w:rPr>
          <w:rFonts w:hint="eastAsia" w:ascii="宋体" w:cs="宋体"/>
          <w:b/>
          <w:bCs/>
          <w:szCs w:val="21"/>
        </w:rPr>
      </w:pPr>
      <w:r>
        <w:rPr>
          <w:rFonts w:hint="eastAsia" w:ascii="宋体" w:cs="宋体"/>
          <w:b/>
          <w:bCs/>
          <w:szCs w:val="21"/>
        </w:rPr>
        <w:t>1-20题每题2分，共40分。</w:t>
      </w:r>
    </w:p>
    <w:p>
      <w:pPr>
        <w:ind w:firstLine="420" w:firstLineChars="200"/>
        <w:rPr>
          <w:rFonts w:hint="eastAsia" w:ascii="宋体" w:cs="宋体"/>
          <w:szCs w:val="21"/>
        </w:rPr>
      </w:pPr>
      <w:r>
        <w:rPr>
          <w:rFonts w:hint="eastAsia" w:ascii="宋体" w:cs="宋体"/>
          <w:szCs w:val="21"/>
        </w:rPr>
        <w:t xml:space="preserve">1-5CCDDB  6-10CABBA   11-15CCDDA    16-20ADDDB  </w:t>
      </w:r>
    </w:p>
    <w:p>
      <w:pPr>
        <w:rPr>
          <w:rFonts w:hint="eastAsia" w:ascii="宋体"/>
        </w:rPr>
      </w:pPr>
      <w:r>
        <w:rPr>
          <w:rFonts w:hint="eastAsia" w:ascii="宋体"/>
        </w:rPr>
        <w:t xml:space="preserve">  </w:t>
      </w:r>
      <w:r>
        <w:rPr>
          <w:rFonts w:hint="eastAsia" w:ascii="宋体"/>
          <w:b/>
          <w:bCs/>
        </w:rPr>
        <w:t xml:space="preserve">  21.</w:t>
      </w:r>
      <w:r>
        <w:rPr>
          <w:rFonts w:hint="eastAsia" w:ascii="宋体"/>
        </w:rPr>
        <w:t>（1）我国不断完善立法(我国不断完善法律体系)；我国坚持民主立法；我国坚持立法为民；我国坚持科学立法。 （答出其中任意两点即可，每点2分，共4分）</w:t>
      </w:r>
    </w:p>
    <w:p>
      <w:pPr>
        <w:rPr>
          <w:rFonts w:hint="eastAsia" w:ascii="宋体"/>
        </w:rPr>
      </w:pPr>
      <w:r>
        <w:rPr>
          <w:rFonts w:hint="eastAsia" w:ascii="宋体"/>
        </w:rPr>
        <w:t xml:space="preserve">    （2）法院通过制裁侵犯人民合法权益的违法犯罪行为（2分），维护人民的合法权利，从而提升人民的安全感、幸福感。(2分)  </w:t>
      </w:r>
    </w:p>
    <w:p>
      <w:pPr>
        <w:rPr>
          <w:rFonts w:hint="eastAsia" w:ascii="宋体"/>
        </w:rPr>
      </w:pPr>
      <w:r>
        <w:rPr>
          <w:rFonts w:hint="eastAsia" w:ascii="宋体"/>
        </w:rPr>
        <w:t xml:space="preserve">    （3）人民推动法治的进步；（2分）法治维护人民的利益。（2分）</w:t>
      </w:r>
    </w:p>
    <w:p>
      <w:pPr>
        <w:ind w:firstLine="422" w:firstLineChars="200"/>
        <w:rPr>
          <w:rFonts w:hint="eastAsia" w:ascii="宋体"/>
        </w:rPr>
      </w:pPr>
      <w:r>
        <w:rPr>
          <w:rFonts w:hint="eastAsia" w:ascii="宋体"/>
          <w:b/>
          <w:bCs/>
        </w:rPr>
        <w:t>22.</w:t>
      </w:r>
      <w:r>
        <w:rPr>
          <w:rFonts w:hint="eastAsia" w:ascii="宋体"/>
        </w:rPr>
        <w:t xml:space="preserve">（1）科技应用日益广泛；（1分）我国重视生态文明建设等。（1分） </w:t>
      </w:r>
    </w:p>
    <w:p>
      <w:pPr>
        <w:rPr>
          <w:rFonts w:hint="eastAsia" w:ascii="宋体"/>
        </w:rPr>
      </w:pPr>
      <w:r>
        <w:rPr>
          <w:rFonts w:hint="eastAsia" w:ascii="宋体"/>
        </w:rPr>
        <w:t xml:space="preserve">   （2）河北省坚持绿色发展理念；坚持人与自然和谐共生；坚持可持续发展战略；坚持节约资源、保护环境的基本国策。（答出其中任意两点即可，每点2分，共4分）</w:t>
      </w:r>
    </w:p>
    <w:p>
      <w:pPr>
        <w:rPr>
          <w:rFonts w:hint="eastAsia" w:ascii="宋体"/>
        </w:rPr>
      </w:pPr>
      <w:r>
        <w:rPr>
          <w:rFonts w:hint="eastAsia" w:ascii="宋体"/>
        </w:rPr>
        <w:t xml:space="preserve">   （3）依靠科技；行政手段；运用法律等。（答出其中任意两点即可，每点1分，共2分）</w:t>
      </w:r>
    </w:p>
    <w:p>
      <w:pPr>
        <w:rPr>
          <w:rFonts w:hint="eastAsia" w:ascii="宋体"/>
        </w:rPr>
      </w:pPr>
      <w:r>
        <w:rPr>
          <w:rFonts w:hint="eastAsia" w:ascii="宋体"/>
        </w:rPr>
        <w:t xml:space="preserve">  </w:t>
      </w:r>
      <w:r>
        <w:rPr>
          <w:rFonts w:hint="eastAsia" w:ascii="宋体"/>
          <w:b/>
          <w:bCs/>
        </w:rPr>
        <w:t xml:space="preserve"> 23.</w:t>
      </w:r>
      <w:r>
        <w:rPr>
          <w:rFonts w:hint="eastAsia" w:ascii="宋体"/>
        </w:rPr>
        <w:t>（1）服务人民（或坚持以人民为中心的发展思想。）；立足国情；突出改革创新。（答出其中任意两点即可，每点2分，共4分）</w:t>
      </w:r>
    </w:p>
    <w:p>
      <w:pPr>
        <w:rPr>
          <w:rFonts w:hint="eastAsia" w:ascii="宋体"/>
        </w:rPr>
      </w:pPr>
      <w:r>
        <w:rPr>
          <w:rFonts w:hint="eastAsia" w:ascii="宋体"/>
        </w:rPr>
        <w:t xml:space="preserve">   （2）有助于把经济建设转移到依靠科技进步和提高劳动者素质的轨道上来；促进生产力发展，增强我国的综合国力；有利于我国化人口大国为人才强国，化人口压力为人才优势（或有利于建设人才强国）等。（答出其中任意两点即可，每点2分，共4分）</w:t>
      </w:r>
    </w:p>
    <w:p>
      <w:pPr>
        <w:rPr>
          <w:rFonts w:hint="eastAsia" w:ascii="宋体"/>
        </w:rPr>
      </w:pPr>
      <w:r>
        <w:rPr>
          <w:rFonts w:hint="eastAsia" w:ascii="宋体"/>
        </w:rPr>
        <w:t xml:space="preserve">   （3）教育和创新（或教育和科技创新）。（1分）三者关系：科学技术是第一生产力（或创新是引领发展的第一动力，或科技创新是高质量发展的强大动能或创新是民族进步的灵魂，是国家兴旺发达的不竭动力等）（1分）；科技发展的载体是人才（或科技创新能力的提升离不开人才）（1分）；人才的培养靠教育。（1分） </w:t>
      </w:r>
    </w:p>
    <w:p>
      <w:pPr>
        <w:rPr>
          <w:rFonts w:hint="eastAsia" w:ascii="宋体"/>
        </w:rPr>
      </w:pPr>
      <w:r>
        <w:rPr>
          <w:rFonts w:hint="eastAsia" w:ascii="宋体"/>
        </w:rPr>
        <w:t xml:space="preserve">   （4）促发展要把提升发展质量放在首位；要积极寻求新的经济增长点等。（答出其中任意一点即可，每点2分，共2分。如果答重视科技创新或实施科教兴国战略，可酌情给1分）</w:t>
      </w:r>
    </w:p>
    <w:p>
      <w:pPr>
        <w:rPr>
          <w:rFonts w:hint="eastAsia" w:ascii="宋体"/>
        </w:rPr>
      </w:pPr>
      <w:r>
        <w:rPr>
          <w:rFonts w:hint="eastAsia" w:ascii="宋体"/>
        </w:rPr>
        <w:t xml:space="preserve"> </w:t>
      </w:r>
      <w:r>
        <w:rPr>
          <w:rFonts w:hint="eastAsia" w:ascii="宋体"/>
          <w:b/>
          <w:bCs/>
        </w:rPr>
        <w:t xml:space="preserve">  24.</w:t>
      </w:r>
      <w:r>
        <w:rPr>
          <w:rFonts w:hint="eastAsia" w:ascii="宋体"/>
        </w:rPr>
        <w:t>（1）党的领导、人民当家作主与依法治国的有机统一。（写出2个可得1分，写出3个得2分）</w:t>
      </w:r>
    </w:p>
    <w:p>
      <w:pPr>
        <w:ind w:firstLine="210" w:firstLineChars="100"/>
        <w:rPr>
          <w:rFonts w:hint="eastAsia" w:ascii="宋体"/>
        </w:rPr>
      </w:pPr>
      <w:r>
        <w:rPr>
          <w:rFonts w:hint="eastAsia" w:ascii="宋体"/>
        </w:rPr>
        <w:t>（2）社会主义民主是真实的民主；社会主义民主的本质就是人民当家作主；社会主义民主的目的是保障最广大人民的利益等。（答出其中任意两点即可，每点2分，共4分）</w:t>
      </w:r>
    </w:p>
    <w:p>
      <w:pPr>
        <w:rPr>
          <w:rFonts w:hint="eastAsia" w:ascii="宋体"/>
        </w:rPr>
      </w:pPr>
      <w:r>
        <w:rPr>
          <w:rFonts w:hint="eastAsia" w:ascii="宋体"/>
        </w:rPr>
        <w:t xml:space="preserve">  （3）民主角度：有助于畅通民意表达渠道，保障民主权利的实现。（2分）法治角度：有助于推进立法科学化、民主化，提高立法质量。（2分）</w:t>
      </w:r>
    </w:p>
    <w:p>
      <w:pPr>
        <w:ind w:firstLine="210" w:firstLineChars="100"/>
        <w:rPr>
          <w:rFonts w:hint="eastAsia" w:ascii="宋体"/>
        </w:rPr>
      </w:pPr>
      <w:r>
        <w:rPr>
          <w:rFonts w:hint="eastAsia" w:ascii="宋体"/>
        </w:rPr>
        <w:t>（4）民主为法治奠定基础（或法治是建立在民主的基础上）；（1分）法治为民主提供保障（或法治保障民主）。（1分）</w:t>
      </w:r>
    </w:p>
    <w:p>
      <w:pPr>
        <w:ind w:firstLine="422" w:firstLineChars="200"/>
        <w:rPr>
          <w:rFonts w:hint="eastAsia" w:ascii="宋体"/>
        </w:rPr>
      </w:pPr>
      <w:r>
        <w:rPr>
          <w:rFonts w:hint="eastAsia" w:ascii="宋体"/>
          <w:b/>
          <w:bCs/>
        </w:rPr>
        <w:t>25.</w:t>
      </w:r>
      <w:r>
        <w:rPr>
          <w:rFonts w:hint="eastAsia" w:ascii="宋体"/>
        </w:rPr>
        <w:t>（1）促进中华文化走向世界；向世界展现中华文化的魅力；增强中华文化的国际影响力等。（答出其中任意两点即可，每点2分，共4分）</w:t>
      </w:r>
    </w:p>
    <w:p>
      <w:pPr>
        <w:rPr>
          <w:rFonts w:hint="eastAsia" w:ascii="宋体"/>
        </w:rPr>
      </w:pPr>
      <w:r>
        <w:rPr>
          <w:rFonts w:hint="eastAsia" w:ascii="宋体"/>
        </w:rPr>
        <w:t xml:space="preserve">   （2）加强立法；运用现代科技手段；依靠群众参与等（4分）（答出其中任意两点即可，每点2分，共4分）</w:t>
      </w:r>
    </w:p>
    <w:p>
      <w:pPr>
        <w:rPr>
          <w:rFonts w:hint="eastAsia" w:ascii="宋体"/>
        </w:rPr>
      </w:pPr>
      <w:r>
        <w:rPr>
          <w:rFonts w:hint="eastAsia" w:ascii="宋体"/>
        </w:rPr>
        <w:t xml:space="preserve">   （3）正确认识文化差异，尊重不同文化；用开放和包容的心态，学习和借鉴优秀文化，促进和而不同、兼收并蓄的文明交流；学习和借鉴人类文明的一切优秀成果，坚持以我为主，兼收并蓄等。（4分）（答出其中任意两点即可，每点2分，共4分）</w:t>
      </w:r>
    </w:p>
    <w:p>
      <w:pPr>
        <w:rPr>
          <w:rFonts w:hint="eastAsia"/>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rPr>
        <w:t xml:space="preserve">   （4）国际：经济全球化趋势不可逆转；和平与发展是当今时代的主题；和平、发展、合作、共赢的时代潮流越来越强劲等。（答出其中任意两点即可，每点1分，共2分）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66046EDA"/>
    <w:rsid w:val="67156249"/>
    <w:rsid w:val="6B085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2022-03-09T10:32:00Z</dcterms:created>
  <dc:creator>Administrator</dc:creator>
  <cp:lastModifiedBy>Administrator</cp:lastModifiedBy>
  <dcterms:modified xsi:type="dcterms:W3CDTF">2022-09-11T02:24:13Z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