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2"/>
        <w:rPr>
          <w:rFonts w:hint="eastAsia"/>
          <w:sz w:val="28"/>
          <w:szCs w:val="32"/>
        </w:rPr>
      </w:pPr>
      <w:r>
        <w:rPr>
          <w:rFonts w:hint="eastAsia"/>
          <w:sz w:val="28"/>
          <w:szCs w:val="32"/>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12141200</wp:posOffset>
            </wp:positionV>
            <wp:extent cx="330200" cy="2794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0"/>
                    <a:stretch>
                      <a:fillRect/>
                    </a:stretch>
                  </pic:blipFill>
                  <pic:spPr>
                    <a:xfrm>
                      <a:off x="0" y="0"/>
                      <a:ext cx="330200" cy="279400"/>
                    </a:xfrm>
                    <a:prstGeom prst="rect">
                      <a:avLst/>
                    </a:prstGeom>
                  </pic:spPr>
                </pic:pic>
              </a:graphicData>
            </a:graphic>
          </wp:anchor>
        </w:drawing>
      </w:r>
      <w:r>
        <w:rPr>
          <w:rFonts w:hint="eastAsia"/>
          <w:sz w:val="28"/>
          <w:szCs w:val="32"/>
        </w:rPr>
        <w:t>益阳市2021-2022九年级期末考试试卷</w:t>
      </w:r>
    </w:p>
    <w:p>
      <w:pPr>
        <w:pStyle w:val="52"/>
        <w:rPr>
          <w:rFonts w:hint="eastAsia" w:ascii="黑体" w:hAnsi="黑体" w:eastAsia="黑体" w:cs="黑体"/>
          <w:b/>
          <w:bCs/>
          <w:sz w:val="32"/>
          <w:szCs w:val="36"/>
        </w:rPr>
      </w:pPr>
      <w:r>
        <w:rPr>
          <w:rFonts w:hint="eastAsia" w:ascii="黑体" w:hAnsi="黑体" w:eastAsia="黑体" w:cs="黑体"/>
          <w:b/>
          <w:bCs/>
          <w:sz w:val="32"/>
          <w:szCs w:val="36"/>
        </w:rPr>
        <w:t>政</w:t>
      </w:r>
      <w:r>
        <w:rPr>
          <w:rFonts w:hint="eastAsia" w:ascii="黑体" w:hAnsi="黑体" w:eastAsia="黑体" w:cs="黑体"/>
          <w:b/>
          <w:bCs/>
          <w:sz w:val="32"/>
          <w:szCs w:val="36"/>
          <w:lang w:val="en-US" w:eastAsia="zh-CN"/>
        </w:rPr>
        <w:t xml:space="preserve">  </w:t>
      </w:r>
      <w:r>
        <w:rPr>
          <w:rFonts w:hint="eastAsia" w:ascii="黑体" w:hAnsi="黑体" w:eastAsia="黑体" w:cs="黑体"/>
          <w:b/>
          <w:bCs/>
          <w:sz w:val="32"/>
          <w:szCs w:val="36"/>
        </w:rPr>
        <w:t>治</w:t>
      </w:r>
    </w:p>
    <w:p/>
    <w:p>
      <w:pPr>
        <w:pStyle w:val="12"/>
      </w:pPr>
      <w:r>
        <w:t>一、选择题（共</w:t>
      </w:r>
      <w:r>
        <w:rPr>
          <w:rFonts w:hint="eastAsia"/>
          <w:lang w:val="en-US" w:eastAsia="zh-CN"/>
        </w:rPr>
        <w:t>48分</w:t>
      </w:r>
      <w:r>
        <w:t>）</w:t>
      </w:r>
    </w:p>
    <w:p>
      <w:pPr>
        <w:pStyle w:val="10"/>
      </w:pPr>
      <w:r>
        <w:t>针对漫画《围观》中围观者的行为，下列认识不正确的是</w:t>
      </w:r>
      <w:r>
        <w:rPr>
          <w:u w:val="single"/>
        </w:rPr>
        <w:t xml:space="preserve">    </w:t>
      </w:r>
    </w:p>
    <w:p>
      <w:pPr>
        <w:pStyle w:val="11"/>
        <w:jc w:val="center"/>
      </w:pPr>
      <w:r>
        <w:drawing>
          <wp:inline distT="0" distB="0" distL="114300" distR="114300">
            <wp:extent cx="163830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1638300" cy="1200150"/>
                    </a:xfrm>
                    <a:prstGeom prst="rect">
                      <a:avLst/>
                    </a:prstGeom>
                  </pic:spPr>
                </pic:pic>
              </a:graphicData>
            </a:graphic>
          </wp:inline>
        </w:drawing>
      </w:r>
    </w:p>
    <w:p>
      <w:pPr>
        <w:pStyle w:val="19"/>
      </w:pPr>
      <w:r>
        <w:tab/>
      </w:r>
      <w:r>
        <w:t>A．没有养成亲社会的情感和行为</w:t>
      </w:r>
    </w:p>
    <w:p>
      <w:pPr>
        <w:pStyle w:val="19"/>
      </w:pPr>
      <w:r>
        <w:tab/>
      </w:r>
      <w:r>
        <w:t>B．缺乏关爱他人，热心帮助他人的品质</w:t>
      </w:r>
    </w:p>
    <w:p>
      <w:pPr>
        <w:pStyle w:val="19"/>
      </w:pPr>
      <w:r>
        <w:tab/>
      </w:r>
      <w:r>
        <w:t>C．不利于弘扬社会正气</w:t>
      </w:r>
    </w:p>
    <w:p>
      <w:pPr>
        <w:pStyle w:val="19"/>
      </w:pPr>
      <w:r>
        <w:tab/>
      </w:r>
      <w:r>
        <w:t>D．无需帮助与自己没关系的人</w:t>
      </w:r>
    </w:p>
    <w:p/>
    <w:p>
      <w:pPr>
        <w:pStyle w:val="10"/>
      </w:pPr>
      <w:r>
        <w:t>国务院在产业扶贫、易地扶贫搬迁、劳务输出、教育卫生扶贫等方面取得新进展，在扶贫责任落实、扶贫资金监管、激发内生动力等方面取得新突破，在化解因病致贫返贫、保障住房安全等方面进行新探索。这样做</w:t>
      </w:r>
      <w:r>
        <w:rPr>
          <w:u w:val="single"/>
        </w:rPr>
        <w:t xml:space="preserve">    </w:t>
      </w:r>
    </w:p>
    <w:p>
      <w:pPr>
        <w:pStyle w:val="11"/>
      </w:pPr>
      <w:r>
        <w:t>①有利于消除贫富差距</w:t>
      </w:r>
    </w:p>
    <w:p>
      <w:pPr>
        <w:pStyle w:val="11"/>
      </w:pPr>
      <w:r>
        <w:t>②有利于实现全体人民的同步富裕</w:t>
      </w:r>
    </w:p>
    <w:p>
      <w:pPr>
        <w:pStyle w:val="11"/>
      </w:pPr>
      <w:r>
        <w:t>③有利于促进社会的公平正义</w:t>
      </w:r>
    </w:p>
    <w:p>
      <w:pPr>
        <w:pStyle w:val="11"/>
      </w:pPr>
      <w:r>
        <w:t>④有利于共享改革发展成果</w:t>
      </w:r>
    </w:p>
    <w:p>
      <w:pPr>
        <w:pStyle w:val="15"/>
      </w:pPr>
      <w:r>
        <w:tab/>
      </w:r>
      <w:r>
        <w:t>A．①③</w:t>
      </w:r>
      <w:r>
        <w:tab/>
      </w:r>
      <w:r>
        <w:t>B．②④</w:t>
      </w:r>
      <w:r>
        <w:tab/>
      </w:r>
      <w:r>
        <w:t>C．①②</w:t>
      </w:r>
      <w:r>
        <w:tab/>
      </w:r>
      <w:r>
        <w:t>D．③④</w:t>
      </w:r>
    </w:p>
    <w:p/>
    <w:p>
      <w:pPr>
        <w:pStyle w:val="10"/>
      </w:pPr>
      <w:r>
        <w:t>鲁班是我国古代建筑工程家。他发明的每一件工具，都是在生产实践中得到启发，经过反复研究、试验创造出来的。这启示我们</w:t>
      </w:r>
      <w:r>
        <w:rPr>
          <w:u w:val="single"/>
        </w:rPr>
        <w:t xml:space="preserve">    </w:t>
      </w:r>
    </w:p>
    <w:p>
      <w:pPr>
        <w:pStyle w:val="11"/>
      </w:pPr>
      <w:r>
        <w:t>①创造离不开实践</w:t>
      </w:r>
    </w:p>
    <w:p>
      <w:pPr>
        <w:pStyle w:val="11"/>
      </w:pPr>
      <w:r>
        <w:t>②要激发创造热情</w:t>
      </w:r>
    </w:p>
    <w:p>
      <w:pPr>
        <w:pStyle w:val="11"/>
      </w:pPr>
      <w:r>
        <w:t>③坚持自己的主见，不接受他人的建议</w:t>
      </w:r>
    </w:p>
    <w:p>
      <w:pPr>
        <w:pStyle w:val="11"/>
      </w:pPr>
      <w:r>
        <w:t>④从小事做起敢于尝试、探索</w:t>
      </w:r>
    </w:p>
    <w:p>
      <w:pPr>
        <w:pStyle w:val="15"/>
      </w:pPr>
      <w:r>
        <w:tab/>
      </w:r>
      <w:r>
        <w:t>A．①②③</w:t>
      </w:r>
      <w:r>
        <w:tab/>
      </w:r>
      <w:r>
        <w:t>B．①②④</w:t>
      </w:r>
      <w:r>
        <w:tab/>
      </w:r>
      <w:r>
        <w:t>C．①③④</w:t>
      </w:r>
      <w:r>
        <w:tab/>
      </w:r>
      <w:r>
        <w:t>D．②③④</w:t>
      </w:r>
    </w:p>
    <w:p/>
    <w:p>
      <w:pPr>
        <w:pStyle w:val="10"/>
      </w:pPr>
      <w:r>
        <w:t>观察下图漫画，漫画说明改革开放以来我国</w:t>
      </w:r>
      <w:r>
        <w:rPr>
          <w:u w:val="single"/>
        </w:rPr>
        <w:t xml:space="preserve">    </w:t>
      </w:r>
    </w:p>
    <w:p>
      <w:pPr>
        <w:pStyle w:val="11"/>
        <w:jc w:val="center"/>
      </w:pPr>
      <w:r>
        <w:drawing>
          <wp:inline distT="0" distB="0" distL="114300" distR="114300">
            <wp:extent cx="2679065" cy="19050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2"/>
                    <a:stretch>
                      <a:fillRect/>
                    </a:stretch>
                  </pic:blipFill>
                  <pic:spPr>
                    <a:xfrm>
                      <a:off x="0" y="0"/>
                      <a:ext cx="2679462" cy="1905000"/>
                    </a:xfrm>
                    <a:prstGeom prst="rect">
                      <a:avLst/>
                    </a:prstGeom>
                  </pic:spPr>
                </pic:pic>
              </a:graphicData>
            </a:graphic>
          </wp:inline>
        </w:drawing>
      </w:r>
    </w:p>
    <w:p>
      <w:pPr>
        <w:pStyle w:val="19"/>
      </w:pPr>
      <w:r>
        <w:tab/>
      </w:r>
      <w:r>
        <w:t>A．实现了每个公民的完全平等</w:t>
      </w:r>
    </w:p>
    <w:p>
      <w:pPr>
        <w:pStyle w:val="19"/>
      </w:pPr>
      <w:r>
        <w:tab/>
      </w:r>
      <w:r>
        <w:t>B．城乡社会保障制度逐步建立和完善</w:t>
      </w:r>
    </w:p>
    <w:p>
      <w:pPr>
        <w:pStyle w:val="19"/>
      </w:pPr>
      <w:r>
        <w:tab/>
      </w:r>
      <w:r>
        <w:t>C．我国人民都过上了幸福生活</w:t>
      </w:r>
    </w:p>
    <w:p>
      <w:pPr>
        <w:pStyle w:val="19"/>
      </w:pPr>
      <w:r>
        <w:tab/>
      </w:r>
      <w:r>
        <w:t>D．我国已彻底消除了贫困现象</w:t>
      </w:r>
    </w:p>
    <w:p/>
    <w:p>
      <w:pPr>
        <w:pStyle w:val="10"/>
      </w:pPr>
      <w:r>
        <w:t>十九大报告指出：“坚持‘两个毫不动摇’，坚持权利平等、机会平等、规则平等，全面落实支持非公有制经济发展的政策措施。”加快非公有制经济的发展，更好地发展小微企业，需要</w:t>
      </w:r>
      <w:r>
        <w:rPr>
          <w:u w:val="single"/>
        </w:rPr>
        <w:t xml:space="preserve">    </w:t>
      </w:r>
    </w:p>
    <w:p>
      <w:pPr>
        <w:pStyle w:val="11"/>
      </w:pPr>
      <w:r>
        <w:t>①政府要出台多种有利于创业者和小微企业发展的政策措施</w:t>
      </w:r>
    </w:p>
    <w:p>
      <w:pPr>
        <w:pStyle w:val="11"/>
      </w:pPr>
      <w:r>
        <w:t>②支持创业者和小微企业发展，营造良好的社会氛围</w:t>
      </w:r>
    </w:p>
    <w:p>
      <w:pPr>
        <w:pStyle w:val="11"/>
      </w:pPr>
      <w:r>
        <w:t>③国家要发挥非公有制经济的主导作用，完善相关法律法规</w:t>
      </w:r>
    </w:p>
    <w:p>
      <w:pPr>
        <w:pStyle w:val="11"/>
      </w:pPr>
      <w:r>
        <w:t>④创业者要注重科技创新，增强社会责任感</w:t>
      </w:r>
    </w:p>
    <w:p>
      <w:pPr>
        <w:pStyle w:val="15"/>
      </w:pPr>
      <w:r>
        <w:tab/>
      </w:r>
      <w:r>
        <w:t>A．①②④</w:t>
      </w:r>
      <w:r>
        <w:tab/>
      </w:r>
      <w:r>
        <w:t>B．②③④</w:t>
      </w:r>
      <w:r>
        <w:tab/>
      </w:r>
      <w:r>
        <w:t>C．①③④</w:t>
      </w:r>
      <w:r>
        <w:tab/>
      </w:r>
      <w:r>
        <w:t>D．①②③</w:t>
      </w:r>
    </w:p>
    <w:p/>
    <w:p>
      <w:pPr>
        <w:pStyle w:val="10"/>
      </w:pPr>
      <w:r>
        <w:t>下列事件符合漫画《学法普法护法》主题的是</w:t>
      </w:r>
      <w:r>
        <w:rPr>
          <w:u w:val="single"/>
        </w:rPr>
        <w:t xml:space="preserve">    </w:t>
      </w:r>
    </w:p>
    <w:p>
      <w:pPr>
        <w:pStyle w:val="11"/>
      </w:pPr>
      <w:r>
        <w:t>①采取多项措施打造“微普法”平台，开展法制宣传教育</w:t>
      </w:r>
    </w:p>
    <w:p>
      <w:pPr>
        <w:pStyle w:val="11"/>
      </w:pPr>
      <w:r>
        <w:t>②某大巴车为了多挣钱，经常超载</w:t>
      </w:r>
    </w:p>
    <w:p>
      <w:pPr>
        <w:pStyle w:val="11"/>
      </w:pPr>
      <w:r>
        <w:t>③江阴市部署开展“新市民学法活动月”活动</w:t>
      </w:r>
    </w:p>
    <w:p>
      <w:pPr>
        <w:pStyle w:val="11"/>
      </w:pPr>
      <w:r>
        <w:t>④某法院开展文明交通护法志愿者服务活动</w:t>
      </w:r>
    </w:p>
    <w:p>
      <w:pPr>
        <w:pStyle w:val="11"/>
        <w:jc w:val="center"/>
      </w:pPr>
      <w:r>
        <w:drawing>
          <wp:inline distT="0" distB="0" distL="114300" distR="114300">
            <wp:extent cx="673100" cy="93345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3"/>
                    <a:stretch>
                      <a:fillRect/>
                    </a:stretch>
                  </pic:blipFill>
                  <pic:spPr>
                    <a:xfrm>
                      <a:off x="0" y="0"/>
                      <a:ext cx="673100" cy="933450"/>
                    </a:xfrm>
                    <a:prstGeom prst="rect">
                      <a:avLst/>
                    </a:prstGeom>
                  </pic:spPr>
                </pic:pic>
              </a:graphicData>
            </a:graphic>
          </wp:inline>
        </w:drawing>
      </w:r>
    </w:p>
    <w:p>
      <w:pPr>
        <w:pStyle w:val="15"/>
      </w:pPr>
      <w:r>
        <w:tab/>
      </w:r>
      <w:r>
        <w:t>A．①②③④</w:t>
      </w:r>
      <w:r>
        <w:tab/>
      </w:r>
      <w:r>
        <w:t>B．①②③</w:t>
      </w:r>
      <w:r>
        <w:tab/>
      </w:r>
      <w:r>
        <w:t>C．①③④</w:t>
      </w:r>
      <w:r>
        <w:tab/>
      </w:r>
      <w:r>
        <w:t>D．②③④</w:t>
      </w:r>
    </w:p>
    <w:p/>
    <w:p>
      <w:pPr>
        <w:pStyle w:val="10"/>
      </w:pPr>
      <w:r>
        <w:t>观察漫画，我国从“一孩”到“单独两孩”再到全面“两孩时代”的生育政策</w:t>
      </w:r>
      <w:r>
        <w:rPr>
          <w:u w:val="single"/>
        </w:rPr>
        <w:t xml:space="preserve">    </w:t>
      </w:r>
    </w:p>
    <w:p>
      <w:pPr>
        <w:pStyle w:val="11"/>
      </w:pPr>
      <w:r>
        <w:t>①表明我国严峻的人口形势已经缓解</w:t>
      </w:r>
    </w:p>
    <w:p>
      <w:pPr>
        <w:pStyle w:val="11"/>
      </w:pPr>
      <w:r>
        <w:t>②表明我国已不需落实计划生育政策</w:t>
      </w:r>
    </w:p>
    <w:p>
      <w:pPr>
        <w:pStyle w:val="11"/>
      </w:pPr>
      <w:r>
        <w:t>③是我国经济社会可持续发展的要求</w:t>
      </w:r>
    </w:p>
    <w:p>
      <w:pPr>
        <w:pStyle w:val="11"/>
      </w:pPr>
      <w:r>
        <w:t>④有利于缓解我国人口老龄化压力</w:t>
      </w:r>
    </w:p>
    <w:p>
      <w:pPr>
        <w:pStyle w:val="11"/>
        <w:jc w:val="center"/>
      </w:pPr>
      <w:r>
        <w:drawing>
          <wp:inline distT="0" distB="0" distL="114300" distR="114300">
            <wp:extent cx="749300" cy="69215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4"/>
                    <a:stretch>
                      <a:fillRect/>
                    </a:stretch>
                  </pic:blipFill>
                  <pic:spPr>
                    <a:xfrm>
                      <a:off x="0" y="0"/>
                      <a:ext cx="749300" cy="692150"/>
                    </a:xfrm>
                    <a:prstGeom prst="rect">
                      <a:avLst/>
                    </a:prstGeom>
                  </pic:spPr>
                </pic:pic>
              </a:graphicData>
            </a:graphic>
          </wp:inline>
        </w:drawing>
      </w:r>
    </w:p>
    <w:p>
      <w:pPr>
        <w:pStyle w:val="15"/>
      </w:pPr>
      <w:r>
        <w:tab/>
      </w:r>
      <w:r>
        <w:t>A．①②</w:t>
      </w:r>
      <w:r>
        <w:tab/>
      </w:r>
      <w:r>
        <w:t>B．③④</w:t>
      </w:r>
      <w:r>
        <w:tab/>
      </w:r>
      <w:r>
        <w:t>C．②③</w:t>
      </w:r>
      <w:r>
        <w:tab/>
      </w:r>
      <w:r>
        <w:t>D．①④</w:t>
      </w:r>
    </w:p>
    <w:p/>
    <w:p>
      <w:pPr>
        <w:pStyle w:val="10"/>
      </w:pPr>
      <w:r>
        <w:t>某班同学以“尊重自然，关爱生命，共生共存”为主题设计板报。下列选项符合板报主题的正确做法是</w:t>
      </w:r>
      <w:r>
        <w:rPr>
          <w:u w:val="single"/>
        </w:rPr>
        <w:t xml:space="preserve">    </w:t>
      </w:r>
    </w:p>
    <w:p>
      <w:pPr>
        <w:pStyle w:val="11"/>
      </w:pPr>
      <w:r>
        <w:t>①中国全面禁止国内象牙商业性贸易，任何象牙交易都属于违法行为</w:t>
      </w:r>
    </w:p>
    <w:p>
      <w:pPr>
        <w:pStyle w:val="11"/>
      </w:pPr>
      <w:r>
        <w:t>②巴西龟是危险入侵物种，某同学把自己养的巴西龟放到河里</w:t>
      </w:r>
    </w:p>
    <w:p>
      <w:pPr>
        <w:pStyle w:val="11"/>
      </w:pPr>
      <w:r>
        <w:t>③某同学捡到一只受伤的大鸟抱回家，鸟的伤好后没有放归自然，留下继续饲养</w:t>
      </w:r>
    </w:p>
    <w:p>
      <w:pPr>
        <w:pStyle w:val="11"/>
      </w:pPr>
      <w:r>
        <w:t>④某华侨坚持 26 年，在海南建起约 800 公顷热带雨林，保护了当地多种珍贵热带植物</w:t>
      </w:r>
    </w:p>
    <w:p>
      <w:pPr>
        <w:pStyle w:val="15"/>
      </w:pPr>
      <w:r>
        <w:tab/>
      </w:r>
      <w:r>
        <w:t>A．①②</w:t>
      </w:r>
      <w:r>
        <w:tab/>
      </w:r>
      <w:r>
        <w:t>B．①④</w:t>
      </w:r>
      <w:r>
        <w:tab/>
      </w:r>
      <w:r>
        <w:t>C．②③</w:t>
      </w:r>
      <w:r>
        <w:tab/>
      </w:r>
      <w:r>
        <w:t>D．③④</w:t>
      </w:r>
    </w:p>
    <w:p/>
    <w:p>
      <w:pPr>
        <w:pStyle w:val="10"/>
      </w:pPr>
      <w:r>
        <w:t>针对下图所反映的我国人口方面的问题，下列看法正确的有</w:t>
      </w:r>
      <w:r>
        <w:rPr>
          <w:u w:val="single"/>
        </w:rPr>
        <w:t xml:space="preserve">    </w:t>
      </w:r>
    </w:p>
    <w:p>
      <w:pPr>
        <w:pStyle w:val="11"/>
      </w:pPr>
      <w:r>
        <w:t>①我国人口老龄化的问题日益严重</w:t>
      </w:r>
    </w:p>
    <w:p>
      <w:pPr>
        <w:pStyle w:val="11"/>
      </w:pPr>
      <w:r>
        <w:t>②我国已不是世界上人口最多的国家</w:t>
      </w:r>
    </w:p>
    <w:p>
      <w:pPr>
        <w:pStyle w:val="11"/>
      </w:pPr>
      <w:r>
        <w:t>③“全面二孩”政策将彻底解决我国的人口问题</w:t>
      </w:r>
    </w:p>
    <w:p>
      <w:pPr>
        <w:pStyle w:val="11"/>
      </w:pPr>
      <w:r>
        <w:t>④要积极构建养老、孝老、敬老的社会环境</w:t>
      </w:r>
    </w:p>
    <w:p>
      <w:pPr>
        <w:pStyle w:val="11"/>
        <w:jc w:val="center"/>
      </w:pPr>
      <w:r>
        <w:drawing>
          <wp:inline distT="0" distB="0" distL="114300" distR="114300">
            <wp:extent cx="3067050" cy="1752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5"/>
                    <a:stretch>
                      <a:fillRect/>
                    </a:stretch>
                  </pic:blipFill>
                  <pic:spPr>
                    <a:xfrm>
                      <a:off x="0" y="0"/>
                      <a:ext cx="3067050" cy="1752600"/>
                    </a:xfrm>
                    <a:prstGeom prst="rect">
                      <a:avLst/>
                    </a:prstGeom>
                  </pic:spPr>
                </pic:pic>
              </a:graphicData>
            </a:graphic>
          </wp:inline>
        </w:drawing>
      </w:r>
    </w:p>
    <w:p>
      <w:pPr>
        <w:pStyle w:val="15"/>
      </w:pPr>
      <w:r>
        <w:tab/>
      </w:r>
      <w:r>
        <w:t>A．①②</w:t>
      </w:r>
      <w:r>
        <w:tab/>
      </w:r>
      <w:r>
        <w:t>B．①④</w:t>
      </w:r>
      <w:r>
        <w:tab/>
      </w:r>
      <w:r>
        <w:t>C．②③</w:t>
      </w:r>
      <w:r>
        <w:tab/>
      </w:r>
      <w:r>
        <w:t>D．③④</w:t>
      </w:r>
    </w:p>
    <w:p/>
    <w:p>
      <w:pPr>
        <w:pStyle w:val="10"/>
      </w:pPr>
      <w:r>
        <w:t>我国处理民族关系的原则与民族区域自治制度之间的关系是</w:t>
      </w:r>
      <w:r>
        <w:rPr>
          <w:u w:val="single"/>
        </w:rPr>
        <w:t xml:space="preserve">    </w:t>
      </w:r>
    </w:p>
    <w:p>
      <w:pPr>
        <w:pStyle w:val="19"/>
      </w:pPr>
      <w:r>
        <w:tab/>
      </w:r>
      <w:r>
        <w:t>A．民族区域自治制度是处理民族关系原则制定的依据</w:t>
      </w:r>
    </w:p>
    <w:p>
      <w:pPr>
        <w:pStyle w:val="19"/>
      </w:pPr>
      <w:r>
        <w:tab/>
      </w:r>
      <w:r>
        <w:t>B．民族区域自治制度体现了我国处理民族关系的原则</w:t>
      </w:r>
    </w:p>
    <w:p>
      <w:pPr>
        <w:pStyle w:val="19"/>
      </w:pPr>
      <w:r>
        <w:tab/>
      </w:r>
      <w:r>
        <w:t>C．处理民族关系的原则与民族区域自治制度都是我国的基本政治制度</w:t>
      </w:r>
    </w:p>
    <w:p>
      <w:pPr>
        <w:pStyle w:val="19"/>
      </w:pPr>
      <w:r>
        <w:tab/>
      </w:r>
      <w:r>
        <w:t>D．处理民族关系的原则与民族区域自治制度两者之间没有必然的联系</w:t>
      </w:r>
    </w:p>
    <w:p/>
    <w:p>
      <w:pPr>
        <w:pStyle w:val="10"/>
      </w:pPr>
      <w:r>
        <w:t>新时代为我们青少年的成长提供了广阔的空间和多彩的舞台。对此，我们应</w:t>
      </w:r>
      <w:r>
        <w:rPr>
          <w:u w:val="single"/>
        </w:rPr>
        <w:t xml:space="preserve">    </w:t>
      </w:r>
    </w:p>
    <w:p>
      <w:pPr>
        <w:pStyle w:val="11"/>
      </w:pPr>
      <w:r>
        <w:t>①承担责任，把个人生命与历史潮流交汇</w:t>
      </w:r>
    </w:p>
    <w:p>
      <w:pPr>
        <w:pStyle w:val="11"/>
      </w:pPr>
      <w:r>
        <w:t>②随遇而安，坐享新时代带来的发展成果</w:t>
      </w:r>
    </w:p>
    <w:p>
      <w:pPr>
        <w:pStyle w:val="11"/>
      </w:pPr>
      <w:r>
        <w:t>③迎接挑战，将人生旅程与时代进步融合</w:t>
      </w:r>
    </w:p>
    <w:p>
      <w:pPr>
        <w:pStyle w:val="11"/>
      </w:pPr>
      <w:r>
        <w:t>④把握机遇，同祖国和时代共同成长进步</w:t>
      </w:r>
    </w:p>
    <w:p>
      <w:pPr>
        <w:pStyle w:val="15"/>
      </w:pPr>
      <w:r>
        <w:tab/>
      </w:r>
      <w:r>
        <w:t>A．①②③</w:t>
      </w:r>
      <w:r>
        <w:tab/>
      </w:r>
      <w:r>
        <w:t>B．②③④</w:t>
      </w:r>
      <w:r>
        <w:tab/>
      </w:r>
      <w:r>
        <w:t>C．①②④</w:t>
      </w:r>
      <w:r>
        <w:tab/>
      </w:r>
      <w:r>
        <w:t>D．①③④</w:t>
      </w:r>
    </w:p>
    <w:p/>
    <w:p>
      <w:pPr>
        <w:pStyle w:val="10"/>
      </w:pPr>
      <w:r>
        <w:t>习近平总书记在中共十八届中央纪委七次全会上指出，“修身立德是为政之基，从不敢、不能到不想，要靠铸牢理想信念这个共产党人的魂”“要依靠文化自信坚定理想信念”。下列对文化自信理解正确的有</w:t>
      </w:r>
      <w:r>
        <w:rPr>
          <w:u w:val="single"/>
        </w:rPr>
        <w:t xml:space="preserve">    </w:t>
      </w:r>
    </w:p>
    <w:p>
      <w:pPr>
        <w:pStyle w:val="11"/>
      </w:pPr>
      <w:r>
        <w:t>①文化自信是对自身文化价值的充分肯定</w:t>
      </w:r>
    </w:p>
    <w:p>
      <w:pPr>
        <w:pStyle w:val="11"/>
      </w:pPr>
      <w:r>
        <w:t>②文化自信是对自身文化生命力的坚定信念</w:t>
      </w:r>
    </w:p>
    <w:p>
      <w:pPr>
        <w:pStyle w:val="11"/>
      </w:pPr>
      <w:r>
        <w:t>③文化自信是一个国家、一个民族发展中更根本、更深沉、更持久的力量</w:t>
      </w:r>
    </w:p>
    <w:p>
      <w:pPr>
        <w:pStyle w:val="11"/>
      </w:pPr>
      <w:r>
        <w:t>④增强文化自信不需要吸收外来优秀文化</w:t>
      </w:r>
    </w:p>
    <w:p>
      <w:pPr>
        <w:pStyle w:val="15"/>
      </w:pPr>
      <w:r>
        <w:tab/>
      </w:r>
      <w:r>
        <w:t>A．①②③</w:t>
      </w:r>
      <w:r>
        <w:tab/>
      </w:r>
      <w:r>
        <w:t>B．①②④</w:t>
      </w:r>
      <w:r>
        <w:tab/>
      </w:r>
      <w:r>
        <w:t>C．①③④</w:t>
      </w:r>
      <w:r>
        <w:tab/>
      </w:r>
      <w:r>
        <w:t>D．②③④</w:t>
      </w:r>
    </w:p>
    <w:p/>
    <w:p>
      <w:pPr>
        <w:pStyle w:val="12"/>
      </w:pPr>
      <w:r>
        <w:t>二、</w:t>
      </w:r>
      <w:r>
        <w:rPr>
          <w:rFonts w:hint="eastAsia"/>
          <w:lang w:val="en-US" w:eastAsia="zh-CN"/>
        </w:rPr>
        <w:t>材料</w:t>
      </w:r>
      <w:r>
        <w:t>题（共</w:t>
      </w:r>
      <w:r>
        <w:rPr>
          <w:rFonts w:hint="eastAsia"/>
          <w:lang w:val="en-US" w:eastAsia="zh-CN"/>
        </w:rPr>
        <w:t>52分</w:t>
      </w:r>
      <w:r>
        <w:t>）</w:t>
      </w:r>
    </w:p>
    <w:p>
      <w:pPr>
        <w:pStyle w:val="10"/>
      </w:pPr>
      <w:r>
        <w:t>1978 年，以中共十一届三中全会为标志，中国开启了改革开放的历史征程。让我们走进时光隧道，一起邂逅 40 年的沧桑变化。</w:t>
      </w:r>
      <w:r>
        <w:rPr>
          <w:rFonts w:hint="eastAsia"/>
          <w:lang w:eastAsia="zh-CN"/>
        </w:rPr>
        <w:t>（</w:t>
      </w:r>
      <w:r>
        <w:rPr>
          <w:rFonts w:hint="eastAsia"/>
          <w:lang w:val="en-US" w:eastAsia="zh-CN"/>
        </w:rPr>
        <w:t>14分</w:t>
      </w:r>
      <w:r>
        <w:rPr>
          <w:rFonts w:hint="eastAsia"/>
          <w:lang w:eastAsia="zh-CN"/>
        </w:rPr>
        <w:t>）</w:t>
      </w:r>
    </w:p>
    <w:p>
      <w:pPr>
        <w:pStyle w:val="29"/>
      </w:pPr>
      <w:r>
        <w:t>(1)  【数字中国】数据记录着时代进程，笔笔数据，汇成江河，潮涌东方，波澜壮阔。</w:t>
      </w:r>
    </w:p>
    <w:p>
      <w:pPr>
        <w:pStyle w:val="32"/>
      </w:pPr>
      <w:r>
        <w:t>图中的数据述说了 40 年的哪些变化？</w:t>
      </w:r>
    </w:p>
    <w:p>
      <w:pPr>
        <w:pStyle w:val="11"/>
        <w:jc w:val="center"/>
      </w:pPr>
      <w:r>
        <w:drawing>
          <wp:inline distT="0" distB="0" distL="114300" distR="114300">
            <wp:extent cx="3351530" cy="190500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6"/>
                    <a:stretch>
                      <a:fillRect/>
                    </a:stretch>
                  </pic:blipFill>
                  <pic:spPr>
                    <a:xfrm>
                      <a:off x="0" y="0"/>
                      <a:ext cx="3351609" cy="1905000"/>
                    </a:xfrm>
                    <a:prstGeom prst="rect">
                      <a:avLst/>
                    </a:prstGeom>
                  </pic:spPr>
                </pic:pic>
              </a:graphicData>
            </a:graphic>
          </wp:inline>
        </w:drawing>
      </w:r>
    </w:p>
    <w:p>
      <w:pPr>
        <w:pStyle w:val="29"/>
      </w:pPr>
      <w:r>
        <w:t>(2)  【国人“游记”】改革开放 40 年，国人“游记”是中国经济社会发展的一个缩影。</w:t>
      </w:r>
    </w:p>
    <w:p>
      <w:pPr>
        <w:pStyle w:val="32"/>
      </w:pPr>
      <w:r>
        <w:t>结合上述材料谈一谈国人“游记”变化的原因。</w:t>
      </w:r>
    </w:p>
    <w:p>
      <w:pPr>
        <w:pStyle w:val="32"/>
        <w:jc w:val="center"/>
      </w:pPr>
      <w:r>
        <w:drawing>
          <wp:inline distT="0" distB="0" distL="114300" distR="114300">
            <wp:extent cx="2979420" cy="1905000"/>
            <wp:effectExtent l="0" t="0" r="1143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7"/>
                    <a:stretch>
                      <a:fillRect/>
                    </a:stretch>
                  </pic:blipFill>
                  <pic:spPr>
                    <a:xfrm>
                      <a:off x="0" y="0"/>
                      <a:ext cx="2979615" cy="1905000"/>
                    </a:xfrm>
                    <a:prstGeom prst="rect">
                      <a:avLst/>
                    </a:prstGeom>
                  </pic:spPr>
                </pic:pic>
              </a:graphicData>
            </a:graphic>
          </wp:inline>
        </w:drawing>
      </w:r>
    </w:p>
    <w:p>
      <w:pPr>
        <w:pStyle w:val="29"/>
      </w:pPr>
      <w:r>
        <w:t>(3)  【青春寄语】40 年的中国故事，写在时光隧道上，隧道很短，故事很长。</w:t>
      </w:r>
    </w:p>
    <w:p>
      <w:pPr>
        <w:pStyle w:val="32"/>
      </w:pPr>
      <w:r>
        <w:t>结合所学知识，请以“中国有我，我有中国”为题写下你的青春寄语。</w:t>
      </w:r>
    </w:p>
    <w:p/>
    <w:p>
      <w:pPr>
        <w:pStyle w:val="10"/>
      </w:pPr>
      <w:r>
        <w:t>活动与探索</w:t>
      </w:r>
      <w:r>
        <w:rPr>
          <w:rFonts w:hint="eastAsia"/>
          <w:lang w:eastAsia="zh-CN"/>
        </w:rPr>
        <w:t>（</w:t>
      </w:r>
      <w:r>
        <w:rPr>
          <w:rFonts w:hint="eastAsia"/>
          <w:lang w:val="en-US" w:eastAsia="zh-CN"/>
        </w:rPr>
        <w:t>12分</w:t>
      </w:r>
      <w:r>
        <w:rPr>
          <w:rFonts w:hint="eastAsia"/>
          <w:lang w:eastAsia="zh-CN"/>
        </w:rPr>
        <w:t>）</w:t>
      </w:r>
    </w:p>
    <w:p>
      <w:pPr>
        <w:pStyle w:val="11"/>
      </w:pPr>
      <w:r>
        <w:t xml:space="preserve">    材料一：随着网络的日益普及，互联网在中国民众的政治、经济和社会生活中扮演着日益重要的角色。中国公民以网民的身份通过互联网行使知情权、参与权、表达权和监督权，被称之为“网络问政”。</w:t>
      </w:r>
    </w:p>
    <w:p>
      <w:pPr>
        <w:pStyle w:val="11"/>
      </w:pPr>
      <w:r>
        <w:t xml:space="preserve">    材料二：全国“两会”期间，全国各地网民通过微信、微博等方式，在人民网等各大网站对自己较为关心的问题表达心声和意愿，积极献计献策，随时随地“参政议政”</w:t>
      </w:r>
    </w:p>
    <w:p>
      <w:pPr>
        <w:pStyle w:val="11"/>
      </w:pPr>
      <w:r>
        <w:t>据悉，你校正开展“网络问政、网络监督”主题活动，请你参与并完成下列任务。</w:t>
      </w:r>
    </w:p>
    <w:p>
      <w:pPr>
        <w:pStyle w:val="29"/>
      </w:pPr>
      <w:r>
        <w:t>(1)  列举公民在“网络问政”“网络监督”中应注意哪些问题。</w:t>
      </w:r>
    </w:p>
    <w:p>
      <w:pPr>
        <w:pStyle w:val="29"/>
      </w:pPr>
      <w:r>
        <w:t>(2)  公民积极参与“网络问政”有什么重要意义？</w:t>
      </w:r>
    </w:p>
    <w:p>
      <w:pPr>
        <w:pStyle w:val="29"/>
      </w:pPr>
      <w:r>
        <w:t>(3)  如何增强民主意识，塑造现代公民？请你献计献策。</w:t>
      </w:r>
    </w:p>
    <w:p/>
    <w:p>
      <w:pPr>
        <w:pStyle w:val="10"/>
      </w:pPr>
      <w:r>
        <w:t>阅读材料，回答问题。</w:t>
      </w:r>
      <w:r>
        <w:rPr>
          <w:rFonts w:hint="eastAsia"/>
          <w:lang w:eastAsia="zh-CN"/>
        </w:rPr>
        <w:t>（</w:t>
      </w:r>
      <w:r>
        <w:rPr>
          <w:rFonts w:hint="eastAsia"/>
          <w:lang w:val="en-US" w:eastAsia="zh-CN"/>
        </w:rPr>
        <w:t>14分</w:t>
      </w:r>
      <w:r>
        <w:rPr>
          <w:rFonts w:hint="eastAsia"/>
          <w:lang w:eastAsia="zh-CN"/>
        </w:rPr>
        <w:t>）</w:t>
      </w:r>
    </w:p>
    <w:p>
      <w:pPr>
        <w:pStyle w:val="11"/>
        <w:jc w:val="center"/>
      </w:pPr>
      <w:r>
        <w:t>20</w:t>
      </w:r>
      <w:r>
        <w:rPr>
          <w:rFonts w:hint="eastAsia"/>
          <w:lang w:val="en-US" w:eastAsia="zh-CN"/>
        </w:rPr>
        <w:t>21</w:t>
      </w:r>
      <w:r>
        <w:t xml:space="preserve"> 年 6 月，某艺人领取某杌构颁发的“国家精神造就者”奖，“国家精神”一词的定义引发网友热议。对此，《人民日报》发表评论文章《中国精神，到底在哪里？我们必须要搞清楚》，以下是从</w:t>
      </w:r>
    </w:p>
    <w:p>
      <w:pPr>
        <w:pStyle w:val="11"/>
        <w:jc w:val="both"/>
      </w:pPr>
      <w:r>
        <w:t>该文章中截取的部分内容。</w:t>
      </w:r>
    </w:p>
    <w:p>
      <w:pPr>
        <w:pStyle w:val="11"/>
        <w:jc w:val="center"/>
      </w:pPr>
      <w:r>
        <w:drawing>
          <wp:inline distT="0" distB="0" distL="114300" distR="114300">
            <wp:extent cx="3867785" cy="1905000"/>
            <wp:effectExtent l="0" t="0" r="184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8"/>
                    <a:stretch>
                      <a:fillRect/>
                    </a:stretch>
                  </pic:blipFill>
                  <pic:spPr>
                    <a:xfrm>
                      <a:off x="0" y="0"/>
                      <a:ext cx="3867978" cy="1905000"/>
                    </a:xfrm>
                    <a:prstGeom prst="rect">
                      <a:avLst/>
                    </a:prstGeom>
                  </pic:spPr>
                </pic:pic>
              </a:graphicData>
            </a:graphic>
          </wp:inline>
        </w:drawing>
      </w:r>
    </w:p>
    <w:p>
      <w:pPr>
        <w:pStyle w:val="11"/>
        <w:jc w:val="center"/>
      </w:pPr>
      <w:r>
        <w:drawing>
          <wp:inline distT="0" distB="0" distL="114300" distR="114300">
            <wp:extent cx="2965450" cy="1543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9"/>
                    <a:stretch>
                      <a:fillRect/>
                    </a:stretch>
                  </pic:blipFill>
                  <pic:spPr>
                    <a:xfrm>
                      <a:off x="0" y="0"/>
                      <a:ext cx="2965450" cy="1543050"/>
                    </a:xfrm>
                    <a:prstGeom prst="rect">
                      <a:avLst/>
                    </a:prstGeom>
                  </pic:spPr>
                </pic:pic>
              </a:graphicData>
            </a:graphic>
          </wp:inline>
        </w:drawing>
      </w:r>
    </w:p>
    <w:p>
      <w:pPr>
        <w:pStyle w:val="29"/>
      </w:pPr>
      <w:r>
        <w:t>(1)  联系所学知识，说说上述人物的事迹体现了中国精神的哪些内涵。</w:t>
      </w:r>
    </w:p>
    <w:p>
      <w:pPr>
        <w:pStyle w:val="29"/>
      </w:pPr>
      <w:r>
        <w:t>(2)  材料中，属于在改革开放时期形成的精神有哪些？这些精神与民族精神之间存在着怎样的联系？</w:t>
      </w:r>
    </w:p>
    <w:p>
      <w:pPr>
        <w:pStyle w:val="29"/>
      </w:pPr>
      <w:r>
        <w:t>(3)  我们不仅要搞清楚中国精神在哪里，更要努力传承中国精神。请结合所学知识说明理由。</w:t>
      </w:r>
    </w:p>
    <w:p>
      <w:pPr>
        <w:pStyle w:val="29"/>
      </w:pPr>
      <w:r>
        <w:t>(4)  材料中人物的事迹共同体现了社会主义核心价值观中的哪一价值准则？在新时代，我们该如何培育和践行社会主义核心价值观？</w:t>
      </w:r>
    </w:p>
    <w:p/>
    <w:p>
      <w:pPr>
        <w:pStyle w:val="10"/>
      </w:pPr>
      <w:r>
        <w:t>自古以来，中国人民就一直在寻梦、追梦。某校九年级（1）班围绕“中国梦”开展了主题班会，请你一起参与。</w:t>
      </w:r>
      <w:r>
        <w:rPr>
          <w:rFonts w:hint="eastAsia"/>
          <w:lang w:eastAsia="zh-CN"/>
        </w:rPr>
        <w:t>（</w:t>
      </w:r>
      <w:r>
        <w:rPr>
          <w:rFonts w:hint="eastAsia"/>
          <w:lang w:val="en-US" w:eastAsia="zh-CN"/>
        </w:rPr>
        <w:t>16分</w:t>
      </w:r>
      <w:r>
        <w:rPr>
          <w:rFonts w:hint="eastAsia"/>
          <w:lang w:eastAsia="zh-CN"/>
        </w:rPr>
        <w:t>）</w:t>
      </w:r>
    </w:p>
    <w:p>
      <w:pPr>
        <w:pStyle w:val="11"/>
      </w:pPr>
      <w:r>
        <w:drawing>
          <wp:inline distT="0" distB="0" distL="114300" distR="114300">
            <wp:extent cx="4972050" cy="1905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20"/>
                    <a:stretch>
                      <a:fillRect/>
                    </a:stretch>
                  </pic:blipFill>
                  <pic:spPr>
                    <a:xfrm>
                      <a:off x="0" y="0"/>
                      <a:ext cx="4972050" cy="1905000"/>
                    </a:xfrm>
                    <a:prstGeom prst="rect">
                      <a:avLst/>
                    </a:prstGeom>
                  </pic:spPr>
                </pic:pic>
              </a:graphicData>
            </a:graphic>
          </wp:inline>
        </w:drawing>
      </w:r>
    </w:p>
    <w:p>
      <w:pPr>
        <w:pStyle w:val="29"/>
      </w:pPr>
      <w:r>
        <w:t>(1)  请从不同角度列举两例来印证刘惠的观点。</w:t>
      </w:r>
    </w:p>
    <w:p>
      <w:pPr>
        <w:pStyle w:val="29"/>
      </w:pPr>
      <w:r>
        <w:t>(2)  中国梦和每个中国人都有关。如果你是陈俊的同学，你将如何反驳他的观点呢？请写一段反驳其观点的话。（要求 150 字左右）</w:t>
      </w:r>
    </w:p>
    <w:p>
      <w:pPr>
        <w:pStyle w:val="14"/>
      </w:pPr>
      <w:r>
        <w:br w:type="page"/>
      </w:r>
      <w:r>
        <w:t>答</w:t>
      </w:r>
      <w:r>
        <w:rPr>
          <w:rFonts w:hint="eastAsia"/>
          <w:lang w:val="en-US" w:eastAsia="zh-CN"/>
        </w:rPr>
        <w:t xml:space="preserve"> </w:t>
      </w:r>
      <w:r>
        <w:t>案</w:t>
      </w:r>
    </w:p>
    <w:p>
      <w:pPr>
        <w:pStyle w:val="44"/>
      </w:pPr>
      <w:r>
        <w:t>1.  D</w:t>
      </w:r>
    </w:p>
    <w:p/>
    <w:p>
      <w:pPr>
        <w:pStyle w:val="44"/>
      </w:pPr>
      <w:r>
        <w:t>2.  D</w:t>
      </w:r>
    </w:p>
    <w:p/>
    <w:p>
      <w:pPr>
        <w:pStyle w:val="44"/>
      </w:pPr>
      <w:r>
        <w:t>3.  B</w:t>
      </w:r>
    </w:p>
    <w:p/>
    <w:p>
      <w:pPr>
        <w:pStyle w:val="44"/>
      </w:pPr>
      <w:r>
        <w:t>4.  B</w:t>
      </w:r>
    </w:p>
    <w:p/>
    <w:p>
      <w:pPr>
        <w:pStyle w:val="44"/>
      </w:pPr>
      <w:r>
        <w:t>5.  A</w:t>
      </w:r>
    </w:p>
    <w:p/>
    <w:p>
      <w:pPr>
        <w:pStyle w:val="44"/>
      </w:pPr>
      <w:r>
        <w:t>6.  C</w:t>
      </w:r>
    </w:p>
    <w:p/>
    <w:p>
      <w:pPr>
        <w:pStyle w:val="44"/>
      </w:pPr>
      <w:r>
        <w:t>7.  B</w:t>
      </w:r>
    </w:p>
    <w:p/>
    <w:p>
      <w:pPr>
        <w:pStyle w:val="44"/>
      </w:pPr>
      <w:r>
        <w:t>8.  B</w:t>
      </w:r>
    </w:p>
    <w:p/>
    <w:p>
      <w:pPr>
        <w:pStyle w:val="44"/>
      </w:pPr>
      <w:r>
        <w:t>9.  B</w:t>
      </w:r>
    </w:p>
    <w:p/>
    <w:p>
      <w:pPr>
        <w:pStyle w:val="44"/>
      </w:pPr>
      <w:r>
        <w:t>10.  B</w:t>
      </w:r>
    </w:p>
    <w:p/>
    <w:p>
      <w:pPr>
        <w:pStyle w:val="44"/>
      </w:pPr>
      <w:r>
        <w:t>11.  D</w:t>
      </w:r>
    </w:p>
    <w:p/>
    <w:p>
      <w:pPr>
        <w:pStyle w:val="44"/>
      </w:pPr>
      <w:r>
        <w:t>12.  A</w:t>
      </w:r>
    </w:p>
    <w:p/>
    <w:p>
      <w:pPr>
        <w:pStyle w:val="44"/>
        <w:rPr>
          <w:rFonts w:hint="eastAsia" w:eastAsia="宋体"/>
          <w:lang w:eastAsia="zh-CN"/>
        </w:rPr>
      </w:pPr>
      <w:r>
        <w:t xml:space="preserve">13.  </w:t>
      </w:r>
    </w:p>
    <w:p>
      <w:pPr>
        <w:pStyle w:val="45"/>
      </w:pPr>
      <w:r>
        <w:t>(1)  改革开放 40 年来，国内生产总值持续增长；近几年，国内生产总值增长速度放缓；我国经济步入新常态，由高速度向高质量发展。</w:t>
      </w:r>
    </w:p>
    <w:p>
      <w:pPr>
        <w:pStyle w:val="45"/>
      </w:pPr>
      <w:r>
        <w:t>(2)  经济发展、人民生活水平提高、科技创新、生活方式变化等。</w:t>
      </w:r>
    </w:p>
    <w:p>
      <w:pPr>
        <w:pStyle w:val="45"/>
      </w:pPr>
      <w:r>
        <w:t>(3)  能结合国家发展和个人发展的关系，体现责任担当。</w:t>
      </w:r>
    </w:p>
    <w:p/>
    <w:p>
      <w:pPr>
        <w:pStyle w:val="44"/>
        <w:rPr>
          <w:rFonts w:hint="eastAsia" w:eastAsia="宋体"/>
          <w:lang w:eastAsia="zh-CN"/>
        </w:rPr>
      </w:pPr>
      <w:r>
        <w:t xml:space="preserve">14.  </w:t>
      </w:r>
    </w:p>
    <w:p>
      <w:pPr>
        <w:pStyle w:val="45"/>
      </w:pPr>
      <w:r>
        <w:t>(1)  自觉遵守道德和法律，语言文明；实事求是，以事实为依据，不得捏造事实侮辱诽谤他人；不得损害国家、社会、集体和他人的合法利益，不得超越法律许可的范围；等等。</w:t>
      </w:r>
    </w:p>
    <w:p>
      <w:pPr>
        <w:pStyle w:val="45"/>
      </w:pPr>
      <w:r>
        <w:t>(2)  实行民主监督，有利于国家机关和国家工作人员改进工作，提高工作效率，克服官僚主义，防止滥用权力，预防腐败。实行民主监督，有助于增强公民的参与意识，激发公民的参与热情。</w:t>
      </w:r>
    </w:p>
    <w:p>
      <w:pPr>
        <w:pStyle w:val="45"/>
      </w:pPr>
      <w:r>
        <w:t>(3)  ①公民要自觉遵守宪法，始终按照宪法原则和精神参与民主生活。②公民要不断积累民主知识，形成尊重、宽容、批判和协商的民主态度。③公民要通过依法参与公共事务，在实践中逐步增强民主意识。</w:t>
      </w:r>
    </w:p>
    <w:p/>
    <w:p>
      <w:pPr>
        <w:pStyle w:val="44"/>
        <w:rPr>
          <w:rFonts w:hint="eastAsia" w:eastAsia="宋体"/>
          <w:lang w:eastAsia="zh-CN"/>
        </w:rPr>
      </w:pPr>
      <w:r>
        <w:t xml:space="preserve">15.  </w:t>
      </w:r>
    </w:p>
    <w:p>
      <w:pPr>
        <w:pStyle w:val="45"/>
      </w:pPr>
      <w:r>
        <w:t>(1)  爱国主义；团结统一；勤劳勇敢；自强不息。</w:t>
      </w:r>
    </w:p>
    <w:p>
      <w:pPr>
        <w:pStyle w:val="45"/>
      </w:pPr>
      <w:r>
        <w:t>(2)  抗洪精神；女排精神。这些精神都是对民族精神的丰富和发展，都是民族精神的具体体现，都具有鲜明的先进性和时代性。</w:t>
      </w:r>
    </w:p>
    <w:p>
      <w:pPr>
        <w:pStyle w:val="45"/>
      </w:pPr>
      <w:r>
        <w:t>(3)  中华民族精神凝聚着我们的人民，使得我们这个伟大的多民族国家维系着统一的发展模式；中华民族精神延续着我们的文明，使中华文明成为世界上唯一没有中断的文明；中华民族饱经沧桑，历尽磨难，但无论面临怎样的危机，都没有失掉民族自信心，没有失去民族的尊严，因为我们民族的血脉中始终奔涌着昂扬澎湃的民族精神；中华民族精神无论是过去、现在，还是未来，都是支撑着我们民族的坚强脊梁。</w:t>
      </w:r>
    </w:p>
    <w:p>
      <w:pPr>
        <w:pStyle w:val="45"/>
      </w:pPr>
      <w:r>
        <w:t>(4)  爱国。努力学习科学文化知识，加强道德修养，努力成为社会主义核心价值观的宣传者和践行者；努力把社会主义核心价值观的要求变成日常的行为准则，进而形成自觉奉行的信念；要从自己做起、从身边做起、从小事做起，一点一滴积累，形成向上的力量、向善的力量；要听得进意见，受得了批评，做一个讲道德、尊道德、守道德、追求高尚道德理想的人。</w:t>
      </w:r>
    </w:p>
    <w:p/>
    <w:p>
      <w:pPr>
        <w:pStyle w:val="44"/>
        <w:rPr>
          <w:rFonts w:hint="eastAsia" w:eastAsia="宋体"/>
          <w:lang w:eastAsia="zh-CN"/>
        </w:rPr>
      </w:pPr>
      <w:r>
        <w:t xml:space="preserve">16.  </w:t>
      </w:r>
    </w:p>
    <w:p>
      <w:pPr>
        <w:pStyle w:val="45"/>
      </w:pPr>
      <w:r>
        <w:t>(1)  略。（能够分别从人民的收入水平、消费水平等不同角度列举两例即可）</w:t>
      </w:r>
    </w:p>
    <w:p>
      <w:pPr>
        <w:pStyle w:val="45"/>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(2)  略。</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hakuyoxingshu7000"/>
    <w:panose1 w:val="02000000000000000000"/>
    <w:charset w:val="50"/>
    <w:family w:val="auto"/>
    <w:pitch w:val="default"/>
    <w:sig w:usb0="00000000" w:usb1="00000000" w:usb2="00000010" w:usb3="00000000" w:csb0="003E0000" w:csb1="00000000"/>
  </w:font>
  <w:font w:name="hakuyoxingshu7000">
    <w:panose1 w:val="02000600000000000000"/>
    <w:charset w:val="86"/>
    <w:family w:val="auto"/>
    <w:pitch w:val="default"/>
    <w:sig w:usb0="FFFFFFFF" w:usb1="E9FFFFFF" w:usb2="0000003F" w:usb3="00000000" w:csb0="603F00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1MGVjMWYzMWQzOGMxZTMzNGFjYmE1NWFmMGZlMGU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31910D26"/>
    <w:rsid w:val="4FE21F1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3448</Words>
  <Characters>3604</Characters>
  <Lines>0</Lines>
  <Paragraphs>0</Paragraphs>
  <TotalTime>80</TotalTime>
  <ScaleCrop>false</ScaleCrop>
  <LinksUpToDate>false</LinksUpToDate>
  <CharactersWithSpaces>3811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2022-09-11T02:47:18Z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