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44971" w:rsidRPr="00144971" w:rsidP="00144971">
      <w:pPr>
        <w:spacing w:line="240" w:lineRule="auto"/>
        <w:jc w:val="center"/>
        <w:rPr>
          <w:rFonts w:asciiTheme="minorEastAsia" w:hAnsiTheme="minorEastAsia" w:cs="Arial"/>
          <w:b/>
          <w:color w:val="000000"/>
          <w:sz w:val="32"/>
          <w:szCs w:val="32"/>
          <w:lang w:eastAsia="zh-CN"/>
        </w:rPr>
      </w:pPr>
      <w:r>
        <w:rPr>
          <w:rFonts w:asciiTheme="minorEastAsia" w:hAnsiTheme="minorEastAsia" w:cs="Arial"/>
          <w:b/>
          <w:color w:val="000000"/>
          <w:sz w:val="32"/>
          <w:szCs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3pt;margin-top:933pt;margin-left:822pt;mso-position-horizontal-relative:page;mso-position-vertical-relative:top-margin-area;position:absolute;z-index:251658240">
            <v:imagedata r:id="rId4" o:title=""/>
            <o:lock v:ext="edit" aspectratio="t"/>
          </v:shape>
        </w:pict>
      </w:r>
      <w:r w:rsidRPr="00144971">
        <w:rPr>
          <w:rFonts w:asciiTheme="minorEastAsia" w:hAnsiTheme="minorEastAsia" w:cs="Arial"/>
          <w:b/>
          <w:color w:val="000000"/>
          <w:sz w:val="32"/>
          <w:szCs w:val="32"/>
          <w:lang w:eastAsia="zh-CN"/>
        </w:rPr>
        <w:t>2021</w:t>
      </w:r>
      <w:r w:rsidRPr="00144971">
        <w:rPr>
          <w:rFonts w:ascii="MS Gothic" w:hAnsi="MS Gothic" w:cs="MS Gothic"/>
          <w:b/>
          <w:color w:val="000000"/>
          <w:sz w:val="32"/>
          <w:szCs w:val="32"/>
          <w:lang w:eastAsia="zh-CN"/>
        </w:rPr>
        <w:t>〜</w:t>
      </w:r>
      <w:r w:rsidRPr="00144971">
        <w:rPr>
          <w:rFonts w:asciiTheme="minorEastAsia" w:hAnsiTheme="minorEastAsia" w:cs="Arial"/>
          <w:b/>
          <w:color w:val="000000"/>
          <w:sz w:val="32"/>
          <w:szCs w:val="32"/>
          <w:lang w:eastAsia="zh-CN"/>
        </w:rPr>
        <w:t>2022</w:t>
      </w:r>
      <w:r w:rsidRPr="00144971">
        <w:rPr>
          <w:rFonts w:asciiTheme="minorEastAsia" w:hAnsiTheme="minorEastAsia" w:cs="Arial" w:hint="eastAsia"/>
          <w:b/>
          <w:color w:val="000000"/>
          <w:sz w:val="32"/>
          <w:szCs w:val="32"/>
          <w:lang w:eastAsia="zh-CN"/>
        </w:rPr>
        <w:t>学年第一学期期末考试试卷</w:t>
      </w:r>
    </w:p>
    <w:p w:rsidR="00144971" w:rsidRPr="00144971" w:rsidP="00144971">
      <w:pPr>
        <w:spacing w:line="240" w:lineRule="auto"/>
        <w:jc w:val="center"/>
        <w:rPr>
          <w:rFonts w:asciiTheme="minorEastAsia" w:hAnsiTheme="minorEastAsia" w:cs="Arial" w:hint="eastAsia"/>
          <w:b/>
          <w:color w:val="000000"/>
          <w:sz w:val="32"/>
          <w:szCs w:val="32"/>
          <w:lang w:eastAsia="zh-CN"/>
        </w:rPr>
      </w:pPr>
      <w:r w:rsidRPr="00144971">
        <w:rPr>
          <w:rFonts w:asciiTheme="minorEastAsia" w:hAnsiTheme="minorEastAsia" w:cs="Arial" w:hint="eastAsia"/>
          <w:b/>
          <w:color w:val="000000"/>
          <w:sz w:val="32"/>
          <w:szCs w:val="32"/>
          <w:lang w:eastAsia="zh-CN"/>
        </w:rPr>
        <w:t>九年级道德与法治</w:t>
      </w:r>
    </w:p>
    <w:p w:rsidR="00144971" w:rsidRPr="00144971" w:rsidP="00144971">
      <w:pPr>
        <w:spacing w:line="240" w:lineRule="auto"/>
        <w:rPr>
          <w:rFonts w:asciiTheme="minorEastAsia" w:hAnsiTheme="minorEastAsia" w:cs="Arial" w:hint="eastAsia"/>
          <w:b/>
          <w:color w:val="000000"/>
          <w:sz w:val="21"/>
          <w:szCs w:val="21"/>
          <w:lang w:eastAsia="zh-CN"/>
        </w:rPr>
      </w:pPr>
      <w:r w:rsidRPr="00144971">
        <w:rPr>
          <w:rFonts w:asciiTheme="minorEastAsia" w:hAnsiTheme="minorEastAsia" w:cs="Arial" w:hint="eastAsia"/>
          <w:b/>
          <w:color w:val="000000"/>
          <w:sz w:val="21"/>
          <w:szCs w:val="21"/>
          <w:lang w:eastAsia="zh-CN"/>
        </w:rPr>
        <w:t>一、选择题（17小题,每小题2分，共34分。下列每小题的四个选 项中，只有一项是最符合题意的）</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w:t>
      </w:r>
      <w:r w:rsidRPr="00144971">
        <w:rPr>
          <w:rFonts w:asciiTheme="minorEastAsia" w:hAnsiTheme="minorEastAsia" w:cs="Arial" w:hint="eastAsia"/>
          <w:color w:val="000000"/>
          <w:sz w:val="21"/>
          <w:szCs w:val="21"/>
          <w:lang w:eastAsia="zh-CN"/>
        </w:rPr>
        <w:t>.古往今来，朋友和友谊是人生永恒的话题。下列唐诗名句 赞美友谊的是</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 xml:space="preserve">①海内存知己，天涯若比邻——王勃《送杜少府之任蜀州》 </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 xml:space="preserve">②莫愁前路无知己，天下谁人不识君——高适《别董大》 </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 xml:space="preserve">③桃花潭水深千尺，不及汪伦送我情——李白《赠汪伦》 </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④出师未捷身先死，长使英雄泪满巾——杜甫《蜀相》</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A.①②④ B.①②③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2</w:t>
      </w:r>
      <w:r w:rsidRPr="00144971">
        <w:rPr>
          <w:rFonts w:asciiTheme="minorEastAsia" w:hAnsiTheme="minorEastAsia" w:cs="Arial" w:hint="eastAsia"/>
          <w:color w:val="000000"/>
          <w:sz w:val="21"/>
          <w:szCs w:val="21"/>
          <w:lang w:eastAsia="zh-CN"/>
        </w:rPr>
        <w:t>. 2021年7月20日河南突然遭受特大暴雨灾害，优美的城市 瞬间变成泽国，地铁被淹、隧道被淹、家园被毁，统计造成三百多条 生命在灾难中逝去。灾难带来痛苦，也让我们进一步认识到掌握 避险知识、珍爱生命无比重要。我们要珍爱生命，原因在于</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A.灾难不期而至，人们在灾难面前只能束手待毙</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B.挫折完全是我们内心的感受，要增强生命的韧性</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C.每个人的生命都是独一无二的、珍贵的、不可逆的</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D人们在灾难面前能相濡以沫、守望相助</w:t>
      </w:r>
    </w:p>
    <w:p w:rsidR="00144971" w:rsidP="00144971">
      <w:pPr>
        <w:spacing w:line="240" w:lineRule="auto"/>
        <w:rPr>
          <w:rFonts w:asciiTheme="minorEastAsia" w:hAnsiTheme="minorEastAsia" w:cs="Arial"/>
          <w:color w:val="000000"/>
          <w:sz w:val="21"/>
          <w:szCs w:val="21"/>
          <w:lang w:eastAsia="zh-CN"/>
        </w:rPr>
      </w:pPr>
      <w:r>
        <w:rPr>
          <w:noProof/>
        </w:rPr>
        <w:pict>
          <v:shape id="_x0000_s1026" type="#_x0000_t75" style="width:61.8pt;height:99.6pt;margin-top:9.15pt;margin-left:353.45pt;position:absolute;z-index:-251657216">
            <v:imagedata r:id="rId5" o:title="云上PDF截图20220222224145"/>
          </v:shape>
        </w:pict>
      </w:r>
      <w:r>
        <w:rPr>
          <w:rFonts w:asciiTheme="minorEastAsia" w:hAnsiTheme="minorEastAsia" w:cs="Arial" w:hint="eastAsia"/>
          <w:color w:val="000000"/>
          <w:sz w:val="21"/>
          <w:szCs w:val="21"/>
          <w:lang w:eastAsia="zh-CN"/>
        </w:rPr>
        <w:t>3</w:t>
      </w:r>
      <w:r w:rsidRPr="00144971">
        <w:rPr>
          <w:rFonts w:asciiTheme="minorEastAsia" w:hAnsiTheme="minorEastAsia" w:cs="Arial" w:hint="eastAsia"/>
          <w:color w:val="000000"/>
          <w:sz w:val="21"/>
          <w:szCs w:val="21"/>
          <w:lang w:eastAsia="zh-CN"/>
        </w:rPr>
        <w:t>.近日，两位病友的照片受到广大网友点赞。正在住院治疗 的初三学生</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学习遇到难题时，同病房八旬退休教授主动给他讲解, 教授插着胃管很</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不方便，但他毫无怨言，讲解得耐心细致（右图）。 给这张照片添加标</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题，最为恰当的是</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A.依赖他人不足取，独立思考才可行B.</w:t>
      </w:r>
      <w:r>
        <w:rPr>
          <w:rFonts w:asciiTheme="minorEastAsia" w:hAnsiTheme="minorEastAsia" w:cs="Arial" w:hint="eastAsia"/>
          <w:color w:val="000000"/>
          <w:sz w:val="21"/>
          <w:szCs w:val="21"/>
          <w:lang w:eastAsia="zh-CN"/>
        </w:rPr>
        <w:t>老骥伏枥</w:t>
      </w:r>
      <w:r w:rsidRPr="00144971">
        <w:rPr>
          <w:rFonts w:asciiTheme="minorEastAsia" w:hAnsiTheme="minorEastAsia" w:cs="Arial" w:hint="eastAsia"/>
          <w:color w:val="000000"/>
          <w:sz w:val="21"/>
          <w:szCs w:val="21"/>
          <w:lang w:eastAsia="zh-CN"/>
        </w:rPr>
        <w:t xml:space="preserve">争上游，终身学习志气高 </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C.热心公益有爱心，法定义</w:t>
      </w:r>
      <w:r w:rsidRPr="00144971">
        <w:rPr>
          <w:rFonts w:asciiTheme="minorEastAsia" w:hAnsiTheme="minorEastAsia" w:cs="Arial" w:hint="eastAsia"/>
          <w:color w:val="000000"/>
          <w:sz w:val="21"/>
          <w:szCs w:val="21"/>
          <w:lang w:eastAsia="zh-CN"/>
        </w:rPr>
        <w:t>务需</w:t>
      </w:r>
      <w:r w:rsidRPr="00144971">
        <w:rPr>
          <w:rFonts w:asciiTheme="minorEastAsia" w:hAnsiTheme="minorEastAsia" w:cs="Arial" w:hint="eastAsia"/>
          <w:color w:val="000000"/>
          <w:sz w:val="21"/>
          <w:szCs w:val="21"/>
          <w:lang w:eastAsia="zh-CN"/>
        </w:rPr>
        <w:t xml:space="preserve">履行 D.无私关爱有温度，互助友善正能量 </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4.在集体生活中，一些志趣相投、个性相似，或者生活背景类似的同学，往往自觉或不自觉地形成小群体。小明 加入的下列小群体，你支持的有</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①几个喜欢踢球的同学常聚在一起，放学时一起踢球、切磋 技艺</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②和几个同样爸爸妈妈在外地的同学关系要好，生活上相互 帮助</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③参加年级黑板报小组，制作一期宪法宣传日专题展板</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④参加“大哥”大周组建的小帮派，拦截低年级同学要零花钱</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5</w:t>
      </w:r>
      <w:r w:rsidRPr="00144971">
        <w:rPr>
          <w:rFonts w:asciiTheme="minorEastAsia" w:hAnsiTheme="minorEastAsia" w:cs="Arial" w:hint="eastAsia"/>
          <w:color w:val="000000"/>
          <w:sz w:val="21"/>
          <w:szCs w:val="21"/>
          <w:lang w:eastAsia="zh-CN"/>
        </w:rPr>
        <w:t xml:space="preserve">.近日，中国演出行业协会网络表演（直播）分会公布了第九 </w:t>
      </w:r>
      <w:r w:rsidRPr="00144971">
        <w:rPr>
          <w:rFonts w:asciiTheme="minorEastAsia" w:hAnsiTheme="minorEastAsia" w:cs="Arial" w:hint="eastAsia"/>
          <w:color w:val="000000"/>
          <w:sz w:val="21"/>
          <w:szCs w:val="21"/>
          <w:lang w:eastAsia="zh-CN"/>
        </w:rPr>
        <w:t>批网络</w:t>
      </w:r>
      <w:r w:rsidRPr="00144971">
        <w:rPr>
          <w:rFonts w:asciiTheme="minorEastAsia" w:hAnsiTheme="minorEastAsia" w:cs="Arial" w:hint="eastAsia"/>
          <w:color w:val="000000"/>
          <w:sz w:val="21"/>
          <w:szCs w:val="21"/>
          <w:lang w:eastAsia="zh-CN"/>
        </w:rPr>
        <w:t xml:space="preserve">表演（直播）行业主播“警示名单”，包括昔日影视演员郑某、 </w:t>
      </w:r>
      <w:r w:rsidRPr="00144971">
        <w:rPr>
          <w:rFonts w:asciiTheme="minorEastAsia" w:hAnsiTheme="minorEastAsia" w:cs="Arial" w:hint="eastAsia"/>
          <w:color w:val="000000"/>
          <w:sz w:val="21"/>
          <w:szCs w:val="21"/>
          <w:lang w:eastAsia="zh-CN"/>
        </w:rPr>
        <w:t>吴某凡在内</w:t>
      </w:r>
      <w:r w:rsidRPr="00144971">
        <w:rPr>
          <w:rFonts w:asciiTheme="minorEastAsia" w:hAnsiTheme="minorEastAsia" w:cs="Arial" w:hint="eastAsia"/>
          <w:color w:val="000000"/>
          <w:sz w:val="21"/>
          <w:szCs w:val="21"/>
          <w:lang w:eastAsia="zh-CN"/>
        </w:rPr>
        <w:t>共88人，这些人因从事违法违规网络</w:t>
      </w:r>
      <w:r w:rsidRPr="00144971">
        <w:rPr>
          <w:rFonts w:asciiTheme="minorEastAsia" w:hAnsiTheme="minorEastAsia" w:cs="Arial" w:hint="eastAsia"/>
          <w:color w:val="000000"/>
          <w:sz w:val="21"/>
          <w:szCs w:val="21"/>
          <w:lang w:eastAsia="zh-CN"/>
        </w:rPr>
        <w:t>表演活动，发布 违背公序良俗视频信息，被列入警示名单，警示时间为长期。警示期限内各网络音（视）频平台及经济机构会员企业不得为其提供各 类网络直播服务。上述举措</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①是规范网络表演（直播）行业健康发展的立法行为</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②是推进社会主义核心价值观建设的有益举措</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③是让网络公共空间充满正能量、高扬主旋律的做法</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④是整顿违法违规网络表演，规范网络秩序的必要手段</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6</w:t>
      </w:r>
      <w:r w:rsidRPr="00144971">
        <w:rPr>
          <w:rFonts w:asciiTheme="minorEastAsia" w:hAnsiTheme="minorEastAsia" w:cs="Arial" w:hint="eastAsia"/>
          <w:color w:val="000000"/>
          <w:sz w:val="21"/>
          <w:szCs w:val="21"/>
          <w:lang w:eastAsia="zh-CN"/>
        </w:rPr>
        <w:t>.小明临近考试就会感到心理紧张，手脚发冷、呼吸困难。作为好朋友,你帮助他调</w:t>
      </w:r>
      <w:r w:rsidRPr="00144971">
        <w:rPr>
          <w:rFonts w:asciiTheme="minorEastAsia" w:hAnsiTheme="minorEastAsia" w:cs="Arial" w:hint="eastAsia"/>
          <w:color w:val="000000"/>
          <w:sz w:val="21"/>
          <w:szCs w:val="21"/>
          <w:lang w:eastAsia="zh-CN"/>
        </w:rPr>
        <w:t>适情绪</w:t>
      </w:r>
      <w:r w:rsidRPr="00144971">
        <w:rPr>
          <w:rFonts w:asciiTheme="minorEastAsia" w:hAnsiTheme="minorEastAsia" w:cs="Arial" w:hint="eastAsia"/>
          <w:color w:val="000000"/>
          <w:sz w:val="21"/>
          <w:szCs w:val="21"/>
          <w:lang w:eastAsia="zh-CN"/>
        </w:rPr>
        <w:t>的方法是</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①陪他系统复习功课，提升实力,树立积极应考的心态</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②责备他心理素质太差,根本就不应该上学</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③告诉他考试的意义，明确考试是查找学习漏洞的手段</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④课余时间陪他打篮球，身心适度放松</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7</w:t>
      </w:r>
      <w:r w:rsidRPr="00144971">
        <w:rPr>
          <w:rFonts w:asciiTheme="minorEastAsia" w:hAnsiTheme="minorEastAsia" w:cs="Arial" w:hint="eastAsia"/>
          <w:color w:val="000000"/>
          <w:sz w:val="21"/>
          <w:szCs w:val="21"/>
          <w:lang w:eastAsia="zh-CN"/>
        </w:rPr>
        <w:t>.“道德水平低下―不良行为-*严重不良行为（一般违法）犯罪”</w:t>
      </w:r>
      <w:r w:rsidRPr="00144971">
        <w:rPr>
          <w:rFonts w:asciiTheme="minorEastAsia" w:hAnsiTheme="minorEastAsia" w:cs="Arial" w:hint="eastAsia"/>
          <w:color w:val="000000"/>
          <w:sz w:val="21"/>
          <w:szCs w:val="21"/>
          <w:lang w:eastAsia="zh-CN"/>
        </w:rPr>
        <w:t>真实总结</w:t>
      </w:r>
      <w:r w:rsidRPr="00144971">
        <w:rPr>
          <w:rFonts w:asciiTheme="minorEastAsia" w:hAnsiTheme="minorEastAsia" w:cs="Arial" w:hint="eastAsia"/>
          <w:color w:val="000000"/>
          <w:sz w:val="21"/>
          <w:szCs w:val="21"/>
          <w:lang w:eastAsia="zh-CN"/>
        </w:rPr>
        <w:t>了部分青少年滑向违法犯罪深渊的过程。这也告诫 青少年</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①一般违法与犯罪之间没有不可逾越的鸿沟②杜绝违法犯罪要从提升道德水平做起</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③不良行为是青少年成长道路上最凶险的陷阱④只要不犯罪，偶尔有些不良行为并无大碍</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A.①③ B.①④ C.①② D.②④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8</w:t>
      </w:r>
      <w:r w:rsidRPr="00144971">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共和国勋章''是我国的最高荣誉勋章，自2019年至今仅有</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氢弹之父</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于敏、</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改革先锋”申纪兰、“最美奋斗者”李延年、“诺贝尔奖获得者”</w:t>
      </w:r>
      <w:r w:rsidRPr="00144971">
        <w:rPr>
          <w:rFonts w:asciiTheme="minorEastAsia" w:hAnsiTheme="minorEastAsia" w:cs="Arial" w:hint="eastAsia"/>
          <w:color w:val="000000"/>
          <w:sz w:val="21"/>
          <w:szCs w:val="21"/>
          <w:lang w:eastAsia="zh-CN"/>
        </w:rPr>
        <w:t>屠</w:t>
      </w:r>
      <w:r w:rsidRPr="00144971">
        <w:rPr>
          <w:rFonts w:asciiTheme="minorEastAsia" w:hAnsiTheme="minorEastAsia" w:cs="Arial" w:hint="eastAsia"/>
          <w:color w:val="000000"/>
          <w:sz w:val="21"/>
          <w:szCs w:val="21"/>
          <w:lang w:eastAsia="zh-CN"/>
        </w:rPr>
        <w:t>呦呦、“呼吸病专家”钟南山等九人获得。这些为国家的发展建设做出巨大贡献的功臣们值得我们钦佩的地方在于</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①忠诚爱国，无私奉献</w:t>
      </w:r>
      <w:r w:rsidRPr="00144971">
        <w:rPr>
          <w:rFonts w:asciiTheme="minorEastAsia" w:hAnsiTheme="minorEastAsia" w:cs="Arial" w:hint="eastAsia"/>
          <w:color w:val="000000"/>
          <w:sz w:val="21"/>
          <w:szCs w:val="21"/>
          <w:lang w:eastAsia="zh-CN"/>
        </w:rPr>
        <w:tab/>
        <w:t>②爱岗敬业，勇于担当</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③不畏艰难，努力奋斗</w:t>
      </w:r>
      <w:r w:rsidRPr="00144971">
        <w:rPr>
          <w:rFonts w:asciiTheme="minorEastAsia" w:hAnsiTheme="minorEastAsia" w:cs="Arial" w:hint="eastAsia"/>
          <w:color w:val="000000"/>
          <w:sz w:val="21"/>
          <w:szCs w:val="21"/>
          <w:lang w:eastAsia="zh-CN"/>
        </w:rPr>
        <w:tab/>
        <w:t>④追求卓越，回报丰厚</w:t>
      </w:r>
    </w:p>
    <w:p w:rsidR="006C7F9A"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9</w:t>
      </w:r>
      <w:r w:rsidRPr="00144971">
        <w:rPr>
          <w:rFonts w:asciiTheme="minorEastAsia" w:hAnsiTheme="minorEastAsia" w:cs="Arial" w:hint="eastAsia"/>
          <w:color w:val="000000"/>
          <w:sz w:val="21"/>
          <w:szCs w:val="21"/>
          <w:lang w:eastAsia="zh-CN"/>
        </w:rPr>
        <w:t>.作为社会的一员，我们每个人首先要对</w:t>
      </w:r>
      <w:r w:rsidRPr="00144971">
        <w:rPr>
          <w:rFonts w:asciiTheme="minorEastAsia" w:hAnsiTheme="minorEastAsia" w:cs="Arial" w:hint="eastAsia"/>
          <w:color w:val="000000"/>
          <w:sz w:val="21"/>
          <w:szCs w:val="21"/>
          <w:lang w:eastAsia="zh-CN"/>
        </w:rPr>
        <w:t>自已</w:t>
      </w:r>
      <w:r w:rsidRPr="00144971">
        <w:rPr>
          <w:rFonts w:asciiTheme="minorEastAsia" w:hAnsiTheme="minorEastAsia" w:cs="Arial" w:hint="eastAsia"/>
          <w:color w:val="000000"/>
          <w:sz w:val="21"/>
          <w:szCs w:val="21"/>
          <w:lang w:eastAsia="zh-CN"/>
        </w:rPr>
        <w:t>负责。中学生 对</w:t>
      </w:r>
      <w:r>
        <w:rPr>
          <w:rFonts w:asciiTheme="minorEastAsia" w:hAnsiTheme="minorEastAsia" w:cs="Arial" w:hint="eastAsia"/>
          <w:color w:val="000000"/>
          <w:sz w:val="21"/>
          <w:szCs w:val="21"/>
          <w:lang w:eastAsia="zh-CN"/>
        </w:rPr>
        <w:t>自己</w:t>
      </w:r>
      <w:r w:rsidRPr="00144971">
        <w:rPr>
          <w:rFonts w:asciiTheme="minorEastAsia" w:hAnsiTheme="minorEastAsia" w:cs="Arial" w:hint="eastAsia"/>
          <w:color w:val="000000"/>
          <w:sz w:val="21"/>
          <w:szCs w:val="21"/>
          <w:lang w:eastAsia="zh-CN"/>
        </w:rPr>
        <w:t>负责应该做到</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①按时完成作业，独立完成</w:t>
      </w:r>
      <w:r>
        <w:rPr>
          <w:rFonts w:asciiTheme="minorEastAsia" w:hAnsiTheme="minorEastAsia" w:cs="Arial" w:hint="eastAsia"/>
          <w:color w:val="000000"/>
          <w:sz w:val="21"/>
          <w:szCs w:val="21"/>
          <w:lang w:eastAsia="zh-CN"/>
        </w:rPr>
        <w:t>自己</w:t>
      </w:r>
      <w:r w:rsidRPr="00144971">
        <w:rPr>
          <w:rFonts w:asciiTheme="minorEastAsia" w:hAnsiTheme="minorEastAsia" w:cs="Arial" w:hint="eastAsia"/>
          <w:color w:val="000000"/>
          <w:sz w:val="21"/>
          <w:szCs w:val="21"/>
          <w:lang w:eastAsia="zh-CN"/>
        </w:rPr>
        <w:t>的学习任务②践诺守时,答应别人的事就要努力办到</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③宁可损害别人的利益，不能委屈</w:t>
      </w:r>
      <w:r>
        <w:rPr>
          <w:rFonts w:asciiTheme="minorEastAsia" w:hAnsiTheme="minorEastAsia" w:cs="Arial" w:hint="eastAsia"/>
          <w:color w:val="000000"/>
          <w:sz w:val="21"/>
          <w:szCs w:val="21"/>
          <w:lang w:eastAsia="zh-CN"/>
        </w:rPr>
        <w:t>自己</w:t>
      </w:r>
      <w:r w:rsidRPr="00144971">
        <w:rPr>
          <w:rFonts w:asciiTheme="minorEastAsia" w:hAnsiTheme="minorEastAsia" w:cs="Arial" w:hint="eastAsia"/>
          <w:color w:val="000000"/>
          <w:sz w:val="21"/>
          <w:szCs w:val="21"/>
          <w:lang w:eastAsia="zh-CN"/>
        </w:rPr>
        <w:t>④洗</w:t>
      </w:r>
      <w:r>
        <w:rPr>
          <w:rFonts w:asciiTheme="minorEastAsia" w:hAnsiTheme="minorEastAsia" w:cs="Arial" w:hint="eastAsia"/>
          <w:color w:val="000000"/>
          <w:sz w:val="21"/>
          <w:szCs w:val="21"/>
          <w:lang w:eastAsia="zh-CN"/>
        </w:rPr>
        <w:t>自己</w:t>
      </w:r>
      <w:r w:rsidRPr="00144971">
        <w:rPr>
          <w:rFonts w:asciiTheme="minorEastAsia" w:hAnsiTheme="minorEastAsia" w:cs="Arial" w:hint="eastAsia"/>
          <w:color w:val="000000"/>
          <w:sz w:val="21"/>
          <w:szCs w:val="21"/>
          <w:lang w:eastAsia="zh-CN"/>
        </w:rPr>
        <w:t>的衣服，整理好</w:t>
      </w:r>
      <w:r>
        <w:rPr>
          <w:rFonts w:asciiTheme="minorEastAsia" w:hAnsiTheme="minorEastAsia" w:cs="Arial" w:hint="eastAsia"/>
          <w:color w:val="000000"/>
          <w:sz w:val="21"/>
          <w:szCs w:val="21"/>
          <w:lang w:eastAsia="zh-CN"/>
        </w:rPr>
        <w:t>自己</w:t>
      </w:r>
      <w:r w:rsidRPr="00144971">
        <w:rPr>
          <w:rFonts w:asciiTheme="minorEastAsia" w:hAnsiTheme="minorEastAsia" w:cs="Arial" w:hint="eastAsia"/>
          <w:color w:val="000000"/>
          <w:sz w:val="21"/>
          <w:szCs w:val="21"/>
          <w:lang w:eastAsia="zh-CN"/>
        </w:rPr>
        <w:t>的个人物品</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 D.②③④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10</w:t>
      </w:r>
      <w:r w:rsidRPr="00144971">
        <w:rPr>
          <w:rFonts w:asciiTheme="minorEastAsia" w:hAnsiTheme="minorEastAsia" w:cs="Arial" w:hint="eastAsia"/>
          <w:color w:val="000000"/>
          <w:sz w:val="21"/>
          <w:szCs w:val="21"/>
          <w:lang w:eastAsia="zh-CN"/>
        </w:rPr>
        <w:t>.桂香季节、贺兰山脚下，</w:t>
      </w:r>
      <w:r w:rsidRPr="00144971">
        <w:rPr>
          <w:rFonts w:asciiTheme="minorEastAsia" w:hAnsiTheme="minorEastAsia" w:cs="Arial" w:hint="eastAsia"/>
          <w:color w:val="000000"/>
          <w:sz w:val="21"/>
          <w:szCs w:val="21"/>
          <w:lang w:eastAsia="zh-CN"/>
        </w:rPr>
        <w:t>空警</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500预警机、歼</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20、运</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20 等战机集中亮相于中俄“西部•联合―2021”军事演习。此次演习是新冠肺炎疫情暴发以来在中国境内组织的首场中外联合演</w:t>
      </w:r>
      <w:r w:rsidRPr="00144971">
        <w:rPr>
          <w:rFonts w:asciiTheme="minorEastAsia" w:hAnsiTheme="minorEastAsia" w:cs="Arial" w:hint="eastAsia"/>
          <w:color w:val="000000"/>
          <w:sz w:val="21"/>
          <w:szCs w:val="21"/>
          <w:lang w:eastAsia="zh-CN"/>
        </w:rPr>
        <w:t>训</w:t>
      </w:r>
      <w:r w:rsidRPr="00144971">
        <w:rPr>
          <w:rFonts w:asciiTheme="minorEastAsia" w:hAnsiTheme="minorEastAsia" w:cs="Arial" w:hint="eastAsia"/>
          <w:color w:val="000000"/>
          <w:sz w:val="21"/>
          <w:szCs w:val="21"/>
          <w:lang w:eastAsia="zh-CN"/>
        </w:rPr>
        <w:t>活动，演习新</w:t>
      </w:r>
      <w:r w:rsidRPr="00144971">
        <w:rPr>
          <w:rFonts w:asciiTheme="minorEastAsia" w:hAnsiTheme="minorEastAsia" w:cs="Arial" w:hint="eastAsia"/>
          <w:color w:val="000000"/>
          <w:sz w:val="21"/>
          <w:szCs w:val="21"/>
          <w:lang w:eastAsia="zh-CN"/>
        </w:rPr>
        <w:t>装备占</w:t>
      </w:r>
      <w:r w:rsidRPr="00144971">
        <w:rPr>
          <w:rFonts w:asciiTheme="minorEastAsia" w:hAnsiTheme="minorEastAsia" w:cs="Arial" w:hint="eastAsia"/>
          <w:color w:val="000000"/>
          <w:sz w:val="21"/>
          <w:szCs w:val="21"/>
          <w:lang w:eastAsia="zh-CN"/>
        </w:rPr>
        <w:t>比超过80%。此举旨在</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①彰显国防和军队改革成果、加强我军作战力量</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②狙击来犯之敌,守护祖国领土</w:t>
      </w:r>
      <w:r w:rsidRPr="00144971">
        <w:rPr>
          <w:rFonts w:asciiTheme="minorEastAsia" w:hAnsiTheme="minorEastAsia" w:cs="Arial" w:hint="eastAsia"/>
          <w:color w:val="000000"/>
          <w:sz w:val="21"/>
          <w:szCs w:val="21"/>
          <w:lang w:eastAsia="zh-CN"/>
        </w:rPr>
        <w:t>完整,</w:t>
      </w:r>
      <w:r w:rsidRPr="00144971">
        <w:rPr>
          <w:rFonts w:asciiTheme="minorEastAsia" w:hAnsiTheme="minorEastAsia" w:cs="Arial" w:hint="eastAsia"/>
          <w:color w:val="000000"/>
          <w:sz w:val="21"/>
          <w:szCs w:val="21"/>
          <w:lang w:eastAsia="zh-CN"/>
        </w:rPr>
        <w:t>保卫国家安全</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③展示我军作为世界一流军队的风貌，完成党的强军使命</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④震慑国内外扰乱地区稳定的势力及其背后的支持者</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 B.①④ C.②④ D.③④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color w:val="000000"/>
          <w:sz w:val="21"/>
          <w:szCs w:val="21"/>
          <w:lang w:eastAsia="zh-CN"/>
        </w:rPr>
        <w:t>11</w:t>
      </w:r>
      <w:r w:rsidRPr="00144971">
        <w:rPr>
          <w:rFonts w:asciiTheme="minorEastAsia" w:hAnsiTheme="minorEastAsia" w:cs="Arial" w:hint="eastAsia"/>
          <w:color w:val="000000"/>
          <w:sz w:val="21"/>
          <w:szCs w:val="21"/>
          <w:lang w:eastAsia="zh-CN"/>
        </w:rPr>
        <w:t>.我国现行宪法是新中国第四部宪法。出台这部宪法时，宪 法修改委员会多次广泛征询各地区、各部门、各阶层的意见，发动 和组织全民讨论。经过历时4个月的意见汇总、修订完善，这部凝 聚全国人民意志和智慧的宪法草案于1982年12月4日由五届全 国人大五次会议正式通过并公布施行。宪法的上述出台过程表明</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A.宪法规定国家生活中的根本问题B.宪法是普通法律的立法基础和立法依据</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C.宪法内容具有广泛民意基础，集中体现人民意志D.宪法是由全体人民共同制定的</w:t>
      </w:r>
    </w:p>
    <w:p w:rsidR="00144971" w:rsidP="00144971">
      <w:pPr>
        <w:spacing w:line="240" w:lineRule="auto"/>
        <w:rPr>
          <w:rFonts w:asciiTheme="minorEastAsia" w:hAnsiTheme="minorEastAsia" w:cs="Arial"/>
          <w:color w:val="000000"/>
          <w:sz w:val="21"/>
          <w:szCs w:val="21"/>
          <w:lang w:eastAsia="zh-CN"/>
        </w:rPr>
      </w:pPr>
      <w:r w:rsidRPr="00144971">
        <w:rPr>
          <w:rFonts w:asciiTheme="minorEastAsia" w:hAnsiTheme="minorEastAsia" w:cs="Arial"/>
          <w:color w:val="000000"/>
          <w:sz w:val="21"/>
          <w:szCs w:val="21"/>
          <w:lang w:eastAsia="zh-CN"/>
        </w:rPr>
        <w:t>12.</w:t>
      </w:r>
    </w:p>
    <w:tbl>
      <w:tblPr>
        <w:tblStyle w:val="TableGrid"/>
        <w:tblW w:w="0" w:type="auto"/>
        <w:tblLook w:val="04A0"/>
      </w:tblPr>
      <w:tblGrid>
        <w:gridCol w:w="8776"/>
      </w:tblGrid>
      <w:tr w:rsidTr="00144971">
        <w:tblPrEx>
          <w:tblW w:w="0" w:type="auto"/>
          <w:tblLook w:val="04A0"/>
        </w:tblPrEx>
        <w:tc>
          <w:tcPr>
            <w:tcW w:w="8776" w:type="dxa"/>
          </w:tcPr>
          <w:p w:rsidR="00144971" w:rsidRPr="00144971" w:rsidP="00144971">
            <w:pPr>
              <w:jc w:val="center"/>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中华人民共和国主席令</w:t>
            </w:r>
          </w:p>
          <w:p w:rsidR="00144971" w:rsidRPr="00144971" w:rsidP="00144971">
            <w:pPr>
              <w:jc w:val="center"/>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第九十一号</w:t>
            </w:r>
          </w:p>
          <w:p w:rsidR="00144971" w:rsidRPr="00144971" w:rsidP="00144971">
            <w:pPr>
              <w:ind w:firstLine="420" w:firstLineChars="200"/>
              <w:rPr>
                <w:rFonts w:ascii="楷体" w:eastAsia="楷体" w:hAnsi="楷体" w:cs="Arial" w:hint="eastAsia"/>
                <w:color w:val="000000"/>
                <w:sz w:val="21"/>
                <w:szCs w:val="21"/>
                <w:lang w:eastAsia="zh-CN"/>
              </w:rPr>
            </w:pPr>
            <w:r w:rsidRPr="00144971">
              <w:rPr>
                <w:rFonts w:ascii="楷体" w:eastAsia="楷体" w:hAnsi="楷体" w:cs="Arial" w:hint="eastAsia"/>
                <w:color w:val="000000"/>
                <w:sz w:val="21"/>
                <w:szCs w:val="21"/>
                <w:lang w:eastAsia="zh-CN"/>
              </w:rPr>
              <w:t>《中华人民共和国个人信息保护法》已由中华人民共和国第 十三届全国人民代表大会常务委员会第三十次会议于2021年8 月20日通过，现予公布，自2021年</w:t>
            </w:r>
            <w:r w:rsidRPr="00144971">
              <w:rPr>
                <w:rFonts w:ascii="楷体" w:eastAsia="楷体" w:hAnsi="楷体" w:cs="Arial"/>
                <w:color w:val="000000"/>
                <w:sz w:val="21"/>
                <w:szCs w:val="21"/>
                <w:lang w:eastAsia="zh-CN"/>
              </w:rPr>
              <w:t>11</w:t>
            </w:r>
            <w:r w:rsidRPr="00144971">
              <w:rPr>
                <w:rFonts w:ascii="楷体" w:eastAsia="楷体" w:hAnsi="楷体" w:cs="Arial" w:hint="eastAsia"/>
                <w:color w:val="000000"/>
                <w:sz w:val="21"/>
                <w:szCs w:val="21"/>
                <w:lang w:eastAsia="zh-CN"/>
              </w:rPr>
              <w:t>月1日起施行。</w:t>
            </w:r>
          </w:p>
          <w:p w:rsidR="00144971" w:rsidRPr="00144971" w:rsidP="00144971">
            <w:pPr>
              <w:jc w:val="right"/>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中华人民共和国主席习近平</w:t>
            </w:r>
          </w:p>
          <w:p w:rsidR="00144971" w:rsidP="00144971">
            <w:pPr>
              <w:jc w:val="right"/>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2021年8月20日</w:t>
            </w:r>
          </w:p>
        </w:tc>
      </w:tr>
    </w:tbl>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同学们关于上述主席令的分析，正确的是</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A.这是国家主席在行使荣典权B.国家主席有重大事项的决定权</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C.公布法律、发布命令是国家主席的职权D.人大常委会是法律监督机关，监督法律的实施</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13</w:t>
      </w:r>
      <w:r w:rsidRPr="00144971">
        <w:rPr>
          <w:rFonts w:asciiTheme="minorEastAsia" w:hAnsiTheme="minorEastAsia" w:cs="Arial" w:hint="eastAsia"/>
          <w:color w:val="000000"/>
          <w:sz w:val="21"/>
          <w:szCs w:val="21"/>
          <w:lang w:eastAsia="zh-CN"/>
        </w:rPr>
        <w:t>.创新无处不在，创新让我们体验别样的精彩人生。下列做 法属于创新的是</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①珍</w:t>
      </w:r>
      <w:r w:rsidRPr="00144971">
        <w:rPr>
          <w:rFonts w:asciiTheme="minorEastAsia" w:hAnsiTheme="minorEastAsia" w:cs="Arial" w:hint="eastAsia"/>
          <w:color w:val="000000"/>
          <w:sz w:val="21"/>
          <w:szCs w:val="21"/>
          <w:lang w:eastAsia="zh-CN"/>
        </w:rPr>
        <w:t>珍</w:t>
      </w:r>
      <w:r w:rsidRPr="00144971">
        <w:rPr>
          <w:rFonts w:asciiTheme="minorEastAsia" w:hAnsiTheme="minorEastAsia" w:cs="Arial" w:hint="eastAsia"/>
          <w:color w:val="000000"/>
          <w:sz w:val="21"/>
          <w:szCs w:val="21"/>
          <w:lang w:eastAsia="zh-CN"/>
        </w:rPr>
        <w:t>用新方法解答数学题</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②林</w:t>
      </w:r>
      <w:r w:rsidRPr="00144971">
        <w:rPr>
          <w:rFonts w:asciiTheme="minorEastAsia" w:hAnsiTheme="minorEastAsia" w:cs="Arial" w:hint="eastAsia"/>
          <w:color w:val="000000"/>
          <w:sz w:val="21"/>
          <w:szCs w:val="21"/>
          <w:lang w:eastAsia="zh-CN"/>
        </w:rPr>
        <w:t>林</w:t>
      </w:r>
      <w:r w:rsidRPr="00144971">
        <w:rPr>
          <w:rFonts w:asciiTheme="minorEastAsia" w:hAnsiTheme="minorEastAsia" w:cs="Arial" w:hint="eastAsia"/>
          <w:color w:val="000000"/>
          <w:sz w:val="21"/>
          <w:szCs w:val="21"/>
          <w:lang w:eastAsia="zh-CN"/>
        </w:rPr>
        <w:t>在社区服务时，首次用“微心愿墙”帮助居民实现小愿望</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③静静给家人做了一道新菜，爸爸妈妈十分开心</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④同</w:t>
      </w:r>
      <w:r w:rsidRPr="00144971">
        <w:rPr>
          <w:rFonts w:asciiTheme="minorEastAsia" w:hAnsiTheme="minorEastAsia" w:cs="Arial" w:hint="eastAsia"/>
          <w:color w:val="000000"/>
          <w:sz w:val="21"/>
          <w:szCs w:val="21"/>
          <w:lang w:eastAsia="zh-CN"/>
        </w:rPr>
        <w:t>同</w:t>
      </w:r>
      <w:r w:rsidRPr="00144971">
        <w:rPr>
          <w:rFonts w:asciiTheme="minorEastAsia" w:hAnsiTheme="minorEastAsia" w:cs="Arial" w:hint="eastAsia"/>
          <w:color w:val="000000"/>
          <w:sz w:val="21"/>
          <w:szCs w:val="21"/>
          <w:lang w:eastAsia="zh-CN"/>
        </w:rPr>
        <w:t>跟乐队的伙伴</w:t>
      </w:r>
      <w:r w:rsidRPr="00144971">
        <w:rPr>
          <w:rFonts w:asciiTheme="minorEastAsia" w:hAnsiTheme="minorEastAsia" w:cs="Arial" w:hint="eastAsia"/>
          <w:color w:val="000000"/>
          <w:sz w:val="21"/>
          <w:szCs w:val="21"/>
          <w:lang w:eastAsia="zh-CN"/>
        </w:rPr>
        <w:t>儿一起</w:t>
      </w:r>
      <w:r w:rsidRPr="00144971">
        <w:rPr>
          <w:rFonts w:asciiTheme="minorEastAsia" w:hAnsiTheme="minorEastAsia" w:cs="Arial" w:hint="eastAsia"/>
          <w:color w:val="000000"/>
          <w:sz w:val="21"/>
          <w:szCs w:val="21"/>
          <w:lang w:eastAsia="zh-CN"/>
        </w:rPr>
        <w:t>应对挑战,给老歌配新曲</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A.①②③ B.①②④ C.①③④</w:t>
      </w:r>
      <w:r w:rsidRPr="00144971">
        <w:rPr>
          <w:rFonts w:asciiTheme="minorEastAsia" w:hAnsiTheme="minorEastAsia" w:cs="Arial" w:hint="eastAsia"/>
          <w:color w:val="000000"/>
          <w:sz w:val="21"/>
          <w:szCs w:val="21"/>
          <w:lang w:eastAsia="zh-CN"/>
        </w:rPr>
        <w:tab/>
        <w:t>D.①②③④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14</w:t>
      </w:r>
      <w:r w:rsidRPr="00144971">
        <w:rPr>
          <w:rFonts w:asciiTheme="minorEastAsia" w:hAnsiTheme="minorEastAsia" w:cs="Arial" w:hint="eastAsia"/>
          <w:color w:val="000000"/>
          <w:sz w:val="21"/>
          <w:szCs w:val="21"/>
          <w:lang w:eastAsia="zh-CN"/>
        </w:rPr>
        <w:t>.《省委宣传部、省司法厅关于开展法治宣传教育的第八个五年规划（2021—2025年）》提出把“美好生活•民法典相伴”主题 宣传工程、“以案普法”教育工程等五大工程作为“八五”普法工作 的重要抓手。推进“八五”普法</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A.能规范、维护社会秩序,杜绝违法犯罪</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B.提升人民群众的法治素养，开始使法治观念深入人心</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C.夯实中原崛起、迅速发展的物质基础</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D.能弘扬法治精神，营造良好的法治文化环境</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15</w:t>
      </w:r>
      <w:r w:rsidRPr="00144971">
        <w:rPr>
          <w:rFonts w:asciiTheme="minorEastAsia" w:hAnsiTheme="minorEastAsia" w:cs="Arial" w:hint="eastAsia"/>
          <w:color w:val="000000"/>
          <w:sz w:val="21"/>
          <w:szCs w:val="21"/>
          <w:lang w:eastAsia="zh-CN"/>
        </w:rPr>
        <w:t>.河南省新密市伏羲山区山高路险,群众增收困难，山区12个行政村中有11个贫困村。党的十八大以来，当地党政部门响应 中央号召，因地置宜开发了旅游景区，各类专业合作社、农副产品专营店、家庭农场等新兴业态陆续落户伏羲山，如今每个劳动力的 年均收入由以前</w:t>
      </w:r>
      <w:r w:rsidRPr="00144971">
        <w:rPr>
          <w:rFonts w:asciiTheme="minorEastAsia" w:hAnsiTheme="minorEastAsia" w:cs="Arial" w:hint="eastAsia"/>
          <w:color w:val="000000"/>
          <w:sz w:val="21"/>
          <w:szCs w:val="21"/>
          <w:lang w:eastAsia="zh-CN"/>
        </w:rPr>
        <w:t>的不足5000元提升到了 5万至10万元，山区面貌彻底改观。伏羲山区脱贫致富的生动事例表明</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①劳动和实干才能拔除穷根、赢得幸福美好生活</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②党的脱贫攻坚政策是中国智慧和中国方案的成功典范</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③致富之路必然以牺牲生态环境为代价</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④中国特色社会主义就是要实现全体人民同等富裕</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A.①② B.①④ C.②④ D.③④</w:t>
      </w:r>
    </w:p>
    <w:p w:rsidR="00144971" w:rsidRPr="00144971" w:rsidP="00144971">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16</w:t>
      </w:r>
      <w:r w:rsidRPr="00144971">
        <w:rPr>
          <w:rFonts w:asciiTheme="minorEastAsia" w:hAnsiTheme="minorEastAsia" w:cs="Arial" w:hint="eastAsia"/>
          <w:color w:val="000000"/>
          <w:sz w:val="21"/>
          <w:szCs w:val="21"/>
          <w:lang w:eastAsia="zh-CN"/>
        </w:rPr>
        <w:t>.社会实践时，同学们要选取一些倡导低碳微行动的宣传口号,下列你认为不妥的是</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A.垃圾变为宝，分类更环保B.小草青青，请勿踩踏</w:t>
      </w:r>
    </w:p>
    <w:p w:rsidR="00144971" w:rsidRPr="00144971" w:rsidP="00144971">
      <w:pPr>
        <w:spacing w:line="240" w:lineRule="auto"/>
        <w:rPr>
          <w:rFonts w:asciiTheme="minorEastAsia" w:hAnsiTheme="minorEastAsia" w:cs="Arial" w:hint="eastAsia"/>
          <w:color w:val="000000"/>
          <w:sz w:val="21"/>
          <w:szCs w:val="21"/>
          <w:lang w:eastAsia="zh-CN"/>
        </w:rPr>
      </w:pPr>
      <w:r w:rsidRPr="00144971">
        <w:rPr>
          <w:rFonts w:asciiTheme="minorEastAsia" w:hAnsiTheme="minorEastAsia" w:cs="Arial" w:hint="eastAsia"/>
          <w:color w:val="000000"/>
          <w:sz w:val="21"/>
          <w:szCs w:val="21"/>
          <w:lang w:eastAsia="zh-CN"/>
        </w:rPr>
        <w:t>C.</w:t>
      </w:r>
      <w:r w:rsidRPr="00144971">
        <w:rPr>
          <w:rFonts w:asciiTheme="minorEastAsia" w:hAnsiTheme="minorEastAsia" w:cs="Arial" w:hint="eastAsia"/>
          <w:color w:val="000000"/>
          <w:sz w:val="21"/>
          <w:szCs w:val="21"/>
          <w:lang w:eastAsia="zh-CN"/>
        </w:rPr>
        <w:t>合理点</w:t>
      </w:r>
      <w:r w:rsidRPr="00144971">
        <w:rPr>
          <w:rFonts w:asciiTheme="minorEastAsia" w:hAnsiTheme="minorEastAsia" w:cs="Arial" w:hint="eastAsia"/>
          <w:color w:val="000000"/>
          <w:sz w:val="21"/>
          <w:szCs w:val="21"/>
          <w:lang w:eastAsia="zh-CN"/>
        </w:rPr>
        <w:t>餐</w:t>
      </w:r>
      <w:r w:rsidRPr="00144971">
        <w:rPr>
          <w:rFonts w:asciiTheme="minorEastAsia" w:hAnsiTheme="minorEastAsia" w:cs="Arial" w:hint="eastAsia"/>
          <w:color w:val="000000"/>
          <w:sz w:val="21"/>
          <w:szCs w:val="21"/>
          <w:lang w:eastAsia="zh-CN"/>
        </w:rPr>
        <w:t>不</w:t>
      </w:r>
      <w:r w:rsidRPr="00144971">
        <w:rPr>
          <w:rFonts w:asciiTheme="minorEastAsia" w:hAnsiTheme="minorEastAsia" w:cs="Arial" w:hint="eastAsia"/>
          <w:color w:val="000000"/>
          <w:sz w:val="21"/>
          <w:szCs w:val="21"/>
          <w:lang w:eastAsia="zh-CN"/>
        </w:rPr>
        <w:t>剩菜，节约粮食我有责D.少开车一公里，减少0. 22kg碳排放量</w:t>
      </w:r>
    </w:p>
    <w:p w:rsidR="001E1466" w:rsidP="001E1466">
      <w:pPr>
        <w:spacing w:line="240" w:lineRule="auto"/>
        <w:rPr>
          <w:rFonts w:asciiTheme="minorEastAsia" w:hAnsiTheme="minorEastAsia" w:cs="Arial"/>
          <w:color w:val="000000"/>
          <w:sz w:val="21"/>
          <w:szCs w:val="21"/>
          <w:lang w:eastAsia="zh-CN"/>
        </w:rPr>
      </w:pPr>
      <w:r w:rsidRPr="00144971">
        <w:rPr>
          <w:rFonts w:asciiTheme="minorEastAsia" w:hAnsiTheme="minorEastAsia" w:cs="Arial" w:hint="eastAsia"/>
          <w:color w:val="000000"/>
          <w:sz w:val="21"/>
          <w:szCs w:val="21"/>
          <w:lang w:eastAsia="zh-CN"/>
        </w:rPr>
        <w:t>17.“坐上那动车去台湾，就在那2035年，去看看那情歌阿里 山，还有那神奇的日月潭……”随着我国《国家综合立体交通网规划纲要》规划福州至台北铁路支线建设，歌曲《2035去台湾》爆火，相信不久后“坐上那动车去台湾</w:t>
      </w:r>
      <w:r>
        <w:rPr>
          <w:rFonts w:asciiTheme="minorEastAsia" w:hAnsiTheme="minorEastAsia" w:cs="Arial" w:hint="eastAsia"/>
          <w:color w:val="000000"/>
          <w:sz w:val="21"/>
          <w:szCs w:val="21"/>
          <w:lang w:eastAsia="zh-CN"/>
        </w:rPr>
        <w:t>”</w:t>
      </w:r>
      <w:r w:rsidRPr="00144971">
        <w:rPr>
          <w:rFonts w:asciiTheme="minorEastAsia" w:hAnsiTheme="minorEastAsia" w:cs="Arial" w:hint="eastAsia"/>
          <w:color w:val="000000"/>
          <w:sz w:val="21"/>
          <w:szCs w:val="21"/>
          <w:lang w:eastAsia="zh-CN"/>
        </w:rPr>
        <w:t>将不再是遥不可及的梦想。两岸 之间早日建成更加便捷、通畅的交通网络</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①寄托了人民群众对两岸关系融合发展的美好愿望</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②为两岸同胞提供更方便的交通运输服务</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③完善国家综合交通基础设施布局,助力民族复兴</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④能使台湾成为中华民族神圣领土不可分割的一部分</w:t>
      </w:r>
    </w:p>
    <w:p w:rsidR="001E1466" w:rsidP="001E1466">
      <w:pPr>
        <w:spacing w:line="240" w:lineRule="auto"/>
        <w:rPr>
          <w:rFonts w:asciiTheme="minorEastAsia" w:hAnsiTheme="minorEastAsia" w:cs="Arial"/>
          <w:color w:val="000000"/>
          <w:sz w:val="21"/>
          <w:szCs w:val="21"/>
          <w:lang w:eastAsia="zh-CN"/>
        </w:rPr>
      </w:pPr>
      <w:r w:rsidRPr="001E1466">
        <w:rPr>
          <w:rFonts w:asciiTheme="minorEastAsia" w:hAnsiTheme="minorEastAsia" w:cs="Arial" w:hint="eastAsia"/>
          <w:color w:val="000000"/>
          <w:sz w:val="21"/>
          <w:szCs w:val="21"/>
          <w:lang w:eastAsia="zh-CN"/>
        </w:rPr>
        <w:t xml:space="preserve">A.①②③ B.①②④ C.①③④ D.②③④ </w:t>
      </w:r>
    </w:p>
    <w:p w:rsidR="001E1466" w:rsidP="001E1466">
      <w:pPr>
        <w:spacing w:line="240" w:lineRule="auto"/>
        <w:rPr>
          <w:rFonts w:asciiTheme="minorEastAsia" w:hAnsiTheme="minorEastAsia" w:cs="Arial"/>
          <w:color w:val="000000"/>
          <w:sz w:val="21"/>
          <w:szCs w:val="21"/>
          <w:lang w:eastAsia="zh-CN"/>
        </w:rPr>
      </w:pPr>
    </w:p>
    <w:p w:rsidR="001E1466" w:rsidRPr="001E1466" w:rsidP="001E1466">
      <w:pPr>
        <w:spacing w:line="240" w:lineRule="auto"/>
        <w:rPr>
          <w:rFonts w:asciiTheme="minorEastAsia" w:hAnsiTheme="minorEastAsia" w:cs="Arial" w:hint="eastAsia"/>
          <w:b/>
          <w:color w:val="000000"/>
          <w:sz w:val="21"/>
          <w:szCs w:val="21"/>
          <w:lang w:eastAsia="zh-CN"/>
        </w:rPr>
      </w:pPr>
      <w:r w:rsidRPr="001E1466">
        <w:rPr>
          <w:rFonts w:asciiTheme="minorEastAsia" w:hAnsiTheme="minorEastAsia" w:cs="Arial" w:hint="eastAsia"/>
          <w:b/>
          <w:color w:val="000000"/>
          <w:sz w:val="21"/>
          <w:szCs w:val="21"/>
          <w:lang w:eastAsia="zh-CN"/>
        </w:rPr>
        <w:t>二、非选择题（4小题，共36分。其中18题8分，19题10分，20题 8分,21题10分）</w:t>
      </w:r>
    </w:p>
    <w:p w:rsidR="001E1466" w:rsidRPr="001E1466" w:rsidP="001E1466">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18.</w:t>
      </w:r>
      <w:r w:rsidRPr="001E1466">
        <w:rPr>
          <w:rFonts w:asciiTheme="minorEastAsia" w:hAnsiTheme="minorEastAsia" w:cs="Arial" w:hint="eastAsia"/>
          <w:color w:val="000000"/>
          <w:sz w:val="21"/>
          <w:szCs w:val="21"/>
          <w:lang w:eastAsia="zh-CN"/>
        </w:rPr>
        <w:t>（8分）</w:t>
      </w:r>
      <w:r w:rsidRPr="001E1466">
        <w:rPr>
          <w:rFonts w:ascii="楷体" w:eastAsia="楷体" w:hAnsi="楷体" w:cs="Arial" w:hint="eastAsia"/>
          <w:color w:val="000000"/>
          <w:sz w:val="21"/>
          <w:szCs w:val="21"/>
          <w:lang w:eastAsia="zh-CN"/>
        </w:rPr>
        <w:t>近日，某旅游景区，两位疑似网络直播者开着沙滩越野车撞伤他人的事件引发关注，肇事者的劣行受到广大网民一致 谴责和声讨。在回应此事时，两人投诉现场视频被个别人恶意剪辑传播，“网络暴力（即利用互联网对他人进行伤害与诬蔑的行为）”给他们的生活带来极大困扰。</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对此，有人认为:“我守护正义就应该谴责声讨不法分子、对其施网络暴力”请你对此观点进行辨析。</w:t>
      </w:r>
    </w:p>
    <w:p w:rsidR="001E1466" w:rsidP="001E1466">
      <w:pPr>
        <w:spacing w:line="240" w:lineRule="auto"/>
        <w:rPr>
          <w:rFonts w:asciiTheme="minorEastAsia" w:hAnsiTheme="minorEastAsia" w:cs="Arial"/>
          <w:color w:val="000000"/>
          <w:sz w:val="21"/>
          <w:szCs w:val="21"/>
          <w:lang w:eastAsia="zh-CN"/>
        </w:rPr>
      </w:pPr>
    </w:p>
    <w:p w:rsidR="001E1466" w:rsidRPr="001E1466" w:rsidP="001E1466">
      <w:pPr>
        <w:spacing w:line="240" w:lineRule="auto"/>
        <w:rPr>
          <w:rFonts w:ascii="楷体" w:eastAsia="楷体" w:hAnsi="楷体" w:cs="Arial" w:hint="eastAsia"/>
          <w:color w:val="000000"/>
          <w:sz w:val="21"/>
          <w:szCs w:val="21"/>
          <w:lang w:eastAsia="zh-CN"/>
        </w:rPr>
      </w:pPr>
      <w:r>
        <w:rPr>
          <w:rFonts w:asciiTheme="minorEastAsia" w:hAnsiTheme="minorEastAsia" w:cs="Arial" w:hint="eastAsia"/>
          <w:color w:val="000000"/>
          <w:sz w:val="21"/>
          <w:szCs w:val="21"/>
          <w:lang w:eastAsia="zh-CN"/>
        </w:rPr>
        <w:t>19.</w:t>
      </w:r>
      <w:r w:rsidRPr="001E1466">
        <w:rPr>
          <w:rFonts w:asciiTheme="minorEastAsia" w:hAnsiTheme="minorEastAsia" w:cs="Arial" w:hint="eastAsia"/>
          <w:color w:val="000000"/>
          <w:sz w:val="21"/>
          <w:szCs w:val="21"/>
          <w:lang w:eastAsia="zh-CN"/>
        </w:rPr>
        <w:t>（10分）</w:t>
      </w:r>
      <w:r w:rsidRPr="001E1466">
        <w:rPr>
          <w:rFonts w:ascii="楷体" w:eastAsia="楷体" w:hAnsi="楷体" w:cs="Arial" w:hint="eastAsia"/>
          <w:color w:val="000000"/>
          <w:sz w:val="21"/>
          <w:szCs w:val="21"/>
          <w:lang w:eastAsia="zh-CN"/>
        </w:rPr>
        <w:t>“随着不断旋转的陀螺，我们已经从神十号任务进 入了空间站时代，欢迎来到天宫课堂！”2021年12月9日15时50 分许，“太空教师”王亚平在航天员翟志刚、叶光富的配合下，在距离地面400公里的中国空间站天和核心舱给全国中小学生带来了 一场奇妙的太空科普课，这是继</w:t>
      </w:r>
      <w:r w:rsidRPr="001E1466">
        <w:rPr>
          <w:rFonts w:ascii="楷体" w:eastAsia="楷体" w:hAnsi="楷体" w:cs="Arial" w:hint="eastAsia"/>
          <w:color w:val="000000"/>
          <w:sz w:val="21"/>
          <w:szCs w:val="21"/>
          <w:lang w:eastAsia="zh-CN"/>
        </w:rPr>
        <w:t>2013年神十授课</w:t>
      </w:r>
      <w:r w:rsidRPr="001E1466">
        <w:rPr>
          <w:rFonts w:ascii="楷体" w:eastAsia="楷体" w:hAnsi="楷体" w:cs="Arial" w:hint="eastAsia"/>
          <w:color w:val="000000"/>
          <w:sz w:val="21"/>
          <w:szCs w:val="21"/>
          <w:lang w:eastAsia="zh-CN"/>
        </w:rPr>
        <w:t>后，又一次太空授课活动，彰显了国家对义务教育阶段中小学学校教育的高度重视。</w:t>
      </w:r>
    </w:p>
    <w:p w:rsidR="001E1466" w:rsidRPr="001E1466" w:rsidP="001E1466">
      <w:pPr>
        <w:spacing w:line="240" w:lineRule="auto"/>
        <w:ind w:firstLine="420" w:firstLineChars="200"/>
        <w:rPr>
          <w:rFonts w:ascii="楷体" w:eastAsia="楷体" w:hAnsi="楷体" w:cs="Arial" w:hint="eastAsia"/>
          <w:color w:val="000000"/>
          <w:sz w:val="21"/>
          <w:szCs w:val="21"/>
          <w:lang w:eastAsia="zh-CN"/>
        </w:rPr>
      </w:pPr>
      <w:r w:rsidRPr="001E1466">
        <w:rPr>
          <w:rFonts w:ascii="楷体" w:eastAsia="楷体" w:hAnsi="楷体" w:cs="Arial" w:hint="eastAsia"/>
          <w:color w:val="000000"/>
          <w:sz w:val="21"/>
          <w:szCs w:val="21"/>
          <w:lang w:eastAsia="zh-CN"/>
        </w:rPr>
        <w:t>教室内，当大家认真收看天宫课堂直播时，个别同学却很敷衍:他们有的一边收听一边补作业，有的心不在焉，甚至有的找借口不参加</w:t>
      </w:r>
      <w:r w:rsidRPr="001E1466">
        <w:rPr>
          <w:rFonts w:ascii="楷体" w:eastAsia="楷体" w:hAnsi="楷体" w:cs="Arial" w:hint="eastAsia"/>
          <w:color w:val="000000"/>
          <w:sz w:val="21"/>
          <w:szCs w:val="21"/>
          <w:lang w:eastAsia="zh-CN"/>
        </w:rPr>
        <w:tab/>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结合材料,思考并回答下列问题：</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（1）请你谈谈义务教育的重要性。（两个方面即可,6分）</w:t>
      </w:r>
    </w:p>
    <w:p w:rsidR="001E1466" w:rsidP="001E1466">
      <w:pPr>
        <w:spacing w:line="240" w:lineRule="auto"/>
        <w:rPr>
          <w:rFonts w:asciiTheme="minorEastAsia" w:hAnsiTheme="minorEastAsia" w:cs="Arial"/>
          <w:color w:val="000000"/>
          <w:sz w:val="21"/>
          <w:szCs w:val="21"/>
          <w:lang w:eastAsia="zh-CN"/>
        </w:rPr>
      </w:pPr>
      <w:r w:rsidRPr="001E1466">
        <w:rPr>
          <w:rFonts w:asciiTheme="minorEastAsia" w:hAnsiTheme="minorEastAsia" w:cs="Arial" w:hint="eastAsia"/>
          <w:color w:val="000000"/>
          <w:sz w:val="21"/>
          <w:szCs w:val="21"/>
          <w:lang w:eastAsia="zh-CN"/>
        </w:rPr>
        <w:t>（2）针对材料中个别同学的课堂表现，你打算给他们提出哪些 学习建议？（两个方面即可,4分）</w:t>
      </w:r>
    </w:p>
    <w:p w:rsidR="001E1466" w:rsidRPr="001E1466" w:rsidP="001E1466">
      <w:pPr>
        <w:spacing w:line="240" w:lineRule="auto"/>
        <w:rPr>
          <w:rFonts w:asciiTheme="minorEastAsia" w:hAnsiTheme="minorEastAsia" w:cs="Arial" w:hint="eastAsia"/>
          <w:color w:val="000000"/>
          <w:sz w:val="21"/>
          <w:szCs w:val="21"/>
          <w:lang w:eastAsia="zh-CN"/>
        </w:rPr>
      </w:pPr>
    </w:p>
    <w:p w:rsidR="001E1466" w:rsidRPr="001E1466" w:rsidP="001E1466">
      <w:pPr>
        <w:spacing w:line="240" w:lineRule="auto"/>
        <w:rPr>
          <w:rFonts w:ascii="楷体" w:eastAsia="楷体" w:hAnsi="楷体" w:cs="Arial" w:hint="eastAsia"/>
          <w:color w:val="000000"/>
          <w:sz w:val="21"/>
          <w:szCs w:val="21"/>
          <w:lang w:eastAsia="zh-CN"/>
        </w:rPr>
      </w:pPr>
      <w:r>
        <w:rPr>
          <w:rFonts w:asciiTheme="minorEastAsia" w:hAnsiTheme="minorEastAsia" w:cs="Arial" w:hint="eastAsia"/>
          <w:color w:val="000000"/>
          <w:sz w:val="21"/>
          <w:szCs w:val="21"/>
          <w:lang w:eastAsia="zh-CN"/>
        </w:rPr>
        <w:t>20.</w:t>
      </w:r>
      <w:r w:rsidRPr="001E1466">
        <w:rPr>
          <w:rFonts w:asciiTheme="minorEastAsia" w:hAnsiTheme="minorEastAsia" w:cs="Arial" w:hint="eastAsia"/>
          <w:color w:val="000000"/>
          <w:sz w:val="21"/>
          <w:szCs w:val="21"/>
          <w:lang w:eastAsia="zh-CN"/>
        </w:rPr>
        <w:t>（8分）</w:t>
      </w:r>
      <w:r w:rsidRPr="001E1466">
        <w:rPr>
          <w:rFonts w:ascii="楷体" w:eastAsia="楷体" w:hAnsi="楷体" w:cs="Arial" w:hint="eastAsia"/>
          <w:color w:val="000000"/>
          <w:sz w:val="21"/>
          <w:szCs w:val="21"/>
          <w:lang w:eastAsia="zh-CN"/>
        </w:rPr>
        <w:t>2021年我国全面建成了小康社会。《全面建成小康社会：中国人权事业发展的光辉篇章》白皮书明确“维护公民权利 政治权利”是我国全面建成小康社会的重要成果之一。下面一组图片反映了在旧中国饱受奴役和压迫的中国人民实现公民权利政治权利的部分情况,请你参与观察思考：</w:t>
      </w:r>
    </w:p>
    <w:p w:rsidR="001E1466" w:rsidRPr="001E1466" w:rsidP="001E1466">
      <w:pPr>
        <w:spacing w:line="240" w:lineRule="auto"/>
        <w:jc w:val="center"/>
        <w:rPr>
          <w:rFonts w:ascii="楷体" w:eastAsia="楷体" w:hAnsi="楷体" w:cs="Arial"/>
          <w:color w:val="000000"/>
          <w:sz w:val="21"/>
          <w:szCs w:val="21"/>
          <w:lang w:eastAsia="zh-CN"/>
        </w:rPr>
      </w:pPr>
      <w:r>
        <w:rPr>
          <w:rFonts w:ascii="楷体" w:eastAsia="楷体" w:hAnsi="楷体" w:cs="Arial"/>
          <w:color w:val="000000"/>
          <w:sz w:val="21"/>
          <w:szCs w:val="21"/>
          <w:lang w:eastAsia="zh-CN"/>
        </w:rPr>
        <w:pict>
          <v:shape id="_x0000_i1027" type="#_x0000_t75" style="width:320.4pt;height:87.6pt">
            <v:imagedata r:id="rId6" o:title="云上PDF截图20220222224207"/>
          </v:shape>
        </w:pict>
      </w:r>
    </w:p>
    <w:p w:rsidR="001E1466" w:rsidRPr="001E1466" w:rsidP="001E1466">
      <w:pPr>
        <w:spacing w:line="240" w:lineRule="auto"/>
        <w:rPr>
          <w:rFonts w:ascii="楷体" w:eastAsia="楷体" w:hAnsi="楷体" w:cs="Arial" w:hint="eastAsia"/>
          <w:color w:val="000000"/>
          <w:sz w:val="21"/>
          <w:szCs w:val="21"/>
          <w:lang w:eastAsia="zh-CN"/>
        </w:rPr>
      </w:pPr>
      <w:r w:rsidRPr="001E1466">
        <w:rPr>
          <w:rFonts w:ascii="楷体" w:eastAsia="楷体" w:hAnsi="楷体" w:cs="Arial" w:hint="eastAsia"/>
          <w:color w:val="000000"/>
          <w:sz w:val="21"/>
          <w:szCs w:val="21"/>
          <w:lang w:eastAsia="zh-CN"/>
        </w:rPr>
        <w:t>①</w:t>
      </w:r>
      <w:r w:rsidRPr="001E1466">
        <w:rPr>
          <w:rFonts w:ascii="楷体" w:eastAsia="楷体" w:hAnsi="楷体" w:cs="Arial" w:hint="eastAsia"/>
          <w:color w:val="000000"/>
          <w:sz w:val="21"/>
          <w:szCs w:val="21"/>
          <w:lang w:eastAsia="zh-CN"/>
        </w:rPr>
        <w:t>豆选</w:t>
      </w:r>
      <w:r w:rsidRPr="001E1466">
        <w:rPr>
          <w:rFonts w:ascii="楷体" w:eastAsia="楷体" w:hAnsi="楷体" w:cs="Arial" w:hint="eastAsia"/>
          <w:color w:val="000000"/>
          <w:sz w:val="21"/>
          <w:szCs w:val="21"/>
          <w:lang w:eastAsia="zh-CN"/>
        </w:rPr>
        <w:t>:就是选举时用豆子当选票。19世纪40年代，为了动 员不识字的农民参与选举，中国共产党在解放区采取此种方法，让 农民将豆子投入</w:t>
      </w:r>
      <w:r w:rsidRPr="001E1466">
        <w:rPr>
          <w:rFonts w:ascii="楷体" w:eastAsia="楷体" w:hAnsi="楷体" w:cs="Arial" w:hint="eastAsia"/>
          <w:color w:val="000000"/>
          <w:sz w:val="21"/>
          <w:szCs w:val="21"/>
          <w:lang w:eastAsia="zh-CN"/>
        </w:rPr>
        <w:t>自已</w:t>
      </w:r>
      <w:r w:rsidRPr="001E1466">
        <w:rPr>
          <w:rFonts w:ascii="楷体" w:eastAsia="楷体" w:hAnsi="楷体" w:cs="Arial" w:hint="eastAsia"/>
          <w:color w:val="000000"/>
          <w:sz w:val="21"/>
          <w:szCs w:val="21"/>
          <w:lang w:eastAsia="zh-CN"/>
        </w:rPr>
        <w:t>信赖的人的碗里，将农村治理权从士绅、地主的掌控中转移到农民手中。</w:t>
      </w:r>
    </w:p>
    <w:p w:rsidR="001E1466" w:rsidRPr="001E1466" w:rsidP="001E1466">
      <w:pPr>
        <w:spacing w:line="240" w:lineRule="auto"/>
        <w:rPr>
          <w:rFonts w:ascii="楷体" w:eastAsia="楷体" w:hAnsi="楷体" w:cs="Arial" w:hint="eastAsia"/>
          <w:color w:val="000000"/>
          <w:sz w:val="21"/>
          <w:szCs w:val="21"/>
          <w:lang w:eastAsia="zh-CN"/>
        </w:rPr>
      </w:pPr>
      <w:r w:rsidRPr="001E1466">
        <w:rPr>
          <w:rFonts w:ascii="楷体" w:eastAsia="楷体" w:hAnsi="楷体" w:cs="Arial" w:hint="eastAsia"/>
          <w:color w:val="000000"/>
          <w:sz w:val="21"/>
          <w:szCs w:val="21"/>
          <w:lang w:eastAsia="zh-CN"/>
        </w:rPr>
        <w:t>②选举人大代表：</w:t>
      </w:r>
    </w:p>
    <w:p w:rsidR="001E1466" w:rsidRPr="001E1466" w:rsidP="001E1466">
      <w:pPr>
        <w:spacing w:line="240" w:lineRule="auto"/>
        <w:rPr>
          <w:rFonts w:ascii="楷体" w:eastAsia="楷体" w:hAnsi="楷体" w:cs="Arial" w:hint="eastAsia"/>
          <w:color w:val="000000"/>
          <w:sz w:val="21"/>
          <w:szCs w:val="21"/>
          <w:lang w:eastAsia="zh-CN"/>
        </w:rPr>
      </w:pPr>
      <w:r w:rsidRPr="001E1466">
        <w:rPr>
          <w:rFonts w:ascii="楷体" w:eastAsia="楷体" w:hAnsi="楷体" w:cs="Arial" w:hint="eastAsia"/>
          <w:color w:val="000000"/>
          <w:sz w:val="21"/>
          <w:szCs w:val="21"/>
          <w:lang w:eastAsia="zh-CN"/>
        </w:rPr>
        <w:t>③新闻发言人制度:进入二十一世纪，我国在改革中推进完善 新闻发言人制度。无论是全国两会、党中央全会，还是有突发性公 共事件时，新闻发言人第一时间回应，为群众解疑释惑、公布政策。图为2021年11月12日上午10时，中共中央举行新闻发布会，通 报党的十九届六中全会情况。</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阅读材料,思考并回答下列问题：</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（1）上述情况实现了公民的哪些权利？（2分）</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（2）请你补全图②的说明。（2分）</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（3）观察上述材料,结合所学知识,请谈谈你的感悟。（两个方 面即可,4分）</w:t>
      </w:r>
    </w:p>
    <w:p w:rsidR="001E1466" w:rsidP="001E1466">
      <w:pPr>
        <w:spacing w:line="240" w:lineRule="auto"/>
        <w:rPr>
          <w:rFonts w:asciiTheme="minorEastAsia" w:hAnsiTheme="minorEastAsia" w:cs="Arial"/>
          <w:color w:val="000000"/>
          <w:sz w:val="21"/>
          <w:szCs w:val="21"/>
          <w:lang w:eastAsia="zh-CN"/>
        </w:rPr>
      </w:pPr>
    </w:p>
    <w:p w:rsidR="001E1466" w:rsidRPr="001E1466" w:rsidP="001E1466">
      <w:pPr>
        <w:spacing w:line="240" w:lineRule="auto"/>
        <w:rPr>
          <w:rFonts w:asciiTheme="minorEastAsia" w:hAnsiTheme="minorEastAsia" w:cs="Arial" w:hint="eastAsia"/>
          <w:color w:val="000000"/>
          <w:sz w:val="21"/>
          <w:szCs w:val="21"/>
          <w:lang w:eastAsia="zh-CN"/>
        </w:rPr>
      </w:pPr>
      <w:r>
        <w:rPr>
          <w:rFonts w:asciiTheme="minorEastAsia" w:hAnsiTheme="minorEastAsia" w:cs="Arial" w:hint="eastAsia"/>
          <w:color w:val="000000"/>
          <w:sz w:val="21"/>
          <w:szCs w:val="21"/>
          <w:lang w:eastAsia="zh-CN"/>
        </w:rPr>
        <w:t>21.</w:t>
      </w:r>
      <w:r w:rsidRPr="001E1466">
        <w:rPr>
          <w:rFonts w:asciiTheme="minorEastAsia" w:hAnsiTheme="minorEastAsia" w:cs="Arial" w:hint="eastAsia"/>
          <w:color w:val="000000"/>
          <w:sz w:val="21"/>
          <w:szCs w:val="21"/>
          <w:lang w:eastAsia="zh-CN"/>
        </w:rPr>
        <w:t>（10分）天下之本在“家”。家风、家训是家庭教育的重要内容。《家庭教育促进法》出台后，你所在的居委会拟举行“好家风、 好家训文明户”评比活动，作为群众推选的住户代表，请你参与组织：</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（1）活动宣传时，有的住户觉得家庭生活就是柴米油盐，家风家训没啥用。请你给他讲解家风家训的作用。（两个方面即可,4分）</w:t>
      </w:r>
    </w:p>
    <w:p w:rsidR="001E1466" w:rsidRPr="001E1466" w:rsidP="001E1466">
      <w:pPr>
        <w:spacing w:line="240" w:lineRule="auto"/>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（2）为了帮助大家了解我国传统文化中的优秀家风家训，请你给大家推荐两部经典著作（或文章）。（2分）</w:t>
      </w:r>
    </w:p>
    <w:p w:rsidR="001E1466" w:rsidP="001E1466">
      <w:pPr>
        <w:spacing w:line="240" w:lineRule="auto"/>
        <w:rPr>
          <w:rFonts w:asciiTheme="minorEastAsia" w:hAnsiTheme="minorEastAsia" w:cs="Arial"/>
          <w:color w:val="000000"/>
          <w:sz w:val="21"/>
          <w:szCs w:val="21"/>
          <w:lang w:eastAsia="zh-CN"/>
        </w:rPr>
      </w:pPr>
      <w:r w:rsidRPr="001E1466">
        <w:rPr>
          <w:rFonts w:asciiTheme="minorEastAsia" w:hAnsiTheme="minorEastAsia" w:cs="Arial" w:hint="eastAsia"/>
          <w:color w:val="000000"/>
          <w:sz w:val="21"/>
          <w:szCs w:val="21"/>
          <w:lang w:eastAsia="zh-CN"/>
        </w:rPr>
        <w:t>（3）以下是一些参评家庭的家风家训，请你指出它们蕴含的美德要求。（2分）</w:t>
      </w:r>
    </w:p>
    <w:tbl>
      <w:tblPr>
        <w:tblStyle w:val="TableGrid"/>
        <w:tblW w:w="0" w:type="auto"/>
        <w:tblInd w:w="1242" w:type="dxa"/>
        <w:tblLook w:val="04A0"/>
      </w:tblPr>
      <w:tblGrid>
        <w:gridCol w:w="3146"/>
        <w:gridCol w:w="2808"/>
      </w:tblGrid>
      <w:tr w:rsidTr="001E1466">
        <w:tblPrEx>
          <w:tblW w:w="0" w:type="auto"/>
          <w:tblInd w:w="1242" w:type="dxa"/>
          <w:tblLook w:val="04A0"/>
        </w:tblPrEx>
        <w:tc>
          <w:tcPr>
            <w:tcW w:w="3146" w:type="dxa"/>
          </w:tcPr>
          <w:p w:rsidR="001E1466" w:rsidRPr="001E1466" w:rsidP="001E1466">
            <w:pPr>
              <w:jc w:val="center"/>
              <w:rPr>
                <w:rFonts w:asciiTheme="minorEastAsia" w:hAnsiTheme="minorEastAsia" w:cs="Arial" w:hint="eastAsia"/>
                <w:b/>
                <w:color w:val="000000"/>
                <w:sz w:val="21"/>
                <w:szCs w:val="21"/>
                <w:lang w:eastAsia="zh-CN"/>
              </w:rPr>
            </w:pPr>
            <w:r w:rsidRPr="001E1466">
              <w:rPr>
                <w:rFonts w:asciiTheme="minorEastAsia" w:hAnsiTheme="minorEastAsia" w:cs="Arial" w:hint="eastAsia"/>
                <w:b/>
                <w:color w:val="000000"/>
                <w:sz w:val="21"/>
                <w:szCs w:val="21"/>
                <w:lang w:eastAsia="zh-CN"/>
              </w:rPr>
              <w:t>家风家训</w:t>
            </w:r>
          </w:p>
        </w:tc>
        <w:tc>
          <w:tcPr>
            <w:tcW w:w="2808" w:type="dxa"/>
          </w:tcPr>
          <w:p w:rsidR="001E1466" w:rsidRPr="001E1466" w:rsidP="001E1466">
            <w:pPr>
              <w:jc w:val="center"/>
              <w:rPr>
                <w:rFonts w:asciiTheme="minorEastAsia" w:hAnsiTheme="minorEastAsia" w:cs="Arial" w:hint="eastAsia"/>
                <w:b/>
                <w:color w:val="000000"/>
                <w:sz w:val="21"/>
                <w:szCs w:val="21"/>
                <w:lang w:eastAsia="zh-CN"/>
              </w:rPr>
            </w:pPr>
            <w:r w:rsidRPr="001E1466">
              <w:rPr>
                <w:rFonts w:asciiTheme="minorEastAsia" w:hAnsiTheme="minorEastAsia" w:cs="Arial" w:hint="eastAsia"/>
                <w:b/>
                <w:color w:val="000000"/>
                <w:sz w:val="21"/>
                <w:szCs w:val="21"/>
                <w:lang w:eastAsia="zh-CN"/>
              </w:rPr>
              <w:t>美德要求</w:t>
            </w:r>
          </w:p>
        </w:tc>
      </w:tr>
      <w:tr w:rsidTr="001E1466">
        <w:tblPrEx>
          <w:tblW w:w="0" w:type="auto"/>
          <w:tblInd w:w="1242" w:type="dxa"/>
          <w:tblLook w:val="04A0"/>
        </w:tblPrEx>
        <w:tc>
          <w:tcPr>
            <w:tcW w:w="3146"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不学礼，无以立</w:t>
            </w:r>
          </w:p>
        </w:tc>
        <w:tc>
          <w:tcPr>
            <w:tcW w:w="2808"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文明有礼</w:t>
            </w:r>
          </w:p>
        </w:tc>
      </w:tr>
      <w:tr w:rsidTr="001E1466">
        <w:tblPrEx>
          <w:tblW w:w="0" w:type="auto"/>
          <w:tblInd w:w="1242" w:type="dxa"/>
          <w:tblLook w:val="04A0"/>
        </w:tblPrEx>
        <w:tc>
          <w:tcPr>
            <w:tcW w:w="3146"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老老实实做人，勤勤恳恳做事</w:t>
            </w:r>
          </w:p>
        </w:tc>
        <w:tc>
          <w:tcPr>
            <w:tcW w:w="2808"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①</w:t>
            </w:r>
          </w:p>
        </w:tc>
      </w:tr>
      <w:tr w:rsidTr="001E1466">
        <w:tblPrEx>
          <w:tblW w:w="0" w:type="auto"/>
          <w:tblInd w:w="1242" w:type="dxa"/>
          <w:tblLook w:val="04A0"/>
        </w:tblPrEx>
        <w:tc>
          <w:tcPr>
            <w:tcW w:w="3146"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有爱就有欢乐</w:t>
            </w:r>
          </w:p>
        </w:tc>
        <w:tc>
          <w:tcPr>
            <w:tcW w:w="2808" w:type="dxa"/>
          </w:tcPr>
          <w:p w:rsidR="001E1466" w:rsidP="001E1466">
            <w:pPr>
              <w:rPr>
                <w:rFonts w:asciiTheme="minorEastAsia" w:hAnsiTheme="minorEastAsia" w:cs="Arial" w:hint="eastAsia"/>
                <w:color w:val="000000"/>
                <w:sz w:val="21"/>
                <w:szCs w:val="21"/>
                <w:lang w:eastAsia="zh-CN"/>
              </w:rPr>
            </w:pPr>
            <w:r w:rsidRPr="001E1466">
              <w:rPr>
                <w:rFonts w:asciiTheme="minorEastAsia" w:hAnsiTheme="minorEastAsia" w:cs="Arial" w:hint="eastAsia"/>
                <w:color w:val="000000"/>
                <w:sz w:val="21"/>
                <w:szCs w:val="21"/>
                <w:lang w:eastAsia="zh-CN"/>
              </w:rPr>
              <w:t>②</w:t>
            </w:r>
          </w:p>
        </w:tc>
      </w:tr>
      <w:tr w:rsidTr="001E1466">
        <w:tblPrEx>
          <w:tblW w:w="0" w:type="auto"/>
          <w:tblInd w:w="1242" w:type="dxa"/>
          <w:tblLook w:val="04A0"/>
        </w:tblPrEx>
        <w:tc>
          <w:tcPr>
            <w:tcW w:w="3146" w:type="dxa"/>
          </w:tcPr>
          <w:p w:rsidR="001E1466" w:rsidP="001E1466">
            <w:pPr>
              <w:rPr>
                <w:rFonts w:asciiTheme="minorEastAsia" w:hAnsiTheme="minorEastAsia" w:cs="Arial" w:hint="eastAsia"/>
                <w:color w:val="000000"/>
                <w:sz w:val="21"/>
                <w:szCs w:val="21"/>
                <w:lang w:eastAsia="zh-CN"/>
              </w:rPr>
            </w:pPr>
            <w:r>
              <w:rPr>
                <w:rFonts w:asciiTheme="minorEastAsia" w:hAnsiTheme="minorEastAsia" w:cs="Arial"/>
                <w:color w:val="000000"/>
                <w:sz w:val="21"/>
                <w:szCs w:val="21"/>
                <w:lang w:eastAsia="zh-CN"/>
              </w:rPr>
              <w:t>……</w:t>
            </w:r>
          </w:p>
        </w:tc>
        <w:tc>
          <w:tcPr>
            <w:tcW w:w="2808" w:type="dxa"/>
          </w:tcPr>
          <w:p w:rsidR="001E1466" w:rsidP="001E1466">
            <w:pPr>
              <w:rPr>
                <w:rFonts w:asciiTheme="minorEastAsia" w:hAnsiTheme="minorEastAsia" w:cs="Arial" w:hint="eastAsia"/>
                <w:color w:val="000000"/>
                <w:sz w:val="21"/>
                <w:szCs w:val="21"/>
                <w:lang w:eastAsia="zh-CN"/>
              </w:rPr>
            </w:pPr>
            <w:r>
              <w:rPr>
                <w:rFonts w:asciiTheme="minorEastAsia" w:hAnsiTheme="minorEastAsia" w:cs="Arial"/>
                <w:color w:val="000000"/>
                <w:sz w:val="21"/>
                <w:szCs w:val="21"/>
                <w:lang w:eastAsia="zh-CN"/>
              </w:rPr>
              <w:t>……</w:t>
            </w:r>
          </w:p>
        </w:tc>
      </w:tr>
    </w:tbl>
    <w:p w:rsidR="001D54B7" w:rsidRPr="0098348A" w:rsidP="001E1466">
      <w:pPr>
        <w:spacing w:line="240" w:lineRule="auto"/>
        <w:rPr>
          <w:rFonts w:asciiTheme="minorEastAsia" w:hAnsiTheme="minorEastAsia" w:cs="Arial"/>
          <w:color w:val="000000"/>
          <w:sz w:val="21"/>
          <w:szCs w:val="21"/>
          <w:lang w:eastAsia="zh-CN"/>
        </w:rPr>
        <w:sectPr>
          <w:footerReference w:type="default" r:id="rId7"/>
          <w:pgSz w:w="11920" w:h="16840"/>
          <w:pgMar w:top="1380" w:right="1680" w:bottom="1180" w:left="1680" w:header="0" w:footer="997" w:gutter="0"/>
          <w:cols w:space="720"/>
        </w:sectPr>
      </w:pPr>
      <w:r w:rsidRPr="001E1466">
        <w:rPr>
          <w:rFonts w:asciiTheme="minorEastAsia" w:hAnsiTheme="minorEastAsia" w:cs="Arial" w:hint="eastAsia"/>
          <w:color w:val="000000"/>
          <w:sz w:val="21"/>
          <w:szCs w:val="21"/>
          <w:lang w:eastAsia="zh-CN"/>
        </w:rPr>
        <w:t>（4）请你在表彰会上给孩子们讲一讲,传承家风家训的时候应该注</w:t>
      </w:r>
      <w:bookmarkStart w:id="0" w:name="_GoBack"/>
      <w:bookmarkEnd w:id="0"/>
      <w:r w:rsidRPr="001E1466">
        <w:rPr>
          <w:rFonts w:asciiTheme="minorEastAsia" w:hAnsiTheme="minorEastAsia" w:cs="Arial" w:hint="eastAsia"/>
          <w:color w:val="000000"/>
          <w:sz w:val="21"/>
          <w:szCs w:val="21"/>
          <w:lang w:eastAsia="zh-CN"/>
        </w:rPr>
        <w:t>意什么？（2分）</w:t>
      </w:r>
    </w:p>
    <w:p>
      <w:r>
        <w:rPr>
          <w:rFonts w:asciiTheme="minorEastAsia" w:hAnsiTheme="minorEastAsia" w:cs="Arial"/>
          <w:color w:val="000000"/>
          <w:sz w:val="21"/>
          <w:szCs w:val="21"/>
          <w:lang w:eastAsia="zh-CN"/>
        </w:rPr>
        <w:pict>
          <v:shape id="_x0000_i1028" type="#_x0000_t75" alt="promotion-pages" style="width:428pt;height:692.22pt">
            <v:imagedata r:id="rId8" o:title=""/>
            <o:lock v:ext="edit" aspectratio="t"/>
          </v:shape>
        </w:pict>
      </w:r>
    </w:p>
    <w:sectPr>
      <w:pgSz w:w="1192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69A9">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44971"/>
    <w:rsid w:val="001B6C41"/>
    <w:rsid w:val="001D54B7"/>
    <w:rsid w:val="001E1466"/>
    <w:rsid w:val="0029450F"/>
    <w:rsid w:val="00297471"/>
    <w:rsid w:val="002D70A9"/>
    <w:rsid w:val="003069F5"/>
    <w:rsid w:val="00313E19"/>
    <w:rsid w:val="003749ED"/>
    <w:rsid w:val="00377B11"/>
    <w:rsid w:val="003B1290"/>
    <w:rsid w:val="003B70C4"/>
    <w:rsid w:val="003E3FE7"/>
    <w:rsid w:val="003E653F"/>
    <w:rsid w:val="00401E16"/>
    <w:rsid w:val="004034C1"/>
    <w:rsid w:val="004069A9"/>
    <w:rsid w:val="004C22DB"/>
    <w:rsid w:val="005379F2"/>
    <w:rsid w:val="005559FD"/>
    <w:rsid w:val="0055633E"/>
    <w:rsid w:val="00556636"/>
    <w:rsid w:val="00596CBA"/>
    <w:rsid w:val="00613544"/>
    <w:rsid w:val="00682A52"/>
    <w:rsid w:val="006C5F5F"/>
    <w:rsid w:val="006C7F9A"/>
    <w:rsid w:val="006D330A"/>
    <w:rsid w:val="006F194E"/>
    <w:rsid w:val="00717CC4"/>
    <w:rsid w:val="00755AD9"/>
    <w:rsid w:val="00772811"/>
    <w:rsid w:val="007D044E"/>
    <w:rsid w:val="008532FF"/>
    <w:rsid w:val="008540E2"/>
    <w:rsid w:val="008554CD"/>
    <w:rsid w:val="008767E7"/>
    <w:rsid w:val="008807EE"/>
    <w:rsid w:val="008B17A4"/>
    <w:rsid w:val="008D6263"/>
    <w:rsid w:val="008E56D7"/>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D38E4"/>
    <w:rsid w:val="00E67540"/>
    <w:rsid w:val="00ED08D2"/>
    <w:rsid w:val="00F1189C"/>
    <w:rsid w:val="00F148B6"/>
    <w:rsid w:val="00F35CC8"/>
    <w:rsid w:val="00F864BC"/>
    <w:rsid w:val="00F91F89"/>
    <w:rsid w:val="00FD4F8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53CB2A2B-7882-472E-8B2F-07FEA4CB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5559F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DefaultParagraphFont"/>
    <w:link w:val="Header"/>
    <w:uiPriority w:val="99"/>
    <w:rsid w:val="005559FD"/>
    <w:rPr>
      <w:sz w:val="18"/>
      <w:szCs w:val="18"/>
    </w:rPr>
  </w:style>
  <w:style w:type="paragraph" w:styleId="Footer">
    <w:name w:val="footer"/>
    <w:basedOn w:val="Normal"/>
    <w:link w:val="Char0"/>
    <w:uiPriority w:val="99"/>
    <w:unhideWhenUsed/>
    <w:rsid w:val="005559FD"/>
    <w:pPr>
      <w:tabs>
        <w:tab w:val="center" w:pos="4153"/>
        <w:tab w:val="right" w:pos="8306"/>
      </w:tabs>
      <w:snapToGrid w:val="0"/>
      <w:spacing w:line="240" w:lineRule="auto"/>
    </w:pPr>
    <w:rPr>
      <w:sz w:val="18"/>
      <w:szCs w:val="18"/>
    </w:rPr>
  </w:style>
  <w:style w:type="character" w:customStyle="1" w:styleId="Char0">
    <w:name w:val="页脚 Char"/>
    <w:basedOn w:val="DefaultParagraphFont"/>
    <w:link w:val="Footer"/>
    <w:uiPriority w:val="99"/>
    <w:rsid w:val="005559FD"/>
    <w:rPr>
      <w:sz w:val="18"/>
      <w:szCs w:val="18"/>
    </w:rPr>
  </w:style>
  <w:style w:type="character" w:styleId="Hyperlink">
    <w:name w:val="Hyperlink"/>
    <w:basedOn w:val="DefaultParagraphFont"/>
    <w:uiPriority w:val="99"/>
    <w:semiHidden/>
    <w:unhideWhenUsed/>
    <w:rsid w:val="00682A52"/>
    <w:rPr>
      <w:color w:val="0000FF"/>
      <w:u w:val="single"/>
    </w:rPr>
  </w:style>
  <w:style w:type="table" w:styleId="TableGrid">
    <w:name w:val="Table Grid"/>
    <w:basedOn w:val="TableNormal"/>
    <w:uiPriority w:val="59"/>
    <w:rsid w:val="00144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717</Words>
  <Characters>4090</Characters>
  <Application>Microsoft Office Word</Application>
  <DocSecurity>0</DocSecurity>
  <Lines>34</Lines>
  <Paragraphs>9</Paragraphs>
  <ScaleCrop>false</ScaleCrop>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MI</cp:lastModifiedBy>
  <cp:revision>33</cp:revision>
  <dcterms:created xsi:type="dcterms:W3CDTF">2021-05-20T21:12:00Z</dcterms:created>
  <dcterms:modified xsi:type="dcterms:W3CDTF">2022-02-22T14:54:00Z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