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一年级上册数学单元测试-3.分一分 认识图形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1.请你帮助小红把放错的物品找出来．（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009650" cy="11239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076325" cy="9810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066800" cy="10668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1181100" cy="10953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2.哪个是圆柱。（   ）            </w:t>
      </w:r>
    </w:p>
    <w:p>
      <w:pPr>
        <w:spacing w:after="0" w:line="360" w:lineRule="auto"/>
        <w:ind w:left="150"/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561975" cy="647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552450" cy="6000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C. . </w:t>
      </w:r>
      <w:r>
        <w:rPr>
          <w:lang w:eastAsia="zh-CN"/>
        </w:rPr>
        <w:drawing>
          <wp:inline distT="0" distB="0" distL="114300" distR="114300">
            <wp:extent cx="514350" cy="6858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t>3.图是一个平面纸板图，下面有几个立体图形，其中有一个是左边的纸板折合而成的，请你找出来。</w:t>
      </w:r>
      <w:r>
        <w:t xml:space="preserve">(   )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257300" cy="9620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685800" cy="7334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904875" cy="6381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895350" cy="5619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895350" cy="5715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4.</w:t>
      </w:r>
      <w:r>
        <w:rPr>
          <w:lang w:eastAsia="zh-CN"/>
        </w:rPr>
        <w:drawing>
          <wp:inline distT="0" distB="0" distL="114300" distR="114300">
            <wp:extent cx="2886075" cy="6953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09850" cy="9239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  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781050" cy="8001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790575" cy="79057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781050" cy="80962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5.下面的说法对吗？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90525" cy="43815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的形状是球（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6.用8个相同的小正方体就能拼成一个大正方体。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</w:t>
      </w:r>
      <w:r>
        <w:rPr>
          <w:lang w:eastAsia="zh-CN"/>
        </w:rPr>
        <w:drawing>
          <wp:inline distT="0" distB="0" distL="114300" distR="114300">
            <wp:extent cx="228600" cy="2286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是圆形的。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8.下面图中长方体有________个。正方体有________个。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590800" cy="619125"/>
            <wp:effectExtent l="0" t="0" r="0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9.观察图片，填一填。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61975" cy="8001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942975" cy="8001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552450" cy="7620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542925" cy="79057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夏季衣服有________件，冬季衣服有________件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10.下图为一个三棱柱，用一个面去截这个三棱柱，截面形状可能为下图中的________ (按照题中的顺序填字母)．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76350" cy="122872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A、 </w:t>
      </w:r>
      <w:r>
        <w:rPr>
          <w:lang w:eastAsia="zh-CN"/>
        </w:rPr>
        <w:drawing>
          <wp:inline distT="0" distB="0" distL="114300" distR="114300">
            <wp:extent cx="923925" cy="847725"/>
            <wp:effectExtent l="0" t="0" r="9525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B、 </w:t>
      </w:r>
      <w:r>
        <w:rPr>
          <w:lang w:eastAsia="zh-CN"/>
        </w:rPr>
        <w:drawing>
          <wp:inline distT="0" distB="0" distL="114300" distR="114300">
            <wp:extent cx="619125" cy="923925"/>
            <wp:effectExtent l="0" t="0" r="9525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C、 </w:t>
      </w:r>
      <w:r>
        <w:rPr>
          <w:lang w:eastAsia="zh-CN"/>
        </w:rPr>
        <w:drawing>
          <wp:inline distT="0" distB="0" distL="114300" distR="114300">
            <wp:extent cx="866775" cy="676275"/>
            <wp:effectExtent l="0" t="0" r="9525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D、 </w:t>
      </w:r>
      <w:r>
        <w:rPr>
          <w:lang w:eastAsia="zh-CN"/>
        </w:rPr>
        <w:drawing>
          <wp:inline distT="0" distB="0" distL="114300" distR="114300">
            <wp:extent cx="752475" cy="962025"/>
            <wp:effectExtent l="0" t="0" r="9525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11.数图形．  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2219325" cy="1495425"/>
            <wp:effectExtent l="0" t="0" r="9525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（1）有________个 </w:t>
      </w:r>
      <w:r>
        <w:rPr>
          <w:lang w:eastAsia="zh-CN"/>
        </w:rPr>
        <w:drawing>
          <wp:inline distT="0" distB="0" distL="114300" distR="114300">
            <wp:extent cx="485775" cy="238125"/>
            <wp:effectExtent l="0" t="0" r="9525" b="952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（2）有________个 </w:t>
      </w:r>
      <w:r>
        <w:rPr>
          <w:lang w:eastAsia="zh-CN"/>
        </w:rPr>
        <w:drawing>
          <wp:inline distT="0" distB="0" distL="114300" distR="114300">
            <wp:extent cx="295275" cy="3048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（3）有________个 </w:t>
      </w:r>
      <w:r>
        <w:rPr>
          <w:lang w:eastAsia="zh-CN"/>
        </w:rPr>
        <w:drawing>
          <wp:inline distT="0" distB="0" distL="114300" distR="114300">
            <wp:extent cx="361950" cy="390525"/>
            <wp:effectExtent l="0" t="0" r="0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（4）有________个 </w:t>
      </w:r>
      <w:r>
        <w:rPr>
          <w:lang w:eastAsia="zh-CN"/>
        </w:rPr>
        <w:drawing>
          <wp:inline distT="0" distB="0" distL="114300" distR="114300">
            <wp:extent cx="276225" cy="295275"/>
            <wp:effectExtent l="0" t="0" r="9525" b="952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12.分一分，把蔬菜圈起来。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4657725" cy="8763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13.用同行右侧的哪个物体可以画出左边的图形?圈一圈。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76475" cy="9525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14.填空。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324100" cy="1114425"/>
            <wp:effectExtent l="0" t="0" r="0" b="9525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（1）根据上图填写不同图形的个数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077"/>
        <w:gridCol w:w="1077"/>
        <w:gridCol w:w="107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90500" cy="190500"/>
                  <wp:effectExtent l="0" t="0" r="0" b="0"/>
                  <wp:docPr id="48" name="图片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图片 48"/>
                          <pic:cNvPicPr>
                            <a:picLocks noChangeAspect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114300"/>
                  <wp:effectExtent l="0" t="0" r="9525" b="0"/>
                  <wp:docPr id="49" name="图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314325" cy="142875"/>
                  <wp:effectExtent l="0" t="0" r="9525" b="9525"/>
                  <wp:docPr id="50" name="图片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图片 50"/>
                          <pic:cNvPicPr>
                            <a:picLocks noChangeAspect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04775" cy="276225"/>
                  <wp:effectExtent l="0" t="0" r="9525" b="9525"/>
                  <wp:docPr id="51" name="图片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图片 51"/>
                          <pic:cNvPicPr>
                            <a:picLocks noChangeAspect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（2）________的数量最多,________的数量最少。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（3）球比正方体多________个,比长方体少________个。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（4）四种图形一共有________个。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15.一个长方体的长和宽相等，都是4厘米。如果将高去掉2厘米，这个长方体就成为一个正方体，原来长方体的表面积是多少平方厘米？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【解析】【解答】图中橡皮放错了，因为其他的都是正方体，而橡皮不是．</w:t>
      </w:r>
    </w:p>
    <w:p>
      <w:pPr>
        <w:spacing w:after="0" w:line="360" w:lineRule="auto"/>
      </w:pPr>
      <w:r>
        <w:t xml:space="preserve">2.【答案】B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【解析】【解答】解：A、是长方体，不符合题意；</w:t>
      </w:r>
      <w:r>
        <w:rPr>
          <w:lang w:eastAsia="zh-CN"/>
        </w:rPr>
        <w:br w:type="textWrapping"/>
      </w:r>
      <w:r>
        <w:rPr>
          <w:lang w:eastAsia="zh-CN"/>
        </w:rPr>
        <w:t xml:space="preserve"> B、横截面是梯形，但是梯形的高太短，不符合题意；</w:t>
      </w:r>
      <w:r>
        <w:rPr>
          <w:lang w:eastAsia="zh-CN"/>
        </w:rPr>
        <w:br w:type="textWrapping"/>
      </w:r>
      <w:r>
        <w:rPr>
          <w:lang w:eastAsia="zh-CN"/>
        </w:rPr>
        <w:t xml:space="preserve"> C、符合题意；</w:t>
      </w:r>
      <w:r>
        <w:rPr>
          <w:lang w:eastAsia="zh-CN"/>
        </w:rPr>
        <w:br w:type="textWrapping"/>
      </w:r>
      <w:r>
        <w:rPr>
          <w:lang w:eastAsia="zh-CN"/>
        </w:rPr>
        <w:t xml:space="preserve"> D、是三棱柱，不符合题意。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【分析】这个展开图是6个面，有两个面是梯形，四个面是长方形，根据各个选项中图形的特征判断并选择即可。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【解析】【解答】因为圆形和正方形、三角形比，转动的最快，汽车应选圆形做轮子，所以选C。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【解析】【解答】用8个相同的小正方体方能拼成一个大正方体。</w:t>
      </w:r>
      <w:r>
        <w:rPr>
          <w:lang w:eastAsia="zh-CN"/>
        </w:rPr>
        <w:br w:type="textWrapping"/>
      </w:r>
      <w:r>
        <w:rPr>
          <w:lang w:eastAsia="zh-CN"/>
        </w:rPr>
        <w:t>【分析】最小的用个小正方体可以搭成一个大的正方体，如果再大一点的正方体应该用4的倍数个小正方体方能拼成一个大正方体，即64个。本题考查立体图形的分类及识别。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【解析】【解答】解：这个球是球形，不是圆形；原题说法错误.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故答案为：错误【分析】圆形是平面图形，而这个物体是立体图形，要分清楚平面图形与立体图形的区别.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8.【答案】3；2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9.【答案】3 ；1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A,B,C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【解析】【解答】一个三棱柱，用一个面去截这个三棱柱，截面形状可能为三角形、长方形或是梯形。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【分析】这道题考查的是立体图形的知识，解答此题要从图形的鹅特点考虑问题，考虑问题要全面。</w:t>
      </w:r>
    </w:p>
    <w:p>
      <w:pPr>
        <w:spacing w:after="0" w:line="360" w:lineRule="auto"/>
      </w:pPr>
      <w:r>
        <w:t>11.【答案】（1）7</w:t>
      </w:r>
      <w:r>
        <w:br w:type="textWrapping"/>
      </w:r>
      <w:r>
        <w:t>（2）4</w:t>
      </w:r>
      <w:r>
        <w:br w:type="textWrapping"/>
      </w:r>
      <w:r>
        <w:t>（3）20</w:t>
      </w:r>
      <w:r>
        <w:br w:type="textWrapping"/>
      </w:r>
      <w:r>
        <w:t xml:space="preserve">（4）15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根据题意，作图如下：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676775" cy="942975"/>
            <wp:effectExtent l="0" t="0" r="9525" b="9525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【解析】【分析】观察图可知，萝卜和白菜是蔬菜，小兔、鹿、小猫是动物，桃子是水果，据此分类，将蔬菜圈起来即可.</w:t>
      </w:r>
    </w:p>
    <w:p>
      <w:pPr>
        <w:spacing w:after="0" w:line="360" w:lineRule="auto"/>
      </w:pPr>
      <w:r>
        <w:t>13.【答案】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33625" cy="9906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（1）7；5；10；7</w:t>
      </w:r>
      <w:r>
        <w:rPr>
          <w:lang w:eastAsia="zh-CN"/>
        </w:rPr>
        <w:br w:type="textWrapping"/>
      </w:r>
      <w:r>
        <w:rPr>
          <w:lang w:eastAsia="zh-CN"/>
        </w:rPr>
        <w:t>（2）长方体；正方体</w:t>
      </w:r>
      <w:r>
        <w:rPr>
          <w:lang w:eastAsia="zh-CN"/>
        </w:rPr>
        <w:br w:type="textWrapping"/>
      </w:r>
      <w:r>
        <w:rPr>
          <w:lang w:eastAsia="zh-CN"/>
        </w:rPr>
        <w:t>（3）2；3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（4）29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【解析】【解答】解：（1）数出圆球有7个；正方体有5个；长方体有10个；圆柱体有7个。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（2）5＜7＜10，长方体的数量最多，正方体的数量最少。</w:t>
      </w:r>
      <w:r>
        <w:rPr>
          <w:lang w:eastAsia="zh-CN"/>
        </w:rPr>
        <w:br w:type="textWrapping"/>
      </w:r>
      <w:r>
        <w:rPr>
          <w:lang w:eastAsia="zh-CN"/>
        </w:rPr>
        <w:t xml:space="preserve"> （3）球比正方体多7-5=2（个），比长方体少10-7=3（个）。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（4）7+5+10+7=29（个）。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故答案为：（1）7；5；0；7；（2）长方体；正方体；（3）2；3；（4）29。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【分析】（1）分类分别数出四种图形的个数，注意不要多数也不要漏数；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（2）比较数量的多少判断哪种最多，哪种最少；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（3）用减法计算球比正方体多几个，比长方体少几个；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（4）用加法计算四种图形的总数。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15.【答案】解：4＋2=6（厘米）</w:t>
      </w:r>
      <w:r>
        <w:rPr>
          <w:lang w:eastAsia="zh-CN"/>
        </w:rPr>
        <w:br w:type="textWrapping"/>
      </w:r>
      <w:r>
        <w:rPr>
          <w:lang w:eastAsia="zh-CN"/>
        </w:rPr>
        <w:t>长方形面积=（4×6＋4×6＋4×4）×2=128（平方厘米）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答：原来长方体的表面积是128平方厘米。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【解析】【分析】高去掉2厘米后，这个长方体就成为一个正方体，高去掉2厘米后，就变成了4厘米，求出原来的高是6厘米，带入公式“长方体的表面积=（长×宽＋长×高＋宽×高）×2”算出总面积。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BidxvUBAAAh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q2fPGJMwuGOv6TXAPba2TX&#10;2Z/Rx4bSnvxjOK0ihVnsvgsmv0kG2xdPD2dPcZ+YoI+L+WJeLzgTtHU9m9/WxfPq5bAPMX1FZ1gO&#10;Wh6oeHESdt9iooKU+pySa0WnlXxQWpdF6Df3OrAdUHtv6vzPjOnImzRt2djy28Us8wCa2Y5mhULj&#10;SXe0fan35kR8DVyX37+AM7E1xOFIoCDkNGiMSpjdgmZAkF+sZOngyVpLV4pnMgYlZxrpBuaoZCZQ&#10;+pJMUqcticx9OXYiRxsnD9TJrQ+q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AQYncb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Dsw2i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Qx&#10;xRo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5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R9SmE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6kxDKDFf+9Z4J8AXA9&#10;mSeBeh8q9Hv06BmHr27AtjmfBzxMvIcGTPpFRgTvUd7jRV45RMLx8Ob2plzMKeF4NS2X5WJa5gIU&#10;z889hPhdOkOSUVPA+mVZ2eFHiJgKup5dUrTgtBJbpXXeQLu710AODGu9zV/KEp+8ctOW9DW9nc9S&#10;JgwbuMHGQdN4FCHYNsd79SK8BC7z9z/glNiGhW5MICMkN1YZFSVkq5NMfLOCxKNHnS3OF03JGCko&#10;0RLHMVnZMzKlr/FEdtoiyVSjsRbJisNuQJhk7pw4Yt1w4FHPtM6W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UfUph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34F6D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1735E"/>
    <w:rsid w:val="004621D6"/>
    <w:rsid w:val="004A7EC2"/>
    <w:rsid w:val="004B0B79"/>
    <w:rsid w:val="0052166A"/>
    <w:rsid w:val="00570E98"/>
    <w:rsid w:val="006B7A92"/>
    <w:rsid w:val="006D054F"/>
    <w:rsid w:val="007132BD"/>
    <w:rsid w:val="00751BBD"/>
    <w:rsid w:val="00777D0A"/>
    <w:rsid w:val="007C46D0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D5CC6"/>
    <w:rsid w:val="00C00B1C"/>
    <w:rsid w:val="00C205D4"/>
    <w:rsid w:val="00C25872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C776F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8D173DC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6" Type="http://schemas.openxmlformats.org/officeDocument/2006/relationships/fontTable" Target="fontTable.xml"/><Relationship Id="rId55" Type="http://schemas.openxmlformats.org/officeDocument/2006/relationships/customXml" Target="../customXml/item2.xml"/><Relationship Id="rId54" Type="http://schemas.openxmlformats.org/officeDocument/2006/relationships/customXml" Target="../customXml/item1.xml"/><Relationship Id="rId53" Type="http://schemas.openxmlformats.org/officeDocument/2006/relationships/image" Target="media/image45.jpeg"/><Relationship Id="rId52" Type="http://schemas.openxmlformats.org/officeDocument/2006/relationships/image" Target="media/image44.jpeg"/><Relationship Id="rId51" Type="http://schemas.openxmlformats.org/officeDocument/2006/relationships/image" Target="media/image43.jpeg"/><Relationship Id="rId50" Type="http://schemas.openxmlformats.org/officeDocument/2006/relationships/image" Target="media/image42.jpeg"/><Relationship Id="rId5" Type="http://schemas.openxmlformats.org/officeDocument/2006/relationships/header" Target="header1.xml"/><Relationship Id="rId49" Type="http://schemas.openxmlformats.org/officeDocument/2006/relationships/image" Target="media/image41.jpeg"/><Relationship Id="rId48" Type="http://schemas.openxmlformats.org/officeDocument/2006/relationships/image" Target="media/image40.jpeg"/><Relationship Id="rId47" Type="http://schemas.openxmlformats.org/officeDocument/2006/relationships/image" Target="media/image39.jpeg"/><Relationship Id="rId46" Type="http://schemas.openxmlformats.org/officeDocument/2006/relationships/image" Target="media/image38.jpeg"/><Relationship Id="rId45" Type="http://schemas.openxmlformats.org/officeDocument/2006/relationships/image" Target="media/image37.jpe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GIF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jpeg"/><Relationship Id="rId33" Type="http://schemas.openxmlformats.org/officeDocument/2006/relationships/image" Target="media/image25.jpeg"/><Relationship Id="rId32" Type="http://schemas.openxmlformats.org/officeDocument/2006/relationships/image" Target="media/image24.jpeg"/><Relationship Id="rId31" Type="http://schemas.openxmlformats.org/officeDocument/2006/relationships/image" Target="media/image23.jpeg"/><Relationship Id="rId30" Type="http://schemas.openxmlformats.org/officeDocument/2006/relationships/image" Target="media/image22.GIF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jpe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GIF"/><Relationship Id="rId23" Type="http://schemas.openxmlformats.org/officeDocument/2006/relationships/image" Target="media/image15.GIF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GIF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DAB78C-1FFA-48BB-A3C9-4A0ADDA698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1593</Words>
  <Characters>1826</Characters>
  <Lines>16</Lines>
  <Paragraphs>4</Paragraphs>
  <TotalTime>1</TotalTime>
  <ScaleCrop>false</ScaleCrop>
  <LinksUpToDate>false</LinksUpToDate>
  <CharactersWithSpaces>2186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2022-09-11T14:12:43Z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88BF3A557BF54DB5B6D445ED722B969C</vt:lpwstr>
  </property>
</Properties>
</file>