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sz w:val="24"/>
        </w:rPr>
      </w:pPr>
      <w:r>
        <w:rPr>
          <w:rFonts w:hint="eastAsia" w:ascii="宋体" w:hAnsi="宋体"/>
          <w:sz w:val="24"/>
        </w:rPr>
        <w:drawing>
          <wp:anchor distT="0" distB="0" distL="114300" distR="114300" simplePos="0" relativeHeight="251658240" behindDoc="0" locked="0" layoutInCell="1" allowOverlap="1">
            <wp:simplePos x="0" y="0"/>
            <wp:positionH relativeFrom="page">
              <wp:posOffset>11518900</wp:posOffset>
            </wp:positionH>
            <wp:positionV relativeFrom="topMargin">
              <wp:posOffset>10604500</wp:posOffset>
            </wp:positionV>
            <wp:extent cx="406400" cy="3683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06400" cy="368300"/>
                    </a:xfrm>
                    <a:prstGeom prst="rect">
                      <a:avLst/>
                    </a:prstGeom>
                  </pic:spPr>
                </pic:pic>
              </a:graphicData>
            </a:graphic>
          </wp:anchor>
        </w:drawing>
      </w:r>
      <w:r>
        <w:rPr>
          <w:rFonts w:hint="eastAsia" w:ascii="宋体" w:hAnsi="宋体"/>
          <w:sz w:val="24"/>
        </w:rPr>
        <w:t>2021-2022学年度九年级上期期末检测</w:t>
      </w:r>
    </w:p>
    <w:p>
      <w:pPr>
        <w:spacing w:line="360" w:lineRule="auto"/>
        <w:jc w:val="left"/>
        <w:rPr>
          <w:rFonts w:hint="eastAsia" w:ascii="宋体" w:hAnsi="宋体"/>
          <w:sz w:val="24"/>
        </w:rPr>
      </w:pPr>
      <w:r>
        <w:rPr>
          <w:rFonts w:hint="eastAsia" w:ascii="宋体" w:hAnsi="宋体"/>
          <w:sz w:val="24"/>
        </w:rPr>
        <w:t>道德与法制试题</w:t>
      </w:r>
    </w:p>
    <w:p>
      <w:pPr>
        <w:spacing w:line="360" w:lineRule="auto"/>
        <w:jc w:val="left"/>
        <w:rPr>
          <w:rFonts w:hint="eastAsia" w:ascii="宋体" w:hAnsi="宋体"/>
          <w:sz w:val="24"/>
        </w:rPr>
      </w:pPr>
      <w:r>
        <w:rPr>
          <w:rFonts w:hint="eastAsia" w:ascii="宋体" w:hAnsi="宋体"/>
          <w:sz w:val="24"/>
        </w:rPr>
        <w:t>注意事项:本试题共四个大题,21个小题,满分70分,考试时间60分钟,闭卷考试。</w:t>
      </w:r>
    </w:p>
    <w:p>
      <w:pPr>
        <w:spacing w:line="360" w:lineRule="auto"/>
        <w:jc w:val="left"/>
        <w:rPr>
          <w:rFonts w:hint="eastAsia" w:ascii="宋体" w:hAnsi="宋体"/>
          <w:sz w:val="24"/>
        </w:rPr>
      </w:pPr>
      <w:r>
        <w:rPr>
          <w:rFonts w:hint="eastAsia" w:ascii="宋体" w:hAnsi="宋体"/>
          <w:sz w:val="24"/>
        </w:rPr>
        <w:t>一、单项选择(17小题,每小题2分,共34分)下列每小题的四个选项中,只有一项是最符合题意的,请将所选项字母填入题后括号内</w:t>
      </w:r>
    </w:p>
    <w:p>
      <w:pPr>
        <w:spacing w:line="360" w:lineRule="auto"/>
        <w:jc w:val="left"/>
        <w:rPr>
          <w:rFonts w:hint="eastAsia" w:ascii="宋体" w:hAnsi="宋体"/>
          <w:sz w:val="24"/>
        </w:rPr>
      </w:pPr>
      <w:r>
        <w:rPr>
          <w:rFonts w:hint="eastAsia" w:ascii="宋体" w:hAnsi="宋体"/>
          <w:sz w:val="24"/>
        </w:rPr>
        <w:t>1. 2021年7月1日,习近平总书记在庆祝中国共产党成立100周年大会上强调,我们要全面的准确贯彻“一国两制”、“港人治港”、“澳人治澳”、高度自治的方针,落实中央对香港、澳门特别行政区全面管治权,落实特别行政区维护国家安全的法律制度和执行机制,维护国家主权、安全、发展利益,维护特别行政区社会大局稳定,保持香港、澳门长期繁荣稳定,这</w:t>
      </w:r>
    </w:p>
    <w:p>
      <w:pPr>
        <w:spacing w:line="360" w:lineRule="auto"/>
        <w:jc w:val="left"/>
        <w:rPr>
          <w:rFonts w:hint="eastAsia" w:ascii="宋体" w:hAnsi="宋体"/>
          <w:sz w:val="24"/>
        </w:rPr>
      </w:pPr>
      <w:r>
        <w:rPr>
          <w:rFonts w:hint="eastAsia" w:ascii="宋体" w:hAnsi="宋体"/>
          <w:sz w:val="24"/>
        </w:rPr>
        <w:t>①需要实现以爱国者为主体的“港人治港”</w:t>
      </w:r>
    </w:p>
    <w:p>
      <w:pPr>
        <w:spacing w:line="360" w:lineRule="auto"/>
        <w:jc w:val="left"/>
        <w:rPr>
          <w:rFonts w:hint="eastAsia" w:ascii="宋体" w:hAnsi="宋体"/>
          <w:sz w:val="24"/>
        </w:rPr>
      </w:pPr>
      <w:r>
        <w:rPr>
          <w:rFonts w:hint="eastAsia" w:ascii="宋体" w:hAnsi="宋体"/>
          <w:sz w:val="24"/>
        </w:rPr>
        <w:t>②需要港澳同胞对祖国有高度的认同感</w:t>
      </w:r>
    </w:p>
    <w:p>
      <w:pPr>
        <w:spacing w:line="360" w:lineRule="auto"/>
        <w:jc w:val="left"/>
        <w:rPr>
          <w:rFonts w:hint="eastAsia" w:ascii="宋体" w:hAnsi="宋体"/>
          <w:sz w:val="24"/>
        </w:rPr>
      </w:pPr>
      <w:r>
        <w:rPr>
          <w:rFonts w:hint="eastAsia" w:ascii="宋体" w:hAnsi="宋体"/>
          <w:sz w:val="24"/>
        </w:rPr>
        <w:t>③说明香港坚持各民族共同繁荣的方针</w:t>
      </w:r>
    </w:p>
    <w:p>
      <w:pPr>
        <w:spacing w:line="360" w:lineRule="auto"/>
        <w:jc w:val="left"/>
        <w:rPr>
          <w:rFonts w:hint="eastAsia" w:ascii="宋体" w:hAnsi="宋体"/>
          <w:sz w:val="24"/>
        </w:rPr>
      </w:pPr>
      <w:r>
        <w:rPr>
          <w:rFonts w:hint="eastAsia" w:ascii="宋体" w:hAnsi="宋体"/>
          <w:sz w:val="24"/>
        </w:rPr>
        <w:t>④体现了香港“一国两制”实践行稳致远</w:t>
      </w:r>
    </w:p>
    <w:p>
      <w:pPr>
        <w:spacing w:line="360" w:lineRule="auto"/>
        <w:jc w:val="left"/>
        <w:rPr>
          <w:rFonts w:ascii="宋体" w:hAnsi="宋体"/>
          <w:sz w:val="24"/>
        </w:rPr>
      </w:pPr>
      <w:r>
        <w:rPr>
          <w:rFonts w:ascii="宋体" w:hAnsi="宋体"/>
          <w:sz w:val="24"/>
        </w:rPr>
        <w:t xml:space="preserve">A. </w:t>
      </w:r>
      <w:r>
        <w:rPr>
          <w:rFonts w:hint="eastAsia" w:ascii="宋体" w:hAnsi="宋体"/>
          <w:sz w:val="24"/>
        </w:rPr>
        <w:t>①②③</w:t>
      </w:r>
      <w:r>
        <w:rPr>
          <w:rFonts w:ascii="宋体" w:hAnsi="宋体"/>
          <w:sz w:val="24"/>
        </w:rPr>
        <w:t xml:space="preserve">    B. </w:t>
      </w:r>
      <w:r>
        <w:rPr>
          <w:rFonts w:hint="eastAsia" w:ascii="宋体" w:hAnsi="宋体"/>
          <w:sz w:val="24"/>
        </w:rPr>
        <w:t>②③④</w:t>
      </w:r>
      <w:r>
        <w:rPr>
          <w:rFonts w:ascii="宋体" w:hAnsi="宋体"/>
          <w:sz w:val="24"/>
        </w:rPr>
        <w:t xml:space="preserve">     C. </w:t>
      </w:r>
      <w:r>
        <w:rPr>
          <w:rFonts w:hint="eastAsia" w:ascii="宋体" w:hAnsi="宋体"/>
          <w:sz w:val="24"/>
        </w:rPr>
        <w:t>①③④</w:t>
      </w:r>
      <w:r>
        <w:rPr>
          <w:rFonts w:ascii="宋体" w:hAnsi="宋体"/>
          <w:sz w:val="24"/>
        </w:rPr>
        <w:t xml:space="preserve">     D. </w:t>
      </w:r>
      <w:r>
        <w:rPr>
          <w:rFonts w:hint="eastAsia" w:ascii="宋体" w:hAnsi="宋体"/>
          <w:sz w:val="24"/>
        </w:rPr>
        <w:t>①②④</w:t>
      </w:r>
      <w:r>
        <w:rPr>
          <w:rFonts w:ascii="宋体" w:hAnsi="宋体"/>
          <w:sz w:val="24"/>
        </w:rPr>
        <w:t xml:space="preserve"> </w:t>
      </w:r>
    </w:p>
    <w:p>
      <w:pPr>
        <w:spacing w:line="360" w:lineRule="auto"/>
        <w:jc w:val="left"/>
        <w:rPr>
          <w:rFonts w:hint="eastAsia" w:ascii="宋体" w:hAnsi="宋体"/>
          <w:sz w:val="24"/>
        </w:rPr>
      </w:pPr>
      <w:r>
        <w:rPr>
          <w:rFonts w:hint="eastAsia" w:ascii="宋体" w:hAnsi="宋体"/>
          <w:sz w:val="24"/>
        </w:rPr>
        <w:t>2.截至2021年6月,我国网民规模达10.11亿,其60岁以上网民占比达12.2%,约1.2亿大。与此同时,“银发低头族”比例也在不断上升,“起床第一件事就是摸向枕边的手机”“不玩手机比,少吃顿饭还难受”成为他们的真实写照,预防矫正“银发低头族”,下列做法不可取的是</w:t>
      </w:r>
    </w:p>
    <w:p>
      <w:pPr>
        <w:spacing w:line="360" w:lineRule="auto"/>
        <w:jc w:val="left"/>
        <w:rPr>
          <w:rFonts w:hint="eastAsia" w:ascii="宋体" w:hAnsi="宋体"/>
          <w:sz w:val="24"/>
        </w:rPr>
      </w:pPr>
      <w:r>
        <w:rPr>
          <w:rFonts w:hint="eastAsia" w:ascii="宋体" w:hAnsi="宋体"/>
          <w:sz w:val="24"/>
        </w:rPr>
        <w:t>A.国家:完善服务体系,多建活动场所</w:t>
      </w:r>
    </w:p>
    <w:p>
      <w:pPr>
        <w:spacing w:line="360" w:lineRule="auto"/>
        <w:jc w:val="left"/>
        <w:rPr>
          <w:rFonts w:hint="eastAsia" w:ascii="宋体" w:hAnsi="宋体"/>
          <w:sz w:val="24"/>
        </w:rPr>
      </w:pPr>
      <w:r>
        <w:rPr>
          <w:rFonts w:hint="eastAsia" w:ascii="宋体" w:hAnsi="宋体"/>
          <w:sz w:val="24"/>
        </w:rPr>
        <w:t>B.社会:挖掘晚年价值,提供发热舞</w:t>
      </w:r>
    </w:p>
    <w:p>
      <w:pPr>
        <w:spacing w:line="360" w:lineRule="auto"/>
        <w:jc w:val="left"/>
        <w:rPr>
          <w:rFonts w:hint="eastAsia" w:ascii="宋体" w:hAnsi="宋体"/>
          <w:sz w:val="24"/>
        </w:rPr>
      </w:pPr>
      <w:r>
        <w:rPr>
          <w:rFonts w:hint="eastAsia" w:ascii="宋体" w:hAnsi="宋体"/>
          <w:sz w:val="24"/>
        </w:rPr>
        <w:t>C.子女:多些亲情陪伴,注重精神温暖,</w:t>
      </w:r>
    </w:p>
    <w:p>
      <w:pPr>
        <w:spacing w:line="360" w:lineRule="auto"/>
        <w:jc w:val="left"/>
        <w:rPr>
          <w:rFonts w:hint="eastAsia" w:ascii="宋体" w:hAnsi="宋体"/>
          <w:sz w:val="24"/>
        </w:rPr>
      </w:pPr>
      <w:r>
        <w:rPr>
          <w:rFonts w:hint="eastAsia" w:ascii="宋体" w:hAnsi="宋体"/>
          <w:sz w:val="24"/>
        </w:rPr>
        <w:t>D.老年人:拒绝接受新事物,远离电子产品</w:t>
      </w:r>
    </w:p>
    <w:p>
      <w:pPr>
        <w:spacing w:line="360" w:lineRule="auto"/>
        <w:jc w:val="left"/>
        <w:rPr>
          <w:rFonts w:hint="eastAsia" w:ascii="宋体" w:hAnsi="宋体"/>
          <w:sz w:val="24"/>
        </w:rPr>
      </w:pPr>
      <w:r>
        <w:rPr>
          <w:rFonts w:hint="eastAsia" w:ascii="宋体" w:hAnsi="宋体"/>
          <w:sz w:val="24"/>
        </w:rPr>
        <w:t>3. 2021年7月30日,深圳社会建设领域的“基本法”-《深圳经济特区社会建设条例(草案)征求意见稿》在深圳市人大常委会网站公开征求意见。对此,下列说法正确的是</w:t>
      </w:r>
    </w:p>
    <w:p>
      <w:pPr>
        <w:spacing w:line="360" w:lineRule="auto"/>
        <w:jc w:val="left"/>
        <w:rPr>
          <w:rFonts w:hint="eastAsia" w:ascii="宋体" w:hAnsi="宋体"/>
          <w:sz w:val="24"/>
        </w:rPr>
      </w:pPr>
      <w:r>
        <w:rPr>
          <w:rFonts w:hint="eastAsia" w:ascii="宋体" w:hAnsi="宋体"/>
          <w:sz w:val="24"/>
        </w:rPr>
        <w:t>A.建言献策是公民参与民主选举的有力保证</w:t>
      </w:r>
    </w:p>
    <w:p>
      <w:pPr>
        <w:spacing w:line="360" w:lineRule="auto"/>
        <w:jc w:val="left"/>
        <w:rPr>
          <w:rFonts w:hint="eastAsia" w:ascii="宋体" w:hAnsi="宋体"/>
          <w:sz w:val="24"/>
        </w:rPr>
      </w:pPr>
      <w:r>
        <w:rPr>
          <w:rFonts w:hint="eastAsia" w:ascii="宋体" w:hAnsi="宋体"/>
          <w:sz w:val="24"/>
        </w:rPr>
        <w:t>B.这拓宽了公民参与民主决策的渠道和方式</w:t>
      </w:r>
    </w:p>
    <w:p>
      <w:pPr>
        <w:spacing w:line="360" w:lineRule="auto"/>
        <w:jc w:val="left"/>
        <w:rPr>
          <w:rFonts w:hint="eastAsia" w:ascii="宋体" w:hAnsi="宋体"/>
          <w:sz w:val="24"/>
        </w:rPr>
      </w:pPr>
      <w:r>
        <w:rPr>
          <w:rFonts w:hint="eastAsia" w:ascii="宋体" w:hAnsi="宋体"/>
          <w:sz w:val="24"/>
        </w:rPr>
        <w:t>C.公民能够通过网络直接参与国家管理</w:t>
      </w:r>
    </w:p>
    <w:p>
      <w:pPr>
        <w:spacing w:line="360" w:lineRule="auto"/>
        <w:jc w:val="left"/>
        <w:rPr>
          <w:rFonts w:hint="eastAsia" w:ascii="宋体" w:hAnsi="宋体"/>
          <w:sz w:val="24"/>
        </w:rPr>
      </w:pPr>
      <w:r>
        <w:rPr>
          <w:rFonts w:hint="eastAsia" w:ascii="宋体" w:hAnsi="宋体"/>
          <w:sz w:val="24"/>
        </w:rPr>
        <w:t>D.民主决策是社会主义民主的本质特征</w:t>
      </w:r>
    </w:p>
    <w:p>
      <w:pPr>
        <w:spacing w:line="360" w:lineRule="auto"/>
        <w:jc w:val="left"/>
        <w:rPr>
          <w:rFonts w:hint="eastAsia" w:ascii="宋体" w:hAnsi="宋体"/>
          <w:sz w:val="24"/>
        </w:rPr>
      </w:pPr>
      <w:r>
        <w:rPr>
          <w:rFonts w:hint="eastAsia" w:ascii="宋体" w:hAnsi="宋体"/>
          <w:sz w:val="24"/>
        </w:rPr>
        <w:t>4. 2021年8月3日,扬州市公安局邗江分局通报,对江苏省扬州市此轮本土新</w:t>
      </w:r>
      <w:r>
        <w:rPr>
          <w:rFonts w:ascii="宋体" w:hAnsi="宋体"/>
          <w:sz w:val="24"/>
        </w:rPr>
        <w:t>冠</w:t>
      </w:r>
      <w:r>
        <w:rPr>
          <w:rFonts w:hint="eastAsia" w:ascii="宋体" w:hAnsi="宋体"/>
          <w:sz w:val="24"/>
        </w:rPr>
        <w:t>肺炎1号确诊病例毛某以涉嫌妨害传染病防治罪立案侦查,毛某隐購行程引发扬州疫情,启示公民</w:t>
      </w:r>
    </w:p>
    <w:p>
      <w:pPr>
        <w:spacing w:line="360" w:lineRule="auto"/>
        <w:jc w:val="left"/>
        <w:rPr>
          <w:rFonts w:hint="eastAsia" w:ascii="宋体" w:hAnsi="宋体"/>
          <w:sz w:val="24"/>
        </w:rPr>
      </w:pPr>
      <w:r>
        <w:rPr>
          <w:rFonts w:hint="eastAsia" w:ascii="宋体" w:hAnsi="宋体"/>
          <w:sz w:val="24"/>
        </w:rPr>
        <w:t>A.应学法守法,强化规则和义务意识</w:t>
      </w:r>
    </w:p>
    <w:p>
      <w:pPr>
        <w:spacing w:line="360" w:lineRule="auto"/>
        <w:jc w:val="left"/>
        <w:rPr>
          <w:rFonts w:hint="eastAsia" w:ascii="宋体" w:hAnsi="宋体"/>
          <w:sz w:val="24"/>
        </w:rPr>
      </w:pPr>
      <w:r>
        <w:rPr>
          <w:rFonts w:hint="eastAsia" w:ascii="宋体" w:hAnsi="宋体"/>
          <w:sz w:val="24"/>
        </w:rPr>
        <w:t>B.要科学立法,制定良法以谋求善治</w:t>
      </w:r>
    </w:p>
    <w:p>
      <w:pPr>
        <w:spacing w:line="360" w:lineRule="auto"/>
        <w:jc w:val="left"/>
        <w:rPr>
          <w:rFonts w:hint="eastAsia" w:ascii="宋体" w:hAnsi="宋体"/>
          <w:sz w:val="24"/>
        </w:rPr>
      </w:pPr>
      <w:r>
        <w:rPr>
          <w:rFonts w:hint="eastAsia" w:ascii="宋体" w:hAnsi="宋体"/>
          <w:sz w:val="24"/>
        </w:rPr>
        <w:t>C.应依法行政,全心全意为人民服务</w:t>
      </w:r>
    </w:p>
    <w:p>
      <w:pPr>
        <w:spacing w:line="360" w:lineRule="auto"/>
        <w:jc w:val="left"/>
        <w:rPr>
          <w:rFonts w:ascii="宋体" w:hAnsi="宋体"/>
          <w:sz w:val="24"/>
        </w:rPr>
      </w:pPr>
      <w:r>
        <w:rPr>
          <w:rFonts w:hint="eastAsia" w:ascii="宋体" w:hAnsi="宋体"/>
          <w:sz w:val="24"/>
        </w:rPr>
        <w:t>D.要公正司法,实现社会的公平正义</w:t>
      </w:r>
    </w:p>
    <w:p>
      <w:pPr>
        <w:spacing w:line="360" w:lineRule="auto"/>
        <w:jc w:val="left"/>
        <w:rPr>
          <w:rFonts w:hint="eastAsia" w:ascii="宋体" w:hAnsi="宋体"/>
          <w:sz w:val="24"/>
        </w:rPr>
      </w:pPr>
      <w:r>
        <w:rPr>
          <w:rFonts w:hint="eastAsia" w:ascii="宋体" w:hAnsi="宋体"/>
          <w:sz w:val="24"/>
        </w:rPr>
        <w:t>5.在庆祝中国共产党成立100周年大会上,“七一奖章”获得者张桂梅等人登上天</w:t>
      </w:r>
      <w:r>
        <w:rPr>
          <w:rFonts w:ascii="宋体" w:hAnsi="宋体"/>
          <w:sz w:val="24"/>
        </w:rPr>
        <w:t>安</w:t>
      </w:r>
      <w:r>
        <w:rPr>
          <w:rFonts w:hint="eastAsia" w:ascii="宋体" w:hAnsi="宋体"/>
          <w:sz w:val="24"/>
        </w:rPr>
        <w:t>门城楼，不少网友注意到张桂梅穿的还是那件朴素的村衫,月初送学生们去高考时她穿着这件村衫,月末被授予“七一勋章”时她还穿着这件衬衫,她一直和她牵挂的学生们在一起,从未忘记,从不迟疑!这件令人泪目的衬衫</w:t>
      </w:r>
    </w:p>
    <w:p>
      <w:pPr>
        <w:spacing w:line="360" w:lineRule="auto"/>
        <w:jc w:val="left"/>
        <w:rPr>
          <w:rFonts w:hint="eastAsia" w:ascii="宋体" w:hAnsi="宋体"/>
          <w:sz w:val="24"/>
        </w:rPr>
      </w:pPr>
      <w:r>
        <w:rPr>
          <w:rFonts w:hint="eastAsia" w:ascii="宋体" w:hAnsi="宋体"/>
          <w:sz w:val="24"/>
        </w:rPr>
        <w:t>A.是她勤俭节约、艰苦奋斗精神的表现</w:t>
      </w:r>
    </w:p>
    <w:p>
      <w:pPr>
        <w:spacing w:line="360" w:lineRule="auto"/>
        <w:jc w:val="left"/>
        <w:rPr>
          <w:rFonts w:hint="eastAsia" w:ascii="宋体" w:hAnsi="宋体"/>
          <w:sz w:val="24"/>
        </w:rPr>
      </w:pPr>
      <w:r>
        <w:rPr>
          <w:rFonts w:hint="eastAsia" w:ascii="宋体" w:hAnsi="宋体"/>
          <w:sz w:val="24"/>
        </w:rPr>
        <w:t>B.展现了以勤劳勇敢为核心的民族精神</w:t>
      </w:r>
    </w:p>
    <w:p>
      <w:pPr>
        <w:spacing w:line="360" w:lineRule="auto"/>
        <w:jc w:val="left"/>
        <w:rPr>
          <w:rFonts w:hint="eastAsia" w:ascii="宋体" w:hAnsi="宋体"/>
          <w:sz w:val="24"/>
        </w:rPr>
      </w:pPr>
      <w:r>
        <w:rPr>
          <w:rFonts w:hint="eastAsia" w:ascii="宋体" w:hAnsi="宋体"/>
          <w:sz w:val="24"/>
        </w:rPr>
        <w:t>C.是她爱岗敬业,无私奉献精神的表现,</w:t>
      </w:r>
    </w:p>
    <w:p>
      <w:pPr>
        <w:spacing w:line="360" w:lineRule="auto"/>
        <w:jc w:val="left"/>
        <w:rPr>
          <w:rFonts w:hint="eastAsia" w:ascii="宋体" w:hAnsi="宋体"/>
          <w:sz w:val="24"/>
        </w:rPr>
      </w:pPr>
      <w:r>
        <w:rPr>
          <w:rFonts w:hint="eastAsia" w:ascii="宋体" w:hAnsi="宋体"/>
          <w:sz w:val="24"/>
        </w:rPr>
        <w:t>D.体现了见义勇为的中华民族传统美德</w:t>
      </w:r>
    </w:p>
    <w:p>
      <w:pPr>
        <w:spacing w:line="360" w:lineRule="auto"/>
        <w:jc w:val="left"/>
        <w:rPr>
          <w:rFonts w:hint="eastAsia" w:ascii="宋体" w:hAnsi="宋体"/>
          <w:sz w:val="24"/>
        </w:rPr>
      </w:pPr>
      <w:r>
        <w:rPr>
          <w:rFonts w:hint="eastAsia" w:ascii="宋体" w:hAnsi="宋体"/>
          <w:sz w:val="24"/>
        </w:rPr>
        <w:t>6.“水没豫城,苍生何享:中原落雨,八方撑伞;灾害有时,情谊无价。”政府面对实难反应迅速,军人立于险情一线,公职人员站在城市、乡村各个角落结成安全网,源源不断的民众成为支援队伍的后备力量。在河南7·20暴雨中,我们看到了中国人骨血里的坚韧和勇敢,也看到了他们根植于灵魂的柔软和温良。凡人善举,温暖人心</w:t>
      </w:r>
    </w:p>
    <w:p>
      <w:pPr>
        <w:spacing w:line="360" w:lineRule="auto"/>
        <w:jc w:val="left"/>
        <w:rPr>
          <w:rFonts w:ascii="宋体" w:hAnsi="宋体"/>
          <w:sz w:val="24"/>
        </w:rPr>
      </w:pPr>
      <w:r>
        <w:rPr>
          <w:rFonts w:hint="eastAsia" w:ascii="宋体" w:hAnsi="宋体"/>
          <w:sz w:val="24"/>
        </w:rPr>
        <w:t>①展现了强烈的民族凝聚力</w:t>
      </w:r>
    </w:p>
    <w:p>
      <w:pPr>
        <w:spacing w:line="360" w:lineRule="auto"/>
        <w:jc w:val="left"/>
        <w:rPr>
          <w:rFonts w:ascii="宋体" w:hAnsi="宋体"/>
          <w:sz w:val="24"/>
        </w:rPr>
      </w:pPr>
      <w:r>
        <w:rPr>
          <w:rFonts w:hint="eastAsia" w:ascii="宋体" w:hAnsi="宋体"/>
          <w:sz w:val="24"/>
        </w:rPr>
        <w:t>②体现了强烈的社会责任感</w:t>
      </w:r>
    </w:p>
    <w:p>
      <w:pPr>
        <w:spacing w:line="360" w:lineRule="auto"/>
        <w:jc w:val="left"/>
        <w:rPr>
          <w:rFonts w:ascii="宋体" w:hAnsi="宋体"/>
          <w:sz w:val="24"/>
        </w:rPr>
      </w:pPr>
      <w:r>
        <w:rPr>
          <w:rFonts w:hint="eastAsia" w:ascii="宋体" w:hAnsi="宋体"/>
          <w:sz w:val="24"/>
        </w:rPr>
        <w:t>③传承了中华传统美德</w:t>
      </w:r>
    </w:p>
    <w:p>
      <w:pPr>
        <w:spacing w:line="360" w:lineRule="auto"/>
        <w:jc w:val="left"/>
        <w:rPr>
          <w:rFonts w:hint="eastAsia" w:ascii="宋体" w:hAnsi="宋体"/>
          <w:sz w:val="24"/>
        </w:rPr>
      </w:pPr>
      <w:r>
        <w:rPr>
          <w:rFonts w:hint="eastAsia" w:ascii="宋体" w:hAnsi="宋体"/>
          <w:sz w:val="24"/>
        </w:rPr>
        <w:t>④我行了社会主义核心价值观</w:t>
      </w:r>
    </w:p>
    <w:p>
      <w:pPr>
        <w:spacing w:line="360" w:lineRule="auto"/>
        <w:jc w:val="left"/>
        <w:rPr>
          <w:rFonts w:ascii="宋体" w:hAnsi="宋体"/>
          <w:sz w:val="24"/>
        </w:rPr>
      </w:pPr>
      <w:r>
        <w:rPr>
          <w:rFonts w:ascii="宋体" w:hAnsi="宋体"/>
          <w:sz w:val="24"/>
        </w:rPr>
        <w:t xml:space="preserve">A. </w:t>
      </w:r>
      <w:r>
        <w:rPr>
          <w:rFonts w:hint="eastAsia" w:ascii="宋体" w:hAnsi="宋体"/>
          <w:sz w:val="24"/>
        </w:rPr>
        <w:t>①②③</w:t>
      </w:r>
      <w:r>
        <w:rPr>
          <w:rFonts w:ascii="宋体" w:hAnsi="宋体"/>
          <w:sz w:val="24"/>
        </w:rPr>
        <w:t xml:space="preserve">    B. </w:t>
      </w:r>
      <w:r>
        <w:rPr>
          <w:rFonts w:hint="eastAsia" w:ascii="宋体" w:hAnsi="宋体"/>
          <w:sz w:val="24"/>
        </w:rPr>
        <w:t>②③④</w:t>
      </w:r>
      <w:r>
        <w:rPr>
          <w:rFonts w:ascii="宋体" w:hAnsi="宋体"/>
          <w:sz w:val="24"/>
        </w:rPr>
        <w:t xml:space="preserve">     C. </w:t>
      </w:r>
      <w:r>
        <w:rPr>
          <w:rFonts w:hint="eastAsia" w:ascii="宋体" w:hAnsi="宋体"/>
          <w:sz w:val="24"/>
        </w:rPr>
        <w:t>①③④</w:t>
      </w:r>
      <w:r>
        <w:rPr>
          <w:rFonts w:ascii="宋体" w:hAnsi="宋体"/>
          <w:sz w:val="24"/>
        </w:rPr>
        <w:t xml:space="preserve">     D. </w:t>
      </w:r>
      <w:r>
        <w:rPr>
          <w:rFonts w:hint="eastAsia" w:ascii="宋体" w:hAnsi="宋体"/>
          <w:sz w:val="24"/>
        </w:rPr>
        <w:t>①②③④</w:t>
      </w:r>
      <w:r>
        <w:rPr>
          <w:rFonts w:ascii="宋体" w:hAnsi="宋体"/>
          <w:sz w:val="24"/>
        </w:rPr>
        <w:t xml:space="preserve"> </w:t>
      </w:r>
    </w:p>
    <w:p>
      <w:pPr>
        <w:spacing w:line="360" w:lineRule="auto"/>
        <w:jc w:val="left"/>
        <w:rPr>
          <w:rFonts w:hint="eastAsia" w:ascii="宋体" w:hAnsi="宋体"/>
          <w:sz w:val="24"/>
        </w:rPr>
      </w:pPr>
      <w:r>
        <w:rPr>
          <w:rFonts w:hint="eastAsia" w:ascii="宋体" w:hAnsi="宋体"/>
          <w:sz w:val="24"/>
        </w:rPr>
        <w:t>7. 2021年7月,中共中央办公厅、国务院办公厅印发了《关于进一步减轻义务教育阶段学生,作业负担和校外培训负担的意见》(以下简称《意见》)《意见》的出台</w:t>
      </w:r>
    </w:p>
    <w:p>
      <w:pPr>
        <w:spacing w:line="360" w:lineRule="auto"/>
        <w:jc w:val="left"/>
        <w:rPr>
          <w:rFonts w:hint="eastAsia" w:ascii="宋体" w:hAnsi="宋体"/>
          <w:sz w:val="24"/>
        </w:rPr>
      </w:pPr>
      <w:r>
        <w:rPr>
          <w:rFonts w:hint="eastAsia" w:ascii="宋体" w:hAnsi="宋体"/>
          <w:sz w:val="24"/>
        </w:rPr>
        <w:t>A.是为了降低教育成本,促进学生的全面发展</w:t>
      </w:r>
    </w:p>
    <w:p>
      <w:pPr>
        <w:spacing w:line="360" w:lineRule="auto"/>
        <w:jc w:val="left"/>
        <w:rPr>
          <w:rFonts w:hint="eastAsia" w:ascii="宋体" w:hAnsi="宋体"/>
          <w:sz w:val="24"/>
        </w:rPr>
      </w:pPr>
      <w:r>
        <w:rPr>
          <w:rFonts w:hint="eastAsia" w:ascii="宋体" w:hAnsi="宋体"/>
          <w:sz w:val="24"/>
        </w:rPr>
        <w:t>B.能确保青少年健康成长,完全解决家长的后顾之忧</w:t>
      </w:r>
    </w:p>
    <w:p>
      <w:pPr>
        <w:spacing w:line="360" w:lineRule="auto"/>
        <w:jc w:val="left"/>
        <w:rPr>
          <w:rFonts w:hint="eastAsia" w:ascii="宋体" w:hAnsi="宋体"/>
          <w:sz w:val="24"/>
        </w:rPr>
      </w:pPr>
      <w:r>
        <w:rPr>
          <w:rFonts w:hint="eastAsia" w:ascii="宋体" w:hAnsi="宋体"/>
          <w:sz w:val="24"/>
        </w:rPr>
        <w:t>C.有利于彻底告别应试教育,发挥教育的人才培养功能</w:t>
      </w:r>
    </w:p>
    <w:p>
      <w:pPr>
        <w:spacing w:line="360" w:lineRule="auto"/>
        <w:jc w:val="left"/>
        <w:rPr>
          <w:rFonts w:hint="eastAsia" w:ascii="宋体" w:hAnsi="宋体"/>
          <w:sz w:val="24"/>
        </w:rPr>
      </w:pPr>
      <w:r>
        <w:rPr>
          <w:rFonts w:hint="eastAsia" w:ascii="宋体" w:hAnsi="宋体"/>
          <w:sz w:val="24"/>
        </w:rPr>
        <w:t>D.说明教育是民族振兴、社会进步的基石,应拒绝校外培训</w:t>
      </w:r>
    </w:p>
    <w:p>
      <w:pPr>
        <w:spacing w:line="360" w:lineRule="auto"/>
        <w:jc w:val="left"/>
        <w:rPr>
          <w:rFonts w:ascii="宋体" w:hAnsi="宋体"/>
          <w:sz w:val="24"/>
        </w:rPr>
      </w:pPr>
      <w:r>
        <w:rPr>
          <w:rFonts w:hint="eastAsia" w:ascii="宋体" w:hAnsi="宋体"/>
          <w:sz w:val="24"/>
        </w:rPr>
        <w:t>8. 2021年6月18日, “不忘初心、牢记使命”中国共产党历史展览在新落成的中国共产党历史展览馆举办。不懈奋斗史、不怕牺牲史、理论探索史、为民造福史、自身建设史,展览以2500余幅图片、4500多件文物实物,全方位、全过程、全景式、史诗般展现了中国共产党波澜壮阔的百年历程。回顾党的光辉历程,中国共产党创造了</w:t>
      </w:r>
    </w:p>
    <w:p>
      <w:pPr>
        <w:spacing w:line="360" w:lineRule="auto"/>
        <w:jc w:val="left"/>
        <w:rPr>
          <w:rFonts w:hint="eastAsia" w:ascii="宋体" w:hAnsi="宋体"/>
          <w:sz w:val="24"/>
        </w:rPr>
      </w:pPr>
      <w:r>
        <w:rPr>
          <w:rFonts w:hint="eastAsia" w:ascii="宋体" w:hAnsi="宋体"/>
          <w:sz w:val="24"/>
        </w:rPr>
        <w:t>①新民主主义革命的伟大成就</w:t>
      </w:r>
    </w:p>
    <w:p>
      <w:pPr>
        <w:spacing w:line="360" w:lineRule="auto"/>
        <w:jc w:val="left"/>
        <w:rPr>
          <w:rFonts w:hint="eastAsia" w:ascii="宋体" w:hAnsi="宋体"/>
          <w:sz w:val="24"/>
        </w:rPr>
      </w:pPr>
      <w:r>
        <w:rPr>
          <w:rFonts w:hint="eastAsia" w:ascii="宋体" w:hAnsi="宋体"/>
          <w:sz w:val="24"/>
        </w:rPr>
        <w:t>②社会主义革命和建设的伟大成就</w:t>
      </w:r>
    </w:p>
    <w:p>
      <w:pPr>
        <w:spacing w:line="360" w:lineRule="auto"/>
        <w:jc w:val="left"/>
        <w:rPr>
          <w:rFonts w:ascii="宋体" w:hAnsi="宋体"/>
          <w:sz w:val="24"/>
        </w:rPr>
      </w:pPr>
      <w:r>
        <w:rPr>
          <w:rFonts w:hint="eastAsia" w:ascii="宋体" w:hAnsi="宋体"/>
          <w:sz w:val="24"/>
        </w:rPr>
        <w:t>③改革开放和社会主义现代化建设的伟大成就</w:t>
      </w:r>
    </w:p>
    <w:p>
      <w:pPr>
        <w:spacing w:line="360" w:lineRule="auto"/>
        <w:jc w:val="left"/>
        <w:rPr>
          <w:rFonts w:hint="eastAsia" w:ascii="宋体" w:hAnsi="宋体"/>
          <w:sz w:val="24"/>
        </w:rPr>
      </w:pPr>
      <w:r>
        <w:rPr>
          <w:rFonts w:hint="eastAsia" w:ascii="宋体" w:hAnsi="宋体"/>
          <w:sz w:val="24"/>
        </w:rPr>
        <w:t>④新时代中国特色社会主义的伟大成就</w:t>
      </w:r>
    </w:p>
    <w:p>
      <w:pPr>
        <w:spacing w:line="360" w:lineRule="auto"/>
        <w:jc w:val="left"/>
        <w:rPr>
          <w:rFonts w:ascii="宋体" w:hAnsi="宋体"/>
          <w:sz w:val="24"/>
        </w:rPr>
      </w:pPr>
      <w:r>
        <w:rPr>
          <w:rFonts w:ascii="宋体" w:hAnsi="宋体"/>
          <w:sz w:val="24"/>
        </w:rPr>
        <w:t xml:space="preserve">A. </w:t>
      </w:r>
      <w:r>
        <w:rPr>
          <w:rFonts w:hint="eastAsia" w:ascii="宋体" w:hAnsi="宋体"/>
          <w:sz w:val="24"/>
        </w:rPr>
        <w:t>①②③</w:t>
      </w:r>
      <w:r>
        <w:rPr>
          <w:rFonts w:ascii="宋体" w:hAnsi="宋体"/>
          <w:sz w:val="24"/>
        </w:rPr>
        <w:t xml:space="preserve">    B. </w:t>
      </w:r>
      <w:r>
        <w:rPr>
          <w:rFonts w:hint="eastAsia" w:ascii="宋体" w:hAnsi="宋体"/>
          <w:sz w:val="24"/>
        </w:rPr>
        <w:t>②③④</w:t>
      </w:r>
      <w:r>
        <w:rPr>
          <w:rFonts w:ascii="宋体" w:hAnsi="宋体"/>
          <w:sz w:val="24"/>
        </w:rPr>
        <w:t xml:space="preserve">     C. </w:t>
      </w:r>
      <w:r>
        <w:rPr>
          <w:rFonts w:hint="eastAsia" w:ascii="宋体" w:hAnsi="宋体"/>
          <w:sz w:val="24"/>
        </w:rPr>
        <w:t>①③④</w:t>
      </w:r>
      <w:r>
        <w:rPr>
          <w:rFonts w:ascii="宋体" w:hAnsi="宋体"/>
          <w:sz w:val="24"/>
        </w:rPr>
        <w:t xml:space="preserve">     D. </w:t>
      </w:r>
      <w:r>
        <w:rPr>
          <w:rFonts w:hint="eastAsia" w:ascii="宋体" w:hAnsi="宋体"/>
          <w:sz w:val="24"/>
        </w:rPr>
        <w:t>①②③④</w:t>
      </w:r>
      <w:r>
        <w:rPr>
          <w:rFonts w:ascii="宋体" w:hAnsi="宋体"/>
          <w:sz w:val="24"/>
        </w:rPr>
        <w:t xml:space="preserve"> </w:t>
      </w:r>
    </w:p>
    <w:p>
      <w:pPr>
        <w:spacing w:line="360" w:lineRule="auto"/>
        <w:jc w:val="left"/>
        <w:rPr>
          <w:rFonts w:hint="eastAsia" w:ascii="宋体" w:hAnsi="宋体"/>
          <w:sz w:val="24"/>
        </w:rPr>
      </w:pPr>
      <w:r>
        <w:rPr>
          <w:rFonts w:hint="eastAsia" w:ascii="宋体" w:hAnsi="宋体"/>
          <w:sz w:val="24"/>
        </w:rPr>
        <w:t>9.“治国有常,而利民为本。”一心为民是党员干部溶于血的誓言,是党员家风的永恒底色。下列名句、古言与这句话蕴含道理一致的是</w:t>
      </w:r>
    </w:p>
    <w:p>
      <w:pPr>
        <w:spacing w:line="360" w:lineRule="auto"/>
        <w:jc w:val="left"/>
        <w:rPr>
          <w:rFonts w:hint="eastAsia" w:ascii="宋体" w:hAnsi="宋体"/>
          <w:sz w:val="24"/>
        </w:rPr>
      </w:pPr>
      <w:r>
        <w:rPr>
          <w:rFonts w:hint="eastAsia" w:ascii="宋体" w:hAnsi="宋体"/>
          <w:sz w:val="24"/>
        </w:rPr>
        <w:t>A.利于国者爱之,害于国者恶之</w:t>
      </w:r>
    </w:p>
    <w:p>
      <w:pPr>
        <w:spacing w:line="360" w:lineRule="auto"/>
        <w:jc w:val="left"/>
        <w:rPr>
          <w:rFonts w:hint="eastAsia" w:ascii="宋体" w:hAnsi="宋体"/>
          <w:sz w:val="24"/>
        </w:rPr>
      </w:pPr>
      <w:r>
        <w:rPr>
          <w:rFonts w:hint="eastAsia" w:ascii="宋体" w:hAnsi="宋体"/>
          <w:sz w:val="24"/>
        </w:rPr>
        <w:t>B.满眼生机转化钩,天工人巧日争新</w:t>
      </w:r>
    </w:p>
    <w:p>
      <w:pPr>
        <w:spacing w:line="360" w:lineRule="auto"/>
        <w:jc w:val="left"/>
        <w:rPr>
          <w:rFonts w:hint="eastAsia" w:ascii="宋体" w:hAnsi="宋体"/>
          <w:sz w:val="24"/>
        </w:rPr>
      </w:pPr>
      <w:r>
        <w:rPr>
          <w:rFonts w:hint="eastAsia" w:ascii="宋体" w:hAnsi="宋体"/>
          <w:sz w:val="24"/>
        </w:rPr>
        <w:t>C.由俭入奢易,由奢入俭难</w:t>
      </w:r>
    </w:p>
    <w:p>
      <w:pPr>
        <w:spacing w:line="360" w:lineRule="auto"/>
        <w:jc w:val="left"/>
        <w:rPr>
          <w:rFonts w:hint="eastAsia" w:ascii="宋体" w:hAnsi="宋体"/>
          <w:sz w:val="24"/>
        </w:rPr>
      </w:pPr>
      <w:r>
        <w:rPr>
          <w:rFonts w:hint="eastAsia" w:ascii="宋体" w:hAnsi="宋体"/>
          <w:sz w:val="24"/>
        </w:rPr>
        <w:t>D.江山就是人民,人民就是江山10.2021年8月9日,为加快做好郑州市洪涝灾害报废车辆的快速处置工作同时越少聚集,全力抗疫,郑州市公安局车管所简化办理机动车报废注销流程,推出洪灾报废车辆“绿色通道”服务，为群众“零跑腿”办理机动车报废注销业务,最大限度减少人民群众的财产损失,这一举措(</w:t>
      </w:r>
    </w:p>
    <w:p>
      <w:pPr>
        <w:spacing w:line="360" w:lineRule="auto"/>
        <w:jc w:val="left"/>
        <w:rPr>
          <w:rFonts w:hint="eastAsia" w:ascii="宋体" w:hAnsi="宋体"/>
          <w:sz w:val="24"/>
        </w:rPr>
      </w:pPr>
      <w:r>
        <w:rPr>
          <w:rFonts w:hint="eastAsia" w:ascii="宋体" w:hAnsi="宋体"/>
          <w:sz w:val="24"/>
        </w:rPr>
        <w:t>A.因时制宜,体现了以人为本</w:t>
      </w:r>
    </w:p>
    <w:p>
      <w:pPr>
        <w:spacing w:line="360" w:lineRule="auto"/>
        <w:jc w:val="left"/>
        <w:rPr>
          <w:rFonts w:hint="eastAsia" w:ascii="宋体" w:hAnsi="宋体"/>
          <w:sz w:val="24"/>
        </w:rPr>
      </w:pPr>
      <w:r>
        <w:rPr>
          <w:rFonts w:hint="eastAsia" w:ascii="宋体" w:hAnsi="宋体"/>
          <w:sz w:val="24"/>
        </w:rPr>
        <w:t>B.满足了人们对美好生活的需要</w:t>
      </w:r>
    </w:p>
    <w:p>
      <w:pPr>
        <w:spacing w:line="360" w:lineRule="auto"/>
        <w:jc w:val="left"/>
        <w:rPr>
          <w:rFonts w:ascii="宋体" w:hAnsi="宋体"/>
          <w:sz w:val="24"/>
        </w:rPr>
      </w:pPr>
      <w:r>
        <w:rPr>
          <w:rFonts w:hint="eastAsia" w:ascii="宋体" w:hAnsi="宋体"/>
          <w:sz w:val="24"/>
        </w:rPr>
        <w:t xml:space="preserve">C.能够全部解决灾后的重建工作 </w:t>
      </w:r>
    </w:p>
    <w:p>
      <w:pPr>
        <w:spacing w:line="360" w:lineRule="auto"/>
        <w:jc w:val="left"/>
        <w:rPr>
          <w:rFonts w:hint="eastAsia" w:ascii="宋体" w:hAnsi="宋体"/>
          <w:sz w:val="24"/>
        </w:rPr>
      </w:pPr>
      <w:r>
        <w:rPr>
          <w:rFonts w:hint="eastAsia" w:ascii="宋体" w:hAnsi="宋体"/>
          <w:sz w:val="24"/>
        </w:rPr>
        <w:t>D.保障了人们所有的合法权益</w:t>
      </w:r>
    </w:p>
    <w:p>
      <w:pPr>
        <w:spacing w:line="360" w:lineRule="auto"/>
        <w:jc w:val="left"/>
        <w:rPr>
          <w:rFonts w:hint="eastAsia" w:ascii="宋体" w:hAnsi="宋体"/>
          <w:sz w:val="24"/>
        </w:rPr>
      </w:pPr>
      <w:r>
        <w:rPr>
          <w:rFonts w:hint="eastAsia" w:ascii="宋体" w:hAnsi="宋体"/>
          <w:sz w:val="24"/>
        </w:rPr>
        <w:t>11.2021年4月19日,习近平总书记在清华大学考察时指出:“广大青年要肩负历史使命,坚定前进信心,立大志、明大德、成大才、担大任,努力成为堪当民族复兴重任的时代新人,让青春在为祖国、为民族、为人民、为人类的不懈奋斗中绽放约丽之花。”这启示我们</w:t>
      </w:r>
    </w:p>
    <w:p>
      <w:pPr>
        <w:spacing w:line="360" w:lineRule="auto"/>
        <w:jc w:val="left"/>
        <w:rPr>
          <w:rFonts w:ascii="宋体" w:hAnsi="宋体"/>
          <w:sz w:val="24"/>
        </w:rPr>
      </w:pPr>
      <w:r>
        <w:rPr>
          <w:rFonts w:hint="eastAsia" w:ascii="宋体" w:hAnsi="宋体"/>
          <w:sz w:val="24"/>
        </w:rPr>
        <w:t>①要坚定理想信念,立志成才</w:t>
      </w:r>
    </w:p>
    <w:p>
      <w:pPr>
        <w:spacing w:line="360" w:lineRule="auto"/>
        <w:jc w:val="left"/>
        <w:rPr>
          <w:rFonts w:hint="eastAsia" w:ascii="宋体" w:hAnsi="宋体"/>
          <w:sz w:val="24"/>
        </w:rPr>
      </w:pPr>
      <w:r>
        <w:rPr>
          <w:rFonts w:hint="eastAsia" w:ascii="宋体" w:hAnsi="宋体"/>
          <w:sz w:val="24"/>
        </w:rPr>
        <w:t>②要为实现民族复兴不懈奋斗</w:t>
      </w:r>
    </w:p>
    <w:p>
      <w:pPr>
        <w:spacing w:line="360" w:lineRule="auto"/>
        <w:jc w:val="left"/>
        <w:rPr>
          <w:rFonts w:ascii="宋体" w:hAnsi="宋体"/>
          <w:sz w:val="24"/>
        </w:rPr>
      </w:pPr>
      <w:r>
        <w:rPr>
          <w:rFonts w:hint="eastAsia" w:ascii="宋体" w:hAnsi="宋体"/>
          <w:sz w:val="24"/>
        </w:rPr>
        <w:t>③要锤炼品格,增强民族自信</w:t>
      </w:r>
    </w:p>
    <w:p>
      <w:pPr>
        <w:spacing w:line="360" w:lineRule="auto"/>
        <w:jc w:val="left"/>
        <w:rPr>
          <w:rFonts w:hint="eastAsia" w:ascii="宋体" w:hAnsi="宋体"/>
          <w:sz w:val="24"/>
        </w:rPr>
      </w:pPr>
      <w:r>
        <w:rPr>
          <w:rFonts w:hint="eastAsia" w:ascii="宋体" w:hAnsi="宋体"/>
          <w:sz w:val="24"/>
        </w:rPr>
        <w:t>④要珍惜青春时光,任由发展</w:t>
      </w:r>
    </w:p>
    <w:p>
      <w:pPr>
        <w:spacing w:line="360" w:lineRule="auto"/>
        <w:jc w:val="left"/>
        <w:rPr>
          <w:rFonts w:ascii="宋体" w:hAnsi="宋体"/>
          <w:sz w:val="24"/>
        </w:rPr>
      </w:pPr>
      <w:r>
        <w:rPr>
          <w:rFonts w:ascii="宋体" w:hAnsi="宋体"/>
          <w:sz w:val="24"/>
        </w:rPr>
        <w:t xml:space="preserve">A. </w:t>
      </w:r>
      <w:r>
        <w:rPr>
          <w:rFonts w:hint="eastAsia" w:ascii="宋体" w:hAnsi="宋体"/>
          <w:sz w:val="24"/>
        </w:rPr>
        <w:t>①②③</w:t>
      </w:r>
      <w:r>
        <w:rPr>
          <w:rFonts w:ascii="宋体" w:hAnsi="宋体"/>
          <w:sz w:val="24"/>
        </w:rPr>
        <w:t xml:space="preserve">    B. </w:t>
      </w:r>
      <w:r>
        <w:rPr>
          <w:rFonts w:hint="eastAsia" w:ascii="宋体" w:hAnsi="宋体"/>
          <w:sz w:val="24"/>
        </w:rPr>
        <w:t>②③④</w:t>
      </w:r>
      <w:r>
        <w:rPr>
          <w:rFonts w:ascii="宋体" w:hAnsi="宋体"/>
          <w:sz w:val="24"/>
        </w:rPr>
        <w:t xml:space="preserve">     C. </w:t>
      </w:r>
      <w:r>
        <w:rPr>
          <w:rFonts w:hint="eastAsia" w:ascii="宋体" w:hAnsi="宋体"/>
          <w:sz w:val="24"/>
        </w:rPr>
        <w:t>①③④</w:t>
      </w:r>
      <w:r>
        <w:rPr>
          <w:rFonts w:ascii="宋体" w:hAnsi="宋体"/>
          <w:sz w:val="24"/>
        </w:rPr>
        <w:t xml:space="preserve">     D. </w:t>
      </w:r>
      <w:r>
        <w:rPr>
          <w:rFonts w:hint="eastAsia" w:ascii="宋体" w:hAnsi="宋体"/>
          <w:sz w:val="24"/>
        </w:rPr>
        <w:t>①②③④</w:t>
      </w:r>
      <w:r>
        <w:rPr>
          <w:rFonts w:ascii="宋体" w:hAnsi="宋体"/>
          <w:sz w:val="24"/>
        </w:rPr>
        <w:t xml:space="preserve"> </w:t>
      </w:r>
    </w:p>
    <w:p>
      <w:pPr>
        <w:spacing w:line="360" w:lineRule="auto"/>
        <w:jc w:val="left"/>
        <w:rPr>
          <w:rFonts w:hint="eastAsia" w:ascii="宋体" w:hAnsi="宋体"/>
          <w:sz w:val="24"/>
        </w:rPr>
      </w:pPr>
      <w:r>
        <w:rPr>
          <w:rFonts w:hint="eastAsia" w:ascii="宋体" w:hAnsi="宋体"/>
          <w:sz w:val="24"/>
        </w:rPr>
        <w:t>12. 2021年8月12日发布的《全面建成小康社会:中国人权事业发展的光辉篇章》白皮书提道:中国全面建成小康社会,秀实了人权基础,丰富了人权内涵,拓宽了人权视野,意味着人权的全面发展和全民共享,请写了中国人权事业的新篇章,创造了人类尊重和保障人权的奇迹,对此,下列认识正确的是</w:t>
      </w:r>
    </w:p>
    <w:p>
      <w:pPr>
        <w:spacing w:line="360" w:lineRule="auto"/>
        <w:jc w:val="left"/>
        <w:rPr>
          <w:rFonts w:hint="eastAsia" w:ascii="宋体" w:hAnsi="宋体"/>
          <w:sz w:val="24"/>
        </w:rPr>
      </w:pPr>
      <w:r>
        <w:rPr>
          <w:rFonts w:hint="eastAsia" w:ascii="宋体" w:hAnsi="宋体"/>
          <w:sz w:val="24"/>
        </w:rPr>
        <w:t>A.我国为推动世界人权事业发展提供了中国智慧</w:t>
      </w:r>
    </w:p>
    <w:p>
      <w:pPr>
        <w:spacing w:line="360" w:lineRule="auto"/>
        <w:jc w:val="left"/>
        <w:rPr>
          <w:rFonts w:hint="eastAsia" w:ascii="宋体" w:hAnsi="宋体"/>
          <w:sz w:val="24"/>
        </w:rPr>
      </w:pPr>
      <w:r>
        <w:rPr>
          <w:rFonts w:hint="eastAsia" w:ascii="宋体" w:hAnsi="宋体"/>
          <w:sz w:val="24"/>
        </w:rPr>
        <w:t>B.只有全面建成小康社会才能解决人权问题</w:t>
      </w:r>
    </w:p>
    <w:p>
      <w:pPr>
        <w:spacing w:line="360" w:lineRule="auto"/>
        <w:jc w:val="left"/>
        <w:rPr>
          <w:rFonts w:hint="eastAsia" w:ascii="宋体" w:hAnsi="宋体"/>
          <w:sz w:val="24"/>
        </w:rPr>
      </w:pPr>
      <w:r>
        <w:rPr>
          <w:rFonts w:hint="eastAsia" w:ascii="宋体" w:hAnsi="宋体"/>
          <w:sz w:val="24"/>
        </w:rPr>
        <w:t>C.公民人权得到保障是社会主义现代化强国的体现,</w:t>
      </w:r>
    </w:p>
    <w:p>
      <w:pPr>
        <w:spacing w:line="360" w:lineRule="auto"/>
        <w:jc w:val="left"/>
        <w:rPr>
          <w:rFonts w:hint="eastAsia" w:ascii="宋体" w:hAnsi="宋体"/>
          <w:sz w:val="24"/>
        </w:rPr>
      </w:pPr>
      <w:r>
        <w:rPr>
          <w:rFonts w:hint="eastAsia" w:ascii="宋体" w:hAnsi="宋体"/>
          <w:sz w:val="24"/>
        </w:rPr>
        <w:t>D.我国公民的人权均得到有效的保障和实现</w:t>
      </w:r>
    </w:p>
    <w:p>
      <w:pPr>
        <w:spacing w:line="360" w:lineRule="auto"/>
        <w:jc w:val="left"/>
        <w:rPr>
          <w:rFonts w:hint="eastAsia" w:ascii="宋体" w:hAnsi="宋体"/>
          <w:sz w:val="24"/>
        </w:rPr>
      </w:pPr>
      <w:r>
        <w:rPr>
          <w:rFonts w:hint="eastAsia" w:ascii="宋体" w:hAnsi="宋体"/>
          <w:sz w:val="24"/>
        </w:rPr>
        <w:t>13.面对疫情肆虑、气候变化、海洋污染等全球性危机,任何一国都无法置身事外,独善其身。各国应同舟共济,以和平、安全、共赢的方式,加强全球治理,朝着构建人类命运共同体的方向不断迈进。这是因为</w:t>
      </w:r>
    </w:p>
    <w:p>
      <w:pPr>
        <w:spacing w:line="360" w:lineRule="auto"/>
        <w:jc w:val="left"/>
        <w:rPr>
          <w:rFonts w:ascii="宋体" w:hAnsi="宋体"/>
          <w:sz w:val="24"/>
        </w:rPr>
      </w:pPr>
      <w:r>
        <w:rPr>
          <w:rFonts w:hint="eastAsia" w:ascii="宋体" w:hAnsi="宋体"/>
          <w:sz w:val="24"/>
        </w:rPr>
        <w:t>①国与国之间的竞争日益加剧</w:t>
      </w:r>
    </w:p>
    <w:p>
      <w:pPr>
        <w:spacing w:line="360" w:lineRule="auto"/>
        <w:jc w:val="left"/>
        <w:rPr>
          <w:rFonts w:hint="eastAsia" w:ascii="宋体" w:hAnsi="宋体"/>
          <w:sz w:val="24"/>
        </w:rPr>
      </w:pPr>
      <w:r>
        <w:rPr>
          <w:rFonts w:hint="eastAsia" w:ascii="宋体" w:hAnsi="宋体"/>
          <w:sz w:val="24"/>
        </w:rPr>
        <w:t>②各国相互联系、相互依存的程度空前加深</w:t>
      </w:r>
    </w:p>
    <w:p>
      <w:pPr>
        <w:spacing w:line="360" w:lineRule="auto"/>
        <w:jc w:val="left"/>
        <w:rPr>
          <w:rFonts w:ascii="宋体" w:hAnsi="宋体"/>
          <w:sz w:val="24"/>
        </w:rPr>
      </w:pPr>
      <w:r>
        <w:rPr>
          <w:rFonts w:hint="eastAsia" w:ascii="宋体" w:hAnsi="宋体"/>
          <w:sz w:val="24"/>
        </w:rPr>
        <w:t>③国家之间经济发展不平衡</w:t>
      </w:r>
    </w:p>
    <w:p>
      <w:pPr>
        <w:spacing w:line="360" w:lineRule="auto"/>
        <w:jc w:val="left"/>
        <w:rPr>
          <w:rFonts w:hint="eastAsia" w:ascii="宋体" w:hAnsi="宋体"/>
          <w:sz w:val="24"/>
        </w:rPr>
      </w:pPr>
      <w:r>
        <w:rPr>
          <w:rFonts w:hint="eastAsia" w:ascii="宋体" w:hAnsi="宋体"/>
          <w:sz w:val="24"/>
        </w:rPr>
        <w:t>④人类生活在同一个地球村,你中有我,我中有你</w:t>
      </w:r>
    </w:p>
    <w:p>
      <w:pPr>
        <w:spacing w:line="360" w:lineRule="auto"/>
        <w:jc w:val="left"/>
        <w:rPr>
          <w:rFonts w:hint="eastAsia" w:ascii="宋体" w:hAnsi="宋体"/>
          <w:sz w:val="24"/>
        </w:rPr>
      </w:pPr>
      <w:r>
        <w:rPr>
          <w:rFonts w:ascii="宋体" w:hAnsi="宋体"/>
          <w:sz w:val="24"/>
        </w:rPr>
        <w:t xml:space="preserve">A. </w:t>
      </w:r>
      <w:r>
        <w:rPr>
          <w:rFonts w:hint="eastAsia" w:ascii="宋体" w:hAnsi="宋体"/>
          <w:sz w:val="24"/>
        </w:rPr>
        <w:t>①②    B. ①③    C. ②④    D. ③④</w:t>
      </w:r>
    </w:p>
    <w:p>
      <w:pPr>
        <w:spacing w:line="360" w:lineRule="auto"/>
        <w:jc w:val="left"/>
        <w:rPr>
          <w:rFonts w:hint="eastAsia" w:ascii="宋体" w:hAnsi="宋体"/>
          <w:sz w:val="24"/>
        </w:rPr>
      </w:pPr>
      <w:r>
        <w:rPr>
          <w:rFonts w:hint="eastAsia" w:ascii="宋体" w:hAnsi="宋体"/>
          <w:sz w:val="24"/>
        </w:rPr>
        <w:t>14,据世界卫生组织最新数据显示,截至2021年8月6日,全球新冠肺炎确诊病例已突破2亿例</w:t>
      </w:r>
      <w:r>
        <w:rPr>
          <w:rFonts w:ascii="宋体" w:hAnsi="宋体"/>
          <w:sz w:val="24"/>
        </w:rPr>
        <w:t>。</w:t>
      </w:r>
      <w:r>
        <w:rPr>
          <w:rFonts w:hint="eastAsia" w:ascii="宋体" w:hAnsi="宋体"/>
          <w:sz w:val="24"/>
        </w:rPr>
        <w:t>全球新冠肺炎病例再次激增,除了受到传染性大增强的德尔塔变异毒株影响之外,社会接触和流动增加、公共卫生和防疫措施不一致以及疫苗分配不公平,都在助长疫情加剧。面对这些问题,你认为各国应</w:t>
      </w:r>
    </w:p>
    <w:p>
      <w:pPr>
        <w:spacing w:line="360" w:lineRule="auto"/>
        <w:jc w:val="left"/>
        <w:rPr>
          <w:rFonts w:hint="eastAsia" w:ascii="宋体" w:hAnsi="宋体"/>
          <w:sz w:val="24"/>
        </w:rPr>
      </w:pPr>
      <w:r>
        <w:rPr>
          <w:rFonts w:hint="eastAsia" w:ascii="宋体" w:hAnsi="宋体"/>
          <w:sz w:val="24"/>
        </w:rPr>
        <w:t>①坚持对话协商,加强交流与合作</w:t>
      </w:r>
    </w:p>
    <w:p>
      <w:pPr>
        <w:spacing w:line="360" w:lineRule="auto"/>
        <w:jc w:val="left"/>
        <w:rPr>
          <w:rFonts w:hint="eastAsia" w:ascii="宋体" w:hAnsi="宋体"/>
          <w:sz w:val="24"/>
        </w:rPr>
      </w:pPr>
      <w:r>
        <w:rPr>
          <w:rFonts w:hint="eastAsia" w:ascii="宋体" w:hAnsi="宋体"/>
          <w:sz w:val="24"/>
        </w:rPr>
        <w:t>②事不关,相互推委,甩锅他国</w:t>
      </w:r>
    </w:p>
    <w:p>
      <w:pPr>
        <w:spacing w:line="360" w:lineRule="auto"/>
        <w:jc w:val="left"/>
        <w:rPr>
          <w:rFonts w:hint="eastAsia" w:ascii="宋体" w:hAnsi="宋体"/>
          <w:sz w:val="24"/>
        </w:rPr>
      </w:pPr>
      <w:r>
        <w:rPr>
          <w:rFonts w:hint="eastAsia" w:ascii="宋体" w:hAnsi="宋体"/>
          <w:sz w:val="24"/>
        </w:rPr>
        <w:t>③闭关锁国,独自应对</w:t>
      </w:r>
    </w:p>
    <w:p>
      <w:pPr>
        <w:spacing w:line="360" w:lineRule="auto"/>
        <w:jc w:val="left"/>
        <w:rPr>
          <w:rFonts w:hint="eastAsia" w:ascii="宋体" w:hAnsi="宋体"/>
          <w:sz w:val="24"/>
        </w:rPr>
      </w:pPr>
      <w:r>
        <w:rPr>
          <w:rFonts w:hint="eastAsia" w:ascii="宋体" w:hAnsi="宋体"/>
          <w:sz w:val="24"/>
        </w:rPr>
        <w:t>④采取共同行动,承担共同责任</w:t>
      </w:r>
    </w:p>
    <w:p>
      <w:pPr>
        <w:spacing w:line="360" w:lineRule="auto"/>
        <w:jc w:val="left"/>
        <w:rPr>
          <w:rFonts w:hint="eastAsia" w:ascii="宋体" w:hAnsi="宋体"/>
          <w:sz w:val="24"/>
        </w:rPr>
      </w:pPr>
      <w:r>
        <w:rPr>
          <w:rFonts w:ascii="宋体" w:hAnsi="宋体"/>
          <w:sz w:val="24"/>
        </w:rPr>
        <w:t xml:space="preserve">A. </w:t>
      </w:r>
      <w:r>
        <w:rPr>
          <w:rFonts w:hint="eastAsia" w:ascii="宋体" w:hAnsi="宋体"/>
          <w:sz w:val="24"/>
        </w:rPr>
        <w:t>①②    B. ①③    C. ②④    D. ③④</w:t>
      </w:r>
    </w:p>
    <w:p>
      <w:pPr>
        <w:spacing w:line="360" w:lineRule="auto"/>
        <w:jc w:val="left"/>
        <w:rPr>
          <w:rFonts w:hint="eastAsia" w:ascii="宋体" w:hAnsi="宋体"/>
          <w:sz w:val="24"/>
        </w:rPr>
      </w:pPr>
      <w:r>
        <w:rPr>
          <w:rFonts w:hint="eastAsia" w:ascii="宋体" w:hAnsi="宋体"/>
          <w:sz w:val="24"/>
        </w:rPr>
        <w:t>15.2021年4月16日,习近平主席同法德领导人举行视频峰会,三国领导人就合作应对气候变化、中欧关系、抗疫合作以及重大国际和地区问题深入交换意见。这说明</w:t>
      </w:r>
    </w:p>
    <w:p>
      <w:pPr>
        <w:spacing w:line="360" w:lineRule="auto"/>
        <w:jc w:val="left"/>
        <w:rPr>
          <w:rFonts w:hint="eastAsia" w:ascii="宋体" w:hAnsi="宋体"/>
          <w:sz w:val="24"/>
        </w:rPr>
      </w:pPr>
      <w:r>
        <w:rPr>
          <w:rFonts w:hint="eastAsia" w:ascii="宋体" w:hAnsi="宋体"/>
          <w:sz w:val="24"/>
        </w:rPr>
        <w:t>A.和平与发展是当今时代的主题</w:t>
      </w:r>
    </w:p>
    <w:p>
      <w:pPr>
        <w:spacing w:line="360" w:lineRule="auto"/>
        <w:jc w:val="left"/>
        <w:rPr>
          <w:rFonts w:hint="eastAsia" w:ascii="宋体" w:hAnsi="宋体"/>
          <w:sz w:val="24"/>
        </w:rPr>
      </w:pPr>
      <w:r>
        <w:rPr>
          <w:rFonts w:hint="eastAsia" w:ascii="宋体" w:hAnsi="宋体"/>
          <w:sz w:val="24"/>
        </w:rPr>
        <w:t>B.我国与世界各国利益完全一致</w:t>
      </w:r>
    </w:p>
    <w:p>
      <w:pPr>
        <w:spacing w:line="360" w:lineRule="auto"/>
        <w:jc w:val="left"/>
        <w:rPr>
          <w:rFonts w:hint="eastAsia" w:ascii="宋体" w:hAnsi="宋体"/>
          <w:sz w:val="24"/>
        </w:rPr>
      </w:pPr>
      <w:r>
        <w:rPr>
          <w:rFonts w:hint="eastAsia" w:ascii="宋体" w:hAnsi="宋体"/>
          <w:sz w:val="24"/>
        </w:rPr>
        <w:t>C.中国致力于成为国际秩序的领导者</w:t>
      </w:r>
    </w:p>
    <w:p>
      <w:pPr>
        <w:spacing w:line="360" w:lineRule="auto"/>
        <w:jc w:val="left"/>
        <w:rPr>
          <w:rFonts w:hint="eastAsia" w:ascii="宋体" w:hAnsi="宋体"/>
          <w:sz w:val="24"/>
        </w:rPr>
      </w:pPr>
      <w:r>
        <w:rPr>
          <w:rFonts w:hint="eastAsia" w:ascii="宋体" w:hAnsi="宋体"/>
          <w:sz w:val="24"/>
        </w:rPr>
        <w:t>D.单边主义和贸易保护主义已荡然无存</w:t>
      </w:r>
    </w:p>
    <w:p>
      <w:pPr>
        <w:spacing w:line="360" w:lineRule="auto"/>
        <w:jc w:val="left"/>
        <w:rPr>
          <w:rFonts w:hint="eastAsia" w:ascii="宋体" w:hAnsi="宋体"/>
          <w:sz w:val="24"/>
        </w:rPr>
      </w:pPr>
      <w:r>
        <w:rPr>
          <w:rFonts w:hint="eastAsia" w:ascii="宋体" w:hAnsi="宋体"/>
          <w:sz w:val="24"/>
        </w:rPr>
        <w:t>16.随着天和核心舱成功发射并准确进入预定轨道,中国空间站建设全面开启。中国空间站与外国合作持开放态度,裁至2021年8月已有17个国家,23个实体加入科学实验项目。这表明</w:t>
      </w:r>
    </w:p>
    <w:p>
      <w:pPr>
        <w:spacing w:line="360" w:lineRule="auto"/>
        <w:jc w:val="left"/>
        <w:rPr>
          <w:rFonts w:hint="eastAsia" w:ascii="宋体" w:hAnsi="宋体"/>
          <w:sz w:val="24"/>
        </w:rPr>
      </w:pPr>
      <w:r>
        <w:rPr>
          <w:rFonts w:hint="eastAsia" w:ascii="宋体" w:hAnsi="宋体"/>
          <w:sz w:val="24"/>
        </w:rPr>
        <w:t>A.我国是维护国际和平的决定性力量</w:t>
      </w:r>
    </w:p>
    <w:p>
      <w:pPr>
        <w:spacing w:line="360" w:lineRule="auto"/>
        <w:jc w:val="left"/>
        <w:rPr>
          <w:rFonts w:hint="eastAsia" w:ascii="宋体" w:hAnsi="宋体"/>
          <w:sz w:val="24"/>
        </w:rPr>
      </w:pPr>
      <w:r>
        <w:rPr>
          <w:rFonts w:hint="eastAsia" w:ascii="宋体" w:hAnsi="宋体"/>
          <w:sz w:val="24"/>
        </w:rPr>
        <w:t>B.我国制定国际规则,展现大国的综合实力</w:t>
      </w:r>
    </w:p>
    <w:p>
      <w:pPr>
        <w:spacing w:line="360" w:lineRule="auto"/>
        <w:jc w:val="left"/>
        <w:rPr>
          <w:rFonts w:ascii="宋体" w:hAnsi="宋体"/>
          <w:sz w:val="24"/>
        </w:rPr>
      </w:pPr>
      <w:r>
        <w:rPr>
          <w:rFonts w:hint="eastAsia" w:ascii="宋体" w:hAnsi="宋体"/>
          <w:sz w:val="24"/>
        </w:rPr>
        <w:t>C.我国科技实力显著提升,已成为科技强国</w:t>
      </w:r>
    </w:p>
    <w:p>
      <w:pPr>
        <w:spacing w:line="360" w:lineRule="auto"/>
        <w:jc w:val="left"/>
        <w:rPr>
          <w:rFonts w:hint="eastAsia" w:ascii="宋体" w:hAnsi="宋体"/>
          <w:sz w:val="24"/>
        </w:rPr>
      </w:pPr>
      <w:r>
        <w:rPr>
          <w:rFonts w:hint="eastAsia" w:ascii="宋体" w:hAnsi="宋体"/>
          <w:sz w:val="24"/>
        </w:rPr>
        <w:t>D.我国坚持共商共建共享,与各国共享发展成果</w:t>
      </w:r>
    </w:p>
    <w:p>
      <w:pPr>
        <w:spacing w:line="360" w:lineRule="auto"/>
        <w:jc w:val="left"/>
        <w:rPr>
          <w:rFonts w:hint="eastAsia" w:ascii="宋体" w:hAnsi="宋体"/>
          <w:sz w:val="24"/>
        </w:rPr>
      </w:pPr>
      <w:r>
        <w:rPr>
          <w:rFonts w:hint="eastAsia" w:ascii="宋体" w:hAnsi="宋体"/>
          <w:sz w:val="24"/>
        </w:rPr>
        <w:t>17. 2021年9月2日至7日,2021年中国国际服务贸易交易会在北京举办。本届服贸会以“数字开启未来,服务促进发展”为主题,共计有153个国家和地区的1万余家企业</w:t>
      </w:r>
    </w:p>
    <w:p>
      <w:pPr>
        <w:spacing w:line="360" w:lineRule="auto"/>
        <w:jc w:val="left"/>
        <w:rPr>
          <w:rFonts w:hint="eastAsia" w:ascii="宋体" w:hAnsi="宋体"/>
          <w:sz w:val="24"/>
        </w:rPr>
      </w:pPr>
      <w:r>
        <w:rPr>
          <w:rFonts w:hint="eastAsia" w:ascii="宋体" w:hAnsi="宋体"/>
          <w:sz w:val="24"/>
        </w:rPr>
        <w:t>注册线上线下参会。8个专题展有1212家企业参展,世界500强、行业龙头企</w:t>
      </w:r>
    </w:p>
    <w:p>
      <w:pPr>
        <w:spacing w:line="360" w:lineRule="auto"/>
        <w:jc w:val="left"/>
        <w:rPr>
          <w:rFonts w:hint="eastAsia" w:ascii="宋体" w:hAnsi="宋体"/>
          <w:sz w:val="24"/>
        </w:rPr>
      </w:pPr>
      <w:r>
        <w:rPr>
          <w:rFonts w:hint="eastAsia" w:ascii="宋体" w:hAnsi="宋体"/>
          <w:sz w:val="24"/>
        </w:rPr>
        <w:t>业占比23%,整体国际化率达到19%。中国举办国际服务贸易交易会有利于</w:t>
      </w:r>
    </w:p>
    <w:p>
      <w:pPr>
        <w:spacing w:line="360" w:lineRule="auto"/>
        <w:jc w:val="left"/>
        <w:rPr>
          <w:rFonts w:hint="eastAsia" w:ascii="宋体" w:hAnsi="宋体"/>
          <w:sz w:val="24"/>
        </w:rPr>
      </w:pPr>
      <w:r>
        <w:rPr>
          <w:rFonts w:hint="eastAsia" w:ascii="宋体" w:hAnsi="宋体"/>
          <w:sz w:val="24"/>
        </w:rPr>
        <w:t>①搭建进口服务贸易与招商引资的国际公共平台②增加国外服务品牌进口数量,提高关税收入③使其成为我国经济发展的根本立足点,践行开放发展理念④推动国内消费升级,满足人民日益增长的美好生活需要,</w:t>
      </w:r>
    </w:p>
    <w:p>
      <w:pPr>
        <w:spacing w:line="360" w:lineRule="auto"/>
        <w:jc w:val="left"/>
        <w:rPr>
          <w:rFonts w:hint="eastAsia" w:ascii="宋体" w:hAnsi="宋体"/>
          <w:sz w:val="24"/>
        </w:rPr>
      </w:pPr>
      <w:r>
        <w:rPr>
          <w:rFonts w:ascii="宋体" w:hAnsi="宋体"/>
          <w:sz w:val="24"/>
        </w:rPr>
        <w:t xml:space="preserve">A. </w:t>
      </w:r>
      <w:r>
        <w:rPr>
          <w:rFonts w:hint="eastAsia" w:ascii="宋体" w:hAnsi="宋体"/>
          <w:sz w:val="24"/>
        </w:rPr>
        <w:t>①②    B. ①③    C. ②④    D. ③④</w:t>
      </w:r>
    </w:p>
    <w:p>
      <w:pPr>
        <w:spacing w:line="360" w:lineRule="auto"/>
        <w:jc w:val="left"/>
        <w:rPr>
          <w:rFonts w:ascii="宋体" w:hAnsi="宋体"/>
          <w:sz w:val="24"/>
        </w:rPr>
      </w:pPr>
    </w:p>
    <w:p>
      <w:pPr>
        <w:spacing w:line="360" w:lineRule="auto"/>
        <w:jc w:val="left"/>
        <w:rPr>
          <w:rFonts w:hint="eastAsia" w:ascii="宋体" w:hAnsi="宋体"/>
          <w:sz w:val="24"/>
        </w:rPr>
      </w:pPr>
      <w:r>
        <w:rPr>
          <w:rFonts w:hint="eastAsia" w:ascii="宋体" w:hAnsi="宋体"/>
          <w:sz w:val="24"/>
        </w:rPr>
        <w:t>二、辨别与分析(8分)</w:t>
      </w:r>
    </w:p>
    <w:p>
      <w:pPr>
        <w:spacing w:line="360" w:lineRule="auto"/>
        <w:jc w:val="left"/>
        <w:rPr>
          <w:rFonts w:hint="eastAsia" w:ascii="宋体" w:hAnsi="宋体"/>
          <w:sz w:val="24"/>
        </w:rPr>
      </w:pPr>
      <w:r>
        <w:rPr>
          <w:rFonts w:hint="eastAsia" w:ascii="宋体" w:hAnsi="宋体"/>
          <w:sz w:val="24"/>
        </w:rPr>
        <w:t>18. (8分)近年来,随着5G、云计算、人工智能、大数据等技术的发展,带动了短视频、直播带货、网络零售等新业态的火爆,也催生了大量创业就业机会,产生了许多新兴职业,这些职业也成了很多青年择业时的选择。</w:t>
      </w:r>
    </w:p>
    <w:p>
      <w:pPr>
        <w:spacing w:line="360" w:lineRule="auto"/>
        <w:jc w:val="left"/>
        <w:rPr>
          <w:rFonts w:ascii="宋体" w:hAnsi="宋体"/>
          <w:sz w:val="24"/>
        </w:rPr>
      </w:pPr>
      <w:r>
        <w:rPr>
          <w:rFonts w:hint="eastAsia" w:ascii="宋体" w:hAnsi="宋体"/>
          <w:sz w:val="24"/>
        </w:rPr>
        <w:t>对此,有同学认为:“社会发展飞速,未来职业无须规划,跟着社会潮流走即可。”请你对该同学的观点进行辨析。</w:t>
      </w:r>
    </w:p>
    <w:p>
      <w:pPr>
        <w:spacing w:line="360" w:lineRule="auto"/>
        <w:jc w:val="left"/>
        <w:rPr>
          <w:rFonts w:ascii="宋体" w:hAnsi="宋体"/>
          <w:sz w:val="24"/>
        </w:rPr>
      </w:pPr>
    </w:p>
    <w:p>
      <w:pPr>
        <w:spacing w:line="360" w:lineRule="auto"/>
        <w:jc w:val="left"/>
        <w:rPr>
          <w:rFonts w:hint="eastAsia" w:ascii="宋体" w:hAnsi="宋体"/>
          <w:sz w:val="24"/>
        </w:rPr>
      </w:pPr>
      <w:r>
        <w:rPr>
          <w:rFonts w:hint="eastAsia" w:ascii="宋体" w:hAnsi="宋体"/>
          <w:sz w:val="24"/>
        </w:rPr>
        <w:t>三、观察与思考(18分)</w:t>
      </w:r>
    </w:p>
    <w:p>
      <w:pPr>
        <w:spacing w:line="360" w:lineRule="auto"/>
        <w:jc w:val="left"/>
        <w:rPr>
          <w:rFonts w:hint="eastAsia" w:ascii="宋体" w:hAnsi="宋体"/>
          <w:sz w:val="24"/>
        </w:rPr>
      </w:pPr>
      <w:r>
        <w:rPr>
          <w:rFonts w:hint="eastAsia" w:ascii="宋体" w:hAnsi="宋体"/>
          <w:sz w:val="24"/>
        </w:rPr>
        <w:t>19. (8分)材料一:2021年8月8日,2020东京奥会落下帷幕。16个比赛日里,《义勇军进行曲》一次又一次在东京上空奏响,中国健儿一次又一次在奥林匹克赛场创造历史,用拼搏和汗水为祖国争光、为人生添彩,生动诠释了奥林匹克精神和以“为国争光、无私奉献、科学求实、遵纪守法、团结协作、顽强拼搏”为主要内容的中华体育精神。</w:t>
      </w:r>
    </w:p>
    <w:p>
      <w:pPr>
        <w:spacing w:line="360" w:lineRule="auto"/>
        <w:jc w:val="left"/>
        <w:rPr>
          <w:rFonts w:hint="eastAsia" w:ascii="宋体" w:hAnsi="宋体"/>
          <w:sz w:val="24"/>
        </w:rPr>
      </w:pPr>
      <w:r>
        <w:rPr>
          <w:rFonts w:hint="eastAsia" w:ascii="宋体" w:hAnsi="宋体"/>
          <w:sz w:val="24"/>
        </w:rPr>
        <w:t>材料二:东京奥运会必将成为中国女排刻骨铭心的战场,也将成为“为荣誉而战”的生动课堂,接连失利后,中国女排在最后两场小组赛中连续打出两个3比0,赢下荣誉之战,虽然最终遗憾未能进入八强,但这场出征,虽“败”犹荣!中国女排作为中国体育军团中最具感召力与影响力的团队,带给我们的财富,从来都不只是金牌!女排精神,屹立不倒!中国体育产业飞速发展,正助力我国迈向“体育强国”,国民也积极参与到各类体育活动中。在今天的时代,我们依然需要中国女排精神,需要一代又一代“铁椰头”的劲儿。</w:t>
      </w:r>
    </w:p>
    <w:p>
      <w:pPr>
        <w:spacing w:line="360" w:lineRule="auto"/>
        <w:jc w:val="left"/>
        <w:rPr>
          <w:rFonts w:ascii="宋体" w:hAnsi="宋体"/>
          <w:sz w:val="24"/>
        </w:rPr>
      </w:pPr>
      <w:r>
        <w:rPr>
          <w:rFonts w:hint="eastAsia" w:ascii="宋体" w:hAnsi="宋体"/>
          <w:sz w:val="24"/>
        </w:rPr>
        <w:t>阅读材料,运用所学知识,思考并回答下列问题</w:t>
      </w:r>
    </w:p>
    <w:p>
      <w:pPr>
        <w:spacing w:line="360" w:lineRule="auto"/>
        <w:jc w:val="left"/>
        <w:rPr>
          <w:rFonts w:hint="eastAsia" w:ascii="宋体" w:hAnsi="宋体"/>
          <w:sz w:val="24"/>
        </w:rPr>
      </w:pPr>
      <w:r>
        <w:rPr>
          <w:rFonts w:hint="eastAsia" w:ascii="宋体" w:hAnsi="宋体"/>
          <w:sz w:val="24"/>
        </w:rPr>
        <w:t>(1)上述两则材料共同说明了什么?(4分)</w:t>
      </w:r>
    </w:p>
    <w:p>
      <w:pPr>
        <w:spacing w:line="360" w:lineRule="auto"/>
        <w:jc w:val="left"/>
        <w:rPr>
          <w:rFonts w:ascii="宋体" w:hAnsi="宋体"/>
          <w:sz w:val="24"/>
        </w:rPr>
      </w:pPr>
      <w:r>
        <w:rPr>
          <w:rFonts w:hint="eastAsia" w:ascii="宋体" w:hAnsi="宋体"/>
          <w:sz w:val="24"/>
        </w:rPr>
        <w:t>(2)结合材料二,谈谈中国女排“为荣誉而战”的事迹对你今后的学习和生活有哪些启示。(4分)</w:t>
      </w:r>
    </w:p>
    <w:p>
      <w:pPr>
        <w:spacing w:line="360" w:lineRule="auto"/>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20. (10分) 2021年4月22日,国家主席习近平出席领导人气候峰会,通过视频同参会领导人共商应对气候变化挑战之策,共谋人与自然和谐共生之道。气候变化是国际社会共同面对的严峻挑战,需要全球合力应对。习近平主席明确提出中国主张一“共同构建人与自然生命共同体”,使人与自然和谐共生,造福子孙后代,中国将生态文明理念和生态文明建设纳入中国特色社会主义总体布局,坚持走生态优先、绿色低碳的发展道路。中国宜布力争2030年前实现碳达峰、2060年前实现碳中和。</w:t>
      </w:r>
    </w:p>
    <w:p>
      <w:pPr>
        <w:spacing w:line="360" w:lineRule="auto"/>
        <w:jc w:val="left"/>
        <w:rPr>
          <w:rFonts w:hint="eastAsia" w:ascii="宋体" w:hAnsi="宋体"/>
          <w:sz w:val="24"/>
        </w:rPr>
      </w:pPr>
      <w:r>
        <w:rPr>
          <w:rFonts w:hint="eastAsia" w:ascii="宋体" w:hAnsi="宋体"/>
          <w:sz w:val="24"/>
        </w:rPr>
        <w:t>阅读材料,运用所学知识,思考并回答下列问题。</w:t>
      </w:r>
    </w:p>
    <w:p>
      <w:pPr>
        <w:spacing w:line="360" w:lineRule="auto"/>
        <w:jc w:val="left"/>
        <w:rPr>
          <w:rFonts w:hint="eastAsia" w:ascii="宋体" w:hAnsi="宋体"/>
          <w:sz w:val="24"/>
        </w:rPr>
      </w:pPr>
      <w:r>
        <w:rPr>
          <w:rFonts w:hint="eastAsia" w:ascii="宋体" w:hAnsi="宋体"/>
          <w:sz w:val="24"/>
        </w:rPr>
        <w:t>(1)请运用所学知识,谈谈上述材料体现了哪些道理。(6分)</w:t>
      </w:r>
    </w:p>
    <w:p>
      <w:pPr>
        <w:spacing w:line="360" w:lineRule="auto"/>
        <w:jc w:val="left"/>
        <w:rPr>
          <w:rFonts w:ascii="宋体" w:hAnsi="宋体"/>
          <w:sz w:val="24"/>
        </w:rPr>
      </w:pPr>
      <w:r>
        <w:rPr>
          <w:rFonts w:hint="eastAsia" w:ascii="宋体" w:hAnsi="宋体"/>
          <w:sz w:val="24"/>
        </w:rPr>
        <w:t>(2)我国为全球生态治理贡献了哪些中国智慧和中国方案?(4分)</w:t>
      </w:r>
    </w:p>
    <w:p>
      <w:pPr>
        <w:spacing w:line="360" w:lineRule="auto"/>
        <w:jc w:val="left"/>
        <w:rPr>
          <w:rFonts w:ascii="宋体" w:hAnsi="宋体"/>
          <w:sz w:val="24"/>
        </w:rPr>
      </w:pPr>
    </w:p>
    <w:p>
      <w:pPr>
        <w:spacing w:line="360" w:lineRule="auto"/>
        <w:jc w:val="left"/>
        <w:rPr>
          <w:rFonts w:ascii="宋体" w:hAnsi="宋体"/>
          <w:sz w:val="24"/>
        </w:rPr>
      </w:pPr>
    </w:p>
    <w:p>
      <w:pPr>
        <w:spacing w:line="360" w:lineRule="auto"/>
        <w:jc w:val="left"/>
        <w:rPr>
          <w:rFonts w:hint="eastAsia" w:ascii="宋体" w:hAnsi="宋体"/>
          <w:sz w:val="24"/>
        </w:rPr>
      </w:pPr>
      <w:r>
        <w:rPr>
          <w:rFonts w:hint="eastAsia" w:ascii="宋体" w:hAnsi="宋体"/>
          <w:sz w:val="24"/>
        </w:rPr>
        <w:t>四、活动与探索(10分)</w:t>
      </w:r>
    </w:p>
    <w:p>
      <w:pPr>
        <w:spacing w:line="360" w:lineRule="auto"/>
        <w:jc w:val="left"/>
        <w:rPr>
          <w:rFonts w:hint="eastAsia" w:ascii="宋体" w:hAnsi="宋体"/>
          <w:sz w:val="24"/>
        </w:rPr>
      </w:pPr>
      <w:r>
        <w:rPr>
          <w:rFonts w:hint="eastAsia" w:ascii="宋体" w:hAnsi="宋体"/>
          <w:sz w:val="24"/>
        </w:rPr>
        <w:t>21. (10分)2021年8月10日,习近平主席给“国际青年领袖对话”项目外籍青年代表回信,对他们积极到中国各地走访、深化对华了解表示赞赏鼓励他们加强交流互鉴,希望中外青年在互学互鉴中增进了解、收获友谊、共同成长,为推动构建人类命运共同体贡献青春力量。</w:t>
      </w:r>
    </w:p>
    <w:p>
      <w:pPr>
        <w:spacing w:line="360" w:lineRule="auto"/>
        <w:jc w:val="left"/>
        <w:rPr>
          <w:rFonts w:hint="eastAsia" w:ascii="宋体" w:hAnsi="宋体"/>
          <w:sz w:val="24"/>
        </w:rPr>
      </w:pPr>
      <w:r>
        <w:rPr>
          <w:rFonts w:hint="eastAsia" w:ascii="宋体" w:hAnsi="宋体"/>
          <w:sz w:val="24"/>
        </w:rPr>
        <w:t>据悉,某国外文化交流访问团即将到访你校,学校正组织准备相关接待活动,请你参与并完成,下列任务:</w:t>
      </w:r>
    </w:p>
    <w:p>
      <w:pPr>
        <w:spacing w:line="360" w:lineRule="auto"/>
        <w:jc w:val="left"/>
        <w:rPr>
          <w:rFonts w:hint="eastAsia" w:ascii="宋体" w:hAnsi="宋体"/>
          <w:sz w:val="24"/>
        </w:rPr>
      </w:pPr>
      <w:r>
        <w:rPr>
          <w:rFonts w:hint="eastAsia" w:ascii="宋体" w:hAnsi="宋体"/>
          <w:sz w:val="24"/>
        </w:rPr>
        <w:t>(1)访问团到校期间,学校需要选派一位学生代表负责向访问团的同学们做相关介绍,你认为该学生代表需要具备哪些素养?(2分)</w:t>
      </w:r>
    </w:p>
    <w:p>
      <w:pPr>
        <w:spacing w:line="360" w:lineRule="auto"/>
        <w:jc w:val="left"/>
        <w:rPr>
          <w:rFonts w:hint="eastAsia" w:ascii="宋体" w:hAnsi="宋体"/>
          <w:sz w:val="24"/>
        </w:rPr>
      </w:pPr>
      <w:r>
        <w:rPr>
          <w:rFonts w:hint="eastAsia" w:ascii="宋体" w:hAnsi="宋体"/>
          <w:sz w:val="24"/>
        </w:rPr>
        <w:t>(2)请你向访问团的同学们介绍几个代表河南的文化元素。(2分),</w:t>
      </w:r>
    </w:p>
    <w:p>
      <w:pPr>
        <w:spacing w:line="360" w:lineRule="auto"/>
        <w:jc w:val="left"/>
        <w:rPr>
          <w:rFonts w:hint="eastAsia" w:ascii="宋体" w:hAnsi="宋体"/>
          <w:sz w:val="24"/>
        </w:rPr>
      </w:pPr>
      <w:r>
        <w:rPr>
          <w:rFonts w:hint="eastAsia" w:ascii="宋体" w:hAnsi="宋体"/>
          <w:sz w:val="24"/>
        </w:rPr>
        <w:t>(3)访问团参观访问学校期间,学校可以组织哪些活动与访问团成员交流互动?(2分)</w:t>
      </w:r>
    </w:p>
    <w:p>
      <w:pPr>
        <w:spacing w:line="360" w:lineRule="auto"/>
        <w:jc w:val="left"/>
        <w:rPr>
          <w:rFonts w:hint="eastAsia" w:ascii="宋体" w:hAnsi="宋体"/>
          <w:sz w:val="24"/>
        </w:rPr>
      </w:pPr>
      <w:r>
        <w:rPr>
          <w:rFonts w:hint="eastAsia" w:ascii="宋体" w:hAnsi="宋体"/>
          <w:sz w:val="24"/>
        </w:rPr>
        <w:t>(4)请你就“如何为构建人类命运共同体贡献青春力量”与访问团的同学们交流。(4分)</w:t>
      </w:r>
    </w:p>
    <w:p>
      <w:pPr>
        <w:spacing w:line="360" w:lineRule="auto"/>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p>
    <w:p>
      <w:pPr>
        <w:jc w:val="center"/>
        <w:rPr>
          <w:rFonts w:hint="eastAsia" w:ascii="方正小标宋简体" w:hAnsi="方正小标宋简体" w:eastAsia="方正小标宋简体" w:cs="方正小标宋简体"/>
          <w:color w:val="000000"/>
          <w:sz w:val="28"/>
          <w:szCs w:val="28"/>
        </w:rPr>
      </w:pPr>
      <w:r>
        <w:rPr>
          <w:rFonts w:hint="eastAsia" w:ascii="方正小标宋简体" w:hAnsi="方正小标宋简体" w:eastAsia="方正小标宋简体" w:cs="方正小标宋简体"/>
          <w:color w:val="000000"/>
          <w:sz w:val="28"/>
          <w:szCs w:val="28"/>
        </w:rPr>
        <w:pict>
          <v:shape id="_x0000_s1025" o:spid="_x0000_s1025" o:spt="75" type="#_x0000_t75" style="position:absolute;left:0pt;margin-left:950.5pt;margin-top:848.25pt;height:37pt;width:29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hint="eastAsia" w:ascii="方正小标宋简体" w:hAnsi="方正小标宋简体" w:eastAsia="方正小标宋简体" w:cs="方正小标宋简体"/>
          <w:color w:val="000000"/>
          <w:sz w:val="28"/>
          <w:szCs w:val="28"/>
        </w:rPr>
        <w:t>2021-2022学年度九年级上期期末检测</w:t>
      </w:r>
    </w:p>
    <w:p>
      <w:pPr>
        <w:spacing w:line="500" w:lineRule="exact"/>
        <w:jc w:val="center"/>
        <w:rPr>
          <w:rFonts w:hint="eastAsia" w:ascii="方正小标宋简体" w:hAnsi="方正小标宋简体" w:eastAsia="方正小标宋简体" w:cs="方正小标宋简体"/>
          <w:color w:val="000000"/>
          <w:sz w:val="28"/>
          <w:szCs w:val="28"/>
        </w:rPr>
      </w:pPr>
      <w:r>
        <w:rPr>
          <w:rFonts w:hint="eastAsia" w:ascii="方正小标宋简体" w:hAnsi="方正小标宋简体" w:eastAsia="方正小标宋简体" w:cs="方正小标宋简体"/>
          <w:color w:val="000000"/>
          <w:sz w:val="28"/>
          <w:szCs w:val="28"/>
        </w:rPr>
        <w:t>道德与法制试题参考答案</w:t>
      </w:r>
    </w:p>
    <w:p>
      <w:pPr>
        <w:spacing w:line="320" w:lineRule="exact"/>
        <w:rPr>
          <w:rFonts w:hint="eastAsia" w:ascii="宋体" w:hAnsi="宋体" w:cs="宋体"/>
          <w:b/>
          <w:bCs/>
          <w:color w:val="000000"/>
          <w:szCs w:val="21"/>
        </w:rPr>
      </w:pPr>
    </w:p>
    <w:p>
      <w:pPr>
        <w:spacing w:line="320" w:lineRule="exact"/>
        <w:rPr>
          <w:rFonts w:hint="eastAsia" w:ascii="宋体" w:hAnsi="宋体" w:cs="宋体"/>
          <w:b/>
          <w:bCs/>
          <w:color w:val="000000"/>
          <w:szCs w:val="21"/>
        </w:rPr>
      </w:pPr>
      <w:r>
        <w:rPr>
          <w:rFonts w:hint="eastAsia" w:ascii="宋体" w:hAnsi="宋体" w:cs="宋体"/>
          <w:b/>
          <w:bCs/>
          <w:color w:val="000000"/>
          <w:szCs w:val="21"/>
        </w:rPr>
        <w:t>一、单项选择（17小题,每小题2分,共34分）</w:t>
      </w:r>
    </w:p>
    <w:p>
      <w:pPr>
        <w:spacing w:line="360" w:lineRule="exact"/>
        <w:rPr>
          <w:rFonts w:hint="eastAsia" w:ascii="宋体" w:hAnsi="宋体" w:cs="宋体"/>
          <w:b/>
          <w:bCs/>
          <w:color w:val="000000"/>
          <w:szCs w:val="21"/>
        </w:rPr>
      </w:pPr>
      <w:r>
        <w:rPr>
          <w:rFonts w:hint="eastAsia" w:ascii="宋体" w:hAnsi="宋体"/>
          <w:b/>
          <w:bCs/>
          <w:color w:val="000000"/>
          <w:szCs w:val="21"/>
        </w:rPr>
        <w:t xml:space="preserve">1、D   2.D    3.B    4.A    </w:t>
      </w:r>
      <w:r>
        <w:rPr>
          <w:rFonts w:hint="eastAsia" w:ascii="宋体" w:hAnsi="宋体" w:cs="宋体"/>
          <w:b/>
          <w:bCs/>
          <w:color w:val="000000"/>
          <w:szCs w:val="21"/>
        </w:rPr>
        <w:t>5.</w:t>
      </w:r>
      <w:r>
        <w:rPr>
          <w:rFonts w:hint="eastAsia" w:ascii="宋体" w:hAnsi="宋体"/>
          <w:b/>
          <w:bCs/>
          <w:color w:val="000000"/>
          <w:szCs w:val="21"/>
        </w:rPr>
        <w:t>A   6.D   7.</w:t>
      </w:r>
      <w:r>
        <w:rPr>
          <w:rFonts w:hint="eastAsia"/>
          <w:color w:val="000000"/>
        </w:rPr>
        <w:t xml:space="preserve"> </w:t>
      </w:r>
      <w:r>
        <w:rPr>
          <w:rFonts w:hint="eastAsia" w:ascii="宋体" w:hAnsi="宋体"/>
          <w:b/>
          <w:bCs/>
          <w:color w:val="000000"/>
          <w:szCs w:val="21"/>
        </w:rPr>
        <w:t xml:space="preserve">A   8. D   9.D   10.A   </w:t>
      </w:r>
      <w:r>
        <w:rPr>
          <w:rFonts w:hint="eastAsia" w:ascii="宋体" w:hAnsi="宋体" w:cs="宋体"/>
          <w:b/>
          <w:bCs/>
          <w:color w:val="000000"/>
          <w:szCs w:val="21"/>
        </w:rPr>
        <w:t>11.A   12.</w:t>
      </w:r>
      <w:r>
        <w:rPr>
          <w:rFonts w:hint="eastAsia"/>
          <w:color w:val="000000"/>
        </w:rPr>
        <w:t xml:space="preserve"> </w:t>
      </w:r>
      <w:r>
        <w:rPr>
          <w:rFonts w:hint="eastAsia" w:ascii="宋体" w:hAnsi="宋体" w:cs="宋体"/>
          <w:b/>
          <w:bCs/>
          <w:color w:val="000000"/>
          <w:szCs w:val="21"/>
        </w:rPr>
        <w:t>A</w:t>
      </w:r>
    </w:p>
    <w:p>
      <w:pPr>
        <w:spacing w:line="360" w:lineRule="exact"/>
        <w:rPr>
          <w:rFonts w:hint="eastAsia" w:ascii="宋体" w:hAnsi="宋体" w:cs="宋体"/>
          <w:b/>
          <w:bCs/>
          <w:color w:val="000000"/>
          <w:szCs w:val="21"/>
        </w:rPr>
      </w:pPr>
      <w:r>
        <w:rPr>
          <w:rFonts w:hint="eastAsia" w:ascii="宋体" w:hAnsi="宋体" w:cs="宋体"/>
          <w:b/>
          <w:bCs/>
          <w:color w:val="000000"/>
          <w:szCs w:val="21"/>
        </w:rPr>
        <w:t>13.C   14.C   15.A   16.D   17.</w:t>
      </w:r>
      <w:r>
        <w:rPr>
          <w:rFonts w:hint="eastAsia"/>
          <w:color w:val="000000"/>
        </w:rPr>
        <w:t xml:space="preserve"> </w:t>
      </w:r>
      <w:r>
        <w:rPr>
          <w:rFonts w:hint="eastAsia" w:ascii="宋体" w:hAnsi="宋体" w:cs="宋体"/>
          <w:b/>
          <w:bCs/>
          <w:color w:val="000000"/>
          <w:szCs w:val="21"/>
        </w:rPr>
        <w:t>C</w:t>
      </w:r>
    </w:p>
    <w:p>
      <w:pPr>
        <w:spacing w:line="320" w:lineRule="exact"/>
        <w:rPr>
          <w:rFonts w:hint="eastAsia" w:ascii="宋体" w:hAnsi="宋体" w:cs="宋体"/>
          <w:b/>
          <w:bCs/>
          <w:color w:val="000000"/>
          <w:szCs w:val="21"/>
        </w:rPr>
      </w:pPr>
      <w:r>
        <w:rPr>
          <w:rFonts w:hint="eastAsia" w:ascii="宋体" w:hAnsi="宋体" w:cs="宋体"/>
          <w:b/>
          <w:bCs/>
          <w:color w:val="000000"/>
          <w:szCs w:val="21"/>
        </w:rPr>
        <w:t>二、辨别与分析(8分)</w:t>
      </w:r>
    </w:p>
    <w:p>
      <w:pPr>
        <w:spacing w:line="320" w:lineRule="exact"/>
        <w:rPr>
          <w:rFonts w:hint="eastAsia" w:ascii="宋体" w:hAnsi="宋体" w:cs="宋体"/>
          <w:b/>
          <w:bCs/>
          <w:color w:val="000000"/>
          <w:szCs w:val="21"/>
        </w:rPr>
      </w:pPr>
      <w:r>
        <w:rPr>
          <w:rFonts w:hint="eastAsia" w:ascii="宋体" w:hAnsi="宋体" w:cs="宋体"/>
          <w:b/>
          <w:bCs/>
          <w:color w:val="000000"/>
          <w:szCs w:val="21"/>
        </w:rPr>
        <w:t>18.(8分）</w:t>
      </w:r>
    </w:p>
    <w:p>
      <w:pPr>
        <w:spacing w:line="320" w:lineRule="exact"/>
        <w:rPr>
          <w:rFonts w:ascii="宋体" w:hAnsi="宋体" w:cs="宋体"/>
          <w:b/>
          <w:bCs/>
          <w:color w:val="000000"/>
          <w:szCs w:val="21"/>
        </w:rPr>
      </w:pPr>
      <w:r>
        <w:rPr>
          <w:rFonts w:hint="eastAsia" w:ascii="宋体" w:hAnsi="宋体" w:cs="宋体"/>
          <w:b/>
          <w:bCs/>
          <w:color w:val="000000"/>
          <w:szCs w:val="21"/>
        </w:rPr>
        <w:t>【参考答案】①随着科学技术的进步和社会的发展,产生了大量的新兴职业,丰富多样的职业为人们就业提供了多样化的选择。(2分)</w:t>
      </w:r>
    </w:p>
    <w:p>
      <w:pPr>
        <w:spacing w:line="320" w:lineRule="exact"/>
        <w:ind w:firstLine="422" w:firstLineChars="200"/>
        <w:rPr>
          <w:rFonts w:hint="eastAsia" w:ascii="宋体" w:hAnsi="宋体" w:cs="宋体"/>
          <w:b/>
          <w:bCs/>
          <w:color w:val="000000"/>
          <w:szCs w:val="21"/>
        </w:rPr>
      </w:pPr>
      <w:r>
        <w:rPr>
          <w:rFonts w:hint="eastAsia" w:ascii="宋体" w:hAnsi="宋体" w:cs="宋体"/>
          <w:b/>
          <w:bCs/>
          <w:color w:val="000000"/>
          <w:szCs w:val="21"/>
        </w:rPr>
        <w:t>②新兴职业对劳动者提出了更高的要求,为了更好地适应社会发展的需要,我们应做好职业准备,规划好自己的职业生涯。在作职业选择时,应考虑国家和社会的需要,自己的兴趣爱好与个性特长,科学规划,选择适合自己的职业。(4分)</w:t>
      </w:r>
    </w:p>
    <w:p>
      <w:pPr>
        <w:spacing w:line="320" w:lineRule="exact"/>
        <w:ind w:firstLine="422" w:firstLineChars="200"/>
        <w:rPr>
          <w:rFonts w:hint="eastAsia" w:ascii="宋体" w:hAnsi="宋体" w:cs="宋体"/>
          <w:b/>
          <w:bCs/>
          <w:color w:val="000000"/>
          <w:szCs w:val="21"/>
        </w:rPr>
      </w:pPr>
      <w:r>
        <w:rPr>
          <w:rFonts w:hint="eastAsia" w:ascii="宋体" w:hAnsi="宋体" w:cs="宋体"/>
          <w:b/>
          <w:bCs/>
          <w:color w:val="000000"/>
          <w:szCs w:val="21"/>
        </w:rPr>
        <w:t>③我们要顺应时代变化,抓住机遇,做好多方面的准备,努力提升自身素质,迎接未来世界的挑战。(2分)</w:t>
      </w:r>
    </w:p>
    <w:p>
      <w:pPr>
        <w:spacing w:line="320" w:lineRule="exact"/>
        <w:rPr>
          <w:rFonts w:hint="eastAsia" w:ascii="宋体" w:hAnsi="宋体" w:cs="宋体"/>
          <w:b/>
          <w:bCs/>
          <w:color w:val="000000"/>
          <w:szCs w:val="21"/>
        </w:rPr>
      </w:pPr>
      <w:r>
        <w:rPr>
          <w:rFonts w:hint="eastAsia" w:ascii="宋体" w:hAnsi="宋体" w:cs="宋体"/>
          <w:b/>
          <w:bCs/>
          <w:color w:val="000000"/>
          <w:szCs w:val="21"/>
        </w:rPr>
        <w:t>三、观察与思考（18分）</w:t>
      </w:r>
    </w:p>
    <w:p>
      <w:pPr>
        <w:spacing w:line="320" w:lineRule="exact"/>
        <w:rPr>
          <w:rFonts w:hint="eastAsia" w:ascii="宋体" w:hAnsi="宋体" w:cs="宋体"/>
          <w:b/>
          <w:bCs/>
          <w:color w:val="000000"/>
          <w:szCs w:val="21"/>
        </w:rPr>
      </w:pPr>
      <w:r>
        <w:rPr>
          <w:rFonts w:hint="eastAsia" w:ascii="宋体" w:hAnsi="宋体" w:cs="宋体"/>
          <w:b/>
          <w:bCs/>
          <w:color w:val="000000"/>
          <w:szCs w:val="21"/>
        </w:rPr>
        <w:t>19.(8分)</w:t>
      </w:r>
    </w:p>
    <w:p>
      <w:pPr>
        <w:spacing w:line="320" w:lineRule="exact"/>
        <w:ind w:firstLine="422" w:firstLineChars="200"/>
        <w:rPr>
          <w:rFonts w:hint="eastAsia" w:ascii="宋体" w:hAnsi="宋体" w:cs="宋体"/>
          <w:b/>
          <w:bCs/>
          <w:color w:val="000000"/>
          <w:szCs w:val="21"/>
        </w:rPr>
      </w:pPr>
      <w:r>
        <w:rPr>
          <w:rFonts w:hint="eastAsia" w:ascii="宋体" w:hAnsi="宋体" w:cs="宋体"/>
          <w:b/>
          <w:bCs/>
          <w:color w:val="000000"/>
          <w:szCs w:val="21"/>
        </w:rPr>
        <w:t>(1)(4分)</w:t>
      </w:r>
    </w:p>
    <w:p>
      <w:pPr>
        <w:spacing w:line="320" w:lineRule="exact"/>
        <w:rPr>
          <w:rFonts w:hint="eastAsia" w:ascii="宋体" w:hAnsi="宋体" w:cs="宋体"/>
          <w:b/>
          <w:bCs/>
          <w:color w:val="000000"/>
          <w:szCs w:val="21"/>
        </w:rPr>
      </w:pPr>
      <w:r>
        <w:rPr>
          <w:rFonts w:hint="eastAsia" w:ascii="宋体" w:hAnsi="宋体" w:cs="宋体"/>
          <w:b/>
          <w:bCs/>
          <w:color w:val="000000"/>
          <w:szCs w:val="21"/>
        </w:rPr>
        <w:t>【参考答案】①中华民族形成了以爱国主义为核心的团结统一、爱好和平、勤劳勇敢、自强不息的伟大民族精神;②伟大民族精神始终是中华民族生生不息、发展壮大的强大精神支柱,是维系我国各族人民世世代代团结奋斗的牢固精神纽带,是激励中华儿女为实现中国梦而奋斗的不竭精神动力;③爱国主义是中国人民和中华民族维护民族尊严的强大精神动力;④中国人民是具有伟大创造精神的人民,是具有伟大奋斗精神的人民,是具有伟大团结精神的人民,是具有伟大梦想精神的人民;等等。(4分)</w:t>
      </w:r>
    </w:p>
    <w:p>
      <w:pPr>
        <w:spacing w:line="320" w:lineRule="exact"/>
        <w:ind w:firstLine="422" w:firstLineChars="200"/>
        <w:rPr>
          <w:rFonts w:hint="eastAsia" w:ascii="宋体" w:hAnsi="宋体" w:cs="宋体"/>
          <w:b/>
          <w:bCs/>
          <w:color w:val="000000"/>
          <w:szCs w:val="21"/>
        </w:rPr>
      </w:pPr>
      <w:r>
        <w:rPr>
          <w:rFonts w:hint="eastAsia" w:ascii="宋体" w:hAnsi="宋体" w:cs="宋体"/>
          <w:b/>
          <w:bCs/>
          <w:color w:val="000000"/>
          <w:szCs w:val="21"/>
        </w:rPr>
        <w:t>（2)（4分) 【参考答案】①要刻苦努力,学习科学文化知识,提高自身综合素质,努力成为祖国需要的人才;②要树立崇高远大的理想,把个人前途同祖国命运结合起来;③要增强社会责任感,增强履行责任的能力,勇于承担责任;④要发扬艰苦奋斗精神,努力拼搏,不怕苦不怕累;⑤要增强爱国意识,积极参加爱国主义教育活动;⑥要积极弘扬和践行社会主义核心价值观;等等。(4分)</w:t>
      </w:r>
    </w:p>
    <w:p>
      <w:pPr>
        <w:pStyle w:val="6"/>
        <w:numPr>
          <w:ilvl w:val="0"/>
          <w:numId w:val="0"/>
        </w:numPr>
        <w:spacing w:line="320" w:lineRule="exact"/>
        <w:rPr>
          <w:rFonts w:hint="eastAsia" w:ascii="宋体" w:hAnsi="宋体" w:cs="宋体"/>
          <w:b/>
          <w:bCs/>
          <w:color w:val="000000"/>
        </w:rPr>
      </w:pPr>
      <w:r>
        <w:rPr>
          <w:rFonts w:hint="eastAsia" w:ascii="宋体" w:hAnsi="宋体" w:cs="宋体"/>
          <w:b/>
          <w:bCs/>
          <w:color w:val="000000"/>
        </w:rPr>
        <w:t>20.</w:t>
      </w:r>
      <w:r>
        <w:rPr>
          <w:rFonts w:hint="eastAsia"/>
          <w:color w:val="000000"/>
        </w:rPr>
        <w:t xml:space="preserve"> </w:t>
      </w:r>
      <w:r>
        <w:rPr>
          <w:rFonts w:hint="eastAsia" w:ascii="宋体" w:hAnsi="宋体" w:cs="宋体"/>
          <w:b/>
          <w:bCs/>
          <w:color w:val="000000"/>
        </w:rPr>
        <w:t>(1)(6分)</w:t>
      </w:r>
    </w:p>
    <w:p>
      <w:pPr>
        <w:pStyle w:val="6"/>
        <w:numPr>
          <w:ilvl w:val="0"/>
          <w:numId w:val="0"/>
        </w:numPr>
        <w:spacing w:line="320" w:lineRule="exact"/>
        <w:rPr>
          <w:rFonts w:hint="eastAsia" w:ascii="宋体" w:hAnsi="宋体" w:cs="宋体"/>
          <w:b/>
          <w:bCs/>
          <w:color w:val="000000"/>
        </w:rPr>
      </w:pPr>
      <w:r>
        <w:rPr>
          <w:rFonts w:hint="eastAsia" w:ascii="宋体" w:hAnsi="宋体" w:cs="宋体"/>
          <w:b/>
          <w:bCs/>
          <w:color w:val="000000"/>
        </w:rPr>
        <w:t>【参考答案】①面对多种区域性与全球性的危机与难题,中国不推诿、不逃避,积极主动地承担起相应的责任;②中国是一个和平、合作、负责任的大国;③中国遵循共商共建共享原则,为全球治理提出中国方案,贡献中国智慧;④和平与发展是当今时代的主题;⑤我国积极倡导构建人类命运共同体;等等。(6分)</w:t>
      </w:r>
    </w:p>
    <w:p>
      <w:pPr>
        <w:pStyle w:val="6"/>
        <w:numPr>
          <w:ilvl w:val="0"/>
          <w:numId w:val="0"/>
        </w:numPr>
        <w:spacing w:line="320" w:lineRule="exact"/>
        <w:rPr>
          <w:rFonts w:ascii="宋体" w:hAnsi="宋体" w:cs="宋体"/>
          <w:b/>
          <w:bCs/>
          <w:color w:val="000000"/>
        </w:rPr>
      </w:pPr>
      <w:r>
        <w:rPr>
          <w:rFonts w:hint="eastAsia" w:ascii="宋体" w:hAnsi="宋体" w:cs="宋体"/>
          <w:b/>
          <w:bCs/>
          <w:color w:val="000000"/>
        </w:rPr>
        <w:t>(2)(4分)</w:t>
      </w:r>
    </w:p>
    <w:p>
      <w:pPr>
        <w:pStyle w:val="6"/>
        <w:numPr>
          <w:ilvl w:val="0"/>
          <w:numId w:val="0"/>
        </w:numPr>
        <w:spacing w:line="320" w:lineRule="exact"/>
        <w:ind w:firstLine="422" w:firstLineChars="200"/>
        <w:rPr>
          <w:rFonts w:hint="eastAsia" w:ascii="宋体" w:hAnsi="宋体" w:cs="宋体"/>
          <w:b/>
          <w:bCs/>
          <w:color w:val="000000"/>
        </w:rPr>
      </w:pPr>
      <w:r>
        <w:rPr>
          <w:rFonts w:hint="eastAsia" w:ascii="宋体" w:hAnsi="宋体" w:cs="宋体"/>
          <w:b/>
          <w:bCs/>
          <w:color w:val="000000"/>
        </w:rPr>
        <w:t>【参考答案】①坚持人与自然和谐共生;②坚持绿水青山就是金山银山;③保护生态环境就是保护生产力,改善生态环境就是发展生产力;④山水林田湖草沙是不可分割的生态系统;⑤坚持绿色发展,走可持续发展道路;等等。(4分)</w:t>
      </w:r>
    </w:p>
    <w:p>
      <w:pPr>
        <w:spacing w:line="320" w:lineRule="exact"/>
        <w:rPr>
          <w:rFonts w:hint="eastAsia" w:ascii="宋体" w:hAnsi="宋体" w:cs="宋体"/>
          <w:b/>
          <w:bCs/>
          <w:color w:val="000000"/>
          <w:szCs w:val="21"/>
        </w:rPr>
      </w:pPr>
      <w:r>
        <w:rPr>
          <w:rFonts w:hint="eastAsia" w:ascii="宋体" w:hAnsi="宋体" w:cs="宋体"/>
          <w:b/>
          <w:bCs/>
          <w:color w:val="000000"/>
          <w:szCs w:val="21"/>
        </w:rPr>
        <w:t>四、活动与探索(10分)</w:t>
      </w:r>
    </w:p>
    <w:p>
      <w:pPr>
        <w:pStyle w:val="6"/>
        <w:numPr>
          <w:ilvl w:val="0"/>
          <w:numId w:val="0"/>
        </w:numPr>
        <w:spacing w:line="320" w:lineRule="exact"/>
        <w:rPr>
          <w:rFonts w:hint="eastAsia" w:ascii="宋体" w:hAnsi="宋体" w:cs="宋体"/>
          <w:b/>
          <w:bCs/>
          <w:color w:val="000000"/>
        </w:rPr>
      </w:pPr>
      <w:r>
        <w:rPr>
          <w:rFonts w:hint="eastAsia" w:ascii="宋体" w:hAnsi="宋体" w:cs="宋体"/>
          <w:b/>
          <w:bCs/>
          <w:color w:val="000000"/>
        </w:rPr>
        <w:t>21.(10分)</w:t>
      </w:r>
    </w:p>
    <w:p>
      <w:pPr>
        <w:pStyle w:val="6"/>
        <w:numPr>
          <w:ilvl w:val="0"/>
          <w:numId w:val="0"/>
        </w:numPr>
        <w:spacing w:line="320" w:lineRule="exact"/>
        <w:rPr>
          <w:rFonts w:hint="eastAsia" w:ascii="宋体" w:hAnsi="宋体" w:cs="宋体"/>
          <w:b/>
          <w:bCs/>
          <w:color w:val="000000"/>
        </w:rPr>
      </w:pPr>
      <w:r>
        <w:rPr>
          <w:rFonts w:hint="eastAsia" w:ascii="宋体" w:hAnsi="宋体" w:cs="宋体"/>
          <w:b/>
          <w:bCs/>
          <w:color w:val="000000"/>
        </w:rPr>
        <w:t>(1)(2分)</w:t>
      </w:r>
    </w:p>
    <w:p>
      <w:pPr>
        <w:pStyle w:val="6"/>
        <w:numPr>
          <w:ilvl w:val="0"/>
          <w:numId w:val="0"/>
        </w:numPr>
        <w:spacing w:line="320" w:lineRule="exact"/>
        <w:rPr>
          <w:rFonts w:hint="eastAsia" w:ascii="宋体" w:hAnsi="宋体" w:cs="宋体"/>
          <w:b/>
          <w:bCs/>
          <w:color w:val="000000"/>
        </w:rPr>
      </w:pPr>
      <w:r>
        <w:rPr>
          <w:rFonts w:hint="eastAsia" w:ascii="宋体" w:hAnsi="宋体" w:cs="宋体"/>
          <w:b/>
          <w:bCs/>
          <w:color w:val="000000"/>
        </w:rPr>
        <w:t>【参考答案】①思想端正,积极健康向上;②了解基本的社交礼仪;③具备英语沟通能力;④基础知识扎实,具备一定的文化素养;等等。(2分)</w:t>
      </w:r>
    </w:p>
    <w:p>
      <w:pPr>
        <w:pStyle w:val="6"/>
        <w:numPr>
          <w:ilvl w:val="0"/>
          <w:numId w:val="0"/>
        </w:numPr>
        <w:spacing w:line="320" w:lineRule="exact"/>
        <w:rPr>
          <w:rFonts w:hint="eastAsia" w:ascii="宋体" w:hAnsi="宋体" w:cs="宋体"/>
          <w:b/>
          <w:bCs/>
          <w:color w:val="000000"/>
        </w:rPr>
      </w:pPr>
      <w:r>
        <w:rPr>
          <w:rFonts w:hint="eastAsia" w:ascii="宋体" w:hAnsi="宋体" w:cs="宋体"/>
          <w:b/>
          <w:bCs/>
          <w:color w:val="000000"/>
        </w:rPr>
        <w:t>(2)(2分)</w:t>
      </w:r>
    </w:p>
    <w:p>
      <w:pPr>
        <w:pStyle w:val="6"/>
        <w:numPr>
          <w:ilvl w:val="0"/>
          <w:numId w:val="0"/>
        </w:numPr>
        <w:spacing w:line="320" w:lineRule="exact"/>
        <w:rPr>
          <w:rFonts w:hint="eastAsia" w:ascii="宋体" w:hAnsi="宋体" w:cs="宋体"/>
          <w:b/>
          <w:bCs/>
          <w:color w:val="000000"/>
        </w:rPr>
      </w:pPr>
      <w:r>
        <w:rPr>
          <w:rFonts w:hint="eastAsia" w:ascii="宋体" w:hAnsi="宋体" w:cs="宋体"/>
          <w:b/>
          <w:bCs/>
          <w:color w:val="000000"/>
        </w:rPr>
        <w:t>【参考答案】①少林功夫;②龙门石窟;③二七纪念塔;④豫剧;⑤河南烩面;等等。(2分)</w:t>
      </w:r>
    </w:p>
    <w:p>
      <w:pPr>
        <w:pStyle w:val="6"/>
        <w:numPr>
          <w:ilvl w:val="0"/>
          <w:numId w:val="0"/>
        </w:numPr>
        <w:spacing w:line="320" w:lineRule="exact"/>
        <w:rPr>
          <w:rFonts w:hint="eastAsia" w:ascii="宋体" w:hAnsi="宋体" w:cs="宋体"/>
          <w:b/>
          <w:bCs/>
          <w:color w:val="000000"/>
        </w:rPr>
      </w:pPr>
      <w:r>
        <w:rPr>
          <w:rFonts w:hint="eastAsia" w:ascii="宋体" w:hAnsi="宋体" w:cs="宋体"/>
          <w:b/>
          <w:bCs/>
          <w:color w:val="000000"/>
        </w:rPr>
        <w:t>(3)(2分)</w:t>
      </w:r>
    </w:p>
    <w:p>
      <w:pPr>
        <w:pStyle w:val="6"/>
        <w:numPr>
          <w:ilvl w:val="0"/>
          <w:numId w:val="0"/>
        </w:numPr>
        <w:spacing w:line="320" w:lineRule="exact"/>
        <w:rPr>
          <w:rFonts w:hint="eastAsia" w:ascii="宋体" w:hAnsi="宋体" w:cs="宋体"/>
          <w:b/>
          <w:bCs/>
          <w:color w:val="000000"/>
        </w:rPr>
      </w:pPr>
      <w:r>
        <w:rPr>
          <w:rFonts w:hint="eastAsia" w:ascii="宋体" w:hAnsi="宋体" w:cs="宋体"/>
          <w:b/>
          <w:bCs/>
          <w:color w:val="000000"/>
        </w:rPr>
        <w:t>【参考答案】①与国外同学一起上课;②组织校园参观;③与访问团成员座谈交流;等等。(2分)</w:t>
      </w:r>
    </w:p>
    <w:p>
      <w:pPr>
        <w:pStyle w:val="6"/>
        <w:numPr>
          <w:ilvl w:val="0"/>
          <w:numId w:val="0"/>
        </w:numPr>
        <w:spacing w:line="320" w:lineRule="exact"/>
        <w:rPr>
          <w:rFonts w:ascii="宋体" w:hAnsi="宋体" w:cs="宋体"/>
          <w:b/>
          <w:bCs/>
          <w:color w:val="000000"/>
        </w:rPr>
      </w:pPr>
      <w:r>
        <w:rPr>
          <w:rFonts w:hint="eastAsia" w:ascii="宋体" w:hAnsi="宋体" w:cs="宋体"/>
          <w:b/>
          <w:bCs/>
          <w:color w:val="000000"/>
        </w:rPr>
        <w:t>(4)(4分)</w:t>
      </w:r>
    </w:p>
    <w:p>
      <w:pPr>
        <w:pStyle w:val="6"/>
        <w:numPr>
          <w:ilvl w:val="0"/>
          <w:numId w:val="0"/>
        </w:numPr>
        <w:spacing w:line="320" w:lineRule="exact"/>
        <w:rPr>
          <w:rFonts w:hint="eastAsia" w:ascii="宋体" w:hAnsi="宋体" w:cs="宋体"/>
          <w:b/>
          <w:bCs/>
          <w:color w:val="000000"/>
        </w:rPr>
      </w:pPr>
      <w:r>
        <w:rPr>
          <w:rFonts w:hint="eastAsia" w:ascii="宋体" w:hAnsi="宋体" w:cs="宋体"/>
          <w:b/>
          <w:bCs/>
          <w:color w:val="000000"/>
        </w:rPr>
        <w:t>【参考答案】①了解人类文明进程,关切人类问题和世界局势,掌握相应的知识;②坚定理想信念,志存高远,脚踏实地;③要有忧患意识,居安思危,在世界复杂多变的环境中提高改变世界的素质和能力;④尊重差异,理解不同,包容多样文化;等等。(4分)</w:t>
      </w:r>
    </w:p>
    <w:p>
      <w:pPr>
        <w:pStyle w:val="8"/>
        <w:spacing w:line="320" w:lineRule="exact"/>
        <w:ind w:left="0" w:firstLine="422" w:firstLineChars="200"/>
        <w:rPr>
          <w:rFonts w:hint="eastAsia" w:ascii="宋体" w:hAnsi="宋体" w:eastAsia="宋体" w:cs="宋体"/>
          <w:b/>
          <w:bCs/>
          <w:color w:val="000000"/>
          <w:sz w:val="21"/>
        </w:rPr>
      </w:pPr>
    </w:p>
    <w:p>
      <w:pPr>
        <w:pStyle w:val="8"/>
        <w:spacing w:line="320" w:lineRule="exact"/>
        <w:ind w:left="0" w:firstLine="422" w:firstLineChars="200"/>
        <w:rPr>
          <w:rFonts w:hint="eastAsia" w:ascii="宋体" w:hAnsi="宋体" w:eastAsia="宋体" w:cs="宋体"/>
          <w:b/>
          <w:bCs/>
          <w:color w:val="000000"/>
          <w:sz w:val="21"/>
        </w:rPr>
      </w:pPr>
    </w:p>
    <w:p>
      <w:pPr>
        <w:spacing w:line="360" w:lineRule="auto"/>
        <w:jc w:val="left"/>
        <w:rPr>
          <w:rFonts w:ascii="宋体" w:hAnsi="宋体"/>
          <w:sz w:val="24"/>
        </w:rPr>
      </w:pPr>
    </w:p>
    <w:p>
      <w:pPr>
        <w:spacing w:line="360" w:lineRule="auto"/>
        <w:jc w:val="left"/>
        <w:rPr>
          <w:rFonts w:ascii="宋体" w:hAnsi="宋体"/>
          <w:sz w:val="24"/>
        </w:rPr>
      </w:pPr>
    </w:p>
    <w:p>
      <w:pPr>
        <w:spacing w:line="360" w:lineRule="auto"/>
        <w:jc w:val="left"/>
        <w:rPr>
          <w:rFonts w:hint="eastAsia" w:ascii="宋体" w:hAnsi="宋体"/>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6"/>
        <w:suff w:val="space"/>
        <w:lvlText w:val="%1."/>
        <w:lvlJc w:val="right"/>
        <w:pPr>
          <w:ind w:left="284" w:firstLine="0"/>
        </w:pPr>
        <w:rPr>
          <w:rFonts w:hint="eastAsia"/>
        </w:rPr>
      </w:lvl>
    </w:lvlOverride>
    <w:lvlOverride w:ilvl="1">
      <w:lvl w:ilvl="1" w:tentative="1">
        <w:start w:val="1"/>
        <w:numFmt w:val="lowerLetter"/>
        <w:lvlText w:val="%2)"/>
        <w:lvlJc w:val="left"/>
        <w:pPr>
          <w:ind w:left="847" w:hanging="480"/>
        </w:pPr>
      </w:lvl>
    </w:lvlOverride>
    <w:lvlOverride w:ilvl="2">
      <w:lvl w:ilvl="2" w:tentative="1">
        <w:start w:val="1"/>
        <w:numFmt w:val="lowerRoman"/>
        <w:lvlText w:val="%3."/>
        <w:lvlJc w:val="right"/>
        <w:pPr>
          <w:ind w:left="1327" w:hanging="480"/>
        </w:pPr>
      </w:lvl>
    </w:lvlOverride>
    <w:lvlOverride w:ilvl="3">
      <w:lvl w:ilvl="3" w:tentative="1">
        <w:start w:val="1"/>
        <w:numFmt w:val="decimal"/>
        <w:lvlText w:val="%4."/>
        <w:lvlJc w:val="left"/>
        <w:pPr>
          <w:ind w:left="1807" w:hanging="480"/>
        </w:pPr>
      </w:lvl>
    </w:lvlOverride>
    <w:lvlOverride w:ilvl="4">
      <w:lvl w:ilvl="4" w:tentative="1">
        <w:start w:val="1"/>
        <w:numFmt w:val="lowerLetter"/>
        <w:lvlText w:val="%5)"/>
        <w:lvlJc w:val="left"/>
        <w:pPr>
          <w:ind w:left="2287" w:hanging="480"/>
        </w:pPr>
      </w:lvl>
    </w:lvlOverride>
    <w:lvlOverride w:ilvl="5">
      <w:lvl w:ilvl="5" w:tentative="1">
        <w:start w:val="1"/>
        <w:numFmt w:val="lowerRoman"/>
        <w:lvlText w:val="%6."/>
        <w:lvlJc w:val="right"/>
        <w:pPr>
          <w:ind w:left="2767" w:hanging="480"/>
        </w:pPr>
      </w:lvl>
    </w:lvlOverride>
    <w:lvlOverride w:ilvl="6">
      <w:lvl w:ilvl="6" w:tentative="1">
        <w:start w:val="1"/>
        <w:numFmt w:val="decimal"/>
        <w:lvlText w:val="%7."/>
        <w:lvlJc w:val="left"/>
        <w:pPr>
          <w:ind w:left="3247" w:hanging="480"/>
        </w:pPr>
      </w:lvl>
    </w:lvlOverride>
    <w:lvlOverride w:ilvl="7">
      <w:lvl w:ilvl="7" w:tentative="1">
        <w:start w:val="1"/>
        <w:numFmt w:val="lowerLetter"/>
        <w:lvlText w:val="%8)"/>
        <w:lvlJc w:val="left"/>
        <w:pPr>
          <w:ind w:left="3727" w:hanging="480"/>
        </w:pPr>
      </w:lvl>
    </w:lvlOverride>
    <w:lvlOverride w:ilvl="8">
      <w:lvl w:ilvl="8" w:tentative="1">
        <w:start w:val="1"/>
        <w:numFmt w:val="lowerRoman"/>
        <w:lvlText w:val="%9."/>
        <w:lvlJc w:val="right"/>
        <w:pPr>
          <w:ind w:left="4207"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67F"/>
    <w:rsid w:val="00122523"/>
    <w:rsid w:val="001E5A43"/>
    <w:rsid w:val="00316DBC"/>
    <w:rsid w:val="004151FC"/>
    <w:rsid w:val="00633695"/>
    <w:rsid w:val="006823CD"/>
    <w:rsid w:val="007F3A3F"/>
    <w:rsid w:val="00AC7D4C"/>
    <w:rsid w:val="00AE06A6"/>
    <w:rsid w:val="00C02FC6"/>
    <w:rsid w:val="00D66901"/>
    <w:rsid w:val="00DE667F"/>
    <w:rsid w:val="00EA2879"/>
    <w:rsid w:val="00F10CF4"/>
    <w:rsid w:val="00FF72F6"/>
    <w:rsid w:val="1BC84C40"/>
    <w:rsid w:val="340C7999"/>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customStyle="1" w:styleId="6">
    <w:name w:val="questionStem"/>
    <w:basedOn w:val="7"/>
    <w:next w:val="1"/>
    <w:qFormat/>
    <w:uiPriority w:val="0"/>
    <w:pPr>
      <w:numPr>
        <w:ilvl w:val="0"/>
        <w:numId w:val="1"/>
      </w:numPr>
      <w:spacing w:line="276" w:lineRule="auto"/>
      <w:ind w:firstLineChars="0"/>
    </w:pPr>
    <w:rPr>
      <w:rFonts w:ascii="Times New Roman" w:hAnsi="Times New Roman"/>
      <w:szCs w:val="21"/>
    </w:rPr>
  </w:style>
  <w:style w:type="paragraph" w:styleId="7">
    <w:name w:val="List Paragraph"/>
    <w:basedOn w:val="1"/>
    <w:qFormat/>
    <w:uiPriority w:val="34"/>
    <w:pPr>
      <w:ind w:firstLine="420" w:firstLineChars="200"/>
    </w:pPr>
  </w:style>
  <w:style w:type="paragraph" w:customStyle="1" w:styleId="8">
    <w:name w:val="questionStem1"/>
    <w:basedOn w:val="1"/>
    <w:qFormat/>
    <w:uiPriority w:val="0"/>
    <w:pPr>
      <w:spacing w:line="276" w:lineRule="auto"/>
      <w:ind w:left="851" w:hanging="454"/>
    </w:pPr>
    <w:rPr>
      <w:rFonts w:ascii="Times New Roman" w:hAnsi="Times New Roman" w:eastAsia="仿宋_GB2312"/>
      <w:sz w:val="32"/>
      <w:szCs w:val="21"/>
    </w:rPr>
  </w:style>
  <w:style w:type="character" w:customStyle="1" w:styleId="9">
    <w:name w:val="页眉 Char"/>
    <w:link w:val="3"/>
    <w:semiHidden/>
    <w:qFormat/>
    <w:uiPriority w:val="99"/>
    <w:rPr>
      <w:rFonts w:ascii="Times New Roman" w:hAnsi="Times New Roman"/>
      <w:sz w:val="18"/>
      <w:szCs w:val="18"/>
    </w:rPr>
  </w:style>
  <w:style w:type="character" w:customStyle="1" w:styleId="10">
    <w:name w:val="页脚 Char"/>
    <w:link w:val="2"/>
    <w:semiHidden/>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962</Words>
  <Characters>5487</Characters>
  <Lines>45</Lines>
  <Paragraphs>12</Paragraphs>
  <TotalTime>36</TotalTime>
  <ScaleCrop>false</ScaleCrop>
  <LinksUpToDate>false</LinksUpToDate>
  <CharactersWithSpaces>6437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2021-11-22T07:21:00Z</dcterms:created>
  <dc:creator>MicroSoft</dc:creator>
  <cp:lastModifiedBy>Administrator</cp:lastModifiedBy>
  <dcterms:modified xsi:type="dcterms:W3CDTF">2022-09-12T03:08:22Z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