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cs="Arial" w:asciiTheme="minorEastAsia" w:hAnsiTheme="minorEastAsia"/>
          <w:b/>
          <w:color w:val="000000"/>
          <w:sz w:val="32"/>
          <w:szCs w:val="32"/>
          <w:lang w:eastAsia="zh-CN"/>
        </w:rPr>
      </w:pPr>
      <w:r>
        <w:rPr>
          <w:rFonts w:hint="eastAsia" w:cs="Arial" w:asciiTheme="minorEastAsia" w:hAnsiTheme="minorEastAsia"/>
          <w:b/>
          <w:color w:val="000000"/>
          <w:sz w:val="32"/>
          <w:szCs w:val="32"/>
          <w:lang w:eastAsia="zh-CN"/>
        </w:rPr>
        <w:pict>
          <v:shape id="_x0000_s1025" o:spid="_x0000_s1025" o:spt="75" type="#_x0000_t75" style="position:absolute;left:0pt;margin-left:981pt;margin-top:957pt;height:35pt;width:36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rFonts w:hint="eastAsia" w:cs="Arial" w:asciiTheme="minorEastAsia" w:hAnsiTheme="minorEastAsia"/>
          <w:b/>
          <w:color w:val="000000"/>
          <w:sz w:val="32"/>
          <w:szCs w:val="32"/>
          <w:lang w:eastAsia="zh-CN"/>
        </w:rPr>
        <w:t>2021-2022学年度（上）肥西县期末教学质量检测试卷</w:t>
      </w:r>
    </w:p>
    <w:p>
      <w:pPr>
        <w:spacing w:line="240" w:lineRule="auto"/>
        <w:jc w:val="center"/>
        <w:rPr>
          <w:rFonts w:cs="Arial" w:asciiTheme="minorEastAsia" w:hAnsiTheme="minorEastAsia"/>
          <w:b/>
          <w:color w:val="000000"/>
          <w:sz w:val="32"/>
          <w:szCs w:val="32"/>
          <w:lang w:eastAsia="zh-CN"/>
        </w:rPr>
      </w:pPr>
      <w:r>
        <w:rPr>
          <w:rFonts w:hint="eastAsia" w:cs="Arial" w:asciiTheme="minorEastAsia" w:hAnsiTheme="minorEastAsia"/>
          <w:b/>
          <w:color w:val="000000"/>
          <w:sz w:val="32"/>
          <w:szCs w:val="32"/>
          <w:lang w:eastAsia="zh-CN"/>
        </w:rPr>
        <w:t>九年级道德与法治（闭卷）</w:t>
      </w:r>
    </w:p>
    <w:p>
      <w:pPr>
        <w:spacing w:line="240" w:lineRule="auto"/>
        <w:ind w:firstLine="210" w:firstLineChars="100"/>
        <w:jc w:val="center"/>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（满分：100分，时间：90分钟）</w:t>
      </w:r>
    </w:p>
    <w:p>
      <w:pPr>
        <w:spacing w:line="240" w:lineRule="auto"/>
        <w:rPr>
          <w:rFonts w:cs="Arial" w:asciiTheme="minorEastAsia" w:hAnsiTheme="minorEastAsia"/>
          <w:b/>
          <w:color w:val="000000"/>
          <w:sz w:val="21"/>
          <w:szCs w:val="21"/>
          <w:lang w:eastAsia="zh-CN"/>
        </w:rPr>
      </w:pPr>
      <w:r>
        <w:rPr>
          <w:rFonts w:hint="eastAsia" w:cs="Arial" w:asciiTheme="minorEastAsia" w:hAnsiTheme="minorEastAsia"/>
          <w:b/>
          <w:color w:val="000000"/>
          <w:sz w:val="21"/>
          <w:szCs w:val="21"/>
          <w:lang w:eastAsia="zh-CN"/>
        </w:rPr>
        <w:t>一、选择题（在下列各题的四个选项中，只有一项是符合题意的。请选出符合题意的选项，共12小题，每小题3分，共36分）</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历经40多年，我国已经发展成为世界第二大经济体、制造业第一大国、货物贸易第一大国、商品消费第二大国、外资流入第二大国，外汇储备连续多年位居世界第一，科技、教育、文化等各项事业蓬勃发展。40多年的沧桑巨变，我们从中得出的结论是</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A.改革开放是解决我国目前所有问题的关键B.中国特色社会主义已经跨越初级阶段</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C.改革开放极大解放和发展社会生产力D.中国已经成为影响世界的最重要力量</w:t>
      </w:r>
    </w:p>
    <w:p>
      <w:pPr>
        <w:spacing w:line="240" w:lineRule="auto"/>
        <w:rPr>
          <w:rFonts w:cs="Arial" w:asciiTheme="minorEastAsia" w:hAnsiTheme="minorEastAsia"/>
          <w:color w:val="000000"/>
          <w:sz w:val="21"/>
          <w:szCs w:val="21"/>
          <w:lang w:eastAsia="zh-CN"/>
        </w:rPr>
      </w:pPr>
      <w:r>
        <w:pict>
          <v:shape id="_x0000_s1026" o:spid="_x0000_s1026" o:spt="75" type="#_x0000_t75" style="position:absolute;left:0pt;margin-left:313.2pt;margin-top:6.25pt;height:96pt;width:103.8pt;z-index:-251657216;mso-width-relative:page;mso-height-relative:page;" filled="f" o:preferrelative="t" stroked="f" coordsize="21600,21600">
            <v:path/>
            <v:fill on="f" focussize="0,0"/>
            <v:stroke on="f" joinstyle="miter"/>
            <v:imagedata r:id="rId6" o:title="Dingtalk_20220210082318"/>
            <o:lock v:ext="edit" aspectratio="t"/>
          </v:shape>
        </w:pict>
      </w:r>
      <w:r>
        <w:rPr>
          <w:rFonts w:hint="eastAsia" w:cs="Arial" w:asciiTheme="minorEastAsia" w:hAnsiTheme="minorEastAsia"/>
          <w:color w:val="000000"/>
          <w:sz w:val="21"/>
          <w:szCs w:val="21"/>
          <w:lang w:eastAsia="zh-CN"/>
        </w:rPr>
        <w:t>2.下图“发展理念”对应的观点或事件从“创新”到“共享”排序正确的是</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①“中国制造” 2025②实施精准扶贫，小康路上一个都不能少</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③推进区域城乡义务教育一体化④打好蓝天保卫战</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⑤2021年第四届中国国际进口博览会召开</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A.②⑤①④⑤</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B.①③④⑤②</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C.①②④⑤③</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D.①④⑤含③</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3.2021年10月16日0时23分，搭载神舟十三号载人飞船的长征二号F遥十三运载火箭，在酒 泉三星发射中心发射升空，顺利将翟志刚等3名航天员送入太空。6时56分，神舟十三号载人飞 船采用自主快速交会对接模式成功对接于天和核心舱径向端口。这表明我国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A.已迈入创新型国家行列B.科技创新之路任重而道远</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C.在尖端技术的掌握和创新方面已走在世界前列D.实施创新驱动发展战略成效显著</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4.下列关系表述正确的是</w:t>
      </w:r>
    </w:p>
    <w:p>
      <w:pPr>
        <w:spacing w:line="240" w:lineRule="auto"/>
        <w:rPr>
          <w:rFonts w:cs="Arial" w:asciiTheme="minorEastAsia" w:hAnsiTheme="minorEastAsia"/>
          <w:color w:val="000000"/>
          <w:sz w:val="21"/>
          <w:szCs w:val="21"/>
          <w:lang w:eastAsia="zh-CN"/>
        </w:rPr>
      </w:pPr>
      <w:r>
        <w:rPr>
          <w:rFonts w:cs="Arial" w:asciiTheme="minorEastAsia" w:hAnsiTheme="minorEastAsia"/>
          <w:color w:val="000000"/>
          <w:sz w:val="21"/>
          <w:szCs w:val="21"/>
          <w:lang w:eastAsia="zh-CN"/>
        </w:rPr>
        <w:t xml:space="preserve"> </w:t>
      </w:r>
      <w:r>
        <w:rPr>
          <w:rFonts w:cs="Arial" w:asciiTheme="minorEastAsia" w:hAnsiTheme="minorEastAsia"/>
          <w:color w:val="000000"/>
          <w:sz w:val="21"/>
          <w:szCs w:val="21"/>
          <w:lang w:eastAsia="zh-CN"/>
        </w:rPr>
        <w:pict>
          <v:shape id="_x0000_i1025" o:spt="75" type="#_x0000_t75" style="height:166.5pt;width:369pt;" filled="f" o:preferrelative="t" stroked="f" coordsize="21600,21600">
            <v:path/>
            <v:fill on="f" focussize="0,0"/>
            <v:stroke on="f" joinstyle="miter"/>
            <v:imagedata r:id="rId7" o:title="云上PDF截图20220210082109"/>
            <o:lock v:ext="edit" aspectratio="t"/>
            <w10:wrap type="none"/>
            <w10:anchorlock/>
          </v:shape>
        </w:pic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5</w:t>
      </w:r>
      <w:r>
        <w:rPr>
          <w:rFonts w:cs="Arial" w:asciiTheme="minorEastAsia" w:hAnsiTheme="minorEastAsia"/>
          <w:color w:val="000000"/>
          <w:sz w:val="21"/>
          <w:szCs w:val="21"/>
          <w:lang w:eastAsia="zh-CN"/>
        </w:rPr>
        <w:t>.</w:t>
      </w:r>
      <w:r>
        <w:rPr>
          <w:rFonts w:hint="eastAsia" w:cs="Arial" w:asciiTheme="minorEastAsia" w:hAnsiTheme="minorEastAsia"/>
          <w:color w:val="000000"/>
          <w:sz w:val="21"/>
          <w:szCs w:val="21"/>
          <w:lang w:eastAsia="zh-CN"/>
        </w:rPr>
        <w:t>2021年是西藏和平解放70周年，为此，某中学拟举办庆祝“西藏和平解放70周年”主题演讲比赛。下列演讲标题最适合的是</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A.民族区域,自治好，人民生活真幸福</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B.改革开放为中心，区域差距已消除</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C.综合国力大提高，民族复兴已实现</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D.高度自治见成效，生活美好随处见</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6.纪念辛亥革命110周年大会于2021年10月9日在北京人民大会堂隆重举行。习近平总书记发表重要讲话：“台湾问题纯属中国内政，不容任何外来干涉。任何人都不要低估中国人民捍卫国家主权和领土完整的坚强决心、坚定意志、强大能力！ ”在祖国统一大业上,‘我们必须认识到</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①中华民族具有反对分裂、维护统一的光荣传统</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②世界上只有一个中国，中华人民共和国是代表全中国的唯一合法政府，台湾是中国领土不可分割的一部分</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③实现祖国统一，是两岸所有人的共同愿望</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④必须坚持“九二共识”，坚决反对“台独”</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A.①②③</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B.①②④</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C.②③④</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D.①③④</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7.我国2021年人口普查与2010年人口普查部分数据比较表</w:t>
      </w:r>
    </w:p>
    <w:p>
      <w:pPr>
        <w:spacing w:line="240" w:lineRule="auto"/>
        <w:rPr>
          <w:rFonts w:cs="Arial" w:asciiTheme="minorEastAsia" w:hAnsiTheme="minorEastAsia"/>
          <w:color w:val="000000"/>
          <w:sz w:val="21"/>
          <w:szCs w:val="21"/>
          <w:lang w:eastAsia="zh-CN"/>
        </w:rPr>
      </w:pPr>
      <w:r>
        <w:rPr>
          <w:rFonts w:cs="Arial" w:asciiTheme="minorEastAsia" w:hAnsiTheme="minorEastAsia"/>
          <w:color w:val="000000"/>
          <w:sz w:val="21"/>
          <w:szCs w:val="21"/>
          <w:lang w:eastAsia="zh-CN"/>
        </w:rPr>
        <w:pict>
          <v:shape id="_x0000_i1026" o:spt="75" type="#_x0000_t75" style="height:74.25pt;width:428.25pt;" filled="f" o:preferrelative="t" stroked="f" coordsize="21600,21600">
            <v:path/>
            <v:fill on="f" focussize="0,0"/>
            <v:stroke on="f" joinstyle="miter"/>
            <v:imagedata r:id="rId8" o:title="云上PDF截图20220210082124"/>
            <o:lock v:ext="edit" aspectratio="t"/>
            <w10:wrap type="none"/>
            <w10:anchorlock/>
          </v:shape>
        </w:pic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上表所示内容说明</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A.人口问题加重了资源和环境的压力</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B.我国人口基数大、老龄化加剧、素质不断提高</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C.我国出生人口男女性别比例偏高、人口素质偏低</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D.人口问题已经成为人类社会面临的重大挑战之一</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8.年仅14岁的全红婵，在2020东京奥运会10米跳台上书写了新的少年传奇。在接受记者采访时， 她说：“妈妈治病要花挺多钱的，我就感觉自己也得挣钱，好寄回家给妈妈治病。我不敢跟他们说 训练的苦，怕他们担心。”全红婵身上体现了</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①孝老爱亲、自立自强的传统美德</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②诚信守法、见利思义的高尚情操</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③律己宽人、扬恶抑善的处世准则</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④不畏挫折、拼搏进取的人生态度</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A.①②</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B.③④</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C.①④</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D.②③</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9.2021年是我国开展全民义务植树40周年，习近平总书记在参加植树活动时强调，要倡导人人爱绿植绿护绿的文明风尚，让大家都树立起植树造林、绿化祖国的责任意识，形成全社会的自觉行动，共同建设人与自然和谐共生的美丽家园。建设美丽中国</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①深入实施可持续发展战略</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②坚持走绿色发展道路，停止生产、杜绝污染</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③把保护生态环境作为当前工作的中心</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④坚持绿水青山就是金山银山理念</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A.①②</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B.①④</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C.③④</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D.②④</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10.2021年10月20日，北京2022年冬奥会火种抵达北京，仪式火种台的创意灵感来自中国传统青铜礼器——尊，祥云纹路由下而上渐化为雪花，象征了 “双奥之城”的精神传承。红色丝带飘逸飞舞、环绕向上，与火炬设计和谐统一……这一中国设计可以感受</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①中华文化代表着中华民族独特的精神标识 ②中华文化积淀着中华民族最深层的精神追求</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③以改革创新为核心的伟大民族精神</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④中华文化为民族的伟大复兴提供物质基础</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A.①②</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B.①③</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C.②③</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D.③④</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11.《觉醒年代》是一部建党100周年优秀电视剧展播剧，该剧以1915年《青年杂志》问世到1921 年《新青年》成为中国共产党机关刊物为主线，展现了从新文化运动、五四运动到中国共产党建立这段波澜壮阔的历史画卷，让我们“对话” 100年前的“新青年”，将寻梦之旅继续进行下去。对 于中国特色社会主义新时代而言，这里的“梦”指的是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①第二个一百年奋斗目标②实现中华民族伟大复兴</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③实现民族解放和人民独立④建成富强民主文明和谐的社会主义现代化国家</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A.①②③④</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B.①②④</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C.②③④</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D.①②</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12.“此生无悔入华夏，来生愿在种花家。” “种花”是“中华”的谐音，意为自己生在中国而感到光荣自豪，希望来生能再次生在中国。这体现了</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A.对国家有认同 B.对发展有信心 C.对文化有底气</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D.对人类有贡献</w:t>
      </w:r>
    </w:p>
    <w:p>
      <w:pPr>
        <w:spacing w:line="240" w:lineRule="auto"/>
        <w:rPr>
          <w:rFonts w:cs="Arial" w:asciiTheme="minorEastAsia" w:hAnsiTheme="minorEastAsia"/>
          <w:color w:val="000000"/>
          <w:sz w:val="21"/>
          <w:szCs w:val="21"/>
          <w:lang w:eastAsia="zh-CN"/>
        </w:rPr>
      </w:pPr>
      <w:r>
        <w:rPr>
          <w:rFonts w:cs="Arial" w:asciiTheme="minorEastAsia" w:hAnsiTheme="minorEastAsia"/>
          <w:color w:val="000000"/>
          <w:sz w:val="21"/>
          <w:szCs w:val="21"/>
          <w:lang w:eastAsia="zh-CN"/>
        </w:rPr>
        <w:t xml:space="preserve"> </w:t>
      </w:r>
    </w:p>
    <w:p>
      <w:pPr>
        <w:spacing w:line="240" w:lineRule="auto"/>
        <w:rPr>
          <w:rFonts w:cs="Arial" w:asciiTheme="minorEastAsia" w:hAnsiTheme="minorEastAsia"/>
          <w:b/>
          <w:color w:val="000000"/>
          <w:sz w:val="21"/>
          <w:szCs w:val="21"/>
          <w:lang w:eastAsia="zh-CN"/>
        </w:rPr>
      </w:pPr>
      <w:r>
        <w:rPr>
          <w:rFonts w:hint="eastAsia" w:cs="Arial" w:asciiTheme="minorEastAsia" w:hAnsiTheme="minorEastAsia"/>
          <w:b/>
          <w:color w:val="000000"/>
          <w:sz w:val="21"/>
          <w:szCs w:val="21"/>
          <w:lang w:eastAsia="zh-CN"/>
        </w:rPr>
        <w:t>二、非选择题（共5题，共64分）</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【落实双减 全面发展】</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13.（10 分） </w:t>
      </w:r>
    </w:p>
    <w:p>
      <w:pPr>
        <w:spacing w:line="240" w:lineRule="auto"/>
        <w:rPr>
          <w:rFonts w:cs="Arial" w:asciiTheme="minorEastAsia" w:hAnsiTheme="minorEastAsia"/>
          <w:color w:val="000000"/>
          <w:sz w:val="21"/>
          <w:szCs w:val="21"/>
          <w:lang w:eastAsia="zh-CN"/>
        </w:rPr>
      </w:pPr>
      <w:r>
        <w:rPr>
          <w:rFonts w:cs="Arial" w:asciiTheme="minorEastAsia" w:hAnsiTheme="minorEastAsia"/>
          <w:color w:val="000000"/>
          <w:sz w:val="21"/>
          <w:szCs w:val="21"/>
          <w:lang w:eastAsia="zh-CN"/>
        </w:rPr>
        <w:pict>
          <v:shape id="_x0000_i1027" o:spt="75" type="#_x0000_t75" style="height:124.5pt;width:408.75pt;" filled="f" o:preferrelative="t" stroked="f" coordsize="21600,21600">
            <v:path/>
            <v:fill on="f" focussize="0,0"/>
            <v:stroke on="f" joinstyle="miter"/>
            <v:imagedata r:id="rId9" o:title="云上PDF截图20220210082136"/>
            <o:lock v:ext="edit" aspectratio="t"/>
            <w10:wrap type="none"/>
            <w10:anchorlock/>
          </v:shape>
        </w:pic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（1）图片一体现了国家在落实</w:t>
      </w:r>
      <w:r>
        <w:rPr>
          <w:rFonts w:cs="Arial" w:asciiTheme="minorEastAsia" w:hAnsiTheme="minorEastAsia"/>
          <w:color w:val="000000"/>
          <w:sz w:val="21"/>
          <w:szCs w:val="21"/>
          <w:u w:val="single"/>
          <w:lang w:eastAsia="zh-CN"/>
        </w:rPr>
        <w:t xml:space="preserve">     </w:t>
      </w:r>
      <w:r>
        <w:rPr>
          <w:rFonts w:hint="eastAsia" w:cs="Arial" w:asciiTheme="minorEastAsia" w:hAnsiTheme="minorEastAsia"/>
          <w:color w:val="000000"/>
          <w:sz w:val="21"/>
          <w:szCs w:val="21"/>
          <w:lang w:eastAsia="zh-CN"/>
        </w:rPr>
        <w:t xml:space="preserve">战略；（1分） </w:t>
      </w:r>
    </w:p>
    <w:p>
      <w:pPr>
        <w:spacing w:line="240" w:lineRule="auto"/>
        <w:ind w:firstLine="420" w:firstLineChars="200"/>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图片二体现了国家在落实</w:t>
      </w:r>
      <w:r>
        <w:rPr>
          <w:rFonts w:hint="eastAsia" w:cs="Arial" w:asciiTheme="minorEastAsia" w:hAnsiTheme="minorEastAsia"/>
          <w:color w:val="000000"/>
          <w:sz w:val="21"/>
          <w:szCs w:val="21"/>
          <w:u w:val="single"/>
          <w:lang w:eastAsia="zh-CN"/>
        </w:rPr>
        <w:tab/>
      </w:r>
      <w:r>
        <w:rPr>
          <w:rFonts w:cs="Arial" w:asciiTheme="minorEastAsia" w:hAnsiTheme="minorEastAsia"/>
          <w:color w:val="000000"/>
          <w:sz w:val="21"/>
          <w:szCs w:val="21"/>
          <w:u w:val="single"/>
          <w:lang w:eastAsia="zh-CN"/>
        </w:rPr>
        <w:t xml:space="preserve"> </w:t>
      </w:r>
      <w:r>
        <w:rPr>
          <w:rFonts w:hint="eastAsia" w:cs="Arial" w:asciiTheme="minorEastAsia" w:hAnsiTheme="minorEastAsia"/>
          <w:color w:val="000000"/>
          <w:sz w:val="21"/>
          <w:szCs w:val="21"/>
          <w:u w:val="single"/>
          <w:lang w:eastAsia="zh-CN"/>
        </w:rPr>
        <w:tab/>
      </w:r>
      <w:r>
        <w:rPr>
          <w:rFonts w:hint="eastAsia" w:cs="Arial" w:asciiTheme="minorEastAsia" w:hAnsiTheme="minorEastAsia"/>
          <w:color w:val="000000"/>
          <w:sz w:val="21"/>
          <w:szCs w:val="21"/>
          <w:u w:val="single"/>
          <w:lang w:eastAsia="zh-CN"/>
        </w:rPr>
        <w:tab/>
      </w:r>
      <w:r>
        <w:rPr>
          <w:rFonts w:hint="eastAsia" w:cs="Arial" w:asciiTheme="minorEastAsia" w:hAnsiTheme="minorEastAsia"/>
          <w:color w:val="000000"/>
          <w:sz w:val="21"/>
          <w:szCs w:val="21"/>
          <w:lang w:eastAsia="zh-CN"/>
        </w:rPr>
        <w:t>战略。（1分）</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（2）请你任选一幅图片，结合所学知识谈谈此种做法的意义。（4分）</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（3）结合图片一谈谈在双减政策下，未成年应该如何更好的学习和生活？ （4分）</w:t>
      </w:r>
    </w:p>
    <w:p>
      <w:pPr>
        <w:spacing w:line="240" w:lineRule="auto"/>
        <w:rPr>
          <w:rFonts w:cs="Arial" w:asciiTheme="minorEastAsia" w:hAnsiTheme="minorEastAsia"/>
          <w:color w:val="000000"/>
          <w:sz w:val="21"/>
          <w:szCs w:val="21"/>
          <w:lang w:eastAsia="zh-CN"/>
        </w:rPr>
      </w:pP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【崇尚法治与法同行】</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14.（10 分）</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阅读材料，回答问题。</w:t>
      </w:r>
    </w:p>
    <w:p>
      <w:pPr>
        <w:spacing w:line="240" w:lineRule="auto"/>
        <w:rPr>
          <w:rFonts w:ascii="楷体" w:hAnsi="楷体" w:eastAsia="楷体" w:cs="Arial"/>
          <w:color w:val="000000"/>
          <w:sz w:val="21"/>
          <w:szCs w:val="21"/>
          <w:lang w:eastAsia="zh-CN"/>
        </w:rPr>
      </w:pPr>
      <w:r>
        <w:rPr>
          <w:rFonts w:hint="eastAsia" w:cs="Arial" w:asciiTheme="minorEastAsia" w:hAnsiTheme="minorEastAsia"/>
          <w:color w:val="000000"/>
          <w:sz w:val="21"/>
          <w:szCs w:val="21"/>
          <w:lang w:eastAsia="zh-CN"/>
        </w:rPr>
        <w:t>材料一：</w:t>
      </w:r>
      <w:r>
        <w:rPr>
          <w:rFonts w:hint="eastAsia" w:ascii="楷体" w:hAnsi="楷体" w:eastAsia="楷体" w:cs="Arial"/>
          <w:color w:val="000000"/>
          <w:sz w:val="21"/>
          <w:szCs w:val="21"/>
          <w:lang w:eastAsia="zh-CN"/>
        </w:rPr>
        <w:t>2021年10月23日，第.十三届全国人大常委会第三十一次会议通过了新制定的《中华人民共和国家庭教育促进法》。新法将于2022年1月1日起施行。家庭教育促进法贯彻落实习近平总书记关于注重家庭求教家风建设的重要论述，通过制度设计采取一系列措施，将家庭教育由旧时期的传统“家事”上升为新时代的重要“国事”。</w:t>
      </w:r>
    </w:p>
    <w:p>
      <w:pPr>
        <w:spacing w:line="240" w:lineRule="auto"/>
        <w:rPr>
          <w:rFonts w:ascii="楷体" w:hAnsi="楷体" w:eastAsia="楷体" w:cs="Arial"/>
          <w:color w:val="000000"/>
          <w:sz w:val="21"/>
          <w:szCs w:val="21"/>
          <w:lang w:eastAsia="zh-CN"/>
        </w:rPr>
      </w:pPr>
      <w:r>
        <w:rPr>
          <w:rFonts w:hint="eastAsia" w:cs="Arial" w:asciiTheme="minorEastAsia" w:hAnsiTheme="minorEastAsia"/>
          <w:color w:val="000000"/>
          <w:sz w:val="21"/>
          <w:szCs w:val="21"/>
          <w:lang w:eastAsia="zh-CN"/>
        </w:rPr>
        <w:t>材料二：</w:t>
      </w:r>
      <w:r>
        <w:rPr>
          <w:rFonts w:hint="eastAsia" w:ascii="楷体" w:hAnsi="楷体" w:eastAsia="楷体" w:cs="Arial"/>
          <w:color w:val="000000"/>
          <w:sz w:val="21"/>
          <w:szCs w:val="21"/>
          <w:lang w:eastAsia="zh-CN"/>
        </w:rPr>
        <w:t>家庭教育促进法明确将家庭教育定义为父母或者其他监护人对未成年人的培育、引导和影响。教育未成年人崇德向善，培养良好社会公德、家庭美德、个人品德意识和法治意识等。未成年人的父母或者其他监护人不得因性别、身体状况、智力等歧视未成年人，不得实施家庭暴力，不得胁迫、引诱、教唆、纵容、利用未成年人从事违反法律法规和社会公德的活动。</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（1）家庭教育促进法将家庭教育由旧时期的传统“家事”上升为新时代的重要“国事”体现了我国实施的基本方略是</w:t>
      </w:r>
      <w:r>
        <w:rPr>
          <w:rFonts w:cs="Arial" w:asciiTheme="minorEastAsia" w:hAnsiTheme="minorEastAsia"/>
          <w:color w:val="000000"/>
          <w:sz w:val="21"/>
          <w:szCs w:val="21"/>
          <w:u w:val="single"/>
          <w:lang w:eastAsia="zh-CN"/>
        </w:rPr>
        <w:t xml:space="preserve">         </w:t>
      </w:r>
      <w:r>
        <w:rPr>
          <w:rFonts w:hint="eastAsia" w:cs="Arial" w:asciiTheme="minorEastAsia" w:hAnsiTheme="minorEastAsia"/>
          <w:color w:val="000000"/>
          <w:sz w:val="21"/>
          <w:szCs w:val="21"/>
          <w:lang w:eastAsia="zh-CN"/>
        </w:rPr>
        <w:t xml:space="preserve"> （2分）</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（2）家庭教育促进法的实施对于推进我国法治建设有什么重要意义？（4分）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（3）作为时代新人，请你为建设法治国家出谋划策。（4分）</w:t>
      </w:r>
    </w:p>
    <w:p>
      <w:pPr>
        <w:spacing w:line="240" w:lineRule="auto"/>
        <w:rPr>
          <w:rFonts w:cs="Arial" w:asciiTheme="minorEastAsia" w:hAnsiTheme="minorEastAsia"/>
          <w:color w:val="000000"/>
          <w:sz w:val="21"/>
          <w:szCs w:val="21"/>
          <w:lang w:eastAsia="zh-CN"/>
        </w:rPr>
      </w:pPr>
      <w:r>
        <w:rPr>
          <w:rFonts w:cs="Arial" w:asciiTheme="minorEastAsia" w:hAnsiTheme="minorEastAsia"/>
          <w:color w:val="000000"/>
          <w:sz w:val="21"/>
          <w:szCs w:val="21"/>
          <w:lang w:eastAsia="zh-CN"/>
        </w:rPr>
        <w:t xml:space="preserve">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【情境探究 学以致用】</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15.（12 分）</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下列是中学生小安学习生活中的三个情境，请你运用所学知识，对其进行探究。</w:t>
      </w:r>
    </w:p>
    <w:p>
      <w:pPr>
        <w:spacing w:line="240" w:lineRule="auto"/>
        <w:rPr>
          <w:rFonts w:ascii="楷体" w:hAnsi="楷体" w:eastAsia="楷体" w:cs="Arial"/>
          <w:color w:val="000000"/>
          <w:sz w:val="21"/>
          <w:szCs w:val="21"/>
          <w:lang w:eastAsia="zh-CN"/>
        </w:rPr>
      </w:pPr>
      <w:r>
        <w:rPr>
          <w:rFonts w:hint="eastAsia" w:cs="Arial" w:asciiTheme="minorEastAsia" w:hAnsiTheme="minorEastAsia"/>
          <w:color w:val="000000"/>
          <w:sz w:val="21"/>
          <w:szCs w:val="21"/>
          <w:lang w:eastAsia="zh-CN"/>
        </w:rPr>
        <w:t>情境一：</w:t>
      </w:r>
      <w:r>
        <w:rPr>
          <w:rFonts w:hint="eastAsia" w:ascii="楷体" w:hAnsi="楷体" w:eastAsia="楷体" w:cs="Arial"/>
          <w:color w:val="000000"/>
          <w:sz w:val="21"/>
          <w:szCs w:val="21"/>
          <w:lang w:eastAsia="zh-CN"/>
        </w:rPr>
        <w:t>市政府决定就中小学生课后服务的相关问题召开由部分学生和家长参加的座谈会，小安被邀请作为学生代表参加座谈会。</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（1）在座谈会上，小安应该：</w:t>
      </w:r>
      <w:r>
        <w:rPr>
          <w:rFonts w:hint="eastAsia" w:cs="Arial" w:asciiTheme="minorEastAsia" w:hAnsiTheme="minorEastAsia"/>
          <w:color w:val="000000"/>
          <w:sz w:val="21"/>
          <w:szCs w:val="21"/>
          <w:u w:val="single"/>
          <w:lang w:eastAsia="zh-CN"/>
        </w:rPr>
        <w:t xml:space="preserve"> </w:t>
      </w:r>
      <w:r>
        <w:rPr>
          <w:rFonts w:cs="Arial" w:asciiTheme="minorEastAsia" w:hAnsiTheme="minorEastAsia"/>
          <w:color w:val="000000"/>
          <w:sz w:val="21"/>
          <w:szCs w:val="21"/>
          <w:u w:val="single"/>
          <w:lang w:eastAsia="zh-CN"/>
        </w:rPr>
        <w:t xml:space="preserve">      </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。（2分）</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（2）理由：</w:t>
      </w:r>
      <w:r>
        <w:rPr>
          <w:rFonts w:hint="eastAsia" w:cs="Arial" w:asciiTheme="minorEastAsia" w:hAnsiTheme="minorEastAsia"/>
          <w:color w:val="000000"/>
          <w:sz w:val="21"/>
          <w:szCs w:val="21"/>
          <w:u w:val="single"/>
          <w:lang w:eastAsia="zh-CN"/>
        </w:rPr>
        <w:t xml:space="preserve"> </w:t>
      </w:r>
      <w:r>
        <w:rPr>
          <w:rFonts w:cs="Arial" w:asciiTheme="minorEastAsia" w:hAnsiTheme="minorEastAsia"/>
          <w:color w:val="000000"/>
          <w:sz w:val="21"/>
          <w:szCs w:val="21"/>
          <w:u w:val="single"/>
          <w:lang w:eastAsia="zh-CN"/>
        </w:rPr>
        <w:t xml:space="preserve">      </w:t>
      </w:r>
      <w:r>
        <w:rPr>
          <w:rFonts w:hint="eastAsia" w:cs="Arial" w:asciiTheme="minorEastAsia" w:hAnsiTheme="minorEastAsia"/>
          <w:color w:val="000000"/>
          <w:sz w:val="21"/>
          <w:szCs w:val="21"/>
          <w:u w:val="single"/>
          <w:lang w:eastAsia="zh-CN"/>
        </w:rPr>
        <w:t xml:space="preserve"> </w:t>
      </w:r>
      <w:r>
        <w:rPr>
          <w:rFonts w:cs="Arial" w:asciiTheme="minorEastAsia" w:hAnsiTheme="minorEastAsia"/>
          <w:color w:val="000000"/>
          <w:sz w:val="21"/>
          <w:szCs w:val="21"/>
          <w:u w:val="single"/>
          <w:lang w:eastAsia="zh-CN"/>
        </w:rPr>
        <w:t xml:space="preserve">                               </w:t>
      </w:r>
      <w:r>
        <w:rPr>
          <w:rFonts w:hint="eastAsia" w:cs="Arial" w:asciiTheme="minorEastAsia" w:hAnsiTheme="minorEastAsia"/>
          <w:color w:val="000000"/>
          <w:sz w:val="21"/>
          <w:szCs w:val="21"/>
          <w:u w:val="single"/>
          <w:lang w:eastAsia="zh-CN"/>
        </w:rPr>
        <w:t xml:space="preserve"> </w:t>
      </w:r>
      <w:r>
        <w:rPr>
          <w:rFonts w:cs="Arial" w:asciiTheme="minorEastAsia" w:hAnsiTheme="minorEastAsia"/>
          <w:color w:val="000000"/>
          <w:sz w:val="21"/>
          <w:szCs w:val="21"/>
          <w:u w:val="single"/>
          <w:lang w:eastAsia="zh-CN"/>
        </w:rPr>
        <w:t xml:space="preserve">      </w:t>
      </w:r>
      <w:r>
        <w:rPr>
          <w:rFonts w:hint="eastAsia" w:cs="Arial" w:asciiTheme="minorEastAsia" w:hAnsiTheme="minorEastAsia"/>
          <w:color w:val="000000"/>
          <w:sz w:val="21"/>
          <w:szCs w:val="21"/>
          <w:lang w:eastAsia="zh-CN"/>
        </w:rPr>
        <w:t>。（2 分）</w:t>
      </w:r>
    </w:p>
    <w:p>
      <w:pPr>
        <w:spacing w:line="240" w:lineRule="auto"/>
        <w:rPr>
          <w:rFonts w:ascii="楷体" w:hAnsi="楷体" w:eastAsia="楷体" w:cs="Arial"/>
          <w:color w:val="000000"/>
          <w:sz w:val="21"/>
          <w:szCs w:val="21"/>
          <w:lang w:eastAsia="zh-CN"/>
        </w:rPr>
      </w:pPr>
      <w:r>
        <w:rPr>
          <w:rFonts w:hint="eastAsia" w:cs="Arial" w:asciiTheme="minorEastAsia" w:hAnsiTheme="minorEastAsia"/>
          <w:color w:val="000000"/>
          <w:sz w:val="21"/>
          <w:szCs w:val="21"/>
          <w:lang w:eastAsia="zh-CN"/>
        </w:rPr>
        <w:t>情境二：</w:t>
      </w:r>
      <w:r>
        <w:rPr>
          <w:rFonts w:hint="eastAsia" w:ascii="楷体" w:hAnsi="楷体" w:eastAsia="楷体" w:cs="Arial"/>
          <w:color w:val="000000"/>
          <w:sz w:val="21"/>
          <w:szCs w:val="21"/>
          <w:lang w:eastAsia="zh-CN"/>
        </w:rPr>
        <w:t>周末，小安与家人要到离家不远的湿地公园去玩，爸爸要开车前往。</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（1）小安的建议是 </w:t>
      </w:r>
      <w:r>
        <w:rPr>
          <w:rFonts w:hint="eastAsia" w:cs="Arial" w:asciiTheme="minorEastAsia" w:hAnsiTheme="minorEastAsia"/>
          <w:color w:val="000000"/>
          <w:sz w:val="21"/>
          <w:szCs w:val="21"/>
          <w:u w:val="single"/>
          <w:lang w:eastAsia="zh-CN"/>
        </w:rPr>
        <w:t xml:space="preserve"> </w:t>
      </w:r>
      <w:r>
        <w:rPr>
          <w:rFonts w:cs="Arial" w:asciiTheme="minorEastAsia" w:hAnsiTheme="minorEastAsia"/>
          <w:color w:val="000000"/>
          <w:sz w:val="21"/>
          <w:szCs w:val="21"/>
          <w:u w:val="single"/>
          <w:lang w:eastAsia="zh-CN"/>
        </w:rPr>
        <w:t xml:space="preserve">      </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 xml:space="preserve"> （2分）</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（2）理由：</w:t>
      </w:r>
      <w:r>
        <w:rPr>
          <w:rFonts w:hint="eastAsia" w:cs="Arial" w:asciiTheme="minorEastAsia" w:hAnsiTheme="minorEastAsia"/>
          <w:color w:val="000000"/>
          <w:sz w:val="21"/>
          <w:szCs w:val="21"/>
          <w:u w:val="single"/>
          <w:lang w:eastAsia="zh-CN"/>
        </w:rPr>
        <w:t xml:space="preserve"> </w:t>
      </w:r>
      <w:r>
        <w:rPr>
          <w:rFonts w:cs="Arial" w:asciiTheme="minorEastAsia" w:hAnsiTheme="minorEastAsia"/>
          <w:color w:val="000000"/>
          <w:sz w:val="21"/>
          <w:szCs w:val="21"/>
          <w:u w:val="single"/>
          <w:lang w:eastAsia="zh-CN"/>
        </w:rPr>
        <w:t xml:space="preserve">      </w:t>
      </w:r>
      <w:r>
        <w:rPr>
          <w:rFonts w:hint="eastAsia" w:cs="Arial" w:asciiTheme="minorEastAsia" w:hAnsiTheme="minorEastAsia"/>
          <w:color w:val="000000"/>
          <w:sz w:val="21"/>
          <w:szCs w:val="21"/>
          <w:u w:val="single"/>
          <w:lang w:eastAsia="zh-CN"/>
        </w:rPr>
        <w:t xml:space="preserve"> </w:t>
      </w:r>
      <w:r>
        <w:rPr>
          <w:rFonts w:cs="Arial" w:asciiTheme="minorEastAsia" w:hAnsiTheme="minorEastAsia"/>
          <w:color w:val="000000"/>
          <w:sz w:val="21"/>
          <w:szCs w:val="21"/>
          <w:u w:val="single"/>
          <w:lang w:eastAsia="zh-CN"/>
        </w:rPr>
        <w:t xml:space="preserve">                               </w:t>
      </w:r>
      <w:r>
        <w:rPr>
          <w:rFonts w:hint="eastAsia" w:cs="Arial" w:asciiTheme="minorEastAsia" w:hAnsiTheme="minorEastAsia"/>
          <w:color w:val="000000"/>
          <w:sz w:val="21"/>
          <w:szCs w:val="21"/>
          <w:u w:val="single"/>
          <w:lang w:eastAsia="zh-CN"/>
        </w:rPr>
        <w:t xml:space="preserve"> </w:t>
      </w:r>
      <w:r>
        <w:rPr>
          <w:rFonts w:cs="Arial" w:asciiTheme="minorEastAsia" w:hAnsiTheme="minorEastAsia"/>
          <w:color w:val="000000"/>
          <w:sz w:val="21"/>
          <w:szCs w:val="21"/>
          <w:u w:val="single"/>
          <w:lang w:eastAsia="zh-CN"/>
        </w:rPr>
        <w:t xml:space="preserve">      </w:t>
      </w:r>
      <w:r>
        <w:rPr>
          <w:rFonts w:hint="eastAsia" w:cs="Arial" w:asciiTheme="minorEastAsia" w:hAnsiTheme="minorEastAsia"/>
          <w:color w:val="000000"/>
          <w:sz w:val="21"/>
          <w:szCs w:val="21"/>
          <w:lang w:eastAsia="zh-CN"/>
        </w:rPr>
        <w:t>。（2 分）</w:t>
      </w:r>
    </w:p>
    <w:p>
      <w:pPr>
        <w:spacing w:line="240" w:lineRule="auto"/>
        <w:rPr>
          <w:rFonts w:ascii="楷体" w:hAnsi="楷体" w:eastAsia="楷体" w:cs="Arial"/>
          <w:color w:val="000000"/>
          <w:sz w:val="21"/>
          <w:szCs w:val="21"/>
          <w:lang w:eastAsia="zh-CN"/>
        </w:rPr>
      </w:pPr>
      <w:r>
        <w:rPr>
          <w:rFonts w:hint="eastAsia" w:cs="Arial" w:asciiTheme="minorEastAsia" w:hAnsiTheme="minorEastAsia"/>
          <w:color w:val="000000"/>
          <w:sz w:val="21"/>
          <w:szCs w:val="21"/>
          <w:lang w:eastAsia="zh-CN"/>
        </w:rPr>
        <w:t>情境三：</w:t>
      </w:r>
      <w:r>
        <w:rPr>
          <w:rFonts w:hint="eastAsia" w:ascii="楷体" w:hAnsi="楷体" w:eastAsia="楷体" w:cs="Arial"/>
          <w:color w:val="000000"/>
          <w:sz w:val="21"/>
          <w:szCs w:val="21"/>
          <w:lang w:eastAsia="zh-CN"/>
        </w:rPr>
        <w:t>学校开展戏曲文化社团活动，小安认为中考又不考戏曲，便不想参加。</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（1）小安应该:</w:t>
      </w:r>
      <w:r>
        <w:rPr>
          <w:rFonts w:hint="eastAsia" w:cs="Arial" w:asciiTheme="minorEastAsia" w:hAnsiTheme="minorEastAsia"/>
          <w:color w:val="000000"/>
          <w:sz w:val="21"/>
          <w:szCs w:val="21"/>
          <w:u w:val="single"/>
          <w:lang w:eastAsia="zh-CN"/>
        </w:rPr>
        <w:t xml:space="preserve"> </w:t>
      </w:r>
      <w:r>
        <w:rPr>
          <w:rFonts w:cs="Arial" w:asciiTheme="minorEastAsia" w:hAnsiTheme="minorEastAsia"/>
          <w:color w:val="000000"/>
          <w:sz w:val="21"/>
          <w:szCs w:val="21"/>
          <w:u w:val="single"/>
          <w:lang w:eastAsia="zh-CN"/>
        </w:rPr>
        <w:t xml:space="preserve">      </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。（2分）</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（2）理由：</w:t>
      </w:r>
      <w:r>
        <w:rPr>
          <w:rFonts w:hint="eastAsia" w:cs="Arial" w:asciiTheme="minorEastAsia" w:hAnsiTheme="minorEastAsia"/>
          <w:color w:val="000000"/>
          <w:sz w:val="21"/>
          <w:szCs w:val="21"/>
          <w:u w:val="single"/>
          <w:lang w:eastAsia="zh-CN"/>
        </w:rPr>
        <w:t xml:space="preserve"> </w:t>
      </w:r>
      <w:r>
        <w:rPr>
          <w:rFonts w:cs="Arial" w:asciiTheme="minorEastAsia" w:hAnsiTheme="minorEastAsia"/>
          <w:color w:val="000000"/>
          <w:sz w:val="21"/>
          <w:szCs w:val="21"/>
          <w:u w:val="single"/>
          <w:lang w:eastAsia="zh-CN"/>
        </w:rPr>
        <w:t xml:space="preserve">      </w:t>
      </w:r>
      <w:r>
        <w:rPr>
          <w:rFonts w:hint="eastAsia" w:cs="Arial" w:asciiTheme="minorEastAsia" w:hAnsiTheme="minorEastAsia"/>
          <w:color w:val="000000"/>
          <w:sz w:val="21"/>
          <w:szCs w:val="21"/>
          <w:u w:val="single"/>
          <w:lang w:eastAsia="zh-CN"/>
        </w:rPr>
        <w:t xml:space="preserve"> </w:t>
      </w:r>
      <w:r>
        <w:rPr>
          <w:rFonts w:cs="Arial" w:asciiTheme="minorEastAsia" w:hAnsiTheme="minorEastAsia"/>
          <w:color w:val="000000"/>
          <w:sz w:val="21"/>
          <w:szCs w:val="21"/>
          <w:u w:val="single"/>
          <w:lang w:eastAsia="zh-CN"/>
        </w:rPr>
        <w:t xml:space="preserve">                               </w:t>
      </w:r>
      <w:r>
        <w:rPr>
          <w:rFonts w:hint="eastAsia" w:cs="Arial" w:asciiTheme="minorEastAsia" w:hAnsiTheme="minorEastAsia"/>
          <w:color w:val="000000"/>
          <w:sz w:val="21"/>
          <w:szCs w:val="21"/>
          <w:u w:val="single"/>
          <w:lang w:eastAsia="zh-CN"/>
        </w:rPr>
        <w:t xml:space="preserve"> </w:t>
      </w:r>
      <w:r>
        <w:rPr>
          <w:rFonts w:cs="Arial" w:asciiTheme="minorEastAsia" w:hAnsiTheme="minorEastAsia"/>
          <w:color w:val="000000"/>
          <w:sz w:val="21"/>
          <w:szCs w:val="21"/>
          <w:u w:val="single"/>
          <w:lang w:eastAsia="zh-CN"/>
        </w:rPr>
        <w:t xml:space="preserve">      </w:t>
      </w:r>
      <w:r>
        <w:rPr>
          <w:rFonts w:hint="eastAsia" w:cs="Arial" w:asciiTheme="minorEastAsia" w:hAnsiTheme="minorEastAsia"/>
          <w:color w:val="000000"/>
          <w:sz w:val="21"/>
          <w:szCs w:val="21"/>
          <w:lang w:eastAsia="zh-CN"/>
        </w:rPr>
        <w:t>。（2 分）</w:t>
      </w:r>
    </w:p>
    <w:p>
      <w:pPr>
        <w:spacing w:line="240" w:lineRule="auto"/>
        <w:rPr>
          <w:rFonts w:cs="Arial" w:asciiTheme="minorEastAsia" w:hAnsiTheme="minorEastAsia"/>
          <w:color w:val="000000"/>
          <w:sz w:val="21"/>
          <w:szCs w:val="21"/>
          <w:lang w:eastAsia="zh-CN"/>
        </w:rPr>
      </w:pP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【转变方式 提升质量】</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16.（16 分）</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阅读材料，回答问题。2021年是“十四五”规划开局之年。安徽省转变发展方式，奋力攻坚， 促进各项事业高质量发展。</w:t>
      </w:r>
    </w:p>
    <w:p>
      <w:pPr>
        <w:spacing w:line="240" w:lineRule="auto"/>
        <w:rPr>
          <w:rFonts w:ascii="楷体" w:hAnsi="楷体" w:eastAsia="楷体" w:cs="Arial"/>
          <w:color w:val="000000"/>
          <w:sz w:val="21"/>
          <w:szCs w:val="21"/>
          <w:lang w:eastAsia="zh-CN"/>
        </w:rPr>
      </w:pPr>
      <w:r>
        <w:rPr>
          <w:rFonts w:hint="eastAsia" w:cs="Arial" w:asciiTheme="minorEastAsia" w:hAnsiTheme="minorEastAsia"/>
          <w:color w:val="000000"/>
          <w:sz w:val="21"/>
          <w:szCs w:val="21"/>
          <w:lang w:eastAsia="zh-CN"/>
        </w:rPr>
        <w:t>材料一：</w:t>
      </w:r>
      <w:r>
        <w:rPr>
          <w:rFonts w:hint="eastAsia" w:ascii="楷体" w:hAnsi="楷体" w:eastAsia="楷体" w:cs="Arial"/>
          <w:color w:val="000000"/>
          <w:sz w:val="21"/>
          <w:szCs w:val="21"/>
          <w:lang w:eastAsia="zh-CN"/>
        </w:rPr>
        <w:t>2021年11月18日上午，2021世界制造业大会国际商协会（安徽）会议在合肥举行。此次大会是落实习近平总书记“推动有效市场和有为政府更好结合”（将市场，着不见的手”与政府“看得见的手”结合起来）的要求，推进长三角一体化和中部地区高质量发展战略互动的重大而生动的实践。</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（1）简要说明“推动有效市场和有为政府更好结合”对促进高质量发展的意义。（4分）</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材料二：</w:t>
      </w:r>
      <w:r>
        <w:rPr>
          <w:rFonts w:hint="eastAsia" w:ascii="楷体" w:hAnsi="楷体" w:eastAsia="楷体" w:cs="Arial"/>
          <w:color w:val="000000"/>
          <w:sz w:val="21"/>
          <w:szCs w:val="21"/>
          <w:lang w:eastAsia="zh-CN"/>
        </w:rPr>
        <w:t>2021年11月17日下午，省委书记、省政法队伍教育整顿领导小组组长郑栅洁主持召开全省政法队伍教育整顿领导小组第四次会议，推进我省政法工作高质量发展。</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（2）推进政法工作高质量发展体现了全面推进依法治国</w:t>
      </w:r>
      <w:r>
        <w:rPr>
          <w:rFonts w:cs="Arial" w:asciiTheme="minorEastAsia" w:hAnsiTheme="minorEastAsia"/>
          <w:color w:val="000000"/>
          <w:sz w:val="21"/>
          <w:szCs w:val="21"/>
          <w:u w:val="single"/>
          <w:lang w:eastAsia="zh-CN"/>
        </w:rPr>
        <w:t xml:space="preserve">    </w:t>
      </w:r>
      <w:r>
        <w:rPr>
          <w:rFonts w:hint="eastAsia" w:cs="Arial" w:asciiTheme="minorEastAsia" w:hAnsiTheme="minorEastAsia"/>
          <w:color w:val="000000"/>
          <w:sz w:val="21"/>
          <w:szCs w:val="21"/>
          <w:lang w:eastAsia="zh-CN"/>
        </w:rPr>
        <w:t>的要求。（2分）</w:t>
      </w:r>
    </w:p>
    <w:p>
      <w:pPr>
        <w:spacing w:line="240" w:lineRule="auto"/>
        <w:rPr>
          <w:rFonts w:cs="Arial" w:asciiTheme="minorEastAsia" w:hAnsiTheme="minorEastAsia"/>
          <w:color w:val="000000"/>
          <w:sz w:val="21"/>
          <w:szCs w:val="21"/>
          <w:lang w:eastAsia="zh-CN"/>
        </w:rPr>
      </w:pPr>
    </w:p>
    <w:p>
      <w:pPr>
        <w:spacing w:line="240" w:lineRule="auto"/>
        <w:rPr>
          <w:rFonts w:ascii="楷体" w:hAnsi="楷体" w:eastAsia="楷体" w:cs="Arial"/>
          <w:color w:val="000000"/>
          <w:sz w:val="21"/>
          <w:szCs w:val="21"/>
          <w:lang w:eastAsia="zh-CN"/>
        </w:rPr>
      </w:pPr>
      <w:r>
        <w:rPr>
          <w:rFonts w:hint="eastAsia" w:cs="Arial" w:asciiTheme="minorEastAsia" w:hAnsiTheme="minorEastAsia"/>
          <w:color w:val="000000"/>
          <w:sz w:val="21"/>
          <w:szCs w:val="21"/>
          <w:lang w:eastAsia="zh-CN"/>
        </w:rPr>
        <w:t>材料三：</w:t>
      </w:r>
      <w:r>
        <w:rPr>
          <w:rFonts w:hint="eastAsia" w:ascii="楷体" w:hAnsi="楷体" w:eastAsia="楷体" w:cs="Arial"/>
          <w:color w:val="000000"/>
          <w:sz w:val="21"/>
          <w:szCs w:val="21"/>
          <w:lang w:eastAsia="zh-CN"/>
        </w:rPr>
        <w:t>要想富，先修路。近年来，安徽省六安市金寨县修筑了一条条便民致富路。“山里货绿色环保，以往交通闭塞没有路，只能待在深山。现在好了，随着便民道路建成，越来越多的山里货走 出乡村，成了香饽饽。”当地村民看准了山货畅销市场，还开办了电商超市……便民致富路的修筑 推动了乡村振兴，促进了农村经济高质量发展！</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两位村民对当地的发展展开了议论。</w:t>
      </w:r>
    </w:p>
    <w:p>
      <w:pPr>
        <w:spacing w:line="240" w:lineRule="auto"/>
        <w:jc w:val="center"/>
        <w:rPr>
          <w:rFonts w:ascii="楷体" w:hAnsi="楷体" w:eastAsia="楷体" w:cs="Arial"/>
          <w:color w:val="000000"/>
          <w:sz w:val="21"/>
          <w:szCs w:val="21"/>
          <w:lang w:eastAsia="zh-CN"/>
        </w:rPr>
      </w:pPr>
      <w:r>
        <w:rPr>
          <w:rFonts w:ascii="楷体" w:hAnsi="楷体" w:eastAsia="楷体" w:cs="Arial"/>
          <w:color w:val="000000"/>
          <w:sz w:val="21"/>
          <w:szCs w:val="21"/>
          <w:lang w:eastAsia="zh-CN"/>
        </w:rPr>
        <w:pict>
          <v:shape id="_x0000_i1028" o:spt="75" type="#_x0000_t75" style="height:137.25pt;width:385.5pt;" filled="f" o:preferrelative="t" stroked="f" coordsize="21600,21600">
            <v:path/>
            <v:fill on="f" focussize="0,0"/>
            <v:stroke on="f" joinstyle="miter"/>
            <v:imagedata r:id="rId10" o:title="云上PDF截图20220210082150"/>
            <o:lock v:ext="edit" aspectratio="t"/>
            <w10:wrap type="none"/>
            <w10:anchorlock/>
          </v:shape>
        </w:pic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（3）结合材料三，说说其发展经验对推动我国乡村高质量发展的启示。（6分）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（4）结合上述三则材料，谈谈促进我省高质量发展青少年的做法。（4分）</w:t>
      </w:r>
    </w:p>
    <w:p>
      <w:pPr>
        <w:spacing w:line="240" w:lineRule="auto"/>
        <w:rPr>
          <w:rFonts w:cs="Arial" w:asciiTheme="minorEastAsia" w:hAnsiTheme="minorEastAsia"/>
          <w:color w:val="000000"/>
          <w:sz w:val="21"/>
          <w:szCs w:val="21"/>
          <w:lang w:eastAsia="zh-CN"/>
        </w:rPr>
      </w:pPr>
    </w:p>
    <w:p>
      <w:pPr>
        <w:spacing w:line="240" w:lineRule="auto"/>
        <w:rPr>
          <w:rFonts w:cs="Arial" w:asciiTheme="minorEastAsia" w:hAnsiTheme="minorEastAsia"/>
          <w:color w:val="000000"/>
          <w:sz w:val="21"/>
          <w:szCs w:val="21"/>
          <w:lang w:eastAsia="zh-CN"/>
        </w:rPr>
      </w:pPr>
      <w:r>
        <w:pict>
          <v:shape id="_x0000_s1031" o:spid="_x0000_s1031" o:spt="75" type="#_x0000_t75" style="position:absolute;left:0pt;margin-left:288.7pt;margin-top:23.7pt;height:70.8pt;width:139.2pt;z-index:-251656192;mso-width-relative:page;mso-height-relative:page;" filled="f" o:preferrelative="t" stroked="f" coordsize="21600,21600">
            <v:path/>
            <v:fill on="f" focussize="0,0"/>
            <v:stroke on="f" joinstyle="miter"/>
            <v:imagedata r:id="rId11" o:title="云上PDF截图20220210082201"/>
            <o:lock v:ext="edit" aspectratio="t"/>
          </v:shape>
        </w:pict>
      </w:r>
      <w:r>
        <w:rPr>
          <w:rFonts w:hint="eastAsia" w:cs="Arial" w:asciiTheme="minorEastAsia" w:hAnsiTheme="minorEastAsia"/>
          <w:color w:val="000000"/>
          <w:sz w:val="21"/>
          <w:szCs w:val="21"/>
          <w:lang w:eastAsia="zh-CN"/>
        </w:rPr>
        <w:t>【学习全会精神 坚定前进信念】</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17.（16 分）</w:t>
      </w:r>
    </w:p>
    <w:p>
      <w:pPr>
        <w:spacing w:line="240" w:lineRule="auto"/>
        <w:ind w:firstLine="420" w:firstLineChars="200"/>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2</w:t>
      </w:r>
      <w:r>
        <w:rPr>
          <w:rFonts w:cs="Arial" w:asciiTheme="minorEastAsia" w:hAnsiTheme="minorEastAsia"/>
          <w:color w:val="000000"/>
          <w:sz w:val="21"/>
          <w:szCs w:val="21"/>
          <w:lang w:eastAsia="zh-CN"/>
        </w:rPr>
        <w:t>021年</w:t>
      </w:r>
      <w:r>
        <w:rPr>
          <w:rFonts w:hint="eastAsia" w:cs="Arial" w:asciiTheme="minorEastAsia" w:hAnsiTheme="minorEastAsia"/>
          <w:color w:val="000000"/>
          <w:sz w:val="21"/>
          <w:szCs w:val="21"/>
          <w:lang w:eastAsia="zh-CN"/>
        </w:rPr>
        <w:t>1</w:t>
      </w:r>
      <w:r>
        <w:rPr>
          <w:rFonts w:cs="Arial" w:asciiTheme="minorEastAsia" w:hAnsiTheme="minorEastAsia"/>
          <w:color w:val="000000"/>
          <w:sz w:val="21"/>
          <w:szCs w:val="21"/>
          <w:lang w:eastAsia="zh-CN"/>
        </w:rPr>
        <w:t>1月</w:t>
      </w:r>
      <w:r>
        <w:rPr>
          <w:rFonts w:hint="eastAsia" w:cs="Arial" w:asciiTheme="minorEastAsia" w:hAnsiTheme="minorEastAsia"/>
          <w:color w:val="000000"/>
          <w:sz w:val="21"/>
          <w:szCs w:val="21"/>
          <w:lang w:eastAsia="zh-CN"/>
        </w:rPr>
        <w:t>8日到11日，中国共产党第十九届中央委员</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会第六次全体会议在京召开，全会审议通过了《中共中央关于</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党的百年奋斗 重大成就和历史经验的决议》。这是在重要历史关头召开的一次具有重大历史意义的会议。为学习践行全会精神，某校开展系列主题活动。 请你参与其中，解决下列问题。</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★展板制作</w:t>
      </w:r>
    </w:p>
    <w:p>
      <w:pPr>
        <w:spacing w:line="240" w:lineRule="auto"/>
        <w:ind w:firstLine="210" w:firstLineChars="100"/>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学校办了 “中国共产党人精神谱系”图片展，看到下列图片和文字解说，同学们陷入了沉思</w:t>
      </w:r>
      <w:r>
        <w:rPr>
          <w:rFonts w:cs="Arial" w:asciiTheme="minorEastAsia" w:hAnsiTheme="minorEastAsia"/>
          <w:color w:val="000000"/>
          <w:sz w:val="21"/>
          <w:szCs w:val="21"/>
          <w:lang w:eastAsia="zh-CN"/>
        </w:rPr>
        <w:t>……</w:t>
      </w:r>
      <w:r>
        <w:rPr>
          <w:rFonts w:hint="eastAsia" w:cs="Arial" w:asciiTheme="minorEastAsia" w:hAnsiTheme="minorEastAsia"/>
          <w:color w:val="000000"/>
          <w:sz w:val="21"/>
          <w:szCs w:val="21"/>
          <w:lang w:eastAsia="zh-CN"/>
        </w:rPr>
        <w:tab/>
      </w:r>
    </w:p>
    <w:tbl>
      <w:tblPr>
        <w:tblStyle w:val="7"/>
        <w:tblW w:w="87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69"/>
        <w:gridCol w:w="43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69" w:type="dxa"/>
          </w:tcPr>
          <w:p>
            <w:pPr>
              <w:spacing w:after="0" w:line="240" w:lineRule="auto"/>
              <w:rPr>
                <w:rFonts w:ascii="楷体" w:hAnsi="楷体" w:eastAsia="楷体" w:cs="Arial"/>
                <w:color w:val="000000"/>
                <w:sz w:val="21"/>
                <w:szCs w:val="21"/>
                <w:lang w:eastAsia="zh-CN"/>
              </w:rPr>
            </w:pPr>
            <w:r>
              <w:rPr>
                <w:rFonts w:ascii="楷体" w:hAnsi="楷体" w:eastAsia="楷体" w:cs="Arial"/>
                <w:color w:val="000000"/>
                <w:sz w:val="21"/>
                <w:szCs w:val="21"/>
                <w:lang w:eastAsia="zh-CN"/>
              </w:rPr>
              <w:pict>
                <v:shape id="_x0000_i1029" o:spt="75" type="#_x0000_t75" style="height:75pt;width:222.75pt;" filled="f" o:preferrelative="t" stroked="f" coordsize="21600,21600">
                  <v:path/>
                  <v:fill on="f" focussize="0,0"/>
                  <v:stroke on="f" joinstyle="miter"/>
                  <v:imagedata r:id="rId12" o:title="云上PDF截图20220210082209"/>
                  <o:lock v:ext="edit" aspectratio="t"/>
                  <w10:wrap type="none"/>
                  <w10:anchorlock/>
                </v:shape>
              </w:pict>
            </w:r>
          </w:p>
          <w:p>
            <w:pPr>
              <w:spacing w:after="0" w:line="240" w:lineRule="auto"/>
              <w:ind w:firstLine="210" w:firstLineChars="100"/>
              <w:rPr>
                <w:rFonts w:ascii="楷体" w:hAnsi="楷体" w:eastAsia="楷体" w:cs="Arial"/>
                <w:color w:val="000000"/>
                <w:sz w:val="21"/>
                <w:szCs w:val="21"/>
                <w:lang w:eastAsia="zh-CN"/>
              </w:rPr>
            </w:pPr>
            <w:r>
              <w:rPr>
                <w:rFonts w:hint="eastAsia" w:ascii="楷体" w:hAnsi="楷体" w:eastAsia="楷体" w:cs="Arial"/>
                <w:color w:val="000000"/>
                <w:sz w:val="21"/>
                <w:szCs w:val="21"/>
                <w:lang w:eastAsia="zh-CN"/>
              </w:rPr>
              <w:t>图片一：中国共产党的成立，一代先驱们坚持真理, 坚守理想，不怕牺牲，英勇斗争，铸就成中国共产 党的精神之源。</w:t>
            </w:r>
          </w:p>
        </w:tc>
        <w:tc>
          <w:tcPr>
            <w:tcW w:w="4307" w:type="dxa"/>
          </w:tcPr>
          <w:p>
            <w:pPr>
              <w:spacing w:after="0" w:line="240" w:lineRule="auto"/>
              <w:rPr>
                <w:rFonts w:ascii="楷体" w:hAnsi="楷体" w:eastAsia="楷体" w:cs="Arial"/>
                <w:color w:val="000000"/>
                <w:sz w:val="21"/>
                <w:szCs w:val="21"/>
                <w:lang w:eastAsia="zh-CN"/>
              </w:rPr>
            </w:pPr>
            <w:r>
              <w:rPr>
                <w:rFonts w:ascii="楷体" w:hAnsi="楷体" w:eastAsia="楷体" w:cs="Arial"/>
                <w:color w:val="000000"/>
                <w:sz w:val="21"/>
                <w:szCs w:val="21"/>
                <w:lang w:eastAsia="zh-CN"/>
              </w:rPr>
              <w:pict>
                <v:shape id="_x0000_i1030" o:spt="75" type="#_x0000_t75" style="height:83.25pt;width:214.5pt;" filled="f" o:preferrelative="t" stroked="f" coordsize="21600,21600">
                  <v:path/>
                  <v:fill on="f" focussize="0,0"/>
                  <v:stroke on="f" joinstyle="miter"/>
                  <v:imagedata r:id="rId13" o:title="云上PDF截图20220210082217"/>
                  <o:lock v:ext="edit" aspectratio="t"/>
                  <w10:wrap type="none"/>
                  <w10:anchorlock/>
                </v:shape>
              </w:pict>
            </w:r>
          </w:p>
          <w:p>
            <w:pPr>
              <w:spacing w:after="0" w:line="240" w:lineRule="auto"/>
              <w:ind w:firstLine="210" w:firstLineChars="100"/>
              <w:rPr>
                <w:rFonts w:ascii="楷体" w:hAnsi="楷体" w:eastAsia="楷体" w:cs="Arial"/>
                <w:color w:val="000000"/>
                <w:sz w:val="21"/>
                <w:szCs w:val="21"/>
                <w:lang w:eastAsia="zh-CN"/>
              </w:rPr>
            </w:pPr>
            <w:r>
              <w:rPr>
                <w:rFonts w:hint="eastAsia" w:ascii="楷体" w:hAnsi="楷体" w:eastAsia="楷体" w:cs="Arial"/>
                <w:color w:val="000000"/>
                <w:sz w:val="21"/>
                <w:szCs w:val="21"/>
                <w:lang w:eastAsia="zh-CN"/>
              </w:rPr>
              <w:t>图片二：长津湖战役，英勇的中国人解放军创造了全歼美军一个整团的记录。</w:t>
            </w:r>
          </w:p>
        </w:tc>
      </w:tr>
    </w:tbl>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（1）上面图片分别体现了中国共产党精神谱系中的哪一内容?</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图片一</w:t>
      </w:r>
      <w:r>
        <w:rPr>
          <w:rFonts w:hint="eastAsia" w:cs="Arial" w:asciiTheme="minorEastAsia" w:hAnsiTheme="minorEastAsia"/>
          <w:color w:val="000000"/>
          <w:sz w:val="21"/>
          <w:szCs w:val="21"/>
          <w:u w:val="single"/>
          <w:lang w:eastAsia="zh-CN"/>
        </w:rPr>
        <w:t xml:space="preserve"> </w:t>
      </w:r>
      <w:r>
        <w:rPr>
          <w:rFonts w:cs="Arial" w:asciiTheme="minorEastAsia" w:hAnsiTheme="minorEastAsia"/>
          <w:color w:val="000000"/>
          <w:sz w:val="21"/>
          <w:szCs w:val="21"/>
          <w:u w:val="single"/>
          <w:lang w:eastAsia="zh-CN"/>
        </w:rPr>
        <w:t xml:space="preserve">               </w:t>
      </w:r>
      <w:r>
        <w:rPr>
          <w:rFonts w:hint="eastAsia" w:cs="Arial" w:asciiTheme="minorEastAsia" w:hAnsiTheme="minorEastAsia"/>
          <w:color w:val="000000"/>
          <w:sz w:val="21"/>
          <w:szCs w:val="21"/>
          <w:lang w:eastAsia="zh-CN"/>
        </w:rPr>
        <w:t>; （1分）图片二：</w:t>
      </w:r>
      <w:r>
        <w:rPr>
          <w:rFonts w:hint="eastAsia" w:cs="Arial" w:asciiTheme="minorEastAsia" w:hAnsiTheme="minorEastAsia"/>
          <w:color w:val="000000"/>
          <w:sz w:val="21"/>
          <w:szCs w:val="21"/>
          <w:u w:val="single"/>
          <w:lang w:eastAsia="zh-CN"/>
        </w:rPr>
        <w:t xml:space="preserve"> </w:t>
      </w:r>
      <w:r>
        <w:rPr>
          <w:rFonts w:cs="Arial" w:asciiTheme="minorEastAsia" w:hAnsiTheme="minorEastAsia"/>
          <w:color w:val="000000"/>
          <w:sz w:val="21"/>
          <w:szCs w:val="21"/>
          <w:u w:val="single"/>
          <w:lang w:eastAsia="zh-CN"/>
        </w:rPr>
        <w:t xml:space="preserve">              </w:t>
      </w:r>
      <w:r>
        <w:rPr>
          <w:rFonts w:hint="eastAsia" w:cs="Arial" w:asciiTheme="minorEastAsia" w:hAnsiTheme="minorEastAsia"/>
          <w:color w:val="000000"/>
          <w:sz w:val="21"/>
          <w:szCs w:val="21"/>
          <w:lang w:eastAsia="zh-CN"/>
        </w:rPr>
        <w:t>。 （1分）</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ab/>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★报告解读 </w:t>
      </w:r>
      <w:r>
        <w:rPr>
          <w:rFonts w:cs="Arial" w:asciiTheme="minorEastAsia" w:hAnsiTheme="minorEastAsia"/>
          <w:color w:val="000000"/>
          <w:sz w:val="21"/>
          <w:szCs w:val="21"/>
          <w:lang w:eastAsia="zh-CN"/>
        </w:rPr>
        <w:t xml:space="preserve">  </w:t>
      </w:r>
    </w:p>
    <w:p>
      <w:pPr>
        <w:spacing w:line="240" w:lineRule="auto"/>
        <w:ind w:firstLine="1050" w:firstLineChars="500"/>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下面是时事报道社团同学整理的党的十九届六中全会公报摘录。</w:t>
      </w:r>
    </w:p>
    <w:tbl>
      <w:tblPr>
        <w:tblStyle w:val="7"/>
        <w:tblW w:w="87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12"/>
        <w:gridCol w:w="18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12" w:type="dxa"/>
          </w:tcPr>
          <w:p>
            <w:pPr>
              <w:spacing w:after="0" w:line="240" w:lineRule="auto"/>
              <w:jc w:val="center"/>
              <w:rPr>
                <w:rFonts w:cs="Arial" w:asciiTheme="minorEastAsia" w:hAnsiTheme="minorEastAsia"/>
                <w:b/>
                <w:color w:val="000000"/>
                <w:sz w:val="21"/>
                <w:szCs w:val="21"/>
                <w:lang w:eastAsia="zh-CN"/>
              </w:rPr>
            </w:pPr>
            <w:r>
              <w:rPr>
                <w:rFonts w:hint="eastAsia" w:cs="Arial" w:asciiTheme="minorEastAsia" w:hAnsiTheme="minorEastAsia"/>
                <w:b/>
                <w:color w:val="000000"/>
                <w:sz w:val="21"/>
                <w:szCs w:val="21"/>
                <w:lang w:eastAsia="zh-CN"/>
              </w:rPr>
              <w:t>报告摘录</w:t>
            </w:r>
          </w:p>
        </w:tc>
        <w:tc>
          <w:tcPr>
            <w:tcW w:w="1864" w:type="dxa"/>
          </w:tcPr>
          <w:p>
            <w:pPr>
              <w:spacing w:after="0" w:line="240" w:lineRule="auto"/>
              <w:jc w:val="center"/>
              <w:rPr>
                <w:rFonts w:cs="Arial" w:asciiTheme="minorEastAsia" w:hAnsiTheme="minorEastAsia"/>
                <w:b/>
                <w:color w:val="000000"/>
                <w:sz w:val="21"/>
                <w:szCs w:val="21"/>
                <w:lang w:eastAsia="zh-CN"/>
              </w:rPr>
            </w:pPr>
            <w:r>
              <w:rPr>
                <w:rFonts w:hint="eastAsia" w:cs="Arial" w:asciiTheme="minorEastAsia" w:hAnsiTheme="minorEastAsia"/>
                <w:b/>
                <w:color w:val="000000"/>
                <w:sz w:val="21"/>
                <w:szCs w:val="21"/>
                <w:lang w:eastAsia="zh-CN"/>
              </w:rPr>
              <w:t>体现的教材知识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12" w:type="dxa"/>
          </w:tcPr>
          <w:p>
            <w:pPr>
              <w:spacing w:after="0" w:line="240" w:lineRule="auto"/>
              <w:rPr>
                <w:rFonts w:ascii="楷体" w:hAnsi="楷体" w:eastAsia="楷体" w:cs="Arial"/>
                <w:color w:val="000000"/>
                <w:sz w:val="21"/>
                <w:szCs w:val="21"/>
                <w:lang w:eastAsia="zh-CN"/>
              </w:rPr>
            </w:pPr>
            <w:r>
              <w:rPr>
                <w:rFonts w:hint="eastAsia" w:ascii="楷体" w:hAnsi="楷体" w:eastAsia="楷体" w:cs="Arial"/>
                <w:color w:val="000000"/>
                <w:sz w:val="21"/>
                <w:szCs w:val="21"/>
                <w:lang w:eastAsia="zh-CN"/>
              </w:rPr>
              <w:t>摘录一：中国共产党人团结带领全党全国各族人民抓住重要战略机遇 期，聚精会神搞建设，一心一意谋发展，强调坚持以人为本，着力保障 和改善民生，为争取民族独立、人民解放和实现国家富强、人民幸福而 不懈奋斗。</w:t>
            </w:r>
          </w:p>
        </w:tc>
        <w:tc>
          <w:tcPr>
            <w:tcW w:w="1864" w:type="dxa"/>
          </w:tcPr>
          <w:p>
            <w:pPr>
              <w:spacing w:after="0"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12" w:type="dxa"/>
          </w:tcPr>
          <w:p>
            <w:pPr>
              <w:spacing w:after="0" w:line="240" w:lineRule="auto"/>
              <w:rPr>
                <w:rFonts w:ascii="楷体" w:hAnsi="楷体" w:eastAsia="楷体" w:cs="Arial"/>
                <w:color w:val="000000"/>
                <w:sz w:val="21"/>
                <w:szCs w:val="21"/>
                <w:lang w:eastAsia="zh-CN"/>
              </w:rPr>
            </w:pPr>
            <w:r>
              <w:rPr>
                <w:rFonts w:hint="eastAsia" w:ascii="楷体" w:hAnsi="楷体" w:eastAsia="楷体" w:cs="Arial"/>
                <w:color w:val="000000"/>
                <w:sz w:val="21"/>
                <w:szCs w:val="21"/>
                <w:lang w:eastAsia="zh-CN"/>
              </w:rPr>
              <w:t>摘录二：在全面深化改革开放上，党不断推动全面深化改革向广度和深 度进军，中国特色社会主义制度更加成熟更加定型，国家治理体系和治 理能力现代化水平不断提高，党和国家事业焕发出新的生机活力。</w:t>
            </w:r>
          </w:p>
        </w:tc>
        <w:tc>
          <w:tcPr>
            <w:tcW w:w="1864" w:type="dxa"/>
          </w:tcPr>
          <w:p>
            <w:pPr>
              <w:spacing w:after="0"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②</w:t>
            </w:r>
          </w:p>
        </w:tc>
      </w:tr>
    </w:tbl>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（2）请你运用所学知识，将上述表格中的内容补充完整。（4分）</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① </w:t>
      </w:r>
      <w:r>
        <w:rPr>
          <w:rFonts w:hint="eastAsia" w:cs="Arial" w:asciiTheme="minorEastAsia" w:hAnsiTheme="minorEastAsia"/>
          <w:color w:val="000000"/>
          <w:sz w:val="21"/>
          <w:szCs w:val="21"/>
          <w:u w:val="single"/>
          <w:lang w:eastAsia="zh-CN"/>
        </w:rPr>
        <w:t xml:space="preserve"> </w:t>
      </w:r>
      <w:r>
        <w:rPr>
          <w:rFonts w:cs="Arial" w:asciiTheme="minorEastAsia" w:hAnsiTheme="minorEastAsia"/>
          <w:color w:val="000000"/>
          <w:sz w:val="21"/>
          <w:szCs w:val="21"/>
          <w:u w:val="single"/>
          <w:lang w:eastAsia="zh-CN"/>
        </w:rPr>
        <w:t xml:space="preserve">                              </w:t>
      </w:r>
      <w:r>
        <w:rPr>
          <w:rFonts w:hint="eastAsia" w:cs="Arial" w:asciiTheme="minorEastAsia" w:hAnsiTheme="minorEastAsia"/>
          <w:color w:val="000000"/>
          <w:sz w:val="21"/>
          <w:szCs w:val="21"/>
          <w:lang w:eastAsia="zh-CN"/>
        </w:rPr>
        <w:t>（2 分）</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② </w:t>
      </w:r>
      <w:r>
        <w:rPr>
          <w:rFonts w:cs="Arial" w:asciiTheme="minorEastAsia" w:hAnsiTheme="minorEastAsia"/>
          <w:color w:val="000000"/>
          <w:sz w:val="21"/>
          <w:szCs w:val="21"/>
          <w:u w:val="single"/>
          <w:lang w:eastAsia="zh-CN"/>
        </w:rPr>
        <w:t xml:space="preserve">                                 </w:t>
      </w:r>
      <w:r>
        <w:rPr>
          <w:rFonts w:hint="eastAsia" w:cs="Arial" w:asciiTheme="minorEastAsia" w:hAnsiTheme="minorEastAsia"/>
          <w:color w:val="000000"/>
          <w:sz w:val="21"/>
          <w:szCs w:val="21"/>
          <w:lang w:eastAsia="zh-CN"/>
        </w:rPr>
        <w:t>（2 分）</w:t>
      </w:r>
    </w:p>
    <w:p>
      <w:pPr>
        <w:spacing w:line="240" w:lineRule="auto"/>
        <w:rPr>
          <w:rFonts w:cs="Arial" w:asciiTheme="minorEastAsia" w:hAnsiTheme="minorEastAsia"/>
          <w:color w:val="000000"/>
          <w:sz w:val="21"/>
          <w:szCs w:val="21"/>
          <w:lang w:eastAsia="zh-CN"/>
        </w:rPr>
      </w:pP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★剖析观点：学习完公报中文化方面的内容后，同学们对以下现象进行讨论。</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“每年进入12月中旬，大街小巷，圣诞的气息就会越来越浓，人们对圣诞的热情持续升温， 商家对圣诞节的重视程度丝毫不亚于中国的传统节日春节。“中国春节”正在走向世界，春节所孕育的团圆、团聚等节日内涵也被世界各地的人们逐渐接受。”据此产生以下两种观点：</w:t>
      </w:r>
    </w:p>
    <w:p>
      <w:pPr>
        <w:spacing w:line="240" w:lineRule="auto"/>
        <w:rPr>
          <w:rFonts w:cs="Arial" w:asciiTheme="minorEastAsia" w:hAnsiTheme="minorEastAsia"/>
          <w:color w:val="000000"/>
          <w:sz w:val="21"/>
          <w:szCs w:val="21"/>
          <w:lang w:eastAsia="zh-CN"/>
        </w:rPr>
      </w:pPr>
      <w:r>
        <w:rPr>
          <w:rFonts w:cs="Arial" w:asciiTheme="minorEastAsia" w:hAnsiTheme="minorEastAsia"/>
          <w:color w:val="000000"/>
          <w:sz w:val="21"/>
          <w:szCs w:val="21"/>
          <w:lang w:eastAsia="zh-CN"/>
        </w:rPr>
        <w:pict>
          <v:shape id="_x0000_i1031" o:spt="75" type="#_x0000_t75" style="height:89.25pt;width:428.25pt;" filled="f" o:preferrelative="t" stroked="f" coordsize="21600,21600">
            <v:path/>
            <v:fill on="f" focussize="0,0"/>
            <v:stroke on="f" joinstyle="miter"/>
            <v:imagedata r:id="rId14" o:title="云上PDF截图20220210082229"/>
            <o:lock v:ext="edit" aspectratio="t"/>
            <w10:wrap type="none"/>
            <w10:anchorlock/>
          </v:shape>
        </w:pict>
      </w:r>
    </w:p>
    <w:p>
      <w:pPr>
        <w:spacing w:line="240" w:lineRule="auto"/>
        <w:rPr>
          <w:rFonts w:cs="Arial" w:asciiTheme="minorEastAsia" w:hAnsiTheme="minorEastAsia"/>
          <w:color w:val="000000"/>
          <w:sz w:val="21"/>
          <w:szCs w:val="21"/>
          <w:lang w:eastAsia="zh-CN"/>
        </w:rPr>
      </w:pP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（3）请你结合所学知识，请对以上两位同学的观点进行辨析。（6分）</w:t>
      </w:r>
    </w:p>
    <w:p>
      <w:pPr>
        <w:spacing w:line="240" w:lineRule="auto"/>
        <w:rPr>
          <w:rFonts w:cs="Arial" w:asciiTheme="minorEastAsia" w:hAnsiTheme="minorEastAsia"/>
          <w:color w:val="000000"/>
          <w:sz w:val="21"/>
          <w:szCs w:val="21"/>
          <w:lang w:eastAsia="zh-CN"/>
        </w:rPr>
      </w:pP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★奋斗•荣光</w:t>
      </w:r>
    </w:p>
    <w:p>
      <w:pPr>
        <w:spacing w:line="240" w:lineRule="auto"/>
        <w:ind w:firstLine="420" w:firstLineChars="200"/>
        <w:rPr>
          <w:rFonts w:ascii="楷体" w:hAnsi="楷体" w:eastAsia="楷体" w:cs="Arial"/>
          <w:color w:val="000000"/>
          <w:sz w:val="21"/>
          <w:szCs w:val="21"/>
          <w:lang w:eastAsia="zh-CN"/>
        </w:rPr>
      </w:pPr>
      <w:r>
        <w:rPr>
          <w:rFonts w:hint="eastAsia" w:ascii="楷体" w:hAnsi="楷体" w:eastAsia="楷体" w:cs="Arial"/>
          <w:color w:val="000000"/>
          <w:sz w:val="21"/>
          <w:szCs w:val="21"/>
          <w:lang w:eastAsia="zh-CN"/>
        </w:rPr>
        <w:t>“党和人民事业发展必须抓好后继有人这个根本大计。我们坚信，在过去一百年赢得了伟大胜利和荣光的中国共产党和中国人民，必将在新时代新征程上赢得更加伟大的胜利和荣光！”这一激励让同学们倍感自信。</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（4） “在新征程上赢得更加伟大的胜利和荣光”，说说你的做法。（4分）</w:t>
      </w:r>
    </w:p>
    <w:p>
      <w:pPr>
        <w:spacing w:line="240" w:lineRule="auto"/>
        <w:rPr>
          <w:rFonts w:cs="Arial" w:asciiTheme="minorEastAsia" w:hAnsiTheme="minorEastAsia"/>
          <w:color w:val="000000"/>
          <w:sz w:val="21"/>
          <w:szCs w:val="21"/>
          <w:lang w:eastAsia="zh-CN"/>
        </w:rPr>
        <w:sectPr>
          <w:footerReference r:id="rId3" w:type="default"/>
          <w:pgSz w:w="11920" w:h="16840"/>
          <w:pgMar w:top="1380" w:right="1680" w:bottom="1180" w:left="1680" w:header="0" w:footer="997" w:gutter="0"/>
          <w:cols w:space="720" w:num="1"/>
        </w:sectPr>
      </w:pPr>
    </w:p>
    <w:p>
      <w:bookmarkStart w:id="0" w:name="_GoBack"/>
      <w:bookmarkEnd w:id="0"/>
    </w:p>
    <w:sectPr>
      <w:pgSz w:w="1192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0" w:line="200" w:lineRule="exact"/>
      <w:rPr>
        <w:sz w:val="20"/>
        <w:szCs w:val="20"/>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9A9"/>
    <w:rsid w:val="001B6C41"/>
    <w:rsid w:val="001D54B7"/>
    <w:rsid w:val="0029450F"/>
    <w:rsid w:val="00297471"/>
    <w:rsid w:val="002D70A9"/>
    <w:rsid w:val="003069F5"/>
    <w:rsid w:val="00313E19"/>
    <w:rsid w:val="003749ED"/>
    <w:rsid w:val="00377B11"/>
    <w:rsid w:val="00382414"/>
    <w:rsid w:val="003B1290"/>
    <w:rsid w:val="003B70C4"/>
    <w:rsid w:val="003E3FE7"/>
    <w:rsid w:val="003E653F"/>
    <w:rsid w:val="00401E16"/>
    <w:rsid w:val="004034C1"/>
    <w:rsid w:val="004069A9"/>
    <w:rsid w:val="004C22DB"/>
    <w:rsid w:val="005379F2"/>
    <w:rsid w:val="005559FD"/>
    <w:rsid w:val="0055633E"/>
    <w:rsid w:val="00556636"/>
    <w:rsid w:val="00596CBA"/>
    <w:rsid w:val="00613544"/>
    <w:rsid w:val="00682A52"/>
    <w:rsid w:val="006C5F5F"/>
    <w:rsid w:val="006C7F9A"/>
    <w:rsid w:val="006D330A"/>
    <w:rsid w:val="006D44C4"/>
    <w:rsid w:val="006F194E"/>
    <w:rsid w:val="00716D86"/>
    <w:rsid w:val="00717CC4"/>
    <w:rsid w:val="00755AD9"/>
    <w:rsid w:val="00772811"/>
    <w:rsid w:val="007D044E"/>
    <w:rsid w:val="008532FF"/>
    <w:rsid w:val="008540E2"/>
    <w:rsid w:val="008554CD"/>
    <w:rsid w:val="008767E7"/>
    <w:rsid w:val="008807EE"/>
    <w:rsid w:val="008B17A4"/>
    <w:rsid w:val="008D6263"/>
    <w:rsid w:val="008E56D7"/>
    <w:rsid w:val="00932C77"/>
    <w:rsid w:val="0098348A"/>
    <w:rsid w:val="009C34BB"/>
    <w:rsid w:val="009E1EFE"/>
    <w:rsid w:val="00A50AC0"/>
    <w:rsid w:val="00A870EA"/>
    <w:rsid w:val="00AB776F"/>
    <w:rsid w:val="00AE61F7"/>
    <w:rsid w:val="00B42F4E"/>
    <w:rsid w:val="00B83790"/>
    <w:rsid w:val="00BA0EA8"/>
    <w:rsid w:val="00BE53CD"/>
    <w:rsid w:val="00C16E92"/>
    <w:rsid w:val="00C478F3"/>
    <w:rsid w:val="00C7384D"/>
    <w:rsid w:val="00CD026A"/>
    <w:rsid w:val="00CD57E1"/>
    <w:rsid w:val="00DD38E4"/>
    <w:rsid w:val="00E67540"/>
    <w:rsid w:val="00ED08D2"/>
    <w:rsid w:val="00F1189C"/>
    <w:rsid w:val="00F148B6"/>
    <w:rsid w:val="00F35CC8"/>
    <w:rsid w:val="00F91F89"/>
    <w:rsid w:val="00FD4F8F"/>
    <w:rsid w:val="161713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pPr>
    <w:rPr>
      <w:rFonts w:asciiTheme="minorHAnsi" w:hAnsiTheme="minorHAnsi" w:eastAsiaTheme="minorEastAsia" w:cstheme="minorBidi"/>
      <w:sz w:val="22"/>
      <w:szCs w:val="22"/>
      <w:lang w:val="en-US" w:eastAsia="en-US" w:bidi="ar-SA"/>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spacing w:line="240" w:lineRule="auto"/>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spacing w:line="240" w:lineRule="auto"/>
      <w:jc w:val="center"/>
    </w:pPr>
    <w:rPr>
      <w:sz w:val="18"/>
      <w:szCs w:val="18"/>
    </w:rPr>
  </w:style>
  <w:style w:type="character" w:styleId="5">
    <w:name w:val="Hyperlink"/>
    <w:basedOn w:val="4"/>
    <w:semiHidden/>
    <w:unhideWhenUsed/>
    <w:qFormat/>
    <w:uiPriority w:val="99"/>
    <w:rPr>
      <w:color w:val="0000FF"/>
      <w:u w:val="single"/>
    </w:rPr>
  </w:style>
  <w:style w:type="table" w:styleId="7">
    <w:name w:val="Table Grid"/>
    <w:basedOn w:val="6"/>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4"/>
    <w:link w:val="3"/>
    <w:uiPriority w:val="99"/>
    <w:rPr>
      <w:sz w:val="18"/>
      <w:szCs w:val="18"/>
    </w:rPr>
  </w:style>
  <w:style w:type="character" w:customStyle="1" w:styleId="9">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customShpInfo spid="_x0000_s1026"/>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743</Words>
  <Characters>4237</Characters>
  <Lines>35</Lines>
  <Paragraphs>9</Paragraphs>
  <TotalTime>1</TotalTime>
  <ScaleCrop>false</ScaleCrop>
  <LinksUpToDate>false</LinksUpToDate>
  <CharactersWithSpaces>4971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2022-02-10T00:55:00Z</dcterms:created>
  <dc:creator>rbm.xkw.com</dc:creator>
  <cp:lastModifiedBy>Administrator</cp:lastModifiedBy>
  <dcterms:modified xsi:type="dcterms:W3CDTF">2022-09-12T03:31:46Z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