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Times New Roman" w:hAnsi="Times New Roman"/>
          <w:b/>
          <w:sz w:val="32"/>
          <w:szCs w:val="32"/>
        </w:rPr>
      </w:pPr>
      <w:r>
        <w:rPr>
          <w:rFonts w:hint="eastAsia" w:ascii="Times New Roman" w:hAnsi="Times New Roman"/>
          <w:b/>
          <w:sz w:val="32"/>
          <w:szCs w:val="32"/>
        </w:rPr>
        <w:pict>
          <v:shape id="_x0000_s1025" o:spid="_x0000_s1025" o:spt="75" type="#_x0000_t75" style="position:absolute;left:0pt;margin-left:908pt;margin-top:849pt;height:22pt;width:38pt;mso-position-horizontal-relative:page;mso-position-vertical-relative:page;z-index:251658240;mso-width-relative:page;mso-height-relative:page;" filled="f" o:preferrelative="t" stroked="f" coordsize="21600,21600">
            <v:path/>
            <v:fill on="f" focussize="0,0"/>
            <v:stroke on="f" joinstyle="miter"/>
            <v:imagedata r:id="rId5" o:title=""/>
            <o:lock v:ext="edit" aspectratio="t"/>
          </v:shape>
        </w:pict>
      </w:r>
      <w:r>
        <w:pict>
          <v:shape id="图片 100020" o:spid="_x0000_s1026" o:spt="75" type="#_x0000_t75" style="position:absolute;left:0pt;margin-left:979pt;margin-top:813pt;height:35pt;width:29pt;mso-position-horizontal-relative:page;mso-position-vertical-relative:page;z-index:251659264;mso-width-relative:margin;mso-height-relative:margin;" filled="f" o:preferrelative="t" stroked="f" coordsize="21600,21600">
            <v:path/>
            <v:fill on="f" focussize="0,0"/>
            <v:stroke on="f" joinstyle="miter"/>
            <v:imagedata r:id="rId6" o:title=""/>
            <o:lock v:ext="edit" aspectratio="t"/>
          </v:shape>
        </w:pict>
      </w:r>
      <w:r>
        <w:rPr>
          <w:rFonts w:hint="eastAsia" w:ascii="Times New Roman" w:hAnsi="Times New Roman"/>
          <w:b/>
          <w:sz w:val="32"/>
          <w:szCs w:val="32"/>
        </w:rPr>
        <w:t>大兴区2021—2022学年度第一学期期末练习</w:t>
      </w:r>
    </w:p>
    <w:p>
      <w:pPr>
        <w:jc w:val="center"/>
        <w:rPr>
          <w:rFonts w:ascii="Times New Roman" w:hAnsi="Times New Roman"/>
        </w:rPr>
      </w:pPr>
      <w:r>
        <w:rPr>
          <w:rFonts w:hint="eastAsia" w:ascii="Times New Roman" w:hAnsi="Times New Roman"/>
          <w:b/>
          <w:sz w:val="32"/>
          <w:szCs w:val="32"/>
        </w:rPr>
        <w:t>初三道德与法治</w:t>
      </w:r>
    </w:p>
    <w:p>
      <w:pPr>
        <w:jc w:val="center"/>
        <w:rPr>
          <w:rFonts w:ascii="Times New Roman" w:hAnsi="Times New Roman"/>
          <w:b/>
          <w:sz w:val="28"/>
          <w:szCs w:val="28"/>
        </w:rPr>
      </w:pPr>
      <w:r>
        <w:rPr>
          <w:rFonts w:hint="eastAsia" w:ascii="Times New Roman" w:hAnsi="Times New Roman"/>
          <w:b/>
          <w:sz w:val="28"/>
          <w:szCs w:val="28"/>
        </w:rPr>
        <w:t>第一部分  选择题（30分）</w:t>
      </w:r>
    </w:p>
    <w:p>
      <w:pPr>
        <w:spacing w:line="360" w:lineRule="auto"/>
        <w:rPr>
          <w:rFonts w:ascii="Times New Roman" w:hAnsi="Times New Roman"/>
        </w:rPr>
      </w:pPr>
      <w:r>
        <w:rPr>
          <w:rFonts w:hint="eastAsia" w:ascii="Times New Roman" w:hAnsi="Times New Roman"/>
        </w:rPr>
        <w:t xml:space="preserve">    选择题部分共15道小题，每小题2分，共30分。每小题只有一个选项最符合题意。</w:t>
      </w:r>
    </w:p>
    <w:p>
      <w:pPr>
        <w:spacing w:line="360" w:lineRule="auto"/>
        <w:rPr>
          <w:rFonts w:ascii="Times New Roman" w:hAnsi="Times New Roman"/>
        </w:rPr>
      </w:pPr>
      <w:r>
        <w:rPr>
          <w:rFonts w:hint="eastAsia" w:ascii="Times New Roman" w:hAnsi="Times New Roman"/>
        </w:rPr>
        <w:t>1. 2021年11月8日至11日，中国共产党第十九届中央委员会第六次全体会议在北京召</w:t>
      </w:r>
    </w:p>
    <w:p>
      <w:pPr>
        <w:spacing w:line="360" w:lineRule="auto"/>
        <w:rPr>
          <w:rFonts w:ascii="Times New Roman" w:hAnsi="Times New Roman"/>
        </w:rPr>
      </w:pPr>
      <w:r>
        <w:rPr>
          <w:rFonts w:hint="eastAsia" w:ascii="Times New Roman" w:hAnsi="Times New Roman"/>
        </w:rPr>
        <w:t xml:space="preserve">  开。全会强调，____是当代中国马克思主义、二十一世纪马克思主义，是中华文化</w:t>
      </w:r>
    </w:p>
    <w:p>
      <w:pPr>
        <w:spacing w:line="360" w:lineRule="auto"/>
        <w:rPr>
          <w:rFonts w:ascii="Times New Roman" w:hAnsi="Times New Roman"/>
        </w:rPr>
      </w:pPr>
      <w:r>
        <w:rPr>
          <w:rFonts w:hint="eastAsia" w:ascii="Times New Roman" w:hAnsi="Times New Roman"/>
        </w:rPr>
        <w:t xml:space="preserve">  和中国精神的时代精华，实现了马克思主义中国化新的飞跃。</w:t>
      </w:r>
    </w:p>
    <w:p>
      <w:pPr>
        <w:spacing w:line="360" w:lineRule="auto"/>
        <w:rPr>
          <w:rFonts w:ascii="Times New Roman" w:hAnsi="Times New Roman"/>
        </w:rPr>
      </w:pPr>
      <w:r>
        <w:rPr>
          <w:rFonts w:hint="eastAsia" w:ascii="Times New Roman" w:hAnsi="Times New Roman"/>
        </w:rPr>
        <w:t xml:space="preserve">  A．毛泽东思想    </w:t>
      </w:r>
      <w:r>
        <w:rPr>
          <w:rFonts w:ascii="Times New Roman" w:hAnsi="Times New Roman"/>
        </w:rPr>
        <w:t xml:space="preserve">         </w:t>
      </w:r>
      <w:r>
        <w:rPr>
          <w:rFonts w:hint="eastAsia" w:ascii="Times New Roman" w:hAnsi="Times New Roman"/>
        </w:rPr>
        <w:t>B．邓小平理论</w:t>
      </w:r>
    </w:p>
    <w:p>
      <w:pPr>
        <w:spacing w:line="360" w:lineRule="auto"/>
        <w:rPr>
          <w:rFonts w:ascii="Times New Roman" w:hAnsi="Times New Roman"/>
        </w:rPr>
      </w:pPr>
      <w:r>
        <w:rPr>
          <w:rFonts w:hint="eastAsia" w:ascii="Times New Roman" w:hAnsi="Times New Roman"/>
        </w:rPr>
        <w:t xml:space="preserve">  C．“三个代表”重要思想    D．习近平新时代中国特色社会主义思想</w:t>
      </w:r>
    </w:p>
    <w:p>
      <w:pPr>
        <w:spacing w:line="360" w:lineRule="auto"/>
        <w:rPr>
          <w:rFonts w:ascii="Times New Roman" w:hAnsi="Times New Roman"/>
        </w:rPr>
      </w:pPr>
      <w:r>
        <w:rPr>
          <w:rFonts w:hint="eastAsia" w:ascii="Times New Roman" w:hAnsi="Times New Roman"/>
        </w:rPr>
        <w:t>2．著名散文《可爱的中国》是方志敏的遗著。他满怀爱国主义激情，坚信中华民族必能从</w:t>
      </w:r>
    </w:p>
    <w:p>
      <w:pPr>
        <w:spacing w:line="360" w:lineRule="auto"/>
        <w:ind w:firstLine="210" w:firstLineChars="100"/>
        <w:rPr>
          <w:rFonts w:ascii="Times New Roman" w:hAnsi="Times New Roman"/>
        </w:rPr>
      </w:pPr>
      <w:r>
        <w:pict>
          <v:shape id="_x0000_s1027" o:spid="_x0000_s1027" o:spt="75" type="#_x0000_t75" style="position:absolute;left:0pt;margin-left:290pt;margin-top:17.05pt;height:82.3pt;width:125.4pt;mso-wrap-distance-bottom:0pt;mso-wrap-distance-left:9pt;mso-wrap-distance-right:9pt;mso-wrap-distance-top:0pt;z-index:251660288;mso-width-relative:page;mso-height-relative:page;" filled="f" o:preferrelative="t" stroked="f" coordsize="21600,21600">
            <v:path/>
            <v:fill on="f" focussize="0,0"/>
            <v:stroke on="f" joinstyle="miter"/>
            <v:imagedata r:id="rId7" o:title=""/>
            <o:lock v:ext="edit" aspectratio="t"/>
            <w10:wrap type="square"/>
          </v:shape>
        </w:pict>
      </w:r>
      <w:r>
        <w:rPr>
          <w:rFonts w:hint="eastAsia" w:ascii="Times New Roman" w:hAnsi="Times New Roman"/>
        </w:rPr>
        <w:t>战斗中获救。篇末展示了中国革命的光明前景，描绘革命后</w:t>
      </w:r>
    </w:p>
    <w:p>
      <w:pPr>
        <w:spacing w:line="360" w:lineRule="auto"/>
        <w:ind w:firstLine="210" w:firstLineChars="100"/>
        <w:rPr>
          <w:rFonts w:ascii="Times New Roman" w:hAnsi="Times New Roman"/>
        </w:rPr>
      </w:pPr>
      <w:r>
        <w:rPr>
          <w:rFonts w:hint="eastAsia" w:ascii="Times New Roman" w:hAnsi="Times New Roman"/>
        </w:rPr>
        <w:t>祖国未来的美好幸福景象。如今理想照进现实，先烈希望得</w:t>
      </w:r>
    </w:p>
    <w:p>
      <w:pPr>
        <w:spacing w:line="360" w:lineRule="auto"/>
        <w:ind w:firstLine="210" w:firstLineChars="100"/>
        <w:rPr>
          <w:rFonts w:ascii="Times New Roman" w:hAnsi="Times New Roman"/>
        </w:rPr>
      </w:pPr>
      <w:r>
        <w:rPr>
          <w:rFonts w:hint="eastAsia" w:ascii="Times New Roman" w:hAnsi="Times New Roman"/>
        </w:rPr>
        <w:t>以实现，表现在</w:t>
      </w:r>
    </w:p>
    <w:p>
      <w:pPr>
        <w:spacing w:line="360" w:lineRule="auto"/>
        <w:ind w:firstLine="210" w:firstLineChars="100"/>
        <w:rPr>
          <w:rFonts w:ascii="Times New Roman" w:hAnsi="Times New Roman"/>
        </w:rPr>
      </w:pPr>
      <w:r>
        <w:rPr>
          <w:rFonts w:hint="eastAsia" w:ascii="Times New Roman" w:hAnsi="Times New Roman"/>
        </w:rPr>
        <w:t>①中国影响力提高，主导世界经济发展</w:t>
      </w:r>
    </w:p>
    <w:p>
      <w:pPr>
        <w:spacing w:line="360" w:lineRule="auto"/>
        <w:ind w:firstLine="210" w:firstLineChars="100"/>
        <w:rPr>
          <w:rFonts w:ascii="Times New Roman" w:hAnsi="Times New Roman"/>
        </w:rPr>
      </w:pPr>
      <w:r>
        <w:rPr>
          <w:rFonts w:hint="eastAsia" w:ascii="Times New Roman" w:hAnsi="Times New Roman"/>
        </w:rPr>
        <w:t>②中国综合国力显著提高，成为发达国家</w:t>
      </w:r>
    </w:p>
    <w:p>
      <w:pPr>
        <w:spacing w:line="360" w:lineRule="auto"/>
        <w:ind w:firstLine="210" w:firstLineChars="100"/>
        <w:rPr>
          <w:rFonts w:ascii="Times New Roman" w:hAnsi="Times New Roman"/>
        </w:rPr>
      </w:pPr>
      <w:r>
        <w:rPr>
          <w:rFonts w:hint="eastAsia" w:ascii="Times New Roman" w:hAnsi="Times New Roman"/>
        </w:rPr>
        <w:t>③中国脱贫攻坚全面胜利，消除了绝对贫困</w:t>
      </w:r>
    </w:p>
    <w:p>
      <w:pPr>
        <w:spacing w:line="360" w:lineRule="auto"/>
        <w:ind w:firstLine="210" w:firstLineChars="100"/>
        <w:rPr>
          <w:rFonts w:ascii="Times New Roman" w:hAnsi="Times New Roman"/>
        </w:rPr>
      </w:pPr>
      <w:r>
        <w:rPr>
          <w:rFonts w:hint="eastAsia" w:ascii="Times New Roman" w:hAnsi="Times New Roman"/>
        </w:rPr>
        <w:t>④中国迎来了从站起来、富起来到强起来的伟大飞跃</w:t>
      </w:r>
    </w:p>
    <w:p>
      <w:pPr>
        <w:spacing w:line="360" w:lineRule="auto"/>
        <w:ind w:firstLine="210" w:firstLineChars="100"/>
        <w:rPr>
          <w:rFonts w:ascii="Times New Roman" w:hAnsi="Times New Roman"/>
        </w:rPr>
      </w:pPr>
      <w:r>
        <w:rPr>
          <w:rFonts w:hint="eastAsia" w:ascii="Times New Roman" w:hAnsi="Times New Roman"/>
        </w:rPr>
        <w:t xml:space="preserve">A．①②   </w:t>
      </w:r>
      <w:r>
        <w:rPr>
          <w:rFonts w:ascii="Times New Roman" w:hAnsi="Times New Roman"/>
        </w:rPr>
        <w:t xml:space="preserve">   </w:t>
      </w:r>
      <w:r>
        <w:rPr>
          <w:rFonts w:hint="eastAsia" w:ascii="Times New Roman" w:hAnsi="Times New Roman"/>
        </w:rPr>
        <w:t xml:space="preserve"> B．②③   </w:t>
      </w:r>
      <w:r>
        <w:rPr>
          <w:rFonts w:ascii="Times New Roman" w:hAnsi="Times New Roman"/>
        </w:rPr>
        <w:t xml:space="preserve">   </w:t>
      </w:r>
      <w:r>
        <w:rPr>
          <w:rFonts w:hint="eastAsia" w:ascii="Times New Roman" w:hAnsi="Times New Roman"/>
        </w:rPr>
        <w:t xml:space="preserve"> C．①④ </w:t>
      </w:r>
      <w:r>
        <w:rPr>
          <w:rFonts w:ascii="Times New Roman" w:hAnsi="Times New Roman"/>
        </w:rPr>
        <w:t xml:space="preserve">   </w:t>
      </w:r>
      <w:r>
        <w:rPr>
          <w:rFonts w:hint="eastAsia" w:ascii="Times New Roman" w:hAnsi="Times New Roman"/>
        </w:rPr>
        <w:t xml:space="preserve">   D．③④</w:t>
      </w:r>
    </w:p>
    <w:p>
      <w:pPr>
        <w:spacing w:line="360" w:lineRule="auto"/>
        <w:rPr>
          <w:rFonts w:ascii="Times New Roman" w:hAnsi="Times New Roman"/>
        </w:rPr>
      </w:pPr>
      <w:r>
        <w:pict>
          <v:shape id="_x0000_s1028" o:spid="_x0000_s1028" o:spt="75" type="#_x0000_t75" style="position:absolute;left:0pt;margin-left:300.85pt;margin-top:3.6pt;height:87.8pt;width:105.65pt;mso-wrap-distance-bottom:0pt;mso-wrap-distance-left:9pt;mso-wrap-distance-right:9pt;mso-wrap-distance-top:0pt;z-index:251661312;mso-width-relative:page;mso-height-relative:page;" filled="f" o:preferrelative="t" stroked="f" coordsize="21600,21600">
            <v:path/>
            <v:fill on="f" focussize="0,0"/>
            <v:stroke on="f" joinstyle="miter"/>
            <v:imagedata r:id="rId8" o:title=""/>
            <o:lock v:ext="edit" aspectratio="t"/>
            <w10:wrap type="square"/>
          </v:shape>
        </w:pict>
      </w:r>
      <w:r>
        <w:rPr>
          <w:rFonts w:hint="eastAsia" w:ascii="Times New Roman" w:hAnsi="Times New Roman"/>
        </w:rPr>
        <w:t>3. 2021年12月9日，“天宫课堂”第一课成功开讲。中国航</w:t>
      </w:r>
    </w:p>
    <w:p>
      <w:pPr>
        <w:spacing w:line="360" w:lineRule="auto"/>
        <w:rPr>
          <w:rFonts w:ascii="Times New Roman" w:hAnsi="Times New Roman"/>
        </w:rPr>
      </w:pPr>
      <w:r>
        <w:rPr>
          <w:rFonts w:hint="eastAsia" w:ascii="Times New Roman" w:hAnsi="Times New Roman"/>
        </w:rPr>
        <w:t xml:space="preserve">  天员采取天地互动方式介绍展示中国空间站工作生活场</w:t>
      </w:r>
    </w:p>
    <w:p>
      <w:pPr>
        <w:spacing w:line="360" w:lineRule="auto"/>
        <w:rPr>
          <w:rFonts w:ascii="Times New Roman" w:hAnsi="Times New Roman"/>
        </w:rPr>
      </w:pPr>
      <w:r>
        <w:rPr>
          <w:rFonts w:hint="eastAsia" w:ascii="Times New Roman" w:hAnsi="Times New Roman"/>
        </w:rPr>
        <w:t xml:space="preserve">  景，演示微重力环境下细胞学实验、物体运动、液体表面张</w:t>
      </w:r>
    </w:p>
    <w:p>
      <w:pPr>
        <w:spacing w:line="360" w:lineRule="auto"/>
        <w:rPr>
          <w:rFonts w:ascii="Times New Roman" w:hAnsi="Times New Roman"/>
        </w:rPr>
      </w:pPr>
      <w:r>
        <w:rPr>
          <w:rFonts w:hint="eastAsia" w:ascii="Times New Roman" w:hAnsi="Times New Roman"/>
        </w:rPr>
        <w:t xml:space="preserve">  力等现象，并邀请广大青少年在地面同步尝试开展相关实</w:t>
      </w:r>
    </w:p>
    <w:p>
      <w:pPr>
        <w:spacing w:line="360" w:lineRule="auto"/>
        <w:rPr>
          <w:rFonts w:ascii="Times New Roman" w:hAnsi="Times New Roman"/>
        </w:rPr>
      </w:pPr>
      <w:r>
        <w:rPr>
          <w:rFonts w:hint="eastAsia" w:ascii="Times New Roman" w:hAnsi="Times New Roman"/>
        </w:rPr>
        <w:t xml:space="preserve">  验，从天地差异中感知宇宙的奥秘、体验探索的乐趣。这段</w:t>
      </w:r>
    </w:p>
    <w:p>
      <w:pPr>
        <w:spacing w:line="360" w:lineRule="auto"/>
        <w:rPr>
          <w:rFonts w:ascii="Times New Roman" w:hAnsi="Times New Roman"/>
        </w:rPr>
      </w:pPr>
      <w:r>
        <w:rPr>
          <w:rFonts w:hint="eastAsia" w:ascii="Times New Roman" w:hAnsi="Times New Roman"/>
        </w:rPr>
        <w:t xml:space="preserve">  材料最恰当的标题是</w:t>
      </w:r>
    </w:p>
    <w:p>
      <w:pPr>
        <w:spacing w:line="360" w:lineRule="auto"/>
        <w:ind w:firstLine="210" w:firstLineChars="100"/>
        <w:rPr>
          <w:rFonts w:ascii="Times New Roman" w:hAnsi="Times New Roman"/>
        </w:rPr>
      </w:pPr>
      <w:r>
        <w:rPr>
          <w:rFonts w:hint="eastAsia" w:ascii="Times New Roman" w:hAnsi="Times New Roman"/>
        </w:rPr>
        <w:t xml:space="preserve">A．合作共赢成就辉煌 </w:t>
      </w:r>
      <w:r>
        <w:rPr>
          <w:rFonts w:ascii="Times New Roman" w:hAnsi="Times New Roman"/>
        </w:rPr>
        <w:t xml:space="preserve">           </w:t>
      </w:r>
      <w:r>
        <w:rPr>
          <w:rFonts w:hint="eastAsia" w:ascii="Times New Roman" w:hAnsi="Times New Roman"/>
        </w:rPr>
        <w:t>B．教育为本人才强国</w:t>
      </w:r>
    </w:p>
    <w:p>
      <w:pPr>
        <w:spacing w:line="360" w:lineRule="auto"/>
        <w:ind w:firstLine="210" w:firstLineChars="100"/>
        <w:rPr>
          <w:rFonts w:ascii="Times New Roman" w:hAnsi="Times New Roman"/>
        </w:rPr>
      </w:pPr>
      <w:r>
        <w:rPr>
          <w:rFonts w:hint="eastAsia" w:ascii="Times New Roman" w:hAnsi="Times New Roman"/>
        </w:rPr>
        <w:t xml:space="preserve">C．科技创新逐梦航天 </w:t>
      </w:r>
      <w:r>
        <w:rPr>
          <w:rFonts w:ascii="Times New Roman" w:hAnsi="Times New Roman"/>
        </w:rPr>
        <w:t xml:space="preserve">           </w:t>
      </w:r>
      <w:r>
        <w:rPr>
          <w:rFonts w:hint="eastAsia" w:ascii="Times New Roman" w:hAnsi="Times New Roman"/>
        </w:rPr>
        <w:t>D．改革开放创造奇迹</w:t>
      </w:r>
    </w:p>
    <w:p>
      <w:pPr>
        <w:spacing w:line="360" w:lineRule="auto"/>
        <w:rPr>
          <w:rFonts w:ascii="Times New Roman" w:hAnsi="Times New Roman"/>
        </w:rPr>
      </w:pPr>
      <w:r>
        <w:rPr>
          <w:rFonts w:hint="eastAsia" w:ascii="Times New Roman" w:hAnsi="Times New Roman"/>
        </w:rPr>
        <w:t xml:space="preserve">    2021年10月23日，第十三届全国人民代表大会常务委员会第三十一次会议通过</w:t>
      </w:r>
    </w:p>
    <w:p>
      <w:pPr>
        <w:spacing w:line="360" w:lineRule="auto"/>
        <w:rPr>
          <w:rFonts w:ascii="Times New Roman" w:hAnsi="Times New Roman"/>
        </w:rPr>
      </w:pPr>
      <w:r>
        <w:rPr>
          <w:rFonts w:hint="eastAsia" w:ascii="Times New Roman" w:hAnsi="Times New Roman"/>
        </w:rPr>
        <w:t>《家庭教育促进法》。据此回答4、5题。</w:t>
      </w:r>
    </w:p>
    <w:p>
      <w:pPr>
        <w:spacing w:line="360" w:lineRule="auto"/>
        <w:rPr>
          <w:rFonts w:ascii="Times New Roman" w:hAnsi="Times New Roman"/>
        </w:rPr>
      </w:pPr>
      <w:r>
        <w:rPr>
          <w:rFonts w:hint="eastAsia" w:ascii="Times New Roman" w:hAnsi="Times New Roman"/>
        </w:rPr>
        <w:t>4．该法草案初次审议后，在中国人大网公开征求意见，共收到869人提出的1667条意见。</w:t>
      </w:r>
    </w:p>
    <w:p>
      <w:pPr>
        <w:spacing w:line="360" w:lineRule="auto"/>
        <w:rPr>
          <w:rFonts w:ascii="Times New Roman" w:hAnsi="Times New Roman"/>
        </w:rPr>
      </w:pPr>
      <w:r>
        <w:rPr>
          <w:rFonts w:hint="eastAsia" w:ascii="Times New Roman" w:hAnsi="Times New Roman"/>
        </w:rPr>
        <w:t xml:space="preserve">  此后两次征求意见，经过多次修改，最终形成成熟的法案向社会公布。人大就《家庭教</w:t>
      </w:r>
    </w:p>
    <w:p>
      <w:pPr>
        <w:spacing w:line="360" w:lineRule="auto"/>
        <w:rPr>
          <w:rFonts w:ascii="Times New Roman" w:hAnsi="Times New Roman"/>
        </w:rPr>
      </w:pPr>
      <w:r>
        <w:rPr>
          <w:rFonts w:hint="eastAsia" w:ascii="Times New Roman" w:hAnsi="Times New Roman"/>
        </w:rPr>
        <w:t xml:space="preserve">  育促进法》开展调研、征求意见有利于</w:t>
      </w:r>
    </w:p>
    <w:p>
      <w:pPr>
        <w:spacing w:line="360" w:lineRule="auto"/>
        <w:rPr>
          <w:rFonts w:ascii="Times New Roman" w:hAnsi="Times New Roman"/>
        </w:rPr>
      </w:pPr>
      <w:r>
        <w:rPr>
          <w:rFonts w:hint="eastAsia" w:ascii="Times New Roman" w:hAnsi="Times New Roman"/>
        </w:rPr>
        <w:t xml:space="preserve">  ①畅通民意反映渠道，让法律更好体现人民意志</w:t>
      </w:r>
    </w:p>
    <w:p>
      <w:pPr>
        <w:spacing w:line="360" w:lineRule="auto"/>
        <w:rPr>
          <w:rFonts w:ascii="Times New Roman" w:hAnsi="Times New Roman"/>
        </w:rPr>
      </w:pPr>
      <w:r>
        <w:rPr>
          <w:rFonts w:hint="eastAsia" w:ascii="Times New Roman" w:hAnsi="Times New Roman"/>
        </w:rPr>
        <w:t xml:space="preserve">  ②开门立法凝聚社会共识，增强公民对法治的信仰</w:t>
      </w:r>
    </w:p>
    <w:p>
      <w:pPr>
        <w:spacing w:line="360" w:lineRule="auto"/>
        <w:rPr>
          <w:rFonts w:ascii="Times New Roman" w:hAnsi="Times New Roman"/>
        </w:rPr>
      </w:pPr>
      <w:r>
        <w:rPr>
          <w:rFonts w:hint="eastAsia" w:ascii="Times New Roman" w:hAnsi="Times New Roman"/>
        </w:rPr>
        <w:t xml:space="preserve">  ③公民有序参与立法，旨在提升公民的法律专业素养</w:t>
      </w:r>
    </w:p>
    <w:p>
      <w:pPr>
        <w:spacing w:line="360" w:lineRule="auto"/>
        <w:rPr>
          <w:rFonts w:ascii="Times New Roman" w:hAnsi="Times New Roman"/>
        </w:rPr>
      </w:pPr>
      <w:r>
        <w:rPr>
          <w:rFonts w:hint="eastAsia" w:ascii="Times New Roman" w:hAnsi="Times New Roman"/>
        </w:rPr>
        <w:t xml:space="preserve">  ④公民积极行使监督权，激发参与民主生活的热情</w:t>
      </w:r>
    </w:p>
    <w:p>
      <w:pPr>
        <w:spacing w:line="360" w:lineRule="auto"/>
        <w:rPr>
          <w:rFonts w:ascii="Times New Roman" w:hAnsi="Times New Roman"/>
        </w:rPr>
      </w:pPr>
      <w:r>
        <w:rPr>
          <w:rFonts w:hint="eastAsia" w:ascii="Times New Roman" w:hAnsi="Times New Roman"/>
        </w:rPr>
        <w:t xml:space="preserve">  A．①②  </w:t>
      </w:r>
      <w:r>
        <w:rPr>
          <w:rFonts w:ascii="Times New Roman" w:hAnsi="Times New Roman"/>
        </w:rPr>
        <w:t xml:space="preserve">       </w:t>
      </w:r>
      <w:r>
        <w:rPr>
          <w:rFonts w:hint="eastAsia" w:ascii="Times New Roman" w:hAnsi="Times New Roman"/>
        </w:rPr>
        <w:t xml:space="preserve">  B．①③  </w:t>
      </w:r>
      <w:r>
        <w:rPr>
          <w:rFonts w:ascii="Times New Roman" w:hAnsi="Times New Roman"/>
        </w:rPr>
        <w:t xml:space="preserve">      </w:t>
      </w:r>
      <w:r>
        <w:rPr>
          <w:rFonts w:hint="eastAsia" w:ascii="Times New Roman" w:hAnsi="Times New Roman"/>
        </w:rPr>
        <w:t xml:space="preserve">  C．②④  </w:t>
      </w:r>
      <w:r>
        <w:rPr>
          <w:rFonts w:ascii="Times New Roman" w:hAnsi="Times New Roman"/>
        </w:rPr>
        <w:t xml:space="preserve">      </w:t>
      </w:r>
      <w:r>
        <w:rPr>
          <w:rFonts w:hint="eastAsia" w:ascii="Times New Roman" w:hAnsi="Times New Roman"/>
        </w:rPr>
        <w:t xml:space="preserve">  D．③④</w:t>
      </w:r>
    </w:p>
    <w:p>
      <w:pPr>
        <w:spacing w:line="360" w:lineRule="auto"/>
        <w:rPr>
          <w:rFonts w:ascii="Times New Roman" w:hAnsi="Times New Roman"/>
        </w:rPr>
      </w:pPr>
      <w:r>
        <w:rPr>
          <w:rFonts w:hint="eastAsia" w:ascii="Times New Roman" w:hAnsi="Times New Roman"/>
        </w:rPr>
        <w:t>5．各级人大代表在《家庭教育促进法》草案征求意见过程中，收集了很多修改建议。</w:t>
      </w:r>
    </w:p>
    <w:p>
      <w:pPr>
        <w:spacing w:line="360" w:lineRule="auto"/>
        <w:jc w:val="center"/>
        <w:rPr>
          <w:rFonts w:ascii="Times New Roman" w:hAnsi="Times New Roman"/>
        </w:rPr>
      </w:pPr>
      <w:r>
        <w:rPr>
          <w:rFonts w:ascii="Times New Roman" w:hAnsi="Times New Roman"/>
        </w:rPr>
        <w:pict>
          <v:shape id="_x0000_i1025" o:spt="75" type="#_x0000_t75" style="height:84pt;width:282pt;" filled="f" o:preferrelative="t" stroked="f" coordsize="21600,21600">
            <v:path/>
            <v:fill on="f" focussize="0,0"/>
            <v:stroke on="f" joinstyle="miter"/>
            <v:imagedata r:id="rId9" o:title=""/>
            <o:lock v:ext="edit" aspectratio="t"/>
            <w10:wrap type="none"/>
            <w10:anchorlock/>
          </v:shape>
        </w:pict>
      </w:r>
    </w:p>
    <w:p>
      <w:pPr>
        <w:spacing w:line="360" w:lineRule="auto"/>
        <w:rPr>
          <w:rFonts w:ascii="Times New Roman" w:hAnsi="Times New Roman"/>
        </w:rPr>
      </w:pPr>
      <w:r>
        <w:rPr>
          <w:rFonts w:hint="eastAsia" w:ascii="Times New Roman" w:hAnsi="Times New Roman"/>
        </w:rPr>
        <w:t xml:space="preserve">  据此推断正确的是</w:t>
      </w:r>
    </w:p>
    <w:p>
      <w:pPr>
        <w:spacing w:line="360" w:lineRule="auto"/>
        <w:rPr>
          <w:rFonts w:ascii="Times New Roman" w:hAnsi="Times New Roman"/>
        </w:rPr>
      </w:pPr>
      <w:r>
        <w:rPr>
          <w:rFonts w:hint="eastAsia" w:ascii="Times New Roman" w:hAnsi="Times New Roman"/>
        </w:rPr>
        <w:t xml:space="preserve">  A．人大代表来自人民，依法行使国家权力</w:t>
      </w:r>
    </w:p>
    <w:p>
      <w:pPr>
        <w:spacing w:line="360" w:lineRule="auto"/>
        <w:rPr>
          <w:rFonts w:ascii="Times New Roman" w:hAnsi="Times New Roman"/>
        </w:rPr>
      </w:pPr>
      <w:r>
        <w:rPr>
          <w:rFonts w:hint="eastAsia" w:ascii="Times New Roman" w:hAnsi="Times New Roman"/>
        </w:rPr>
        <w:t xml:space="preserve">  B．人大代表深入调查研究，认真履职，对人民负责</w:t>
      </w:r>
    </w:p>
    <w:p>
      <w:pPr>
        <w:spacing w:line="360" w:lineRule="auto"/>
        <w:rPr>
          <w:rFonts w:ascii="Times New Roman" w:hAnsi="Times New Roman"/>
        </w:rPr>
      </w:pPr>
      <w:r>
        <w:rPr>
          <w:rFonts w:hint="eastAsia" w:ascii="Times New Roman" w:hAnsi="Times New Roman"/>
        </w:rPr>
        <w:t xml:space="preserve">  C．人大代表拥有质询权，可以责令政府部门落实</w:t>
      </w:r>
    </w:p>
    <w:p>
      <w:pPr>
        <w:spacing w:line="360" w:lineRule="auto"/>
        <w:rPr>
          <w:rFonts w:ascii="Times New Roman" w:hAnsi="Times New Roman"/>
        </w:rPr>
      </w:pPr>
      <w:r>
        <w:rPr>
          <w:rFonts w:hint="eastAsia" w:ascii="Times New Roman" w:hAnsi="Times New Roman"/>
        </w:rPr>
        <w:t xml:space="preserve">  D．人大代表行使立法权，根据人们意愿制定相关法律</w:t>
      </w:r>
    </w:p>
    <w:p>
      <w:pPr>
        <w:spacing w:line="360" w:lineRule="auto"/>
        <w:rPr>
          <w:rFonts w:ascii="Times New Roman" w:hAnsi="Times New Roman"/>
        </w:rPr>
      </w:pPr>
      <w:r>
        <w:rPr>
          <w:rFonts w:hint="eastAsia" w:ascii="Times New Roman" w:hAnsi="Times New Roman"/>
        </w:rPr>
        <w:t>6．中学生小华在浏览当地政府网站时，发现部分内容在长达半年的时间内没有更新。他</w:t>
      </w:r>
    </w:p>
    <w:p>
      <w:pPr>
        <w:spacing w:line="360" w:lineRule="auto"/>
        <w:rPr>
          <w:rFonts w:ascii="Times New Roman" w:hAnsi="Times New Roman"/>
        </w:rPr>
      </w:pPr>
      <w:r>
        <w:rPr>
          <w:rFonts w:hint="eastAsia" w:ascii="Times New Roman" w:hAnsi="Times New Roman"/>
        </w:rPr>
        <w:t xml:space="preserve">  及时向该政府网站反映情况，并提出意见和建议，很快得到回应。下列对小华行为的</w:t>
      </w:r>
    </w:p>
    <w:p>
      <w:pPr>
        <w:spacing w:line="360" w:lineRule="auto"/>
        <w:rPr>
          <w:rFonts w:ascii="Times New Roman" w:hAnsi="Times New Roman"/>
        </w:rPr>
      </w:pPr>
      <w:r>
        <w:rPr>
          <w:rFonts w:hint="eastAsia" w:ascii="Times New Roman" w:hAnsi="Times New Roman"/>
        </w:rPr>
        <w:t xml:space="preserve">  评论正确的是</w:t>
      </w:r>
    </w:p>
    <w:p>
      <w:pPr>
        <w:spacing w:line="360" w:lineRule="auto"/>
        <w:rPr>
          <w:rFonts w:ascii="Times New Roman" w:hAnsi="Times New Roman"/>
        </w:rPr>
      </w:pPr>
      <w:r>
        <w:rPr>
          <w:rFonts w:hint="eastAsia" w:ascii="Times New Roman" w:hAnsi="Times New Roman"/>
        </w:rPr>
        <w:t xml:space="preserve">  ①具有较强的网络学习能力，但缺乏理性判断能力</w:t>
      </w:r>
    </w:p>
    <w:p>
      <w:pPr>
        <w:spacing w:line="360" w:lineRule="auto"/>
        <w:rPr>
          <w:rFonts w:ascii="Times New Roman" w:hAnsi="Times New Roman"/>
        </w:rPr>
      </w:pPr>
      <w:r>
        <w:rPr>
          <w:rFonts w:hint="eastAsia" w:ascii="Times New Roman" w:hAnsi="Times New Roman"/>
        </w:rPr>
        <w:t xml:space="preserve">  ②能够理性参与网络生活，具有参与公共生活的意识</w:t>
      </w:r>
    </w:p>
    <w:p>
      <w:pPr>
        <w:spacing w:line="360" w:lineRule="auto"/>
        <w:rPr>
          <w:rFonts w:ascii="Times New Roman" w:hAnsi="Times New Roman"/>
        </w:rPr>
      </w:pPr>
      <w:r>
        <w:rPr>
          <w:rFonts w:hint="eastAsia" w:ascii="Times New Roman" w:hAnsi="Times New Roman"/>
        </w:rPr>
        <w:t xml:space="preserve">  ③小华是未成年人，不具备向政府提意见和建议的权利</w:t>
      </w:r>
    </w:p>
    <w:p>
      <w:pPr>
        <w:spacing w:line="360" w:lineRule="auto"/>
        <w:rPr>
          <w:rFonts w:ascii="Times New Roman" w:hAnsi="Times New Roman"/>
        </w:rPr>
      </w:pPr>
      <w:r>
        <w:rPr>
          <w:rFonts w:hint="eastAsia" w:ascii="Times New Roman" w:hAnsi="Times New Roman"/>
        </w:rPr>
        <w:t xml:space="preserve">  ④充分利用网络平台为社会发展建言献策，值得我们学习</w:t>
      </w:r>
    </w:p>
    <w:p>
      <w:pPr>
        <w:spacing w:line="360" w:lineRule="auto"/>
        <w:rPr>
          <w:rFonts w:ascii="Times New Roman" w:hAnsi="Times New Roman"/>
        </w:rPr>
      </w:pPr>
      <w:r>
        <w:rPr>
          <w:rFonts w:hint="eastAsia" w:ascii="Times New Roman" w:hAnsi="Times New Roman"/>
        </w:rPr>
        <w:t xml:space="preserve">  A．①②  </w:t>
      </w:r>
      <w:r>
        <w:rPr>
          <w:rFonts w:ascii="Times New Roman" w:hAnsi="Times New Roman"/>
        </w:rPr>
        <w:t xml:space="preserve">        </w:t>
      </w:r>
      <w:r>
        <w:rPr>
          <w:rFonts w:hint="eastAsia" w:ascii="Times New Roman" w:hAnsi="Times New Roman"/>
        </w:rPr>
        <w:t xml:space="preserve">  B．③④   </w:t>
      </w:r>
      <w:r>
        <w:rPr>
          <w:rFonts w:ascii="Times New Roman" w:hAnsi="Times New Roman"/>
        </w:rPr>
        <w:t xml:space="preserve">          </w:t>
      </w:r>
      <w:r>
        <w:rPr>
          <w:rFonts w:hint="eastAsia" w:ascii="Times New Roman" w:hAnsi="Times New Roman"/>
        </w:rPr>
        <w:t xml:space="preserve"> C．①③ </w:t>
      </w:r>
      <w:r>
        <w:rPr>
          <w:rFonts w:ascii="Times New Roman" w:hAnsi="Times New Roman"/>
        </w:rPr>
        <w:t xml:space="preserve">       </w:t>
      </w:r>
      <w:r>
        <w:rPr>
          <w:rFonts w:hint="eastAsia" w:ascii="Times New Roman" w:hAnsi="Times New Roman"/>
        </w:rPr>
        <w:t xml:space="preserve">   D．②④</w:t>
      </w:r>
    </w:p>
    <w:p>
      <w:pPr>
        <w:spacing w:line="360" w:lineRule="auto"/>
        <w:rPr>
          <w:rFonts w:ascii="Times New Roman" w:hAnsi="Times New Roman"/>
        </w:rPr>
      </w:pPr>
      <w:r>
        <w:rPr>
          <w:rFonts w:hint="eastAsia" w:ascii="Times New Roman" w:hAnsi="Times New Roman"/>
        </w:rPr>
        <w:t>7．某社区创新“居民说事”制度，畅通民意诉求渠道，以下是“居民说事”的主要流程。</w:t>
      </w:r>
    </w:p>
    <w:p>
      <w:pPr>
        <w:spacing w:line="360" w:lineRule="auto"/>
        <w:jc w:val="center"/>
        <w:rPr>
          <w:rFonts w:ascii="Times New Roman" w:hAnsi="Times New Roman"/>
        </w:rPr>
      </w:pPr>
      <w:r>
        <w:rPr>
          <w:rFonts w:ascii="Times New Roman" w:hAnsi="Times New Roman"/>
        </w:rPr>
        <w:pict>
          <v:shape id="_x0000_i1026" o:spt="75" type="#_x0000_t75" style="height:43.5pt;width:415.5pt;" filled="f" o:preferrelative="t" stroked="f" coordsize="21600,21600">
            <v:path/>
            <v:fill on="f" focussize="0,0"/>
            <v:stroke on="f" joinstyle="miter"/>
            <v:imagedata r:id="rId10" o:title=""/>
            <o:lock v:ext="edit" aspectratio="t"/>
            <w10:wrap type="none"/>
            <w10:anchorlock/>
          </v:shape>
        </w:pict>
      </w:r>
    </w:p>
    <w:p>
      <w:pPr>
        <w:spacing w:line="360" w:lineRule="auto"/>
        <w:rPr>
          <w:rFonts w:ascii="Times New Roman" w:hAnsi="Times New Roman"/>
        </w:rPr>
      </w:pPr>
      <w:r>
        <w:rPr>
          <w:rFonts w:hint="eastAsia" w:ascii="Times New Roman" w:hAnsi="Times New Roman"/>
        </w:rPr>
        <w:t xml:space="preserve">  A．人民能够直接参与管理国家事务    B．有事好商量，众人的事情众人商量</w:t>
      </w:r>
    </w:p>
    <w:p>
      <w:pPr>
        <w:spacing w:line="360" w:lineRule="auto"/>
        <w:rPr>
          <w:rFonts w:ascii="Times New Roman" w:hAnsi="Times New Roman"/>
        </w:rPr>
      </w:pPr>
      <w:r>
        <w:rPr>
          <w:rFonts w:hint="eastAsia" w:ascii="Times New Roman" w:hAnsi="Times New Roman"/>
        </w:rPr>
        <w:t xml:space="preserve">  C．人民通过民主选举参与民主生活    D．基层民主是社会主义民主的真谛</w:t>
      </w:r>
    </w:p>
    <w:p>
      <w:pPr>
        <w:spacing w:line="360" w:lineRule="auto"/>
        <w:rPr>
          <w:rFonts w:ascii="Times New Roman" w:hAnsi="Times New Roman"/>
        </w:rPr>
      </w:pPr>
      <w:r>
        <w:rPr>
          <w:rFonts w:hint="eastAsia" w:ascii="Times New Roman" w:hAnsi="Times New Roman"/>
        </w:rPr>
        <w:t>8．在第四届国际进口博览会上，以“国潮京范  老号新生”为主题，1 8家北京老字号精彩</w:t>
      </w:r>
    </w:p>
    <w:p>
      <w:pPr>
        <w:spacing w:line="360" w:lineRule="auto"/>
        <w:rPr>
          <w:rFonts w:ascii="Times New Roman" w:hAnsi="Times New Roman"/>
        </w:rPr>
      </w:pPr>
      <w:r>
        <w:rPr>
          <w:rFonts w:hint="eastAsia" w:ascii="Times New Roman" w:hAnsi="Times New Roman"/>
        </w:rPr>
        <w:t xml:space="preserve">  亮相。比如，北京稻香村展示的“零号店”京味产品“熊猫小酥”等爆款，文化与品质并</w:t>
      </w:r>
    </w:p>
    <w:p>
      <w:pPr>
        <w:spacing w:line="360" w:lineRule="auto"/>
        <w:rPr>
          <w:rFonts w:ascii="Times New Roman" w:hAnsi="Times New Roman"/>
        </w:rPr>
      </w:pPr>
      <w:r>
        <w:rPr>
          <w:rFonts w:hint="eastAsia" w:ascii="Times New Roman" w:hAnsi="Times New Roman"/>
        </w:rPr>
        <w:t xml:space="preserve">  存，圈粉年轻消费群体。吴裕泰带来了创新花茶产品“花语茶言缤纷尝鲜装”，将“鲜花</w:t>
      </w:r>
    </w:p>
    <w:p>
      <w:pPr>
        <w:spacing w:line="360" w:lineRule="auto"/>
        <w:rPr>
          <w:rFonts w:ascii="Times New Roman" w:hAnsi="Times New Roman"/>
        </w:rPr>
      </w:pPr>
      <w:r>
        <w:rPr>
          <w:rFonts w:hint="eastAsia" w:ascii="Times New Roman" w:hAnsi="Times New Roman"/>
        </w:rPr>
        <w:t xml:space="preserve">  语言”融人内盒设计之中。这表明</w:t>
      </w:r>
    </w:p>
    <w:p>
      <w:pPr>
        <w:spacing w:line="360" w:lineRule="auto"/>
        <w:rPr>
          <w:rFonts w:ascii="Times New Roman" w:hAnsi="Times New Roman"/>
        </w:rPr>
      </w:pPr>
      <w:r>
        <w:rPr>
          <w:rFonts w:hint="eastAsia" w:ascii="Times New Roman" w:hAnsi="Times New Roman"/>
        </w:rPr>
        <w:t xml:space="preserve">  ①中华文化穿越时空焕发现代活力    ②要全面继承和发展中华传统文化</w:t>
      </w:r>
    </w:p>
    <w:p>
      <w:pPr>
        <w:spacing w:line="360" w:lineRule="auto"/>
        <w:rPr>
          <w:rFonts w:ascii="Times New Roman" w:hAnsi="Times New Roman"/>
        </w:rPr>
      </w:pPr>
      <w:r>
        <w:rPr>
          <w:rFonts w:hint="eastAsia" w:ascii="Times New Roman" w:hAnsi="Times New Roman"/>
        </w:rPr>
        <w:t xml:space="preserve">  ③通过创新形式促进传统文化发展    ④具有实用价值的传统文化才优秀</w:t>
      </w:r>
    </w:p>
    <w:p>
      <w:pPr>
        <w:spacing w:line="360" w:lineRule="auto"/>
        <w:rPr>
          <w:rFonts w:ascii="Times New Roman" w:hAnsi="Times New Roman"/>
        </w:rPr>
      </w:pPr>
      <w:r>
        <w:rPr>
          <w:rFonts w:hint="eastAsia" w:ascii="Times New Roman" w:hAnsi="Times New Roman"/>
        </w:rPr>
        <w:t xml:space="preserve">  A．①②    </w:t>
      </w:r>
      <w:r>
        <w:rPr>
          <w:rFonts w:ascii="Times New Roman" w:hAnsi="Times New Roman"/>
        </w:rPr>
        <w:t xml:space="preserve">       </w:t>
      </w:r>
      <w:r>
        <w:rPr>
          <w:rFonts w:hint="eastAsia" w:ascii="Times New Roman" w:hAnsi="Times New Roman"/>
        </w:rPr>
        <w:t xml:space="preserve">B．②③ </w:t>
      </w:r>
      <w:r>
        <w:rPr>
          <w:rFonts w:ascii="Times New Roman" w:hAnsi="Times New Roman"/>
        </w:rPr>
        <w:t xml:space="preserve">      </w:t>
      </w:r>
      <w:r>
        <w:rPr>
          <w:rFonts w:hint="eastAsia" w:ascii="Times New Roman" w:hAnsi="Times New Roman"/>
        </w:rPr>
        <w:t xml:space="preserve">   C．①③   </w:t>
      </w:r>
      <w:r>
        <w:rPr>
          <w:rFonts w:ascii="Times New Roman" w:hAnsi="Times New Roman"/>
        </w:rPr>
        <w:t xml:space="preserve">     </w:t>
      </w:r>
      <w:r>
        <w:rPr>
          <w:rFonts w:hint="eastAsia" w:ascii="Times New Roman" w:hAnsi="Times New Roman"/>
        </w:rPr>
        <w:t xml:space="preserve"> D．②④</w:t>
      </w:r>
    </w:p>
    <w:p>
      <w:pPr>
        <w:spacing w:line="360" w:lineRule="auto"/>
        <w:rPr>
          <w:rFonts w:ascii="Times New Roman" w:hAnsi="Times New Roman"/>
        </w:rPr>
      </w:pPr>
      <w:r>
        <w:rPr>
          <w:rFonts w:hint="eastAsia" w:ascii="Times New Roman" w:hAnsi="Times New Roman"/>
        </w:rPr>
        <w:t>9．中国传统文化中包含着许多生态智慧，这些质朴睿智的自然观，为当代中国建设生态</w:t>
      </w:r>
    </w:p>
    <w:p>
      <w:pPr>
        <w:spacing w:line="360" w:lineRule="auto"/>
        <w:rPr>
          <w:rFonts w:ascii="Times New Roman" w:hAnsi="Times New Roman"/>
        </w:rPr>
      </w:pPr>
      <w:r>
        <w:rPr>
          <w:rFonts w:hint="eastAsia" w:ascii="Times New Roman" w:hAnsi="Times New Roman"/>
        </w:rPr>
        <w:t xml:space="preserve">  文明开启了面向未来的智慧之门。下列选项蕴含生态智慧的有</w:t>
      </w:r>
    </w:p>
    <w:p>
      <w:pPr>
        <w:spacing w:line="360" w:lineRule="auto"/>
        <w:rPr>
          <w:rFonts w:ascii="Times New Roman" w:hAnsi="Times New Roman"/>
        </w:rPr>
      </w:pPr>
      <w:r>
        <w:rPr>
          <w:rFonts w:hint="eastAsia" w:ascii="Times New Roman" w:hAnsi="Times New Roman"/>
        </w:rPr>
        <w:t xml:space="preserve">  ①道法自然    ②天人合一    ③舍本逐末    ④竭泽而渔</w:t>
      </w:r>
    </w:p>
    <w:p>
      <w:pPr>
        <w:spacing w:line="360" w:lineRule="auto"/>
        <w:rPr>
          <w:rFonts w:ascii="Times New Roman" w:hAnsi="Times New Roman"/>
        </w:rPr>
      </w:pPr>
      <w:r>
        <w:rPr>
          <w:rFonts w:hint="eastAsia" w:ascii="Times New Roman" w:hAnsi="Times New Roman"/>
        </w:rPr>
        <w:t xml:space="preserve">  A．①②  </w:t>
      </w:r>
      <w:r>
        <w:rPr>
          <w:rFonts w:ascii="Times New Roman" w:hAnsi="Times New Roman"/>
        </w:rPr>
        <w:t xml:space="preserve">       </w:t>
      </w:r>
      <w:r>
        <w:rPr>
          <w:rFonts w:hint="eastAsia" w:ascii="Times New Roman" w:hAnsi="Times New Roman"/>
        </w:rPr>
        <w:t xml:space="preserve">  B．①③  </w:t>
      </w:r>
      <w:r>
        <w:rPr>
          <w:rFonts w:ascii="Times New Roman" w:hAnsi="Times New Roman"/>
        </w:rPr>
        <w:t xml:space="preserve">    </w:t>
      </w:r>
      <w:r>
        <w:rPr>
          <w:rFonts w:hint="eastAsia" w:ascii="Times New Roman" w:hAnsi="Times New Roman"/>
        </w:rPr>
        <w:t xml:space="preserve">  </w:t>
      </w:r>
      <w:r>
        <w:rPr>
          <w:rFonts w:ascii="Times New Roman" w:hAnsi="Times New Roman"/>
        </w:rPr>
        <w:t xml:space="preserve">   </w:t>
      </w:r>
      <w:r>
        <w:rPr>
          <w:rFonts w:hint="eastAsia" w:ascii="Times New Roman" w:hAnsi="Times New Roman"/>
        </w:rPr>
        <w:t xml:space="preserve">C．②④  </w:t>
      </w:r>
      <w:r>
        <w:rPr>
          <w:rFonts w:ascii="Times New Roman" w:hAnsi="Times New Roman"/>
        </w:rPr>
        <w:t xml:space="preserve">     </w:t>
      </w:r>
      <w:r>
        <w:rPr>
          <w:rFonts w:hint="eastAsia" w:ascii="Times New Roman" w:hAnsi="Times New Roman"/>
        </w:rPr>
        <w:t xml:space="preserve">  D．③④</w:t>
      </w:r>
    </w:p>
    <w:p>
      <w:pPr>
        <w:spacing w:line="360" w:lineRule="auto"/>
        <w:rPr>
          <w:rFonts w:ascii="Times New Roman" w:hAnsi="Times New Roman"/>
        </w:rPr>
      </w:pPr>
      <w:r>
        <w:rPr>
          <w:rFonts w:hint="eastAsia" w:ascii="Times New Roman" w:hAnsi="Times New Roman"/>
        </w:rPr>
        <w:t>10.微光成炬，向光而行。志愿者，用平凡书写伟大的一个群体。2022年北京冬奥会，数</w:t>
      </w:r>
    </w:p>
    <w:p>
      <w:pPr>
        <w:spacing w:line="360" w:lineRule="auto"/>
        <w:rPr>
          <w:rFonts w:ascii="Times New Roman" w:hAnsi="Times New Roman"/>
        </w:rPr>
      </w:pPr>
      <w:r>
        <w:rPr>
          <w:rFonts w:hint="eastAsia" w:ascii="Times New Roman" w:hAnsi="Times New Roman"/>
        </w:rPr>
        <w:t xml:space="preserve">  以万计的志愿者即将出现在北京、延庆、张家口三个赛区，“有一分热，发一分光”、</w:t>
      </w:r>
    </w:p>
    <w:p>
      <w:pPr>
        <w:spacing w:line="360" w:lineRule="auto"/>
        <w:rPr>
          <w:rFonts w:ascii="Times New Roman" w:hAnsi="Times New Roman"/>
        </w:rPr>
      </w:pPr>
      <w:r>
        <w:rPr>
          <w:rFonts w:hint="eastAsia" w:ascii="Times New Roman" w:hAnsi="Times New Roman"/>
        </w:rPr>
        <w:t xml:space="preserve">  “赠人玫瑰，手有余香”，让更多人感受到北京冬奥的温暖与力量，是志愿者的追求。</w:t>
      </w:r>
    </w:p>
    <w:p>
      <w:pPr>
        <w:spacing w:line="360" w:lineRule="auto"/>
        <w:rPr>
          <w:rFonts w:ascii="Times New Roman" w:hAnsi="Times New Roman"/>
        </w:rPr>
      </w:pPr>
      <w:r>
        <w:rPr>
          <w:rFonts w:hint="eastAsia" w:ascii="Times New Roman" w:hAnsi="Times New Roman"/>
        </w:rPr>
        <w:t xml:space="preserve">  志愿者的行为</w:t>
      </w:r>
    </w:p>
    <w:p>
      <w:pPr>
        <w:spacing w:line="360" w:lineRule="auto"/>
        <w:rPr>
          <w:rFonts w:ascii="Times New Roman" w:hAnsi="Times New Roman"/>
        </w:rPr>
      </w:pPr>
      <w:r>
        <w:rPr>
          <w:rFonts w:hint="eastAsia" w:ascii="Times New Roman" w:hAnsi="Times New Roman"/>
        </w:rPr>
        <w:t xml:space="preserve">  A．彰显了律己宽人的处世准则    B．体现了见义勇为的高尚情操</w:t>
      </w:r>
    </w:p>
    <w:p>
      <w:pPr>
        <w:spacing w:line="360" w:lineRule="auto"/>
        <w:rPr>
          <w:rFonts w:ascii="Times New Roman" w:hAnsi="Times New Roman"/>
        </w:rPr>
      </w:pPr>
      <w:r>
        <w:rPr>
          <w:rFonts w:hint="eastAsia" w:ascii="Times New Roman" w:hAnsi="Times New Roman"/>
        </w:rPr>
        <w:t xml:space="preserve">  C．勇担了社会责任和法定义务    D．践行了社会主义核心价值观</w:t>
      </w:r>
    </w:p>
    <w:p>
      <w:pPr>
        <w:spacing w:line="360" w:lineRule="auto"/>
        <w:rPr>
          <w:rFonts w:ascii="Times New Roman" w:hAnsi="Times New Roman"/>
        </w:rPr>
      </w:pPr>
      <w:r>
        <w:rPr>
          <w:rFonts w:hint="eastAsia" w:ascii="Times New Roman" w:hAnsi="Times New Roman"/>
        </w:rPr>
        <w:t>11.北京积极谋划“碳中和”，远期目标是建成近零碳排放城市。研究表明，现阶段北京</w:t>
      </w:r>
    </w:p>
    <w:p>
      <w:pPr>
        <w:spacing w:line="360" w:lineRule="auto"/>
        <w:rPr>
          <w:rFonts w:ascii="Times New Roman" w:hAnsi="Times New Roman"/>
        </w:rPr>
      </w:pPr>
      <w:r>
        <w:rPr>
          <w:rFonts w:hint="eastAsia" w:ascii="Times New Roman" w:hAnsi="Times New Roman"/>
        </w:rPr>
        <w:t xml:space="preserve">  PM2.5主要来源中，本地排放近六成，其中柴油车和汽油车排放占比第一。未来北京</w:t>
      </w:r>
    </w:p>
    <w:p>
      <w:pPr>
        <w:spacing w:line="360" w:lineRule="auto"/>
        <w:rPr>
          <w:rFonts w:ascii="Times New Roman" w:hAnsi="Times New Roman"/>
        </w:rPr>
      </w:pPr>
      <w:r>
        <w:rPr>
          <w:rFonts w:hint="eastAsia" w:ascii="Times New Roman" w:hAnsi="Times New Roman"/>
        </w:rPr>
        <w:t xml:space="preserve">  要大力推动机动车“油换电”，让车型结构更加优化。这体现政府</w:t>
      </w:r>
    </w:p>
    <w:p>
      <w:pPr>
        <w:spacing w:line="360" w:lineRule="auto"/>
        <w:rPr>
          <w:rFonts w:ascii="Times New Roman" w:hAnsi="Times New Roman"/>
        </w:rPr>
      </w:pPr>
      <w:r>
        <w:rPr>
          <w:rFonts w:hint="eastAsia" w:ascii="Times New Roman" w:hAnsi="Times New Roman"/>
        </w:rPr>
        <w:t xml:space="preserve">  ①坚持以生态文明建设为中心    ②作为权力机关要依法行使职权</w:t>
      </w:r>
    </w:p>
    <w:p>
      <w:pPr>
        <w:spacing w:line="360" w:lineRule="auto"/>
        <w:rPr>
          <w:rFonts w:ascii="Times New Roman" w:hAnsi="Times New Roman"/>
        </w:rPr>
      </w:pPr>
      <w:r>
        <w:rPr>
          <w:rFonts w:hint="eastAsia" w:ascii="Times New Roman" w:hAnsi="Times New Roman"/>
        </w:rPr>
        <w:t xml:space="preserve">  ③关注民生，建设宜居的生活环境    ④不断满足人民对美好生活的向往</w:t>
      </w:r>
    </w:p>
    <w:p>
      <w:pPr>
        <w:spacing w:line="360" w:lineRule="auto"/>
        <w:rPr>
          <w:rFonts w:ascii="Times New Roman" w:hAnsi="Times New Roman"/>
        </w:rPr>
      </w:pPr>
      <w:r>
        <w:rPr>
          <w:rFonts w:hint="eastAsia" w:ascii="Times New Roman" w:hAnsi="Times New Roman"/>
        </w:rPr>
        <w:t xml:space="preserve">  A．①②   </w:t>
      </w:r>
      <w:r>
        <w:rPr>
          <w:rFonts w:ascii="Times New Roman" w:hAnsi="Times New Roman"/>
        </w:rPr>
        <w:t xml:space="preserve">     </w:t>
      </w:r>
      <w:r>
        <w:rPr>
          <w:rFonts w:hint="eastAsia" w:ascii="Times New Roman" w:hAnsi="Times New Roman"/>
        </w:rPr>
        <w:t xml:space="preserve"> B．①④ </w:t>
      </w:r>
      <w:r>
        <w:rPr>
          <w:rFonts w:ascii="Times New Roman" w:hAnsi="Times New Roman"/>
        </w:rPr>
        <w:t xml:space="preserve">      </w:t>
      </w:r>
      <w:r>
        <w:rPr>
          <w:rFonts w:hint="eastAsia" w:ascii="Times New Roman" w:hAnsi="Times New Roman"/>
        </w:rPr>
        <w:t xml:space="preserve">   C．②③ </w:t>
      </w:r>
      <w:r>
        <w:rPr>
          <w:rFonts w:ascii="Times New Roman" w:hAnsi="Times New Roman"/>
        </w:rPr>
        <w:t xml:space="preserve">     </w:t>
      </w:r>
      <w:r>
        <w:rPr>
          <w:rFonts w:hint="eastAsia" w:ascii="Times New Roman" w:hAnsi="Times New Roman"/>
        </w:rPr>
        <w:t xml:space="preserve">   D．③④</w:t>
      </w:r>
    </w:p>
    <w:p>
      <w:pPr>
        <w:spacing w:line="360" w:lineRule="auto"/>
        <w:rPr>
          <w:rFonts w:ascii="Times New Roman" w:hAnsi="Times New Roman"/>
        </w:rPr>
      </w:pPr>
      <w:r>
        <w:rPr>
          <w:rFonts w:hint="eastAsia" w:ascii="Times New Roman" w:hAnsi="Times New Roman"/>
        </w:rPr>
        <w:t>12.电影《海林都》讲述了“3000孤儿进草原”的故事。1950年末，南方遭遇大饥荒，上海</w:t>
      </w:r>
    </w:p>
    <w:p>
      <w:pPr>
        <w:spacing w:line="360" w:lineRule="auto"/>
        <w:rPr>
          <w:rFonts w:ascii="Times New Roman" w:hAnsi="Times New Roman"/>
        </w:rPr>
      </w:pPr>
      <w:r>
        <w:rPr>
          <w:rFonts w:hint="eastAsia" w:ascii="Times New Roman" w:hAnsi="Times New Roman"/>
        </w:rPr>
        <w:t xml:space="preserve">  等地保育院奶粉短缺，内蒙古自治区主席提议将孩子们接到内蒙古，由草原母亲们抚</w:t>
      </w:r>
    </w:p>
    <w:p>
      <w:pPr>
        <w:spacing w:line="360" w:lineRule="auto"/>
        <w:rPr>
          <w:rFonts w:ascii="Times New Roman" w:hAnsi="Times New Roman"/>
        </w:rPr>
      </w:pPr>
      <w:r>
        <w:rPr>
          <w:rFonts w:hint="eastAsia" w:ascii="Times New Roman" w:hAnsi="Times New Roman"/>
        </w:rPr>
        <w:t xml:space="preserve">  养。“海林都”为蒙古语，意为“爱之歌”。这里的“爱”可以理解为</w:t>
      </w:r>
    </w:p>
    <w:p>
      <w:pPr>
        <w:spacing w:line="360" w:lineRule="auto"/>
        <w:rPr>
          <w:rFonts w:ascii="Times New Roman" w:hAnsi="Times New Roman"/>
        </w:rPr>
      </w:pPr>
      <w:r>
        <w:rPr>
          <w:rFonts w:hint="eastAsia" w:ascii="Times New Roman" w:hAnsi="Times New Roman"/>
        </w:rPr>
        <w:t xml:space="preserve">  ①团结奋进，中华民族自强不息    ②海纳百川，交流达成民族融合</w:t>
      </w:r>
    </w:p>
    <w:p>
      <w:pPr>
        <w:spacing w:line="360" w:lineRule="auto"/>
        <w:rPr>
          <w:rFonts w:ascii="Times New Roman" w:hAnsi="Times New Roman"/>
        </w:rPr>
      </w:pPr>
      <w:r>
        <w:rPr>
          <w:rFonts w:hint="eastAsia" w:ascii="Times New Roman" w:hAnsi="Times New Roman"/>
        </w:rPr>
        <w:t xml:space="preserve">  ③同心向善，中华儿女守望相助    ④共同繁荣，民族地区高度自治</w:t>
      </w:r>
    </w:p>
    <w:p>
      <w:pPr>
        <w:spacing w:line="360" w:lineRule="auto"/>
        <w:rPr>
          <w:rFonts w:ascii="Times New Roman" w:hAnsi="Times New Roman"/>
        </w:rPr>
      </w:pPr>
      <w:r>
        <w:rPr>
          <w:rFonts w:hint="eastAsia" w:ascii="Times New Roman" w:hAnsi="Times New Roman"/>
        </w:rPr>
        <w:t xml:space="preserve">  A．①②  </w:t>
      </w:r>
      <w:r>
        <w:rPr>
          <w:rFonts w:ascii="Times New Roman" w:hAnsi="Times New Roman"/>
        </w:rPr>
        <w:t xml:space="preserve">    </w:t>
      </w:r>
      <w:r>
        <w:rPr>
          <w:rFonts w:hint="eastAsia" w:ascii="Times New Roman" w:hAnsi="Times New Roman"/>
        </w:rPr>
        <w:t xml:space="preserve">  B．①③   </w:t>
      </w:r>
      <w:r>
        <w:rPr>
          <w:rFonts w:ascii="Times New Roman" w:hAnsi="Times New Roman"/>
        </w:rPr>
        <w:t xml:space="preserve">    </w:t>
      </w:r>
      <w:r>
        <w:rPr>
          <w:rFonts w:hint="eastAsia" w:ascii="Times New Roman" w:hAnsi="Times New Roman"/>
        </w:rPr>
        <w:t xml:space="preserve"> C．②④   </w:t>
      </w:r>
      <w:r>
        <w:rPr>
          <w:rFonts w:ascii="Times New Roman" w:hAnsi="Times New Roman"/>
        </w:rPr>
        <w:t xml:space="preserve">    </w:t>
      </w:r>
      <w:r>
        <w:rPr>
          <w:rFonts w:hint="eastAsia" w:ascii="Times New Roman" w:hAnsi="Times New Roman"/>
        </w:rPr>
        <w:t xml:space="preserve"> D．③④</w:t>
      </w:r>
    </w:p>
    <w:p>
      <w:pPr>
        <w:spacing w:line="360" w:lineRule="auto"/>
        <w:rPr>
          <w:rFonts w:ascii="Times New Roman" w:hAnsi="Times New Roman"/>
        </w:rPr>
      </w:pPr>
      <w:r>
        <w:rPr>
          <w:rFonts w:hint="eastAsia" w:ascii="Times New Roman" w:hAnsi="Times New Roman"/>
        </w:rPr>
        <w:t xml:space="preserve">    201 9年2月18日，中共中央、国务院正式印发《粤港澳大湾区发展规划纲要》。</w:t>
      </w:r>
    </w:p>
    <w:p>
      <w:pPr>
        <w:spacing w:line="360" w:lineRule="auto"/>
        <w:jc w:val="center"/>
        <w:rPr>
          <w:rFonts w:ascii="Times New Roman" w:hAnsi="Times New Roman"/>
        </w:rPr>
      </w:pPr>
      <w:r>
        <w:rPr>
          <w:rFonts w:ascii="Times New Roman" w:hAnsi="Times New Roman"/>
        </w:rPr>
        <w:pict>
          <v:shape id="_x0000_i1027" o:spt="75" type="#_x0000_t75" style="height:131.25pt;width:306pt;" filled="f" o:preferrelative="t" stroked="f" coordsize="21600,21600">
            <v:path/>
            <v:fill on="f" focussize="0,0"/>
            <v:stroke on="f" joinstyle="miter"/>
            <v:imagedata r:id="rId11" o:title=""/>
            <o:lock v:ext="edit" aspectratio="t"/>
            <w10:wrap type="none"/>
            <w10:anchorlock/>
          </v:shape>
        </w:pict>
      </w:r>
    </w:p>
    <w:p>
      <w:pPr>
        <w:spacing w:line="360" w:lineRule="auto"/>
        <w:rPr>
          <w:rFonts w:ascii="Times New Roman" w:hAnsi="Times New Roman"/>
        </w:rPr>
      </w:pPr>
      <w:r>
        <w:rPr>
          <w:rFonts w:hint="eastAsia" w:ascii="Times New Roman" w:hAnsi="Times New Roman"/>
        </w:rPr>
        <w:t>13.下列对推进粤港澳大湾区建设的意义说法不正确的是</w:t>
      </w:r>
    </w:p>
    <w:p>
      <w:pPr>
        <w:spacing w:line="360" w:lineRule="auto"/>
        <w:rPr>
          <w:rFonts w:ascii="Times New Roman" w:hAnsi="Times New Roman"/>
        </w:rPr>
      </w:pPr>
      <w:r>
        <w:rPr>
          <w:rFonts w:hint="eastAsia" w:ascii="Times New Roman" w:hAnsi="Times New Roman"/>
        </w:rPr>
        <w:t xml:space="preserve">  A．“一国两制”实践取得了举世公认的成功</w:t>
      </w:r>
    </w:p>
    <w:p>
      <w:pPr>
        <w:spacing w:line="360" w:lineRule="auto"/>
        <w:rPr>
          <w:rFonts w:ascii="Times New Roman" w:hAnsi="Times New Roman"/>
        </w:rPr>
      </w:pPr>
      <w:r>
        <w:rPr>
          <w:rFonts w:hint="eastAsia" w:ascii="Times New Roman" w:hAnsi="Times New Roman"/>
        </w:rPr>
        <w:t xml:space="preserve">  B．促进粤港澳协调发展，增进港澳同胞福祉</w:t>
      </w:r>
    </w:p>
    <w:p>
      <w:pPr>
        <w:spacing w:line="360" w:lineRule="auto"/>
        <w:rPr>
          <w:rFonts w:ascii="Times New Roman" w:hAnsi="Times New Roman"/>
        </w:rPr>
      </w:pPr>
      <w:r>
        <w:rPr>
          <w:rFonts w:hint="eastAsia" w:ascii="Times New Roman" w:hAnsi="Times New Roman"/>
        </w:rPr>
        <w:t xml:space="preserve">  C．有利于促进我国经济发展和增强综合国力</w:t>
      </w:r>
    </w:p>
    <w:p>
      <w:pPr>
        <w:spacing w:line="360" w:lineRule="auto"/>
        <w:rPr>
          <w:rFonts w:ascii="Times New Roman" w:hAnsi="Times New Roman"/>
        </w:rPr>
      </w:pPr>
      <w:r>
        <w:rPr>
          <w:rFonts w:hint="eastAsia" w:ascii="Times New Roman" w:hAnsi="Times New Roman"/>
        </w:rPr>
        <w:t xml:space="preserve">  D。有利于进一步深化改革、扩大开放，建设高水平参与国际经济合作新平台</w:t>
      </w:r>
    </w:p>
    <w:p>
      <w:pPr>
        <w:spacing w:line="360" w:lineRule="auto"/>
        <w:ind w:left="210" w:hanging="210" w:hangingChars="100"/>
        <w:rPr>
          <w:rFonts w:ascii="Times New Roman" w:hAnsi="Times New Roman"/>
        </w:rPr>
      </w:pPr>
      <w:r>
        <w:rPr>
          <w:rFonts w:hint="eastAsia" w:ascii="Times New Roman" w:hAnsi="Times New Roman"/>
        </w:rPr>
        <w:t>14.作为一个多民族国家，国家统一是维系中华文明延绵不绝的强大力量。因此，中学生应该</w:t>
      </w:r>
    </w:p>
    <w:p>
      <w:pPr>
        <w:spacing w:line="360" w:lineRule="auto"/>
        <w:rPr>
          <w:rFonts w:ascii="Times New Roman" w:hAnsi="Times New Roman"/>
        </w:rPr>
      </w:pPr>
      <w:r>
        <w:rPr>
          <w:rFonts w:hint="eastAsia" w:ascii="Times New Roman" w:hAnsi="Times New Roman"/>
        </w:rPr>
        <w:t xml:space="preserve">  A．坚决制裁破坏国家统一的违法犯罪行为</w:t>
      </w:r>
    </w:p>
    <w:p>
      <w:pPr>
        <w:spacing w:line="360" w:lineRule="auto"/>
        <w:rPr>
          <w:rFonts w:ascii="Times New Roman" w:hAnsi="Times New Roman"/>
        </w:rPr>
      </w:pPr>
      <w:r>
        <w:rPr>
          <w:rFonts w:hint="eastAsia" w:ascii="Times New Roman" w:hAnsi="Times New Roman"/>
        </w:rPr>
        <w:t xml:space="preserve">  B．反对分裂，积极维护国家统一、国家主权和领土完整</w:t>
      </w:r>
    </w:p>
    <w:p>
      <w:pPr>
        <w:spacing w:line="360" w:lineRule="auto"/>
        <w:rPr>
          <w:rFonts w:ascii="Times New Roman" w:hAnsi="Times New Roman"/>
        </w:rPr>
      </w:pPr>
      <w:r>
        <w:rPr>
          <w:rFonts w:hint="eastAsia" w:ascii="Times New Roman" w:hAnsi="Times New Roman"/>
        </w:rPr>
        <w:t xml:space="preserve">  C．放弃学业，积极投身维护祖国统一的社会实践</w:t>
      </w:r>
    </w:p>
    <w:p>
      <w:pPr>
        <w:spacing w:line="360" w:lineRule="auto"/>
        <w:rPr>
          <w:rFonts w:ascii="Times New Roman" w:hAnsi="Times New Roman"/>
        </w:rPr>
      </w:pPr>
      <w:r>
        <w:rPr>
          <w:rFonts w:hint="eastAsia" w:ascii="Times New Roman" w:hAnsi="Times New Roman"/>
        </w:rPr>
        <w:t xml:space="preserve">  D．不必关注学校学习之外的事情</w:t>
      </w:r>
    </w:p>
    <w:p>
      <w:pPr>
        <w:spacing w:line="360" w:lineRule="auto"/>
        <w:rPr>
          <w:rFonts w:ascii="Times New Roman" w:hAnsi="Times New Roman"/>
        </w:rPr>
      </w:pPr>
      <w:r>
        <w:rPr>
          <w:rFonts w:hint="eastAsia" w:ascii="Times New Roman" w:hAnsi="Times New Roman"/>
        </w:rPr>
        <w:t>15.歌为心声。下列《我和我的祖国》歌词内容与蕴含道理对应正确的是</w:t>
      </w:r>
    </w:p>
    <w:p>
      <w:pPr>
        <w:spacing w:line="360" w:lineRule="auto"/>
        <w:ind w:firstLine="420" w:firstLineChars="200"/>
        <w:rPr>
          <w:rFonts w:ascii="Times New Roman" w:hAnsi="Times New Roman"/>
        </w:rPr>
      </w:pPr>
      <w:r>
        <w:rPr>
          <w:rFonts w:ascii="Times New Roman" w:hAnsi="Times New Roman"/>
        </w:rPr>
        <w:pict>
          <v:shape id="_x0000_i1028" o:spt="75" type="#_x0000_t75" style="height:85.5pt;width:320.25pt;" filled="f" o:preferrelative="t" stroked="f" coordsize="21600,21600">
            <v:path/>
            <v:fill on="f" focussize="0,0"/>
            <v:stroke on="f" joinstyle="miter"/>
            <v:imagedata r:id="rId12" o:title=""/>
            <o:lock v:ext="edit" aspectratio="t"/>
            <w10:wrap type="none"/>
            <w10:anchorlock/>
          </v:shape>
        </w:pict>
      </w:r>
      <w:r>
        <w:rPr>
          <w:rFonts w:hint="eastAsia" w:ascii="Times New Roman" w:hAnsi="Times New Roman"/>
        </w:rPr>
        <w:t xml:space="preserve">  </w:t>
      </w:r>
    </w:p>
    <w:p>
      <w:pPr>
        <w:spacing w:line="360" w:lineRule="auto"/>
        <w:ind w:firstLine="210" w:firstLineChars="100"/>
        <w:rPr>
          <w:rFonts w:ascii="Times New Roman" w:hAnsi="Times New Roman"/>
        </w:rPr>
      </w:pPr>
      <w:r>
        <w:rPr>
          <w:rFonts w:hint="eastAsia" w:ascii="Times New Roman" w:hAnsi="Times New Roman"/>
        </w:rPr>
        <w:t xml:space="preserve">A.①②   </w:t>
      </w:r>
      <w:r>
        <w:rPr>
          <w:rFonts w:ascii="Times New Roman" w:hAnsi="Times New Roman"/>
        </w:rPr>
        <w:t xml:space="preserve">     </w:t>
      </w:r>
      <w:r>
        <w:rPr>
          <w:rFonts w:hint="eastAsia" w:ascii="Times New Roman" w:hAnsi="Times New Roman"/>
        </w:rPr>
        <w:t xml:space="preserve"> B．①③   </w:t>
      </w:r>
      <w:r>
        <w:rPr>
          <w:rFonts w:ascii="Times New Roman" w:hAnsi="Times New Roman"/>
        </w:rPr>
        <w:t xml:space="preserve">     </w:t>
      </w:r>
      <w:r>
        <w:rPr>
          <w:rFonts w:hint="eastAsia" w:ascii="Times New Roman" w:hAnsi="Times New Roman"/>
        </w:rPr>
        <w:t xml:space="preserve"> C．③④  </w:t>
      </w:r>
      <w:r>
        <w:rPr>
          <w:rFonts w:ascii="Times New Roman" w:hAnsi="Times New Roman"/>
        </w:rPr>
        <w:t xml:space="preserve">     </w:t>
      </w:r>
      <w:r>
        <w:rPr>
          <w:rFonts w:hint="eastAsia" w:ascii="Times New Roman" w:hAnsi="Times New Roman"/>
        </w:rPr>
        <w:t xml:space="preserve">  D.②④</w:t>
      </w:r>
    </w:p>
    <w:p>
      <w:pPr>
        <w:spacing w:line="360" w:lineRule="auto"/>
        <w:jc w:val="center"/>
        <w:rPr>
          <w:rFonts w:ascii="Times New Roman" w:hAnsi="Times New Roman"/>
          <w:b/>
          <w:sz w:val="28"/>
          <w:szCs w:val="28"/>
        </w:rPr>
      </w:pPr>
      <w:r>
        <w:rPr>
          <w:rFonts w:hint="eastAsia" w:ascii="Times New Roman" w:hAnsi="Times New Roman"/>
          <w:b/>
          <w:sz w:val="28"/>
          <w:szCs w:val="28"/>
        </w:rPr>
        <w:t>第二部分  非选择题（40分）</w:t>
      </w:r>
    </w:p>
    <w:p>
      <w:pPr>
        <w:spacing w:line="360" w:lineRule="auto"/>
        <w:rPr>
          <w:rFonts w:ascii="Times New Roman" w:hAnsi="Times New Roman"/>
        </w:rPr>
      </w:pPr>
      <w:r>
        <w:rPr>
          <w:rFonts w:hint="eastAsia" w:ascii="Times New Roman" w:hAnsi="Times New Roman"/>
        </w:rPr>
        <w:t>16.（4分）2021年是中国共产党建党100周年。某校九年级1班开展“聆听共产党员故</w:t>
      </w:r>
    </w:p>
    <w:p>
      <w:pPr>
        <w:spacing w:line="360" w:lineRule="auto"/>
        <w:rPr>
          <w:rFonts w:ascii="Times New Roman" w:hAnsi="Times New Roman"/>
        </w:rPr>
      </w:pPr>
      <w:r>
        <w:rPr>
          <w:rFonts w:hint="eastAsia" w:ascii="Times New Roman" w:hAnsi="Times New Roman"/>
        </w:rPr>
        <w:t xml:space="preserve">  事，感悟伟大建党精神”的主题班会活动。</w:t>
      </w:r>
    </w:p>
    <w:p>
      <w:pPr>
        <w:spacing w:line="360" w:lineRule="auto"/>
        <w:jc w:val="center"/>
        <w:rPr>
          <w:rFonts w:ascii="Times New Roman" w:hAnsi="Times New Roman"/>
        </w:rPr>
      </w:pPr>
      <w:r>
        <w:rPr>
          <w:rFonts w:ascii="Times New Roman" w:hAnsi="Times New Roman"/>
        </w:rPr>
        <w:pict>
          <v:shape id="_x0000_i1029" o:spt="75" type="#_x0000_t75" style="height:256.5pt;width:374.25pt;" filled="f" o:preferrelative="t" stroked="f" coordsize="21600,21600">
            <v:path/>
            <v:fill on="f" focussize="0,0"/>
            <v:stroke on="f" joinstyle="miter"/>
            <v:imagedata r:id="rId13" o:title=""/>
            <o:lock v:ext="edit" aspectratio="t"/>
            <w10:wrap type="none"/>
            <w10:anchorlock/>
          </v:shape>
        </w:pict>
      </w:r>
    </w:p>
    <w:p>
      <w:pPr>
        <w:spacing w:line="360" w:lineRule="auto"/>
        <w:ind w:firstLine="210" w:firstLineChars="100"/>
        <w:rPr>
          <w:rFonts w:ascii="Times New Roman" w:hAnsi="Times New Roman"/>
        </w:rPr>
      </w:pPr>
      <w:r>
        <w:rPr>
          <w:rFonts w:hint="eastAsia" w:ascii="Times New Roman" w:hAnsi="Times New Roman"/>
        </w:rPr>
        <w:t>结合材料，谈谈你如何理解建党精神。</w:t>
      </w:r>
    </w:p>
    <w:p>
      <w:pPr>
        <w:spacing w:line="360" w:lineRule="auto"/>
        <w:rPr>
          <w:rFonts w:ascii="Times New Roman" w:hAnsi="Times New Roman"/>
        </w:rPr>
      </w:pPr>
      <w:r>
        <w:rPr>
          <w:rFonts w:hint="eastAsia" w:ascii="Times New Roman" w:hAnsi="Times New Roman"/>
        </w:rPr>
        <w:t>17.（10分）近年来，我国不断完善中国特色社会主义法治体系。</w:t>
      </w:r>
    </w:p>
    <w:p>
      <w:pPr>
        <w:spacing w:line="360" w:lineRule="auto"/>
        <w:rPr>
          <w:rFonts w:ascii="Times New Roman" w:hAnsi="Times New Roman"/>
        </w:rPr>
      </w:pPr>
      <w:r>
        <w:rPr>
          <w:rFonts w:hint="eastAsia" w:ascii="Times New Roman" w:hAnsi="Times New Roman"/>
        </w:rPr>
        <w:t xml:space="preserve">  材料一  2021年我国两部法律已施行</w:t>
      </w:r>
    </w:p>
    <w:tbl>
      <w:tblPr>
        <w:tblStyle w:val="5"/>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261" w:type="dxa"/>
          </w:tcPr>
          <w:p>
            <w:pPr>
              <w:spacing w:line="360" w:lineRule="auto"/>
              <w:rPr>
                <w:rFonts w:ascii="Times New Roman" w:hAnsi="Times New Roman"/>
              </w:rPr>
            </w:pPr>
            <w:r>
              <w:rPr>
                <w:rFonts w:hint="eastAsia" w:ascii="Times New Roman" w:hAnsi="Times New Roman"/>
              </w:rPr>
              <w:t>2020年10月17日，第十三届全国人民代表大会常务委员会第三十二次会议通过了新修订的《中华人民共和国未成年人保护法》，自2021年6月1日起施行。</w:t>
            </w:r>
          </w:p>
          <w:p>
            <w:pPr>
              <w:spacing w:line="360" w:lineRule="auto"/>
              <w:rPr>
                <w:rFonts w:ascii="Times New Roman" w:hAnsi="Times New Roman"/>
              </w:rPr>
            </w:pPr>
            <w:r>
              <w:rPr>
                <w:rFonts w:hint="eastAsia" w:ascii="Times New Roman" w:hAnsi="Times New Roman"/>
              </w:rPr>
              <w:t>第一条  为了保护未成年人身心健康……根据宪法，制定本法</w:t>
            </w:r>
          </w:p>
        </w:tc>
        <w:tc>
          <w:tcPr>
            <w:tcW w:w="4261" w:type="dxa"/>
          </w:tcPr>
          <w:p>
            <w:pPr>
              <w:spacing w:line="360" w:lineRule="auto"/>
              <w:rPr>
                <w:rFonts w:ascii="Times New Roman" w:hAnsi="Times New Roman"/>
              </w:rPr>
            </w:pPr>
            <w:r>
              <w:rPr>
                <w:rFonts w:hint="eastAsia" w:ascii="Times New Roman" w:hAnsi="Times New Roman"/>
              </w:rPr>
              <w:t>2021年4月29日，中华人民共和国第十三届全国人民代表大会常务委员会第二十八次会议通过《中华人民共和国反食品浪费法》，自公布之日起施行。</w:t>
            </w:r>
          </w:p>
          <w:p>
            <w:pPr>
              <w:spacing w:line="360" w:lineRule="auto"/>
              <w:rPr>
                <w:rFonts w:ascii="Times New Roman" w:hAnsi="Times New Roman"/>
              </w:rPr>
            </w:pPr>
            <w:r>
              <w:rPr>
                <w:rFonts w:hint="eastAsia" w:ascii="Times New Roman" w:hAnsi="Times New Roman"/>
              </w:rPr>
              <w:t>第一条  为了防止食品浪费，保障国家粮食安全……根据宪法，制定本法。</w:t>
            </w:r>
          </w:p>
        </w:tc>
      </w:tr>
    </w:tbl>
    <w:p>
      <w:pPr>
        <w:spacing w:line="360" w:lineRule="auto"/>
        <w:rPr>
          <w:rFonts w:ascii="Times New Roman" w:hAnsi="Times New Roman"/>
        </w:rPr>
      </w:pPr>
      <w:r>
        <w:rPr>
          <w:rFonts w:hint="eastAsia" w:ascii="Times New Roman" w:hAnsi="Times New Roman"/>
        </w:rPr>
        <w:t xml:space="preserve"> (1)根据以上两部法律的第一条规定，找出它们的共性，并说明具有这一共性的理由。（3分）</w:t>
      </w:r>
    </w:p>
    <w:p>
      <w:pPr>
        <w:spacing w:line="360" w:lineRule="auto"/>
        <w:rPr>
          <w:rFonts w:ascii="Times New Roman" w:hAnsi="Times New Roman"/>
        </w:rPr>
      </w:pPr>
      <w:r>
        <w:rPr>
          <w:rFonts w:hint="eastAsia" w:ascii="Times New Roman" w:hAnsi="Times New Roman"/>
        </w:rPr>
        <w:t>材料二  未成年人保护法的产生过程</w:t>
      </w:r>
    </w:p>
    <w:p>
      <w:pPr>
        <w:spacing w:line="360" w:lineRule="auto"/>
        <w:rPr>
          <w:rFonts w:ascii="Times New Roman" w:hAnsi="Times New Roman"/>
        </w:rPr>
      </w:pPr>
      <w:r>
        <w:rPr>
          <w:rFonts w:hint="eastAsia" w:ascii="Times New Roman" w:hAnsi="Times New Roman"/>
        </w:rPr>
        <w:t>步骤1：</w:t>
      </w:r>
    </w:p>
    <w:p>
      <w:pPr>
        <w:spacing w:line="360" w:lineRule="auto"/>
        <w:rPr>
          <w:rFonts w:ascii="Times New Roman" w:hAnsi="Times New Roman"/>
        </w:rPr>
      </w:pPr>
      <w:r>
        <w:pict>
          <v:shape id="_x0000_s1034" o:spid="_x0000_s1034" o:spt="202" type="#_x0000_t202" style="position:absolute;left:0pt;margin-left:24.15pt;margin-top:3.9pt;height:39.15pt;width:351.2pt;mso-wrap-distance-bottom:0pt;mso-wrap-distance-left:9pt;mso-wrap-distance-right:9pt;mso-wrap-distance-top:0pt;mso-wrap-style:none;z-index:251662336;mso-width-relative:page;mso-height-relative:page;" coordsize="21600,21600">
            <v:path/>
            <v:fill focussize="0,0"/>
            <v:stroke joinstyle="miter"/>
            <v:imagedata o:title=""/>
            <o:lock v:ext="edit"/>
            <v:textbox style="mso-fit-shape-to-text:t;">
              <w:txbxContent>
                <w:p>
                  <w:pPr>
                    <w:rPr>
                      <w:rFonts w:ascii="Times New Roman" w:hAnsi="Times New Roman"/>
                    </w:rPr>
                  </w:pPr>
                  <w:r>
                    <w:rPr>
                      <w:rFonts w:hint="eastAsia" w:ascii="Times New Roman" w:hAnsi="Times New Roman"/>
                    </w:rPr>
                    <w:t>党中央历来高度重视未成年人保护工作。党的十八大以来，以习近平同志</w:t>
                  </w:r>
                </w:p>
                <w:p>
                  <w:pPr>
                    <w:rPr>
                      <w:rFonts w:ascii="Times New Roman" w:hAnsi="Times New Roman"/>
                    </w:rPr>
                  </w:pPr>
                  <w:r>
                    <w:rPr>
                      <w:rFonts w:hint="eastAsia" w:ascii="Times New Roman" w:hAnsi="Times New Roman"/>
                    </w:rPr>
                    <w:t>为核心的党中央对未成年人保护工作多次作出重要指示批示和决策部署。</w:t>
                  </w:r>
                </w:p>
              </w:txbxContent>
            </v:textbox>
            <w10:wrap type="square"/>
          </v:shape>
        </w:pict>
      </w:r>
    </w:p>
    <w:p>
      <w:pPr>
        <w:spacing w:line="360" w:lineRule="auto"/>
        <w:rPr>
          <w:rFonts w:ascii="Times New Roman" w:hAnsi="Times New Roman"/>
        </w:rPr>
      </w:pPr>
    </w:p>
    <w:p>
      <w:pPr>
        <w:spacing w:line="360" w:lineRule="auto"/>
        <w:rPr>
          <w:rFonts w:ascii="Times New Roman" w:hAnsi="Times New Roman"/>
        </w:rPr>
      </w:pPr>
    </w:p>
    <w:p>
      <w:pPr>
        <w:spacing w:line="360" w:lineRule="auto"/>
        <w:rPr>
          <w:rFonts w:ascii="Times New Roman" w:hAnsi="Times New Roman"/>
        </w:rPr>
      </w:pPr>
      <w:r>
        <w:rPr>
          <w:rFonts w:hint="eastAsia" w:ascii="Times New Roman" w:hAnsi="Times New Roman"/>
        </w:rPr>
        <w:t>步骤2：</w:t>
      </w:r>
    </w:p>
    <w:p>
      <w:pPr>
        <w:spacing w:line="360" w:lineRule="auto"/>
        <w:rPr>
          <w:rFonts w:ascii="Times New Roman" w:hAnsi="Times New Roman"/>
        </w:rPr>
      </w:pPr>
      <w:r>
        <w:pict>
          <v:shape id="_x0000_s1035" o:spid="_x0000_s1035" o:spt="202" type="#_x0000_t202" style="position:absolute;left:0pt;margin-left:24.15pt;margin-top:4.8pt;height:39.15pt;width:343.3pt;mso-wrap-distance-bottom:0pt;mso-wrap-distance-left:9pt;mso-wrap-distance-right:9pt;mso-wrap-distance-top:0pt;mso-wrap-style:none;z-index:251663360;mso-width-relative:page;mso-height-relative:page;" coordsize="21600,21600">
            <v:path/>
            <v:fill focussize="0,0"/>
            <v:stroke joinstyle="miter"/>
            <v:imagedata o:title=""/>
            <o:lock v:ext="edit"/>
            <v:textbox style="mso-fit-shape-to-text:t;">
              <w:txbxContent>
                <w:p>
                  <w:pPr>
                    <w:rPr>
                      <w:rFonts w:ascii="Times New Roman" w:hAnsi="Times New Roman"/>
                    </w:rPr>
                  </w:pPr>
                  <w:r>
                    <w:rPr>
                      <w:rFonts w:hint="eastAsia" w:ascii="Times New Roman" w:hAnsi="Times New Roman"/>
                    </w:rPr>
                    <w:t>2018年，十三届全国人大常委会立法规划明确由全国人大社会建设委员</w:t>
                  </w:r>
                </w:p>
                <w:p>
                  <w:pPr>
                    <w:rPr>
                      <w:rFonts w:ascii="Times New Roman" w:hAnsi="Times New Roman"/>
                    </w:rPr>
                  </w:pPr>
                  <w:r>
                    <w:rPr>
                      <w:rFonts w:hint="eastAsia" w:ascii="Times New Roman" w:hAnsi="Times New Roman"/>
                    </w:rPr>
                    <w:t>会牵头修改未成年人保护法。</w:t>
                  </w:r>
                </w:p>
              </w:txbxContent>
            </v:textbox>
            <w10:wrap type="square"/>
          </v:shape>
        </w:pict>
      </w:r>
    </w:p>
    <w:p>
      <w:pPr>
        <w:spacing w:line="360" w:lineRule="auto"/>
        <w:rPr>
          <w:rFonts w:ascii="Times New Roman" w:hAnsi="Times New Roman"/>
        </w:rPr>
      </w:pPr>
    </w:p>
    <w:p>
      <w:pPr>
        <w:spacing w:line="360" w:lineRule="auto"/>
        <w:rPr>
          <w:rFonts w:ascii="Times New Roman" w:hAnsi="Times New Roman"/>
        </w:rPr>
      </w:pPr>
    </w:p>
    <w:p>
      <w:pPr>
        <w:spacing w:line="360" w:lineRule="auto"/>
        <w:rPr>
          <w:rFonts w:ascii="Times New Roman" w:hAnsi="Times New Roman"/>
        </w:rPr>
      </w:pPr>
      <w:r>
        <w:rPr>
          <w:rFonts w:hint="eastAsia" w:ascii="Times New Roman" w:hAnsi="Times New Roman"/>
        </w:rPr>
        <w:t>步骤3：</w:t>
      </w:r>
    </w:p>
    <w:p>
      <w:pPr>
        <w:spacing w:line="360" w:lineRule="auto"/>
        <w:rPr>
          <w:rFonts w:ascii="Times New Roman" w:hAnsi="Times New Roman"/>
        </w:rPr>
      </w:pPr>
      <w:r>
        <w:pict>
          <v:shape id="_x0000_s1036" o:spid="_x0000_s1036" o:spt="202" type="#_x0000_t202" style="position:absolute;left:0pt;margin-left:24.15pt;margin-top:2pt;height:70.35pt;width:351.2pt;mso-wrap-distance-bottom:0pt;mso-wrap-distance-left:9pt;mso-wrap-distance-right:9pt;mso-wrap-distance-top:0pt;mso-wrap-style:none;z-index:251664384;mso-width-relative:page;mso-height-relative:page;" coordsize="21600,21600">
            <v:path/>
            <v:fill focussize="0,0"/>
            <v:stroke joinstyle="miter"/>
            <v:imagedata o:title=""/>
            <o:lock v:ext="edit"/>
            <v:textbox style="mso-fit-shape-to-text:t;">
              <w:txbxContent>
                <w:p>
                  <w:pPr>
                    <w:rPr>
                      <w:rFonts w:ascii="Times New Roman" w:hAnsi="Times New Roman"/>
                    </w:rPr>
                  </w:pPr>
                  <w:r>
                    <w:rPr>
                      <w:rFonts w:hint="eastAsia" w:ascii="Times New Roman" w:hAnsi="Times New Roman"/>
                    </w:rPr>
                    <w:t>在修法过程中，社会建设委员会广泛深入调查研究，书面征求了全国31</w:t>
                  </w:r>
                </w:p>
                <w:p>
                  <w:pPr>
                    <w:rPr>
                      <w:rFonts w:ascii="Times New Roman" w:hAnsi="Times New Roman"/>
                    </w:rPr>
                  </w:pPr>
                  <w:r>
                    <w:rPr>
                      <w:rFonts w:hint="eastAsia" w:ascii="Times New Roman" w:hAnsi="Times New Roman"/>
                    </w:rPr>
                    <w:t>个省、自治区、直辖市人大的意见;广泛听取各级人大代表，有关党政部</w:t>
                  </w:r>
                </w:p>
                <w:p>
                  <w:pPr>
                    <w:rPr>
                      <w:rFonts w:ascii="Times New Roman" w:hAnsi="Times New Roman"/>
                    </w:rPr>
                  </w:pPr>
                  <w:r>
                    <w:rPr>
                      <w:rFonts w:hint="eastAsia" w:ascii="Times New Roman" w:hAnsi="Times New Roman"/>
                    </w:rPr>
                    <w:t>门、司法机关、群团组织，部分专家学者、一线未成年人保护工作者、律</w:t>
                  </w:r>
                </w:p>
                <w:p>
                  <w:pPr>
                    <w:rPr>
                      <w:rFonts w:ascii="Times New Roman" w:hAnsi="Times New Roman"/>
                    </w:rPr>
                  </w:pPr>
                  <w:r>
                    <w:rPr>
                      <w:rFonts w:hint="eastAsia" w:ascii="Times New Roman" w:hAnsi="Times New Roman"/>
                    </w:rPr>
                    <w:t>师、学校教师、未成年人及其家长、互联网企业的意见和建议。</w:t>
                  </w:r>
                </w:p>
              </w:txbxContent>
            </v:textbox>
            <w10:wrap type="square"/>
          </v:shape>
        </w:pict>
      </w:r>
    </w:p>
    <w:p>
      <w:pPr>
        <w:spacing w:line="360" w:lineRule="auto"/>
        <w:rPr>
          <w:rFonts w:ascii="Times New Roman" w:hAnsi="Times New Roman"/>
        </w:rPr>
      </w:pPr>
    </w:p>
    <w:p>
      <w:pPr>
        <w:spacing w:line="360" w:lineRule="auto"/>
        <w:rPr>
          <w:rFonts w:ascii="Times New Roman" w:hAnsi="Times New Roman"/>
        </w:rPr>
      </w:pPr>
    </w:p>
    <w:p>
      <w:pPr>
        <w:spacing w:line="360" w:lineRule="auto"/>
        <w:rPr>
          <w:rFonts w:ascii="Times New Roman" w:hAnsi="Times New Roman"/>
        </w:rPr>
      </w:pPr>
    </w:p>
    <w:p>
      <w:pPr>
        <w:spacing w:line="360" w:lineRule="auto"/>
        <w:rPr>
          <w:rFonts w:ascii="Times New Roman" w:hAnsi="Times New Roman"/>
        </w:rPr>
      </w:pPr>
      <w:r>
        <w:rPr>
          <w:rFonts w:hint="eastAsia" w:ascii="Times New Roman" w:hAnsi="Times New Roman"/>
        </w:rPr>
        <w:t>步骤4：</w:t>
      </w:r>
    </w:p>
    <w:p>
      <w:pPr>
        <w:spacing w:line="360" w:lineRule="auto"/>
        <w:rPr>
          <w:rFonts w:ascii="Times New Roman" w:hAnsi="Times New Roman"/>
        </w:rPr>
      </w:pPr>
      <w:r>
        <w:pict>
          <v:shape id="_x0000_s1037" o:spid="_x0000_s1037" o:spt="202" type="#_x0000_t202" style="position:absolute;left:0pt;margin-left:19.35pt;margin-top:4.1pt;height:21.55pt;width:394.9pt;mso-wrap-distance-bottom:0pt;mso-wrap-distance-left:9pt;mso-wrap-distance-right:9pt;mso-wrap-distance-top:0pt;mso-wrap-style:none;z-index:251665408;mso-width-relative:page;mso-height-relative:page;" coordsize="21600,21600">
            <v:path/>
            <v:fill focussize="0,0"/>
            <v:stroke joinstyle="miter"/>
            <v:imagedata o:title=""/>
            <o:lock v:ext="edit"/>
            <v:textbox style="mso-fit-shape-to-text:t;">
              <w:txbxContent>
                <w:p>
                  <w:pPr>
                    <w:rPr>
                      <w:rFonts w:ascii="Times New Roman" w:hAnsi="Times New Roman"/>
                    </w:rPr>
                  </w:pPr>
                  <w:r>
                    <w:rPr>
                      <w:rFonts w:hint="eastAsia" w:ascii="Times New Roman" w:hAnsi="Times New Roman"/>
                    </w:rPr>
                    <w:t>在反复研究论证的基础上，形成了《中华人民共和国未成年人保护法(修订草案)》。</w:t>
                  </w:r>
                </w:p>
              </w:txbxContent>
            </v:textbox>
            <w10:wrap type="square"/>
          </v:shape>
        </w:pict>
      </w:r>
    </w:p>
    <w:p>
      <w:pPr>
        <w:spacing w:line="360" w:lineRule="auto"/>
        <w:rPr>
          <w:rFonts w:ascii="Times New Roman" w:hAnsi="Times New Roman"/>
        </w:rPr>
      </w:pPr>
      <w:r>
        <w:rPr>
          <w:rFonts w:hint="eastAsia" w:ascii="Times New Roman" w:hAnsi="Times New Roman"/>
        </w:rPr>
        <w:t>(2)结合所学，说说未成年人保护法的产生过程说明了什么？（3分）</w:t>
      </w:r>
    </w:p>
    <w:p>
      <w:pPr>
        <w:spacing w:line="360" w:lineRule="auto"/>
        <w:ind w:firstLine="210" w:firstLineChars="100"/>
        <w:rPr>
          <w:rFonts w:ascii="Times New Roman" w:hAnsi="Times New Roman"/>
        </w:rPr>
      </w:pPr>
      <w:r>
        <w:rPr>
          <w:rFonts w:hint="eastAsia" w:ascii="Times New Roman" w:hAnsi="Times New Roman"/>
        </w:rPr>
        <w:t>材料三  中国素有“一粥一饭，当思来处不易”的道德劝导。《中华人民共和国反食品</w:t>
      </w:r>
    </w:p>
    <w:p>
      <w:pPr>
        <w:spacing w:line="360" w:lineRule="auto"/>
        <w:ind w:firstLine="210" w:firstLineChars="100"/>
        <w:rPr>
          <w:rFonts w:ascii="Times New Roman" w:hAnsi="Times New Roman"/>
        </w:rPr>
      </w:pPr>
      <w:r>
        <w:rPr>
          <w:rFonts w:hint="eastAsia" w:ascii="Times New Roman" w:hAnsi="Times New Roman"/>
        </w:rPr>
        <w:t>浪费法》出台后，从前只能道德谴责的食品浪费行为，现在或将涉嫌违法。比如，制</w:t>
      </w:r>
    </w:p>
    <w:p>
      <w:pPr>
        <w:spacing w:line="360" w:lineRule="auto"/>
        <w:ind w:firstLine="210" w:firstLineChars="100"/>
        <w:rPr>
          <w:rFonts w:ascii="Times New Roman" w:hAnsi="Times New Roman"/>
        </w:rPr>
      </w:pPr>
      <w:r>
        <w:rPr>
          <w:rFonts w:hint="eastAsia" w:ascii="Times New Roman" w:hAnsi="Times New Roman"/>
        </w:rPr>
        <w:t>作、发布、传播暴饮暴食视频节目最高罚10万元。</w:t>
      </w:r>
    </w:p>
    <w:p>
      <w:pPr>
        <w:spacing w:line="360" w:lineRule="auto"/>
        <w:rPr>
          <w:rFonts w:ascii="Times New Roman" w:hAnsi="Times New Roman"/>
        </w:rPr>
      </w:pPr>
      <w:r>
        <w:rPr>
          <w:rFonts w:hint="eastAsia" w:ascii="Times New Roman" w:hAnsi="Times New Roman"/>
        </w:rPr>
        <w:t>(3)综合小玫、小聪两人的观点，运用所学知识，谈谈你的看法。（4分）</w:t>
      </w:r>
    </w:p>
    <w:p>
      <w:pPr>
        <w:spacing w:line="360" w:lineRule="auto"/>
        <w:jc w:val="center"/>
        <w:rPr>
          <w:rFonts w:ascii="Times New Roman" w:hAnsi="Times New Roman"/>
        </w:rPr>
      </w:pPr>
      <w:r>
        <w:rPr>
          <w:rFonts w:ascii="Times New Roman" w:hAnsi="Times New Roman"/>
        </w:rPr>
        <w:pict>
          <v:shape id="_x0000_i1030" o:spt="75" type="#_x0000_t75" style="height:45.75pt;width:387pt;" filled="f" o:preferrelative="t" stroked="f" coordsize="21600,21600">
            <v:path/>
            <v:fill on="f" focussize="0,0"/>
            <v:stroke on="f" joinstyle="miter"/>
            <v:imagedata r:id="rId14" o:title=""/>
            <o:lock v:ext="edit" aspectratio="t"/>
            <w10:wrap type="none"/>
            <w10:anchorlock/>
          </v:shape>
        </w:pict>
      </w:r>
    </w:p>
    <w:p>
      <w:pPr>
        <w:spacing w:line="360" w:lineRule="auto"/>
        <w:rPr>
          <w:rFonts w:ascii="Times New Roman" w:hAnsi="Times New Roman"/>
        </w:rPr>
      </w:pPr>
      <w:r>
        <w:rPr>
          <w:rFonts w:hint="eastAsia" w:ascii="Times New Roman" w:hAnsi="Times New Roman"/>
        </w:rPr>
        <w:t>18.（7分）阅读材料，回答问题。</w:t>
      </w:r>
    </w:p>
    <w:p>
      <w:pPr>
        <w:spacing w:line="360" w:lineRule="auto"/>
        <w:rPr>
          <w:rFonts w:ascii="Times New Roman" w:hAnsi="Times New Roman"/>
        </w:rPr>
      </w:pPr>
      <w:r>
        <w:rPr>
          <w:rFonts w:hint="eastAsia" w:ascii="Times New Roman" w:hAnsi="Times New Roman"/>
        </w:rPr>
        <w:t>【人口特点大家谈】</w:t>
      </w:r>
    </w:p>
    <w:p>
      <w:pPr>
        <w:spacing w:line="360" w:lineRule="auto"/>
        <w:jc w:val="center"/>
        <w:rPr>
          <w:rFonts w:ascii="Times New Roman" w:hAnsi="Times New Roman"/>
        </w:rPr>
      </w:pPr>
      <w:r>
        <w:rPr>
          <w:rFonts w:ascii="Times New Roman" w:hAnsi="Times New Roman"/>
        </w:rPr>
        <w:pict>
          <v:shape id="_x0000_i1031" o:spt="75" type="#_x0000_t75" style="height:245.25pt;width:405.75pt;" filled="f" o:preferrelative="t" stroked="f" coordsize="21600,21600">
            <v:path/>
            <v:fill on="f" focussize="0,0"/>
            <v:stroke on="f" joinstyle="miter"/>
            <v:imagedata r:id="rId15" o:title=""/>
            <o:lock v:ext="edit" aspectratio="t"/>
            <w10:wrap type="none"/>
            <w10:anchorlock/>
          </v:shape>
        </w:pict>
      </w:r>
    </w:p>
    <w:p>
      <w:pPr>
        <w:spacing w:line="360" w:lineRule="auto"/>
        <w:rPr>
          <w:rFonts w:ascii="Times New Roman" w:hAnsi="Times New Roman"/>
        </w:rPr>
      </w:pPr>
      <w:r>
        <w:rPr>
          <w:rFonts w:hint="eastAsia" w:ascii="Times New Roman" w:hAnsi="Times New Roman"/>
        </w:rPr>
        <w:t>(1)以上四幅图体现出我国人口的哪些特点？（3分）</w:t>
      </w:r>
    </w:p>
    <w:p>
      <w:pPr>
        <w:spacing w:line="360" w:lineRule="auto"/>
        <w:rPr>
          <w:rFonts w:ascii="Times New Roman" w:hAnsi="Times New Roman"/>
        </w:rPr>
      </w:pPr>
      <w:r>
        <w:rPr>
          <w:rFonts w:hint="eastAsia" w:ascii="Times New Roman" w:hAnsi="Times New Roman"/>
        </w:rPr>
        <w:t>【我看人口政策变】</w:t>
      </w:r>
    </w:p>
    <w:p>
      <w:pPr>
        <w:spacing w:line="360" w:lineRule="auto"/>
        <w:rPr>
          <w:rFonts w:ascii="Times New Roman" w:hAnsi="Times New Roman"/>
        </w:rPr>
      </w:pPr>
      <w:r>
        <w:rPr>
          <w:rFonts w:hint="eastAsia" w:ascii="Times New Roman" w:hAnsi="Times New Roman"/>
        </w:rPr>
        <w:t xml:space="preserve">    2021年8月20日，新修订的《人口与计划生育法》规定“一对夫妻可以生育三个</w:t>
      </w:r>
    </w:p>
    <w:p>
      <w:pPr>
        <w:spacing w:line="360" w:lineRule="auto"/>
        <w:rPr>
          <w:rFonts w:ascii="Times New Roman" w:hAnsi="Times New Roman"/>
        </w:rPr>
      </w:pPr>
      <w:r>
        <w:rPr>
          <w:rFonts w:hint="eastAsia" w:ascii="Times New Roman" w:hAnsi="Times New Roman"/>
        </w:rPr>
        <w:t>子女”。新中国成立以来的生育政策在不断的调整。以下为我国生育政策演变历程。</w:t>
      </w:r>
    </w:p>
    <w:p>
      <w:pPr>
        <w:spacing w:line="360" w:lineRule="auto"/>
        <w:jc w:val="center"/>
        <w:rPr>
          <w:rFonts w:ascii="Times New Roman" w:hAnsi="Times New Roman"/>
        </w:rPr>
      </w:pPr>
      <w:r>
        <w:rPr>
          <w:rFonts w:ascii="Times New Roman" w:hAnsi="Times New Roman"/>
        </w:rPr>
        <w:pict>
          <v:shape id="_x0000_i1032" o:spt="75" type="#_x0000_t75" style="height:81pt;width:276.75pt;" filled="f" o:preferrelative="t" stroked="f" coordsize="21600,21600">
            <v:path/>
            <v:fill on="f" focussize="0,0"/>
            <v:stroke on="f" joinstyle="miter"/>
            <v:imagedata r:id="rId16" o:title=""/>
            <o:lock v:ext="edit" aspectratio="t"/>
            <w10:wrap type="none"/>
            <w10:anchorlock/>
          </v:shape>
        </w:pict>
      </w:r>
    </w:p>
    <w:p>
      <w:pPr>
        <w:spacing w:line="360" w:lineRule="auto"/>
        <w:rPr>
          <w:rFonts w:ascii="Times New Roman" w:hAnsi="Times New Roman"/>
        </w:rPr>
      </w:pPr>
      <w:r>
        <w:rPr>
          <w:rFonts w:hint="eastAsia" w:ascii="Times New Roman" w:hAnsi="Times New Roman"/>
        </w:rPr>
        <w:t>(2)你如何看待我国生育政策的演变？（4分）</w:t>
      </w:r>
    </w:p>
    <w:p>
      <w:pPr>
        <w:spacing w:line="360" w:lineRule="auto"/>
        <w:rPr>
          <w:rFonts w:ascii="Times New Roman" w:hAnsi="Times New Roman"/>
        </w:rPr>
      </w:pPr>
      <w:r>
        <w:rPr>
          <w:rFonts w:hint="eastAsia" w:ascii="Times New Roman" w:hAnsi="Times New Roman"/>
        </w:rPr>
        <w:t>19.（9分）2005年，时任浙江省委书记的习近平到浙江余村考察。时隔十五年，总书记再</w:t>
      </w:r>
    </w:p>
    <w:p>
      <w:pPr>
        <w:spacing w:line="360" w:lineRule="auto"/>
        <w:rPr>
          <w:rFonts w:ascii="Times New Roman" w:hAnsi="Times New Roman"/>
        </w:rPr>
      </w:pPr>
      <w:r>
        <w:rPr>
          <w:rFonts w:hint="eastAsia" w:ascii="Times New Roman" w:hAnsi="Times New Roman"/>
        </w:rPr>
        <w:t xml:space="preserve">  次来到余村。在这里，他见到了不一样的景象。</w:t>
      </w:r>
    </w:p>
    <w:p>
      <w:pPr>
        <w:spacing w:line="360" w:lineRule="auto"/>
        <w:jc w:val="center"/>
        <w:rPr>
          <w:rFonts w:ascii="Times New Roman" w:hAnsi="Times New Roman"/>
        </w:rPr>
      </w:pPr>
      <w:r>
        <w:rPr>
          <w:rFonts w:ascii="Times New Roman" w:hAnsi="Times New Roman"/>
        </w:rPr>
        <w:pict>
          <v:shape id="_x0000_i1033" o:spt="75" type="#_x0000_t75" style="height:107.25pt;width:336.75pt;" filled="f" o:preferrelative="t" stroked="f" coordsize="21600,21600">
            <v:path/>
            <v:fill on="f" focussize="0,0"/>
            <v:stroke on="f" joinstyle="miter"/>
            <v:imagedata r:id="rId17" o:title=""/>
            <o:lock v:ext="edit" aspectratio="t"/>
            <w10:wrap type="none"/>
            <w10:anchorlock/>
          </v:shape>
        </w:pict>
      </w:r>
    </w:p>
    <w:p>
      <w:pPr>
        <w:spacing w:line="360" w:lineRule="auto"/>
        <w:rPr>
          <w:rFonts w:ascii="Times New Roman" w:hAnsi="Times New Roman"/>
        </w:rPr>
      </w:pPr>
      <w:r>
        <w:rPr>
          <w:rFonts w:hint="eastAsia" w:ascii="Times New Roman" w:hAnsi="Times New Roman"/>
        </w:rPr>
        <w:t>(1)结合上述材料，说一说余村人是如何构建自己的生命家同的。（6分）</w:t>
      </w:r>
    </w:p>
    <w:p>
      <w:pPr>
        <w:spacing w:line="360" w:lineRule="auto"/>
        <w:rPr>
          <w:rFonts w:ascii="Times New Roman" w:hAnsi="Times New Roman"/>
        </w:rPr>
      </w:pPr>
      <w:r>
        <w:rPr>
          <w:rFonts w:hint="eastAsia" w:ascii="Times New Roman" w:hAnsi="Times New Roman"/>
        </w:rPr>
        <w:t>(2)今天，“绿色化”已悄无声息地渗透到我们生活的方方面面。中学生应如何践行绿</w:t>
      </w:r>
    </w:p>
    <w:p>
      <w:pPr>
        <w:spacing w:line="360" w:lineRule="auto"/>
        <w:rPr>
          <w:rFonts w:ascii="Times New Roman" w:hAnsi="Times New Roman"/>
        </w:rPr>
      </w:pPr>
      <w:r>
        <w:rPr>
          <w:rFonts w:hint="eastAsia" w:ascii="Times New Roman" w:hAnsi="Times New Roman"/>
        </w:rPr>
        <w:t xml:space="preserve">  色发展理念？（3分）</w:t>
      </w:r>
    </w:p>
    <w:p>
      <w:pPr>
        <w:spacing w:line="360" w:lineRule="auto"/>
        <w:rPr>
          <w:rFonts w:ascii="Times New Roman" w:hAnsi="Times New Roman"/>
        </w:rPr>
      </w:pPr>
      <w:r>
        <w:rPr>
          <w:rFonts w:hint="eastAsia" w:ascii="Times New Roman" w:hAnsi="Times New Roman"/>
        </w:rPr>
        <w:t>20.（10分）2021年9月28日，国务院新闻办公室发表《中国的全面小康》白皮书。全面</w:t>
      </w:r>
    </w:p>
    <w:p>
      <w:pPr>
        <w:spacing w:line="360" w:lineRule="auto"/>
        <w:rPr>
          <w:rFonts w:ascii="Times New Roman" w:hAnsi="Times New Roman"/>
        </w:rPr>
      </w:pPr>
      <w:r>
        <w:rPr>
          <w:rFonts w:hint="eastAsia" w:ascii="Times New Roman" w:hAnsi="Times New Roman"/>
        </w:rPr>
        <w:t xml:space="preserve">  建成小康社会让中国社会主义现代化站上历史新起点，走出了一条中国特色现代化道路。</w:t>
      </w:r>
    </w:p>
    <w:p>
      <w:pPr>
        <w:spacing w:line="360" w:lineRule="auto"/>
        <w:rPr>
          <w:rFonts w:ascii="Times New Roman" w:hAnsi="Times New Roman"/>
        </w:rPr>
      </w:pPr>
      <w:r>
        <w:rPr>
          <w:rFonts w:hint="eastAsia" w:ascii="Times New Roman" w:hAnsi="Times New Roman"/>
        </w:rPr>
        <w:t xml:space="preserve">  【从建设到建成：中国共产党的百年奋斗目标】</w:t>
      </w:r>
    </w:p>
    <w:p>
      <w:pPr>
        <w:spacing w:line="360" w:lineRule="auto"/>
        <w:rPr>
          <w:rFonts w:ascii="Times New Roman" w:hAnsi="Times New Roman"/>
        </w:rPr>
      </w:pPr>
      <w:r>
        <w:rPr>
          <w:rFonts w:hint="eastAsia" w:ascii="Times New Roman" w:hAnsi="Times New Roman"/>
        </w:rPr>
        <w:t xml:space="preserve">    “没有哪个国家、哪个政党像中国共产党一样，将人民与国家紧密连在一起，敢于提出跨越百年的目标，将几代人的福祉列入自己的行动纲领。”十九大代表、海南省儋州市兰洋镇番打小学教师王金花说。这几年农村偏远地区教育、基础设施等民生工程取得的成就，让她深刻体会到“幸福感”。番打小学位于大山深处，距镇政府50多公里。“以前学校连桌椅板凳都缺胳膊少腿，如今教学都用上了信息化设备。我见证了乡村学校从茅草房到瓦房再到教学楼的巨变。现在村里镇上最漂亮的地方就是学校。越来越多的孩子走进教室，受到更好的教育。”</w:t>
      </w:r>
    </w:p>
    <w:p>
      <w:pPr>
        <w:spacing w:line="360" w:lineRule="auto"/>
        <w:rPr>
          <w:rFonts w:ascii="Times New Roman" w:hAnsi="Times New Roman"/>
        </w:rPr>
      </w:pPr>
      <w:r>
        <w:rPr>
          <w:rFonts w:hint="eastAsia" w:ascii="Times New Roman" w:hAnsi="Times New Roman"/>
        </w:rPr>
        <w:t>(l)运用所学，分析人大代表的感受体现了什么。（4分）</w:t>
      </w:r>
    </w:p>
    <w:p>
      <w:pPr>
        <w:spacing w:line="360" w:lineRule="auto"/>
        <w:rPr>
          <w:rFonts w:ascii="Times New Roman" w:hAnsi="Times New Roman"/>
        </w:rPr>
      </w:pPr>
      <w:r>
        <w:rPr>
          <w:rFonts w:ascii="Times New Roman" w:hAnsi="宋体"/>
        </w:rPr>
        <w:t>【从总体到全面：为了人民对美好生活的向往】</w:t>
      </w:r>
    </w:p>
    <w:p>
      <w:pPr>
        <w:spacing w:line="360" w:lineRule="auto"/>
        <w:rPr>
          <w:rFonts w:ascii="Times New Roman" w:hAnsi="Times New Roman"/>
        </w:rPr>
      </w:pPr>
      <w:r>
        <w:rPr>
          <w:rFonts w:ascii="Times New Roman" w:hAnsi="Times New Roman"/>
        </w:rPr>
        <w:t xml:space="preserve">    </w:t>
      </w:r>
      <w:r>
        <w:rPr>
          <w:rFonts w:ascii="Times New Roman" w:hAnsi="宋体"/>
        </w:rPr>
        <w:t>小康不小康，关键看老乡。乡村振兴，小康才全面。曾经，焦庄户村是冀东人民灵活运用地道战战术开展抗日斗争的主战场之一。今天，焦庄户村已成为我国实现全面小康、乡村振兴的一道靓丽风景线。</w:t>
      </w:r>
    </w:p>
    <w:p>
      <w:pPr>
        <w:spacing w:line="360" w:lineRule="auto"/>
        <w:rPr>
          <w:rFonts w:ascii="Times New Roman" w:hAnsi="Times New Roman"/>
        </w:rPr>
      </w:pPr>
      <w:r>
        <w:rPr>
          <w:rFonts w:ascii="Times New Roman" w:hAnsi="Times New Roman"/>
        </w:rPr>
        <w:t xml:space="preserve">    </w:t>
      </w:r>
      <w:r>
        <w:rPr>
          <w:rFonts w:ascii="Times New Roman" w:hAnsi="宋体"/>
        </w:rPr>
        <w:t>现在的焦庄户村每年都会迎来大量游客，游客们可以观地道遗址、看地道战电影、听焦庄户村的战斗历史、吃</w:t>
      </w:r>
      <w:r>
        <w:rPr>
          <w:rFonts w:ascii="Times New Roman" w:hAnsi="Times New Roman"/>
        </w:rPr>
        <w:t>“</w:t>
      </w:r>
      <w:r>
        <w:rPr>
          <w:rFonts w:ascii="Times New Roman" w:hAnsi="宋体"/>
        </w:rPr>
        <w:t>抗战饭</w:t>
      </w:r>
      <w:r>
        <w:rPr>
          <w:rFonts w:ascii="Times New Roman" w:hAnsi="Times New Roman"/>
        </w:rPr>
        <w:t>”</w:t>
      </w:r>
      <w:r>
        <w:rPr>
          <w:rFonts w:ascii="Times New Roman" w:hAnsi="宋体"/>
        </w:rPr>
        <w:t>、看</w:t>
      </w:r>
      <w:r>
        <w:rPr>
          <w:rFonts w:ascii="Times New Roman" w:hAnsi="Times New Roman"/>
        </w:rPr>
        <w:t>“</w:t>
      </w:r>
      <w:r>
        <w:rPr>
          <w:rFonts w:ascii="Times New Roman" w:hAnsi="宋体"/>
        </w:rPr>
        <w:t>地对空导弹基地</w:t>
      </w:r>
      <w:r>
        <w:rPr>
          <w:rFonts w:ascii="Times New Roman" w:hAnsi="Times New Roman"/>
        </w:rPr>
        <w:t>”</w:t>
      </w:r>
      <w:r>
        <w:rPr>
          <w:rFonts w:ascii="Times New Roman" w:hAnsi="宋体"/>
        </w:rPr>
        <w:t>、摘秋季苹果。村民们也因地制宜地做起了红色旅游接待和民宿接待。随着各级政府的支持与村民的努力，焦庄户村依靠红色旅游已经取得了十分可观的经济效益，达到了村民增收致富的目的。</w:t>
      </w:r>
    </w:p>
    <w:p>
      <w:pPr>
        <w:spacing w:line="360" w:lineRule="auto"/>
        <w:rPr>
          <w:rFonts w:ascii="Times New Roman" w:hAnsi="Times New Roman"/>
        </w:rPr>
      </w:pPr>
      <w:r>
        <w:rPr>
          <w:rFonts w:ascii="Times New Roman" w:hAnsi="Times New Roman"/>
        </w:rPr>
        <w:t>(2)</w:t>
      </w:r>
      <w:r>
        <w:rPr>
          <w:rFonts w:ascii="Times New Roman" w:hAnsi="宋体"/>
        </w:rPr>
        <w:t>结合材料和所学，请你简要分析焦庄户村发展红色旅游的意义。（</w:t>
      </w:r>
      <w:r>
        <w:rPr>
          <w:rFonts w:ascii="Times New Roman" w:hAnsi="Times New Roman"/>
        </w:rPr>
        <w:t>4</w:t>
      </w:r>
      <w:r>
        <w:rPr>
          <w:rFonts w:ascii="Times New Roman" w:hAnsi="宋体"/>
        </w:rPr>
        <w:t>分）</w:t>
      </w:r>
    </w:p>
    <w:p>
      <w:pPr>
        <w:spacing w:line="360" w:lineRule="auto"/>
        <w:rPr>
          <w:rFonts w:ascii="Times New Roman" w:hAnsi="Times New Roman"/>
        </w:rPr>
      </w:pPr>
      <w:r>
        <w:rPr>
          <w:rFonts w:ascii="Times New Roman" w:hAnsi="宋体"/>
        </w:rPr>
        <w:t>【从小康到现代化：中华民族巍然屹立于世界民族之林】</w:t>
      </w:r>
    </w:p>
    <w:p>
      <w:pPr>
        <w:spacing w:line="360" w:lineRule="auto"/>
        <w:rPr>
          <w:rFonts w:ascii="Times New Roman" w:hAnsi="Times New Roman"/>
        </w:rPr>
      </w:pPr>
      <w:r>
        <w:rPr>
          <w:rFonts w:ascii="Times New Roman" w:hAnsi="Times New Roman"/>
        </w:rPr>
        <w:t>(3)</w:t>
      </w:r>
      <w:r>
        <w:rPr>
          <w:rFonts w:ascii="Times New Roman" w:hAnsi="宋体"/>
        </w:rPr>
        <w:t>目前，我们</w:t>
      </w:r>
      <w:r>
        <w:rPr>
          <w:rFonts w:ascii="Times New Roman" w:hAnsi="Times New Roman"/>
        </w:rPr>
        <w:t>“</w:t>
      </w:r>
      <w:r>
        <w:rPr>
          <w:rFonts w:ascii="Times New Roman" w:hAnsi="宋体"/>
        </w:rPr>
        <w:t>向着第二个百年奋斗目标奋勇前进</w:t>
      </w:r>
      <w:r>
        <w:rPr>
          <w:rFonts w:ascii="Times New Roman" w:hAnsi="Times New Roman"/>
        </w:rPr>
        <w:t>”</w:t>
      </w:r>
      <w:r>
        <w:rPr>
          <w:rFonts w:ascii="Times New Roman" w:hAnsi="宋体"/>
        </w:rPr>
        <w:t>。结合所学知识，将图中①②的内容补充完整。（</w:t>
      </w:r>
      <w:r>
        <w:rPr>
          <w:rFonts w:ascii="Times New Roman" w:hAnsi="Times New Roman"/>
        </w:rPr>
        <w:t>2</w:t>
      </w:r>
      <w:r>
        <w:rPr>
          <w:rFonts w:ascii="Times New Roman" w:hAnsi="宋体"/>
        </w:rPr>
        <w:t>分）</w:t>
      </w:r>
    </w:p>
    <w:p>
      <w:pPr>
        <w:spacing w:line="360" w:lineRule="auto"/>
        <w:jc w:val="center"/>
        <w:sectPr>
          <w:footerReference r:id="rId3" w:type="default"/>
          <w:pgSz w:w="11906" w:h="16838"/>
          <w:pgMar w:top="1440" w:right="1800" w:bottom="1440" w:left="1800" w:header="708" w:footer="708" w:gutter="0"/>
          <w:cols w:space="708" w:num="1"/>
        </w:sectPr>
      </w:pPr>
      <w:r>
        <w:rPr>
          <w:rFonts w:ascii="Times New Roman" w:hAnsi="Times New Roman"/>
        </w:rPr>
        <w:pict>
          <v:shape id="_x0000_i1034" o:spt="75" type="#_x0000_t75" style="height:173.25pt;width:159.75pt;" filled="f" o:preferrelative="t" stroked="f" coordsize="21600,21600">
            <v:path/>
            <v:fill on="f" focussize="0,0"/>
            <v:stroke on="f" joinstyle="miter"/>
            <v:imagedata r:id="rId18" o:title=""/>
            <o:lock v:ext="edit" aspectratio="t"/>
            <w10:wrap type="none"/>
            <w10:anchorlock/>
          </v:shape>
        </w:pic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jc w:val="center"/>
    </w:pPr>
    <w:r>
      <w:rPr>
        <w:lang w:val="zh-CN"/>
      </w:rPr>
      <w:t xml:space="preserve"> </w:t>
    </w:r>
    <w:r>
      <w:rPr>
        <w:b/>
        <w:bCs/>
        <w:sz w:val="24"/>
        <w:szCs w:val="24"/>
      </w:rPr>
      <w:fldChar w:fldCharType="begin"/>
    </w:r>
    <w:r>
      <w:rPr>
        <w:b/>
        <w:bCs/>
      </w:rPr>
      <w:instrText xml:space="preserve">PAGE</w:instrText>
    </w:r>
    <w:r>
      <w:rPr>
        <w:b/>
        <w:bCs/>
        <w:sz w:val="24"/>
        <w:szCs w:val="24"/>
      </w:rPr>
      <w:fldChar w:fldCharType="separate"/>
    </w:r>
    <w:r>
      <w:rPr>
        <w:b/>
        <w:bCs/>
      </w:rPr>
      <w:t>1</w:t>
    </w:r>
    <w:r>
      <w:rPr>
        <w:b/>
        <w:bCs/>
        <w:sz w:val="24"/>
        <w:szCs w:val="24"/>
      </w:rPr>
      <w:fldChar w:fldCharType="end"/>
    </w:r>
    <w:r>
      <w:rPr>
        <w:lang w:val="zh-CN"/>
      </w:rPr>
      <w:t xml:space="preserve"> / </w:t>
    </w:r>
    <w:r>
      <w:rPr>
        <w:b/>
        <w:bCs/>
        <w:sz w:val="24"/>
        <w:szCs w:val="24"/>
      </w:rPr>
      <w:fldChar w:fldCharType="begin"/>
    </w:r>
    <w:r>
      <w:rPr>
        <w:b/>
        <w:bCs/>
      </w:rPr>
      <w:instrText xml:space="preserve">NUMPAGES</w:instrText>
    </w:r>
    <w:r>
      <w:rPr>
        <w:b/>
        <w:bCs/>
        <w:sz w:val="24"/>
        <w:szCs w:val="24"/>
      </w:rPr>
      <w:fldChar w:fldCharType="separate"/>
    </w:r>
    <w:r>
      <w:rPr>
        <w:b/>
        <w:bCs/>
      </w:rPr>
      <w:t>3</w:t>
    </w:r>
    <w:r>
      <w:rPr>
        <w:b/>
        <w:bCs/>
        <w:sz w:val="24"/>
        <w:szCs w:val="24"/>
      </w:rPr>
      <w:fldChar w:fldCharType="end"/>
    </w:r>
  </w:p>
  <w:p>
    <w:pPr>
      <w:pStyle w:val="2"/>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bordersDoNotSurroundHeader w:val="1"/>
  <w:bordersDoNotSurroundFooter w:val="1"/>
  <w:doNotTrackMoves/>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0F81"/>
    <w:rsid w:val="00106C6E"/>
    <w:rsid w:val="001657BD"/>
    <w:rsid w:val="00216FF1"/>
    <w:rsid w:val="002876B7"/>
    <w:rsid w:val="002A7F20"/>
    <w:rsid w:val="005F0F81"/>
    <w:rsid w:val="006A0834"/>
    <w:rsid w:val="006E3BFA"/>
    <w:rsid w:val="007C5874"/>
    <w:rsid w:val="00892B47"/>
    <w:rsid w:val="00901091"/>
    <w:rsid w:val="00A26995"/>
    <w:rsid w:val="00A85EF3"/>
    <w:rsid w:val="00A93334"/>
    <w:rsid w:val="00B734EB"/>
    <w:rsid w:val="00B95728"/>
    <w:rsid w:val="00C26C6E"/>
    <w:rsid w:val="00C434D4"/>
    <w:rsid w:val="00D3574C"/>
    <w:rsid w:val="00E44B20"/>
    <w:rsid w:val="00EB6E1C"/>
    <w:rsid w:val="00ED0D57"/>
    <w:rsid w:val="18A13DD4"/>
  </w:rsids>
  <m:mathPr>
    <m:mathFont m:val="Cambria Math"/>
    <m:brkBin m:val="before"/>
    <m:brkBinSub m:val="--"/>
    <m:smallFrac m:val="0"/>
    <m:dispDef/>
    <m:lMargin m:val="0"/>
    <m:rMargin m:val="0"/>
    <m:defJc m:val="centerGroup"/>
    <m:wrapIndent m:val="1440"/>
    <m:intLim m:val="subSup"/>
    <m:naryLim m:val="undOvr"/>
    <m:wrapRight m:val="1"/>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character" w:default="1" w:styleId="4">
    <w:name w:val="Default Paragraph Font"/>
    <w:semiHidden/>
    <w:unhideWhenUsed/>
    <w:uiPriority w:val="1"/>
  </w:style>
  <w:style w:type="table" w:default="1" w:styleId="5">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8"/>
    <w:unhideWhenUsed/>
    <w:qFormat/>
    <w:uiPriority w:val="99"/>
    <w:pPr>
      <w:tabs>
        <w:tab w:val="center" w:pos="4153"/>
        <w:tab w:val="right" w:pos="8306"/>
      </w:tabs>
      <w:snapToGrid w:val="0"/>
      <w:jc w:val="left"/>
    </w:pPr>
    <w:rPr>
      <w:sz w:val="18"/>
      <w:szCs w:val="18"/>
    </w:rPr>
  </w:style>
  <w:style w:type="paragraph" w:styleId="3">
    <w:name w:val="header"/>
    <w:basedOn w:val="1"/>
    <w:link w:val="7"/>
    <w:unhideWhenUsed/>
    <w:qFormat/>
    <w:uiPriority w:val="99"/>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7">
    <w:name w:val="页眉 Char"/>
    <w:link w:val="3"/>
    <w:qFormat/>
    <w:uiPriority w:val="99"/>
    <w:rPr>
      <w:kern w:val="2"/>
      <w:sz w:val="18"/>
      <w:szCs w:val="18"/>
    </w:rPr>
  </w:style>
  <w:style w:type="character" w:customStyle="1" w:styleId="8">
    <w:name w:val="页脚 Char"/>
    <w:link w:val="2"/>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5"/>
    <customShpInfo spid="_x0000_s1026"/>
    <customShpInfo spid="_x0000_s1027"/>
    <customShpInfo spid="_x0000_s1028"/>
    <customShpInfo spid="_x0000_s1034"/>
    <customShpInfo spid="_x0000_s1035"/>
    <customShpInfo spid="_x0000_s1036"/>
    <customShpInfo spid="_x0000_s103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Pages>
  <Words>715</Words>
  <Characters>4078</Characters>
  <Lines>33</Lines>
  <Paragraphs>9</Paragraphs>
  <TotalTime>1</TotalTime>
  <ScaleCrop>false</ScaleCrop>
  <LinksUpToDate>false</LinksUpToDate>
  <CharactersWithSpaces>4784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2022-01-25T09:03:00Z</dcterms:created>
  <dc:creator>123</dc:creator>
  <cp:lastModifiedBy>Administrator</cp:lastModifiedBy>
  <dcterms:modified xsi:type="dcterms:W3CDTF">2022-09-12T03:47:26Z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