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12217400</wp:posOffset>
            </wp:positionV>
            <wp:extent cx="419100" cy="266700"/>
            <wp:effectExtent l="0" t="0" r="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4"/>
                    <a:stretch>
                      <a:fillRect/>
                    </a:stretch>
                  </pic:blipFill>
                  <pic:spPr>
                    <a:xfrm>
                      <a:off x="0" y="0"/>
                      <a:ext cx="419100" cy="266700"/>
                    </a:xfrm>
                    <a:prstGeom prst="rect">
                      <a:avLst/>
                    </a:prstGeom>
                  </pic:spPr>
                </pic:pic>
              </a:graphicData>
            </a:graphic>
          </wp:anchor>
        </w:drawing>
      </w:r>
      <w:r>
        <w:rPr>
          <w:rFonts w:hint="eastAsia"/>
          <w:sz w:val="32"/>
          <w:szCs w:val="32"/>
        </w:rPr>
        <w:t>陕西省宝鸡市金台区2021-2022学年九年级上学期期末考试道德与法治试题</w:t>
      </w:r>
    </w:p>
    <w:p>
      <w:r>
        <w:rPr>
          <w:rFonts w:hint="eastAsia"/>
        </w:rPr>
        <w:t>第一部分（选择题 共40分）</w:t>
      </w:r>
    </w:p>
    <w:p>
      <w:r>
        <w:rPr>
          <w:rFonts w:hint="eastAsia"/>
        </w:rPr>
        <w:t>本部分共20题，每题2分。计 40分。每题只有一个选项是符合题意的。</w:t>
      </w:r>
    </w:p>
    <w:p>
      <w:r>
        <w:rPr>
          <w:rFonts w:hint="eastAsia"/>
        </w:rPr>
        <w:t>1.2020 年度国家最高技术奖授予新中国飞机设计大师、我国飞机空气动力设计奠基人-和国际核能领域著名学者、战略科学家____。（ ）</w:t>
      </w:r>
    </w:p>
    <w:p>
      <w:r>
        <w:rPr>
          <w:rFonts w:hint="eastAsia"/>
        </w:rPr>
        <w:t>A．王大中 顾诵芬 B.王光谦 顾诵芬 C.顾诵芬 王大中 D.顾诵芬 王光谦</w:t>
      </w:r>
    </w:p>
    <w:p>
      <w:r>
        <w:rPr>
          <w:rFonts w:hint="eastAsia"/>
        </w:rPr>
        <w:t>2.2022年北京冬奥会和冬残奥会主题口号推广歌山为《一起向未来》，下列图片与吉祥物"冰墩墩"和 "雪容融"对应的是（ ）</w:t>
      </w:r>
    </w:p>
    <w:p>
      <w:r>
        <w:rPr>
          <w:rFonts w:hint="eastAsia"/>
        </w:rPr>
        <w:drawing>
          <wp:inline distT="0" distB="0" distL="114300" distR="114300">
            <wp:extent cx="5272405" cy="976630"/>
            <wp:effectExtent l="0" t="0" r="635" b="13970"/>
            <wp:docPr id="1" name="图片 1" descr="ca7a3fdf7f40097af5fcf9c22f647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a7a3fdf7f40097af5fcf9c22f647f9"/>
                    <pic:cNvPicPr>
                      <a:picLocks noChangeAspect="1"/>
                    </pic:cNvPicPr>
                  </pic:nvPicPr>
                  <pic:blipFill>
                    <a:blip r:embed="rId5"/>
                    <a:stretch>
                      <a:fillRect/>
                    </a:stretch>
                  </pic:blipFill>
                  <pic:spPr>
                    <a:xfrm>
                      <a:off x="0" y="0"/>
                      <a:ext cx="5272405" cy="976630"/>
                    </a:xfrm>
                    <a:prstGeom prst="rect">
                      <a:avLst/>
                    </a:prstGeom>
                  </pic:spPr>
                </pic:pic>
              </a:graphicData>
            </a:graphic>
          </wp:inline>
        </w:drawing>
      </w:r>
    </w:p>
    <w:p>
      <w:r>
        <w:rPr>
          <w:rFonts w:hint="eastAsia"/>
        </w:rPr>
        <w:t>A.①②B. ①③C. ②③D. ③④</w:t>
      </w:r>
    </w:p>
    <w:p>
      <w:r>
        <w:rPr>
          <w:rFonts w:hint="eastAsia"/>
        </w:rPr>
        <w:t>3.2021年11月8日至11日，十九届六中全会审议通过了《中共中央关于党的百年奋斗的___决议》，审议通过了《关于召开党的第___次企国代表大会的决议》。（ ）</w:t>
      </w:r>
    </w:p>
    <w:p>
      <w:pPr>
        <w:numPr>
          <w:ilvl w:val="0"/>
          <w:numId w:val="1"/>
        </w:numPr>
      </w:pPr>
      <w:r>
        <w:rPr>
          <w:rFonts w:hint="eastAsia"/>
        </w:rPr>
        <w:t>重大成就和历史经验 二十   B.历史经验和重大成就  二十</w:t>
      </w:r>
    </w:p>
    <w:p>
      <w:r>
        <w:rPr>
          <w:rFonts w:hint="eastAsia"/>
        </w:rPr>
        <w:t>C历史经验 二十               D.重大成就  二十</w:t>
      </w:r>
    </w:p>
    <w:p>
      <w:r>
        <w:rPr>
          <w:rFonts w:hint="eastAsia"/>
        </w:rPr>
        <w:t>4.当前我国经济发展的显著特征就是进入新常态，要把适应新常态、把握新常态、引领新常态作为贯穿发展全局和全过程的大逻辑，在新历史起点上，还要坚持用新常态的大逻辑审视中国经济。以下做法合理的是（ ）</w:t>
      </w:r>
    </w:p>
    <w:p>
      <w:r>
        <w:rPr>
          <w:rFonts w:hint="eastAsia"/>
        </w:rPr>
        <w:t>①以经济建设为中心，加快经济高速增长，缩短社会主义现代化进程②贯彻以人民为中心的发展思想，落实新发展理念，转变发展方式③深化供给侧结构性改革，实现经济健康可持续发展④强调人人参与，人人尽力，人人字有，朝着同等富裕方向稳步前进</w:t>
      </w:r>
    </w:p>
    <w:p>
      <w:r>
        <w:rPr>
          <w:rFonts w:hint="eastAsia"/>
        </w:rPr>
        <w:t>A.①②B. ①④C. ②③D. ③④</w:t>
      </w:r>
    </w:p>
    <w:p>
      <w:r>
        <w:rPr>
          <w:rFonts w:hint="eastAsia"/>
        </w:rPr>
        <w:t>5.2021年9月17日，神舟十二号载人飞船返回舱在东风着陆场成功着陆，航天员聂海胜、刘伯明、汤洪波安全顺利出舱，身体状态良好，空间站阶段首次载人飞行任务取得圆满成功。这次飞行，开启了人类探索宇宙奥秘的新篇章，也为将来解决太空领域安全隐患奠定了基础。这说明（ ）</w:t>
      </w:r>
    </w:p>
    <w:p>
      <w:r>
        <w:rPr>
          <w:rFonts w:hint="eastAsia"/>
        </w:rPr>
        <w:t>①神舟十二功劳显，航天强国即实现②自主创新提升快，创新国家已不远③第一动力是创新探索字宙开新篇④国家科技实力强，国家安全有保障</w:t>
      </w:r>
    </w:p>
    <w:p>
      <w:r>
        <w:rPr>
          <w:rFonts w:hint="eastAsia"/>
        </w:rPr>
        <w:t>A. ①②B.①③C.②③D. ③④</w:t>
      </w:r>
    </w:p>
    <w:p>
      <w:r>
        <w:rPr>
          <w:rFonts w:hint="eastAsia"/>
        </w:rPr>
        <w:t>6."发展社会主义民主政治就是要体现人民意志、保障人民权益、激发人民创造活力，用制度体系保证人民当家作主。"下列属于这个制度体系的有（ ）</w:t>
      </w:r>
    </w:p>
    <w:p>
      <w:r>
        <w:rPr>
          <w:rFonts w:hint="eastAsia"/>
        </w:rPr>
        <w:t>①人民代表大会制度②共产党领导下的多党合作和政治协商制度③民族区域自治制度④基层群众自治制度</w:t>
      </w:r>
    </w:p>
    <w:p>
      <w:r>
        <w:rPr>
          <w:rFonts w:hint="eastAsia"/>
        </w:rPr>
        <w:t>A. ①②③B.②③④C. ①②④D. ①②③④</w:t>
      </w:r>
    </w:p>
    <w:p>
      <w:r>
        <w:rPr>
          <w:rFonts w:hint="eastAsia"/>
        </w:rPr>
        <w:t>7.习近平总书记站在人民创造历史的高度，在"七一"重要讲话中强调发展"全过程人民民主"。你认为其内涵表述错误的是（ ）</w:t>
      </w:r>
    </w:p>
    <w:p>
      <w:r>
        <w:rPr>
          <w:rFonts w:hint="eastAsia"/>
        </w:rPr>
        <w:t>A．全过程人民民主真正将民主选举、民主协商、民主决策、民主管理、民主监督各个环节彼此贯通起来，支持和确保人民当家作主</w:t>
      </w:r>
    </w:p>
    <w:p>
      <w:r>
        <w:rPr>
          <w:rFonts w:hint="eastAsia"/>
        </w:rPr>
        <w:t>B.全过程人民民主是企链条、企方位、全覆盖的民主，最广泛、最真实、最管用的民主</w:t>
      </w:r>
    </w:p>
    <w:p>
      <w:r>
        <w:rPr>
          <w:rFonts w:hint="eastAsia"/>
        </w:rPr>
        <w:t>C.人民是"全过程人民民主"的出发点和落脚点</w:t>
      </w:r>
    </w:p>
    <w:p>
      <w:r>
        <w:rPr>
          <w:rFonts w:hint="eastAsia"/>
        </w:rPr>
        <w:t>D.中国式民主有完善的制度程序，还没有完整的参与实践</w:t>
      </w:r>
    </w:p>
    <w:p>
      <w:r>
        <w:rPr>
          <w:rFonts w:hint="eastAsia"/>
        </w:rPr>
        <w:t>8.在道德与法治课堂上，同学们对"法治政府"展开了探究。你认为完全正确的一组是（）</w:t>
      </w:r>
    </w:p>
    <w:p>
      <w:r>
        <w:rPr>
          <w:rFonts w:hint="eastAsia"/>
        </w:rPr>
        <w:t>①观点∶政府的工作要对人民负责，受人民监督，为人民谋利益</w:t>
      </w:r>
    </w:p>
    <w:p>
      <w:r>
        <w:rPr>
          <w:rFonts w:hint="eastAsia"/>
        </w:rPr>
        <w:t>解读∶政府的宗旨是为人民服务，政府的初心和使命是为中国人民谋幸福</w:t>
      </w:r>
    </w:p>
    <w:p>
      <w:r>
        <w:rPr>
          <w:rFonts w:hint="eastAsia"/>
        </w:rPr>
        <w:t>②观点∶政府要按照法治原则运作，政府的各项权力都应该在法治轨道上运作</w:t>
      </w:r>
    </w:p>
    <w:p>
      <w:r>
        <w:rPr>
          <w:rFonts w:hint="eastAsia"/>
        </w:rPr>
        <w:t>解读∶规范权力运行的根本活动准则是宪法</w:t>
      </w:r>
    </w:p>
    <w:p>
      <w:r>
        <w:rPr>
          <w:rFonts w:hint="eastAsia"/>
        </w:rPr>
        <w:t>③观点∶我国政府依法行政，企面推进政务公开，保障公民的知情权、参与权、表达权和监督权</w:t>
      </w:r>
    </w:p>
    <w:p>
      <w:r>
        <w:rPr>
          <w:rFonts w:hint="eastAsia"/>
        </w:rPr>
        <w:t>解读∶知情权和监督权都是公民的基本政治权利，是公民当家作主的保障</w:t>
      </w:r>
    </w:p>
    <w:p>
      <w:r>
        <w:rPr>
          <w:rFonts w:hint="eastAsia"/>
        </w:rPr>
        <w:t>④观点∶全面推进依法治国，必须坚持厉行法治</w:t>
      </w:r>
    </w:p>
    <w:p>
      <w:r>
        <w:rPr>
          <w:rFonts w:hint="eastAsia"/>
        </w:rPr>
        <w:t>解读∶厉行法治不仅是国家机关的要求，也是对社会团体、公民个人的共同要求，全体社会成员必须在宪法和法律范围内行使权利、履行义务</w:t>
      </w:r>
    </w:p>
    <w:p>
      <w:r>
        <w:rPr>
          <w:rFonts w:hint="eastAsia"/>
        </w:rPr>
        <w:t>A.①②B. ①③C.②④D.③④</w:t>
      </w:r>
    </w:p>
    <w:p>
      <w:r>
        <w:rPr>
          <w:rFonts w:hint="eastAsia"/>
        </w:rPr>
        <w:t>9.2021年10月14日，搭载我国首颗太阳探测科学实验卫星"羲和号"的长征二号丁火箭成功发射，我国正式进入"探日"时代。"羲和"的原始形态来源于远古神话，是一位日月女神;"嫦娥五号"探测器中的"嫦娥"二字充满着诗意和想象;"北斗"导航卫星中的"北斗"，源自"复移小凳扶窗立，教识中天北斗星"……这些诗意的名字体现了（）</w:t>
      </w:r>
    </w:p>
    <w:p>
      <w:r>
        <w:rPr>
          <w:rFonts w:hint="eastAsia"/>
        </w:rPr>
        <w:t>①中华文化具有深厚的意味、丰富的内涵②中华文化积淀着中华民族最深层次的精神追求③中华文化植根于中国特色社会主义实践④中华文化为中华民族伟大复兴提供精神动力</w:t>
      </w:r>
    </w:p>
    <w:p>
      <w:r>
        <w:rPr>
          <w:rFonts w:hint="eastAsia"/>
        </w:rPr>
        <w:t>A.①②B.②④C.①④D. ①③</w:t>
      </w:r>
    </w:p>
    <w:p>
      <w:r>
        <w:rPr>
          <w:rFonts w:hint="eastAsia"/>
        </w:rPr>
        <w:t>10.被《中国新闻周刊》评选为2019年度文化传播人物的李子柒，拍摄田园古风、制作美食短视频上传网络，引发海内外网友的关注，更让世界理解了一种生活着的中国文化。李子柒传播中国文化的方式给我们的启示是（ ）</w:t>
      </w:r>
    </w:p>
    <w:p>
      <w:r>
        <w:rPr>
          <w:rFonts w:hint="eastAsia"/>
        </w:rPr>
        <w:t>①增强民族文化认同感②传承创新优秀民族文化</w:t>
      </w:r>
    </w:p>
    <w:p>
      <w:r>
        <w:rPr>
          <w:rFonts w:hint="eastAsia"/>
        </w:rPr>
        <w:t>③吸收一切外米文化④向世界讲好中国故事</w:t>
      </w:r>
    </w:p>
    <w:p>
      <w:r>
        <w:rPr>
          <w:rFonts w:hint="eastAsia"/>
        </w:rPr>
        <w:t>A.①③④B. ②③④C.①②③D. ①②④</w:t>
      </w:r>
    </w:p>
    <w:p>
      <w:r>
        <w:rPr>
          <w:rFonts w:hint="eastAsia"/>
        </w:rPr>
        <w:t>11.经中国政府的不懈努力，2021年9月24日，孟晚舟女士乘坐中国政府包机离开加拿大，回到祖国，并与家人团聚。孟晚舟女士在登机后的朋友圈上写道∶没有强大的祖国，就没有自己今天的自由。9月25日晚，孟晚舟女士∶回到祖国，在机场与接机的人群一同唱起《歌唱祖国》，感人的歌词和悠扬的旋律直击人心，深情演绎了亿万人民对祖国的热爱、对幸福生活的讴歌。对此你的感悟是（）</w:t>
      </w:r>
    </w:p>
    <w:p>
      <w:r>
        <w:rPr>
          <w:rFonts w:hint="eastAsia"/>
        </w:rPr>
        <w:t>①热爱祖国口号响，立志报国定实现②改革开放促发展，祖国腾飞谱新篇③个人祖国紧相连，回报国家理当然④学生主业是学习，报效祖国等将来</w:t>
      </w:r>
    </w:p>
    <w:p>
      <w:r>
        <w:rPr>
          <w:rFonts w:hint="eastAsia"/>
        </w:rPr>
        <w:t>A.③④B. ②③C.②④D. ①④</w:t>
      </w:r>
    </w:p>
    <w:p>
      <w:r>
        <w:rPr>
          <w:rFonts w:hint="eastAsia"/>
        </w:rPr>
        <w:t>12.2021年8月8日，中国体育代表团在东京奥运会上斩获38枚金牌总计88枚奖牌。我国奥运健儿努力拼搏、为国争光的感人事迹再次感动了国人。因为在他们身上充分展现了爱国情怀。当代中国，爱国主义的本质就是（ ）</w:t>
      </w:r>
    </w:p>
    <w:p>
      <w:pPr>
        <w:numPr>
          <w:ilvl w:val="0"/>
          <w:numId w:val="2"/>
        </w:numPr>
      </w:pPr>
      <w:r>
        <w:rPr>
          <w:rFonts w:hint="eastAsia"/>
        </w:rPr>
        <w:t>坚持爱祖国、爱人民和爱社会主义高度统一</w:t>
      </w:r>
    </w:p>
    <w:p>
      <w:pPr>
        <w:numPr>
          <w:ilvl w:val="0"/>
          <w:numId w:val="2"/>
        </w:numPr>
      </w:pPr>
      <w:r>
        <w:rPr>
          <w:rFonts w:hint="eastAsia"/>
        </w:rPr>
        <w:t>坚持党的领导、人民当家作主和依法治国的有机统一</w:t>
      </w:r>
    </w:p>
    <w:p>
      <w:pPr>
        <w:numPr>
          <w:ilvl w:val="0"/>
          <w:numId w:val="2"/>
        </w:numPr>
      </w:pPr>
      <w:r>
        <w:rPr>
          <w:rFonts w:hint="eastAsia"/>
        </w:rPr>
        <w:t>坚持爱国和爱党、爱社会主义高度统一</w:t>
      </w:r>
    </w:p>
    <w:p>
      <w:r>
        <w:rPr>
          <w:rFonts w:hint="eastAsia"/>
        </w:rPr>
        <w:t>D.坚持改革创新、从严治党和依法治国的有机统一</w:t>
      </w:r>
    </w:p>
    <w:p>
      <w:r>
        <w:rPr>
          <w:rFonts w:hint="eastAsia"/>
        </w:rPr>
        <w:t>13.奥密克戎毒株来势汹汹，垃圾分类"疫"如既往。某市中小学根据新冠疫情防控工作要求，各校设置了"废弃口罩投放专用桶"。此举（ ）</w:t>
      </w:r>
    </w:p>
    <w:p>
      <w:r>
        <w:rPr>
          <w:rFonts w:hint="eastAsia"/>
        </w:rPr>
        <w:t>A.落实绿色发展理念B.符合依法治国的基木要求</w:t>
      </w:r>
    </w:p>
    <w:p>
      <w:r>
        <w:rPr>
          <w:rFonts w:hint="eastAsia"/>
        </w:rPr>
        <w:t>C.遏制了新冠病毒的传播D.杜绝了乱扔废弃口罩的行为</w:t>
      </w:r>
    </w:p>
    <w:p>
      <w:r>
        <w:rPr>
          <w:rFonts w:hint="eastAsia"/>
        </w:rPr>
        <w:t>14.2021年3月15日，习近平总书记主持召开中央财经委员会第九次会议，会上发表重要讲话强调∶要把碳达峰、碳中和纳入生态文明建设整体布局，拿出抓铁有痕的劲头，如期实现2030年前碳达峰，2060年前碳中和的日标。对此，作为青少年应该（）</w:t>
      </w:r>
    </w:p>
    <w:p>
      <w:r>
        <w:rPr>
          <w:rFonts w:hint="eastAsia"/>
        </w:rPr>
        <w:t>A. 践行低碳生活理念，倡导绿色生活B.实施科教兴国战略，提高资源利用</w:t>
      </w:r>
    </w:p>
    <w:p>
      <w:r>
        <w:rPr>
          <w:rFonts w:hint="eastAsia"/>
        </w:rPr>
        <w:t>C.完普法律法规制度，建设生态文明D.积极宜传环保政策，制裁违法犯罪</w:t>
      </w:r>
    </w:p>
    <w:p>
      <w:r>
        <w:rPr>
          <w:rFonts w:hint="eastAsia"/>
        </w:rPr>
        <w:t>15.党的十九大报告指出，要加强各民族交往交流交融，促进各民族像石榴籽一样紧紧抱在一起。这要求我们必须（ ）</w:t>
      </w:r>
    </w:p>
    <w:p>
      <w:r>
        <w:rPr>
          <w:rFonts w:hint="eastAsia"/>
        </w:rPr>
        <w:t>①切实坚持和维护民族团结这一基本政治制度②巩固各民族你中有我、我中有你的亲缘关系③贯彻平等团结互助和谐的处理民族关系原则④尊重各民族宗教信仰、风俗习惯和语言文字</w:t>
      </w:r>
    </w:p>
    <w:p>
      <w:r>
        <w:rPr>
          <w:rFonts w:hint="eastAsia"/>
        </w:rPr>
        <w:t>A.①②B.①③C.②④D. ③④</w:t>
      </w:r>
    </w:p>
    <w:p>
      <w:r>
        <w:rPr>
          <w:rFonts w:hint="eastAsia"/>
        </w:rPr>
        <w:t>16.中华民族是敢于有梦、勇于追梦，勤于圆梦的民族。为实现中国梦，我们一步一个脚印，一栋接着一栋，在奋力奔跑和接续奋斗中成就梦想。下列说法正确的是（）</w:t>
      </w:r>
    </w:p>
    <w:p>
      <w:r>
        <w:rPr>
          <w:rFonts w:hint="eastAsia"/>
        </w:rPr>
        <w:t>A. 我国已实现了由贫困到温饱，再由温饱到全面小康的历史性跨越</w:t>
      </w:r>
    </w:p>
    <w:p>
      <w:r>
        <w:rPr>
          <w:rFonts w:hint="eastAsia"/>
        </w:rPr>
        <w:t>B.实现中华民族伟大复兴是近代以来中华民族最伟大的梦想</w:t>
      </w:r>
    </w:p>
    <w:p>
      <w:r>
        <w:rPr>
          <w:rFonts w:hint="eastAsia"/>
        </w:rPr>
        <w:t>C.实现中国梦，必须坚持中国共产党的领导，这也是中国自信、民族自信的根本所在</w:t>
      </w:r>
    </w:p>
    <w:p>
      <w:r>
        <w:rPr>
          <w:rFonts w:hint="eastAsia"/>
        </w:rPr>
        <w:t>D.要实现社会主义现代化强国，人均国民生产总值要达到发达国家水平</w:t>
      </w:r>
    </w:p>
    <w:p>
      <w:r>
        <w:rPr>
          <w:rFonts w:hint="eastAsia"/>
        </w:rPr>
        <w:t>17.陕西省教育厅认定西安交通大学19个基地为全省普通高校中华优秀文化传统文化传承基地，基地项目包括秦腔、中国传统壁画艺术、陕西皮影、西安鼓乐、汉调二簧、古琴、陕北歌等。弘扬中华民族传统文化对青少年的要求是（）</w:t>
      </w:r>
    </w:p>
    <w:p>
      <w:r>
        <w:rPr>
          <w:rFonts w:hint="eastAsia"/>
        </w:rPr>
        <w:t>①全面继承中华民族的传统文化②加大对中华传统文化保护的投资力度③创新中华文化的传统样式④增强文化认同感，坚定文化自信</w:t>
      </w:r>
    </w:p>
    <w:p>
      <w:r>
        <w:rPr>
          <w:rFonts w:hint="eastAsia"/>
        </w:rPr>
        <w:t>A.②③B. ③④C. ①④D. ①③</w:t>
      </w:r>
    </w:p>
    <w:p>
      <w:r>
        <w:rPr>
          <w:rFonts w:hint="eastAsia"/>
        </w:rPr>
        <w:t>18.实现两岸统乙，必须坚持"九二共识"。请问"九二共识"的核心是（ ）</w:t>
      </w:r>
    </w:p>
    <w:p>
      <w:r>
        <w:rPr>
          <w:rFonts w:hint="eastAsia"/>
        </w:rPr>
        <w:t>A.一国两制B.坚持一个中国原则 C.反对"台独" D.两岸同胞同根同源</w:t>
      </w:r>
    </w:p>
    <w:p>
      <w:r>
        <w:rPr>
          <w:rFonts w:hint="eastAsia"/>
        </w:rPr>
        <w:t>19.习近平主席在纪念《告台湾同胞书》发表40 周年大会上指出，国家强大、民族复兴、两岸统一的历史大势，是任何人任何势力都无法阻挡的。因为（）</w:t>
      </w:r>
    </w:p>
    <w:p>
      <w:r>
        <w:rPr>
          <w:rFonts w:hint="eastAsia"/>
        </w:rPr>
        <w:t>①"台独"势力和分裂主义依然存在②大陆和台湾同属一个中国③中国主权和领土不可分割④实现祖国统一是中华民族的根木利益</w:t>
      </w:r>
    </w:p>
    <w:p>
      <w:r>
        <w:rPr>
          <w:rFonts w:hint="eastAsia"/>
        </w:rPr>
        <w:t>A.①②③B.①②④C. ①③④D.②③④</w:t>
      </w:r>
    </w:p>
    <w:p>
      <w:r>
        <w:rPr>
          <w:rFonts w:hint="eastAsia"/>
        </w:rPr>
        <w:t>20.2021年2月 23山，教育部召开新闻发布会，介绍 2021年春季学期学校疫情防控和教育教学工作有关情况。会上强调，要着力强化学生作业管理。为此，小秦和同学们查找资料。以下可取的是（ ）</w:t>
      </w:r>
    </w:p>
    <w:p>
      <w:r>
        <w:rPr>
          <w:rFonts w:hint="eastAsia"/>
        </w:rPr>
        <w:t>①检查作业只是教师的职责所在，学生无需白查白纠②作业管理关乎青年的身心健康，多措并举显合力③留出时间参加课外的劳动锻炼，脑力休力同等重要④改革教育评价选拔的机制方式，多元发展立德树人</w:t>
      </w:r>
    </w:p>
    <w:p>
      <w:r>
        <w:rPr>
          <w:rFonts w:hint="eastAsia"/>
        </w:rPr>
        <w:t>A.①②③B. ①②④C. ①③④D. ②③④</w:t>
      </w:r>
    </w:p>
    <w:p>
      <w:r>
        <w:rPr>
          <w:rFonts w:hint="eastAsia"/>
        </w:rPr>
        <w:t>第二部分（非选择题 共40分）本部分共4题，计 40分。</w:t>
      </w:r>
    </w:p>
    <w:p>
      <w:r>
        <w:rPr>
          <w:rFonts w:hint="eastAsia"/>
        </w:rPr>
        <w:t>21.文化传承（10分）</w:t>
      </w:r>
    </w:p>
    <w:p>
      <w:r>
        <w:rPr>
          <w:rFonts w:hint="eastAsia"/>
        </w:rPr>
        <w:t>材料一 《中华人民共和国非物质文化遗产法》第四条规定∶ "要保护非物质文化遗产，应当注重其真实性、整体性和传承性，有利于增强中华民族的文化认同，有利于维护国家统一和民族团结，有利于促进社会和谐和可持续发展"。</w:t>
      </w:r>
    </w:p>
    <w:p>
      <w:r>
        <w:rPr>
          <w:rFonts w:hint="eastAsia"/>
        </w:rPr>
        <w:t>（1）（2分）有人说，有些文化遗产在现代生活中没有价值，没有必要保护。你认同这种说法吗?为什么?</w:t>
      </w:r>
    </w:p>
    <w:p>
      <w:r>
        <w:rPr>
          <w:rFonts w:hint="eastAsia"/>
        </w:rPr>
        <w:t>材料二 习近平总书记∶"文化自信，是更深厚的自信。</w:t>
      </w:r>
    </w:p>
    <w:p>
      <w:r>
        <w:rPr>
          <w:rFonts w:hint="eastAsia"/>
        </w:rPr>
        <w:t>（2）（3分）利用所学知识，谈谈如何坚定文化自信，发展中国特色社会主义文化?</w:t>
      </w:r>
    </w:p>
    <w:p>
      <w:r>
        <w:rPr>
          <w:rFonts w:hint="eastAsia"/>
        </w:rPr>
        <w:t>材料三 2020年是最难忘的一年，广大医务工作者积极响应国家号召，奋不顾身奔赴抗疫前线，不顾个人安危，日夜坚守岗位救治病人并悉心照顾。他们不负人民，践行了救死扶伤的诺言，他们身上所彰显的医者仁心及大爱无疆的精神让无数人泪目，被称为"新时代最可爱的人"。</w:t>
      </w:r>
    </w:p>
    <w:p>
      <w:pPr>
        <w:numPr>
          <w:ilvl w:val="0"/>
          <w:numId w:val="3"/>
        </w:numPr>
      </w:pPr>
      <w:r>
        <w:rPr>
          <w:rFonts w:hint="eastAsia"/>
        </w:rPr>
        <w:t>（2分）广大医务工作者践行了社会主义核心价值观中怎样的价值准则?</w:t>
      </w:r>
    </w:p>
    <w:p>
      <w:pPr>
        <w:numPr>
          <w:ilvl w:val="0"/>
          <w:numId w:val="3"/>
        </w:numPr>
      </w:pPr>
      <w:r>
        <w:rPr>
          <w:rFonts w:hint="eastAsia"/>
        </w:rPr>
        <w:t>（3分）请从个人和国家两个角度谈谈我们践行社会主义核心价值观的意义。</w:t>
      </w:r>
    </w:p>
    <w:p>
      <w:r>
        <w:rPr>
          <w:rFonts w:hint="eastAsia"/>
        </w:rPr>
        <w:t>22.迎接挑战（8分）</w:t>
      </w:r>
    </w:p>
    <w:p>
      <w:r>
        <w:rPr>
          <w:rFonts w:hint="eastAsia"/>
        </w:rPr>
        <w:t>材料一 中国人口普查显示，第六次人口普查，人口总数133972万人，人口平均增长0.57%，60岁以上人口比重 13.26%;第七次人口普查，人口总数 141178万人，人口平均增长0.53%，60岁以上人口比重 18.70%，《中国统计年鉴 2021》显示，2020年全国出生率为8.52%o，首次跌破 10%w，创下了1978年以来新低。</w:t>
      </w:r>
    </w:p>
    <w:p>
      <w:r>
        <w:rPr>
          <w:rFonts w:hint="eastAsia"/>
        </w:rPr>
        <w:t>（1）（2分）为了便于研究，请用表格的形式将材料归纳整理（温馨提示∶请别忘记表格的标题）</w:t>
      </w:r>
    </w:p>
    <w:p>
      <w:r>
        <w:rPr>
          <w:rFonts w:hint="eastAsia"/>
        </w:rPr>
        <w:t>（2）（3分）材料体现了我国人口的哪些特点?针对特点我国采取了哪些人口政策?</w:t>
      </w:r>
    </w:p>
    <w:p>
      <w:r>
        <w:rPr>
          <w:rFonts w:hint="eastAsia"/>
        </w:rPr>
        <w:t>材料二 "人不负青山，青山定不负人。绿水青山既是自然财富，又是经济财富。希望乡亲们坚定不移走生态优先、绿色发展之路，因茶致富、饮茶兴业，脱贫奔小康。"习近平总书记考察我省柞水县、平利县脱贫攻坚时提出殷殷希望。</w:t>
      </w:r>
    </w:p>
    <w:p>
      <w:pPr>
        <w:numPr>
          <w:ilvl w:val="0"/>
          <w:numId w:val="4"/>
        </w:numPr>
      </w:pPr>
      <w:r>
        <w:rPr>
          <w:rFonts w:hint="eastAsia"/>
        </w:rPr>
        <w:t>（3分）材料中"人不负青山，青山定不负我"体现了哪--生态文明理念?我省如何践行这一理念?</w:t>
      </w:r>
    </w:p>
    <w:p/>
    <w:p>
      <w:r>
        <w:rPr>
          <w:rFonts w:hint="eastAsia"/>
        </w:rPr>
        <w:t>23.团结统一（9分）</w:t>
      </w:r>
    </w:p>
    <w:p>
      <w:r>
        <w:rPr>
          <w:rFonts w:hint="eastAsia"/>
        </w:rPr>
        <w:t>材料一 2021年1月27日，国家主席习近平在北京以视频连线方式听取香港特别行政区行政长官林郑月城 2020年述职报告时强调，要确保"一国两制"实践行稳致远，必须始终坚持"爱国者治港"。这是事关国家主权、安全、发展利益，事关香港长期繁荣稳定的根本原则。</w:t>
      </w:r>
    </w:p>
    <w:p>
      <w:r>
        <w:rPr>
          <w:rFonts w:hint="eastAsia"/>
        </w:rPr>
        <w:t>围绕材料，同学们发表各自的看法，下面两位同学的观点得到大家的认同。</w:t>
      </w:r>
    </w:p>
    <w:p>
      <w:pPr>
        <w:pBdr>
          <w:top w:val="single" w:color="auto" w:sz="4" w:space="0"/>
          <w:left w:val="single" w:color="auto" w:sz="4" w:space="0"/>
          <w:bottom w:val="single" w:color="auto" w:sz="4" w:space="0"/>
          <w:right w:val="single" w:color="auto" w:sz="4" w:space="0"/>
        </w:pBdr>
      </w:pPr>
      <w:r>
        <w:rPr>
          <w:rFonts w:hint="eastAsia"/>
        </w:rPr>
        <w:t>小美：始终坚持"爱国者治港"，有利于维护国家安全和统一。</w:t>
      </w:r>
    </w:p>
    <w:p>
      <w:pPr>
        <w:pBdr>
          <w:top w:val="single" w:color="auto" w:sz="4" w:space="0"/>
          <w:left w:val="single" w:color="auto" w:sz="4" w:space="0"/>
          <w:bottom w:val="single" w:color="auto" w:sz="4" w:space="0"/>
          <w:right w:val="single" w:color="auto" w:sz="4" w:space="0"/>
        </w:pBdr>
      </w:pPr>
      <w:r>
        <w:rPr>
          <w:rFonts w:hint="eastAsia"/>
        </w:rPr>
        <w:t>小明：实行"一国两制"有利于实现中华民族伟大复兴。</w:t>
      </w:r>
    </w:p>
    <w:p>
      <w:r>
        <w:rPr>
          <w:rFonts w:hint="eastAsia"/>
        </w:rPr>
        <w:t>（1）（4分）请结合所学知识，选择一项分享你认同的理山。</w:t>
      </w:r>
    </w:p>
    <w:p>
      <w:r>
        <w:rPr>
          <w:rFonts w:hint="eastAsia"/>
        </w:rPr>
        <w:t>材料二 "同心掏得满庭芳"，各族人民只有铸牢中华民族</w:t>
      </w:r>
      <w:r>
        <w:rPr>
          <w:rFonts w:hint="eastAsia"/>
          <w:u w:val="single"/>
        </w:rPr>
        <w:t xml:space="preserve">      </w:t>
      </w:r>
      <w:r>
        <w:rPr>
          <w:rFonts w:hint="eastAsia"/>
        </w:rPr>
        <w:t>意识，手足相亲、守望相助、齐心奋斗，以更大的决心、更强力度推进脱贫攻坚，让人民共享发展成果。</w:t>
      </w:r>
    </w:p>
    <w:p>
      <w:r>
        <w:rPr>
          <w:rFonts w:hint="eastAsia"/>
        </w:rPr>
        <w:t>（2）（1分）将材料中空白处补充完整。</w:t>
      </w:r>
    </w:p>
    <w:p>
      <w:r>
        <w:rPr>
          <w:rFonts w:hint="eastAsia"/>
        </w:rPr>
        <w:t>（3）（4分）谈谈国家采取哪些有力措施推动民族地区发展?</w:t>
      </w:r>
    </w:p>
    <w:p>
      <w:r>
        <w:rPr>
          <w:rFonts w:hint="eastAsia"/>
        </w:rPr>
        <w:t>24.逐梦时代（13分）</w:t>
      </w:r>
    </w:p>
    <w:p>
      <w:r>
        <w:rPr>
          <w:rFonts w:hint="eastAsia"/>
        </w:rPr>
        <w:t>学校九年级（1）班开展"百年逐梦"主题探究活动，请你参与并同答问题。</w:t>
      </w:r>
    </w:p>
    <w:p>
      <w:r>
        <w:rPr>
          <w:rFonts w:hint="eastAsia"/>
        </w:rPr>
        <w:drawing>
          <wp:inline distT="0" distB="0" distL="114300" distR="114300">
            <wp:extent cx="5269865" cy="1195070"/>
            <wp:effectExtent l="0" t="0" r="3175" b="8890"/>
            <wp:docPr id="2" name="图片 2" descr="d313c74ef3350011f25cf603c978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313c74ef3350011f25cf603c978807"/>
                    <pic:cNvPicPr>
                      <a:picLocks noChangeAspect="1"/>
                    </pic:cNvPicPr>
                  </pic:nvPicPr>
                  <pic:blipFill>
                    <a:blip r:embed="rId6"/>
                    <a:stretch>
                      <a:fillRect/>
                    </a:stretch>
                  </pic:blipFill>
                  <pic:spPr>
                    <a:xfrm>
                      <a:off x="0" y="0"/>
                      <a:ext cx="5269865" cy="1195070"/>
                    </a:xfrm>
                    <a:prstGeom prst="rect">
                      <a:avLst/>
                    </a:prstGeom>
                  </pic:spPr>
                </pic:pic>
              </a:graphicData>
            </a:graphic>
          </wp:inline>
        </w:drawing>
      </w:r>
    </w:p>
    <w:p>
      <w:r>
        <w:rPr>
          <w:rFonts w:hint="eastAsia"/>
        </w:rPr>
        <w:t>【明确目标】</w:t>
      </w:r>
    </w:p>
    <w:p>
      <w:pPr>
        <w:numPr>
          <w:ilvl w:val="0"/>
          <w:numId w:val="5"/>
        </w:numPr>
      </w:pPr>
      <w:r>
        <w:rPr>
          <w:rFonts w:hint="eastAsia"/>
        </w:rPr>
        <w:t>（3分）框图中①③的时间点，②的内容分别是什么?</w:t>
      </w:r>
    </w:p>
    <w:p>
      <w:r>
        <w:rPr>
          <w:rFonts w:hint="eastAsia"/>
        </w:rPr>
        <w:t>（2）（2分）从图可以看出"两个阶段安排"的内容有哪些?</w:t>
      </w:r>
    </w:p>
    <w:p>
      <w:r>
        <w:rPr>
          <w:rFonts w:hint="eastAsia"/>
        </w:rPr>
        <w:t>【精准扶贫】（4分）初心不忘有苍旻，精准扶贫主义真;民强国富山河变，贪去仍来盛世臻;华夏复兴圆梦日，神州锦绣艳阳春。下面是与脱贫攻坚相关的时政材料，请你阅读并写出他们体现的国情国策知识。（此题做答不用联系材料）</w:t>
      </w:r>
    </w:p>
    <w:p>
      <w:r>
        <w:rPr>
          <w:rFonts w:hint="eastAsia"/>
        </w:rPr>
        <w:drawing>
          <wp:inline distT="0" distB="0" distL="114300" distR="114300">
            <wp:extent cx="5274310" cy="2136775"/>
            <wp:effectExtent l="0" t="0" r="13970" b="12065"/>
            <wp:docPr id="3" name="图片 3" descr="3ec6c92a6eb83f4d6631f47b4a69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ec6c92a6eb83f4d6631f47b4a69950"/>
                    <pic:cNvPicPr>
                      <a:picLocks noChangeAspect="1"/>
                    </pic:cNvPicPr>
                  </pic:nvPicPr>
                  <pic:blipFill>
                    <a:blip r:embed="rId7"/>
                    <a:stretch>
                      <a:fillRect/>
                    </a:stretch>
                  </pic:blipFill>
                  <pic:spPr>
                    <a:xfrm>
                      <a:off x="0" y="0"/>
                      <a:ext cx="5274310" cy="2136775"/>
                    </a:xfrm>
                    <a:prstGeom prst="rect">
                      <a:avLst/>
                    </a:prstGeom>
                  </pic:spPr>
                </pic:pic>
              </a:graphicData>
            </a:graphic>
          </wp:inline>
        </w:drawing>
      </w:r>
    </w:p>
    <w:p>
      <w:r>
        <w:rPr>
          <w:rFonts w:hint="eastAsia"/>
        </w:rPr>
        <w:t>【使命担当】</w:t>
      </w:r>
    </w:p>
    <w:p>
      <w:r>
        <w:rPr>
          <w:rFonts w:hint="eastAsia"/>
        </w:rPr>
        <w:t>（5）（4分）请你补充信中的空白处的内容（每空答点即可）。</w:t>
      </w:r>
    </w:p>
    <w:p>
      <w:r>
        <w:rPr>
          <w:rFonts w:hint="eastAsia"/>
        </w:rPr>
        <w:t>今天的我们是未来中国特色社会主义事业的建设者和发展成果分享者。我们要鼓足干劲，奋斗新征程，请你给自己写一份信。</w:t>
      </w:r>
    </w:p>
    <w:p>
      <w:r>
        <w:rPr>
          <w:rFonts w:hint="eastAsia"/>
        </w:rPr>
        <w:t>亲爱的自己∶</w:t>
      </w:r>
    </w:p>
    <w:p>
      <w:pPr>
        <w:ind w:firstLine="420" w:firstLineChars="200"/>
      </w:pPr>
      <w:r>
        <w:rPr>
          <w:rFonts w:hint="eastAsia"/>
        </w:rPr>
        <w:t>通过初中三年的学习，我收获了很多。我知道了"十四五"时期我国将进入新发展阶段，我们要高举___</w:t>
      </w:r>
      <w:r>
        <w:rPr>
          <w:rFonts w:hint="eastAsia"/>
          <w:u w:val="single"/>
        </w:rPr>
        <w:t xml:space="preserve"> ① </w:t>
      </w:r>
      <w:r>
        <w:rPr>
          <w:rFonts w:hint="eastAsia"/>
        </w:rPr>
        <w:t>伟大旗帜，贯彻新发展理念，构建新发展格局，全面开启建设社会主义现代化国家的新征程。</w:t>
      </w:r>
    </w:p>
    <w:p>
      <w:pPr>
        <w:ind w:firstLine="420" w:firstLineChars="200"/>
      </w:pPr>
      <w:r>
        <w:rPr>
          <w:rFonts w:hint="eastAsia"/>
        </w:rPr>
        <w:t>回顾三年来祖国的点滴变化，无不浸透着②___一切依靠人民的鲜明底色。</w:t>
      </w:r>
    </w:p>
    <w:p>
      <w:pPr>
        <w:ind w:firstLine="420" w:firstLineChars="200"/>
      </w:pPr>
      <w:r>
        <w:rPr>
          <w:rFonts w:hint="eastAsia"/>
        </w:rPr>
        <w:t>我们党把③_____作为奋斗目标，推动共同富裕取得实质性进展，让 14亿中国人民凝聚起推动中华民族伟大复兴的磅碘力量!</w:t>
      </w:r>
    </w:p>
    <w:p>
      <w:pPr>
        <w:ind w:firstLine="420" w:firstLineChars="200"/>
      </w:pPr>
      <w:r>
        <w:rPr>
          <w:rFonts w:hint="eastAsia"/>
        </w:rPr>
        <w:t>作为新时代的青少年，我们要听党话、跟党走，坚定"四个自信"，弘扬以爱国主义为核心的民族精神和以④___ 为核心的时代精神，艰苦奋斗，自信自强，奉献社会创造人生价值，在实现中国梦中建功立业!</w:t>
      </w:r>
    </w:p>
    <w:p>
      <w:pPr>
        <w:ind w:firstLine="5040" w:firstLineChars="2400"/>
      </w:pPr>
      <w:r>
        <w:rPr>
          <w:rFonts w:hint="eastAsia"/>
        </w:rPr>
        <w:t>× × ×</w:t>
      </w:r>
    </w:p>
    <w:p>
      <w:pPr>
        <w:ind w:firstLine="5040" w:firstLineChars="2400"/>
      </w:pPr>
      <w:r>
        <w:rPr>
          <w:rFonts w:hint="eastAsia"/>
        </w:rPr>
        <w:t>2021年12月31日</w:t>
      </w:r>
    </w:p>
    <w:p>
      <w:pPr>
        <w:sectPr>
          <w:pgSz w:w="11906" w:h="16838"/>
          <w:pgMar w:top="1440" w:right="1800" w:bottom="1440" w:left="1800" w:header="851" w:footer="992" w:gutter="0"/>
          <w:cols w:space="425" w:num="1"/>
          <w:docGrid w:type="lines" w:linePitch="312" w:charSpace="0"/>
        </w:sectPr>
      </w:pPr>
      <w:r>
        <w:drawing>
          <wp:inline distT="0" distB="0" distL="0" distR="0">
            <wp:extent cx="6188710" cy="8583930"/>
            <wp:effectExtent l="0" t="0" r="13970" b="1143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8"/>
                    <a:stretch>
                      <a:fillRect/>
                    </a:stretch>
                  </pic:blipFill>
                  <pic:spPr>
                    <a:xfrm>
                      <a:off x="0" y="0"/>
                      <a:ext cx="6188710" cy="8583930"/>
                    </a:xfrm>
                    <a:prstGeom prst="rect">
                      <a:avLst/>
                    </a:prstGeom>
                  </pic:spPr>
                </pic:pic>
              </a:graphicData>
            </a:graphic>
          </wp:inline>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D89CA"/>
    <w:multiLevelType w:val="singleLevel"/>
    <w:tmpl w:val="61DD89CA"/>
    <w:lvl w:ilvl="0" w:tentative="0">
      <w:start w:val="1"/>
      <w:numFmt w:val="decimal"/>
      <w:suff w:val="nothing"/>
      <w:lvlText w:val="（%1）"/>
      <w:lvlJc w:val="left"/>
    </w:lvl>
  </w:abstractNum>
  <w:abstractNum w:abstractNumId="1">
    <w:nsid w:val="694FC3DA"/>
    <w:multiLevelType w:val="singleLevel"/>
    <w:tmpl w:val="694FC3DA"/>
    <w:lvl w:ilvl="0" w:tentative="0">
      <w:start w:val="3"/>
      <w:numFmt w:val="decimal"/>
      <w:suff w:val="nothing"/>
      <w:lvlText w:val="（%1）"/>
      <w:lvlJc w:val="left"/>
    </w:lvl>
  </w:abstractNum>
  <w:abstractNum w:abstractNumId="2">
    <w:nsid w:val="6FEA5364"/>
    <w:multiLevelType w:val="singleLevel"/>
    <w:tmpl w:val="6FEA5364"/>
    <w:lvl w:ilvl="0" w:tentative="0">
      <w:start w:val="1"/>
      <w:numFmt w:val="upperLetter"/>
      <w:lvlText w:val="%1."/>
      <w:lvlJc w:val="left"/>
      <w:pPr>
        <w:tabs>
          <w:tab w:val="left" w:pos="312"/>
        </w:tabs>
      </w:pPr>
    </w:lvl>
  </w:abstractNum>
  <w:abstractNum w:abstractNumId="3">
    <w:nsid w:val="720C360A"/>
    <w:multiLevelType w:val="singleLevel"/>
    <w:tmpl w:val="720C360A"/>
    <w:lvl w:ilvl="0" w:tentative="0">
      <w:start w:val="3"/>
      <w:numFmt w:val="decimal"/>
      <w:suff w:val="nothing"/>
      <w:lvlText w:val="（%1）"/>
      <w:lvlJc w:val="left"/>
    </w:lvl>
  </w:abstractNum>
  <w:abstractNum w:abstractNumId="4">
    <w:nsid w:val="7D876EFF"/>
    <w:multiLevelType w:val="singleLevel"/>
    <w:tmpl w:val="7D876EFF"/>
    <w:lvl w:ilvl="0" w:tentative="0">
      <w:start w:val="1"/>
      <w:numFmt w:val="upperLetter"/>
      <w:lvlText w:val="%1."/>
      <w:lvlJc w:val="left"/>
      <w:pPr>
        <w:tabs>
          <w:tab w:val="left" w:pos="312"/>
        </w:tabs>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C57"/>
    <w:rsid w:val="00460794"/>
    <w:rsid w:val="00527C57"/>
    <w:rsid w:val="2F9D549D"/>
    <w:rsid w:val="47D14E55"/>
    <w:rsid w:val="695C72FB"/>
    <w:rsid w:val="75CA6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838</Words>
  <Characters>4781</Characters>
  <Lines>39</Lines>
  <Paragraphs>11</Paragraphs>
  <TotalTime>0</TotalTime>
  <ScaleCrop>false</ScaleCrop>
  <LinksUpToDate>false</LinksUpToDate>
  <CharactersWithSpaces>5608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2022-02-08T01:23:00Z</dcterms:created>
  <dc:creator>Administrator</dc:creator>
  <cp:lastModifiedBy>Administrator</cp:lastModifiedBy>
  <dcterms:modified xsi:type="dcterms:W3CDTF">2022-09-12T08:28:30Z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