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10782300</wp:posOffset>
            </wp:positionV>
            <wp:extent cx="304800" cy="482600"/>
            <wp:effectExtent l="0" t="0" r="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安徽省宿州市泗县2021-2022学年九年级上学期期末教学质量检测道德与法治试卷</w:t>
      </w:r>
    </w:p>
    <w:p>
      <w:r>
        <w:rPr>
          <w:rFonts w:hint="eastAsia"/>
        </w:rPr>
        <w:t>温馨提示∶亲爱的同学，这份试卷共分为两部分∶选择题和非选择题。请认真审题，仔细答题。祝你成功!时间60分钟，分值 100分。</w:t>
      </w:r>
    </w:p>
    <w:p>
      <w:r>
        <w:rPr>
          <w:rFonts w:hint="eastAsia"/>
        </w:rPr>
        <w:t>一、单项选择题（每题3分，共12题，计36分）</w:t>
      </w:r>
    </w:p>
    <w:p>
      <w:r>
        <w:rPr>
          <w:rFonts w:hint="eastAsia"/>
        </w:rPr>
        <w:t>1.李克强总理在《政府工作报告》中指出∶"注重用改革和创新办法，助企舒困和激发活力并举，帮助受冲击最直接且量大面广的中小微企业和个体工商户渡难关。"这表明</w:t>
      </w:r>
    </w:p>
    <w:p>
      <w:r>
        <w:rPr>
          <w:rFonts w:hint="eastAsia"/>
        </w:rPr>
        <w:t>①改革是引领发展的第一动力②用改革之手激发创新的活力</w:t>
      </w:r>
    </w:p>
    <w:p>
      <w:r>
        <w:rPr>
          <w:rFonts w:hint="eastAsia"/>
        </w:rPr>
        <w:t>③中小企业是国民经济的主导④鼓励、支持中小微企业发展</w:t>
      </w:r>
    </w:p>
    <w:p>
      <w:r>
        <w:rPr>
          <w:rFonts w:hint="eastAsia"/>
        </w:rPr>
        <w:t>A.①②B.②④C.①③D.③④</w:t>
      </w:r>
    </w:p>
    <w:p>
      <w:r>
        <w:rPr>
          <w:rFonts w:hint="eastAsia"/>
        </w:rPr>
        <w:t>2.大道不孤，彰显习近平主席"天下一家"的情怀，也是中国一贯主张。下列观点符合这一主</w:t>
      </w:r>
    </w:p>
    <w:p>
      <w:r>
        <w:rPr>
          <w:rFonts w:hint="eastAsia"/>
        </w:rPr>
        <w:t>张的有</w:t>
      </w:r>
    </w:p>
    <w:p>
      <w:r>
        <w:rPr>
          <w:rFonts w:hint="eastAsia"/>
        </w:rPr>
        <w:t>①世界各国关系友好，没有分歧②中国坚持合作共赢的理念</w:t>
      </w:r>
    </w:p>
    <w:p>
      <w:r>
        <w:rPr>
          <w:rFonts w:hint="eastAsia"/>
        </w:rPr>
        <w:t>③中国推动构建人类命运共同体④世界各国只有竞争没有合作</w:t>
      </w:r>
    </w:p>
    <w:p>
      <w:r>
        <w:rPr>
          <w:rFonts w:hint="eastAsia"/>
        </w:rPr>
        <w:t>A.①②B.②④C.②③D.①④</w:t>
      </w:r>
    </w:p>
    <w:p>
      <w:r>
        <w:rPr>
          <w:rFonts w:hint="eastAsia"/>
        </w:rPr>
        <w:t>3.习近平总书记在全国脱贫攻坚总结表彰大会上指出∶"脱贫摘帽不是终点，而是新生活、新奋斗的起点。"为此，我国还应继续</w:t>
      </w:r>
    </w:p>
    <w:p>
      <w:r>
        <w:rPr>
          <w:rFonts w:hint="eastAsia"/>
        </w:rPr>
        <w:t>①推进各民族共同繁荣②推进各族人民迈向同等富裕</w:t>
      </w:r>
    </w:p>
    <w:p>
      <w:r>
        <w:rPr>
          <w:rFonts w:hint="eastAsia"/>
        </w:rPr>
        <w:t>③完成全面小康社会目标④关注人民对美好生活的追求</w:t>
      </w:r>
    </w:p>
    <w:p>
      <w:r>
        <w:rPr>
          <w:rFonts w:hint="eastAsia"/>
        </w:rPr>
        <w:t>A.①②B.①④C.②③D.③④</w:t>
      </w:r>
    </w:p>
    <w:p>
      <w:r>
        <w:rPr>
          <w:rFonts w:hint="eastAsia"/>
        </w:rPr>
        <w:t>4.2020年5月27日，我国2020珠穆朗玛峰高程测量队成功登顶，依托我国北斗卫星导航系统，使用我国自主研发的高精度测量仪器，获取了珠穆朗玛峰高程的精确数据。可以看出A.我国科技走在世界前列，已经成为世界科技强国</w:t>
      </w:r>
    </w:p>
    <w:p>
      <w:pPr>
        <w:numPr>
          <w:ilvl w:val="0"/>
          <w:numId w:val="1"/>
        </w:numPr>
      </w:pPr>
      <w:r>
        <w:rPr>
          <w:rFonts w:hint="eastAsia"/>
        </w:rPr>
        <w:t>我国科技对经济增长的贡献率超过发达国家</w:t>
      </w:r>
    </w:p>
    <w:p>
      <w:pPr>
        <w:numPr>
          <w:ilvl w:val="0"/>
          <w:numId w:val="1"/>
        </w:numPr>
      </w:pPr>
      <w:r>
        <w:rPr>
          <w:rFonts w:hint="eastAsia"/>
        </w:rPr>
        <w:t>我国科技发展总体水平不高，科技创新任重道远</w:t>
      </w:r>
    </w:p>
    <w:p>
      <w:r>
        <w:rPr>
          <w:rFonts w:hint="eastAsia"/>
        </w:rPr>
        <w:t>D.我国在尖端技术的掌握和创新方面打下了坚实的基础</w:t>
      </w:r>
    </w:p>
    <w:p>
      <w:r>
        <w:rPr>
          <w:rFonts w:hint="eastAsia"/>
        </w:rPr>
        <w:t>5.省政府发起民生实事"好差评"活动，人民群众可通过扫描"民生码"，实现民生信息"码上</w:t>
      </w:r>
    </w:p>
    <w:p>
      <w:r>
        <w:rPr>
          <w:rFonts w:hint="eastAsia"/>
        </w:rPr>
        <w:t>查"、意见建议"码上提"。下列对这一做法的评论最确切的是</w:t>
      </w:r>
    </w:p>
    <w:p>
      <w:pPr>
        <w:numPr>
          <w:ilvl w:val="0"/>
          <w:numId w:val="2"/>
        </w:numPr>
      </w:pPr>
      <w:r>
        <w:rPr>
          <w:rFonts w:hint="eastAsia"/>
        </w:rPr>
        <w:t xml:space="preserve">扩大政府的行政权，有利于提高服务效率 </w:t>
      </w:r>
    </w:p>
    <w:p>
      <w:pPr>
        <w:numPr>
          <w:ilvl w:val="0"/>
          <w:numId w:val="2"/>
        </w:numPr>
      </w:pPr>
      <w:r>
        <w:rPr>
          <w:rFonts w:hint="eastAsia"/>
        </w:rPr>
        <w:t>确保政府的检察权。有利于完善行政执法</w:t>
      </w:r>
    </w:p>
    <w:p>
      <w:pPr>
        <w:numPr>
          <w:ilvl w:val="0"/>
          <w:numId w:val="2"/>
        </w:numPr>
      </w:pPr>
      <w:r>
        <w:rPr>
          <w:rFonts w:hint="eastAsia"/>
        </w:rPr>
        <w:t xml:space="preserve">保障公民的监督权，有利于增强民主意识 </w:t>
      </w:r>
    </w:p>
    <w:p>
      <w:pPr>
        <w:numPr>
          <w:ilvl w:val="0"/>
          <w:numId w:val="2"/>
        </w:numPr>
      </w:pPr>
      <w:r>
        <w:rPr>
          <w:rFonts w:hint="eastAsia"/>
        </w:rPr>
        <w:t>保护公民的选举权，有利于维护公平正义</w:t>
      </w:r>
    </w:p>
    <w:p>
      <w:pPr>
        <w:numPr>
          <w:ilvl w:val="0"/>
          <w:numId w:val="3"/>
        </w:numPr>
      </w:pPr>
      <w:r>
        <w:rPr>
          <w:rFonts w:hint="eastAsia"/>
        </w:rPr>
        <w:t>习近平总书记指出，像爱护自己的眼睛一样爱护民族团结，像珍视自己的生命一样珍视民族团结，像石榴籽一样，紧紧的抱在一起。之所以要重视民族团结，是因为</w:t>
      </w:r>
    </w:p>
    <w:p>
      <w:r>
        <w:rPr>
          <w:rFonts w:hint="eastAsia"/>
        </w:rPr>
        <w:t>①加强和巩固民族团结是中华民族的最高利益</w:t>
      </w:r>
    </w:p>
    <w:p>
      <w:r>
        <w:rPr>
          <w:rFonts w:hint="eastAsia"/>
        </w:rPr>
        <w:t>②民族团结有利于国家稳定和社会发展</w:t>
      </w:r>
    </w:p>
    <w:p>
      <w:r>
        <w:rPr>
          <w:rFonts w:hint="eastAsia"/>
        </w:rPr>
        <w:t>③民族区域自治制度是我国的一项根本政治制度</w:t>
      </w:r>
    </w:p>
    <w:p>
      <w:r>
        <w:rPr>
          <w:rFonts w:hint="eastAsia"/>
        </w:rPr>
        <w:t>④维护民族团结，有利于筑牢中华民族共同体意识</w:t>
      </w:r>
    </w:p>
    <w:p>
      <w:r>
        <w:rPr>
          <w:rFonts w:hint="eastAsia"/>
        </w:rPr>
        <w:t>A. ①③④B. ①②④C.①②③D.②③④</w:t>
      </w:r>
    </w:p>
    <w:p>
      <w:r>
        <w:rPr>
          <w:rFonts w:hint="eastAsia"/>
        </w:rPr>
        <w:t>7.中华传统美德是中华文化的精髓，内涵丰富，博大精深。其中有孝敬父母、尊敬师长的伦理规范。下列古诗词能体现这一规范的是</w:t>
      </w:r>
    </w:p>
    <w:p>
      <w:r>
        <w:rPr>
          <w:rFonts w:hint="eastAsia"/>
        </w:rPr>
        <w:t>①自古驱民在信诚，一言为重百金轻②重资财薄父母，不成人子</w:t>
      </w:r>
    </w:p>
    <w:p>
      <w:r>
        <w:rPr>
          <w:rFonts w:hint="eastAsia"/>
        </w:rPr>
        <w:t>③国将兴，必贵师而重傅④先天下之忧而忧，后天下之乐而乐</w:t>
      </w:r>
    </w:p>
    <w:p>
      <w:r>
        <w:rPr>
          <w:rFonts w:hint="eastAsia"/>
        </w:rPr>
        <w:t>A.②③B.①③C. ③④D.②④</w:t>
      </w:r>
    </w:p>
    <w:p>
      <w:r>
        <w:rPr>
          <w:rFonts w:hint="eastAsia"/>
        </w:rPr>
        <w:t>8.司法部指出，近年来，我国法治政府建设各项任务取得重要进展，其中行政权力制约和监督体系基本形成。各类违法行政行为明显减少，减证便民的活动持续推进，政府督查常态化。这些重要进展</w:t>
      </w:r>
    </w:p>
    <w:p>
      <w:r>
        <w:rPr>
          <w:rFonts w:hint="eastAsia"/>
        </w:rPr>
        <w:t>①有利于建设法治政府②是民族振兴、社会进步的基石</w:t>
      </w:r>
    </w:p>
    <w:p>
      <w:r>
        <w:rPr>
          <w:rFonts w:hint="eastAsia"/>
        </w:rPr>
        <w:t>③有利于提升政府的公信力④有利于政府简政放权，科学执政</w:t>
      </w:r>
    </w:p>
    <w:p>
      <w:r>
        <w:rPr>
          <w:rFonts w:hint="eastAsia"/>
        </w:rPr>
        <w:t>A.②③B.①③C.①④D.③④</w:t>
      </w:r>
    </w:p>
    <w:p>
      <w:r>
        <w:rPr>
          <w:rFonts w:hint="eastAsia"/>
        </w:rPr>
        <w:t>9.据预测，现在80%的工作，尤其是重复性的工作，将会被机器取代。对于青少年来说，如果不想被淘汰，跟上时代的脚步，应该做出的正确选择是</w:t>
      </w:r>
    </w:p>
    <w:p>
      <w:r>
        <w:rPr>
          <w:rFonts w:hint="eastAsia"/>
        </w:rPr>
        <w:t>①提高终身学习能力②落实创新驱动发展战略</w:t>
      </w:r>
    </w:p>
    <w:p>
      <w:r>
        <w:rPr>
          <w:rFonts w:hint="eastAsia"/>
        </w:rPr>
        <w:t>③养成主动学习、不断探索的习惯④不断延缓机器代替人工劳动的发展进程</w:t>
      </w:r>
    </w:p>
    <w:p>
      <w:r>
        <w:rPr>
          <w:rFonts w:hint="eastAsia"/>
        </w:rPr>
        <w:t>A.①③C.②③B.①②D.③④</w:t>
      </w:r>
    </w:p>
    <w:p>
      <w:r>
        <w:rPr>
          <w:rFonts w:hint="eastAsia"/>
        </w:rPr>
        <w:t>10.习近平主席在博整亚洲论坛 2021年年会开幕式上的视频主旨演讲中指出。经济全球化展现出新的特性，维护多边主义、加强沟通协作的呼声更加强烈。经济全球化带来的影响主要有①为经济发展提供了新的机会，是当前我国的中心工作 ②促进资源利用更加合理有效</w:t>
      </w:r>
    </w:p>
    <w:p>
      <w:r>
        <w:rPr>
          <w:rFonts w:hint="eastAsia"/>
        </w:rPr>
        <w:t>③使风险与危机跨国界传递④能够更好地维护国家经济安全</w:t>
      </w:r>
    </w:p>
    <w:p>
      <w:r>
        <w:rPr>
          <w:rFonts w:hint="eastAsia"/>
        </w:rPr>
        <w:t>A.①②B. ①③C.①④D.②③</w:t>
      </w:r>
    </w:p>
    <w:p>
      <w:r>
        <w:rPr>
          <w:rFonts w:hint="eastAsia"/>
        </w:rPr>
        <w:t>11.漫画《不一样》，揭示的道理是</w:t>
      </w:r>
    </w:p>
    <w:p>
      <w:r>
        <w:rPr>
          <w:rFonts w:hint="eastAsia"/>
        </w:rPr>
        <w:drawing>
          <wp:inline distT="0" distB="0" distL="114300" distR="114300">
            <wp:extent cx="1379220" cy="1112520"/>
            <wp:effectExtent l="0" t="0" r="7620" b="0"/>
            <wp:docPr id="1" name="图片 1" descr="0ffba11010be992532b970424aaca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ffba11010be992532b970424aacaf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A.外国人不了解中国人，中国人不了解外国人B.必须让外国人全盘接受中国文化</w:t>
      </w:r>
    </w:p>
    <w:p>
      <w:r>
        <w:rPr>
          <w:rFonts w:hint="eastAsia"/>
        </w:rPr>
        <w:t>C.要加强文化交流，增进不同文化之间的理解D.中外文化矛盾不可调和，是相互抵触的</w:t>
      </w:r>
    </w:p>
    <w:p>
      <w:r>
        <w:rPr>
          <w:rFonts w:hint="eastAsia"/>
        </w:rPr>
        <w:t>12.在全球抗击新冠肺炎疫情的严酷时刻。全世界感受到一种来自中国的温暖。中国及时发布疫情信息，毫不保留地同世界卫生组织和国际社会分享防控治疗经验，并尽力为各方提供援助。这表明中国</w:t>
      </w:r>
    </w:p>
    <w:p>
      <w:r>
        <w:rPr>
          <w:rFonts w:hint="eastAsia"/>
        </w:rPr>
        <w:t>①坚持共建共享，积极主动贡献中国经验和中国智慧②坚持以我为主，从不同类型的文明中寻求发展智慧③坚持合作共赢，积极抢占全球新兴产业发展制高点④坚持人类命运共同体理念，发挥负责任的大国作用</w:t>
      </w:r>
    </w:p>
    <w:p>
      <w:r>
        <w:rPr>
          <w:rFonts w:hint="eastAsia"/>
        </w:rPr>
        <w:t>A.①④B. ③④</w:t>
      </w:r>
    </w:p>
    <w:p>
      <w:r>
        <w:rPr>
          <w:rFonts w:hint="eastAsia"/>
        </w:rPr>
        <w:t>C.②④D.②③</w:t>
      </w:r>
    </w:p>
    <w:p>
      <w:r>
        <w:rPr>
          <w:rFonts w:hint="eastAsia"/>
        </w:rPr>
        <w:t>第 II部分（非选择题 64分）</w:t>
      </w:r>
    </w:p>
    <w:p>
      <w:r>
        <w:rPr>
          <w:rFonts w:hint="eastAsia"/>
        </w:rPr>
        <w:t>【追求民主价值】</w:t>
      </w:r>
    </w:p>
    <w:p>
      <w:r>
        <w:rPr>
          <w:rFonts w:hint="eastAsia"/>
        </w:rPr>
        <w:t>13.（10分）观察下面两幅图片，回答问题∶</w:t>
      </w:r>
    </w:p>
    <w:p>
      <w:r>
        <w:rPr>
          <w:rFonts w:hint="eastAsia"/>
        </w:rPr>
        <w:drawing>
          <wp:inline distT="0" distB="0" distL="114300" distR="114300">
            <wp:extent cx="3943350" cy="1168400"/>
            <wp:effectExtent l="0" t="0" r="3810" b="5080"/>
            <wp:docPr id="2" name="图片 2" descr="6beeee6a7f78d367490ad2d3b266a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beeee6a7f78d367490ad2d3b266ab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（1）图片分别反映了公民行使民主权利的形式是</w:t>
      </w:r>
      <w:r>
        <w:rPr>
          <w:rFonts w:hint="eastAsia"/>
          <w:u w:val="single"/>
        </w:rPr>
        <w:t xml:space="preserve">      、     </w:t>
      </w:r>
      <w:r>
        <w:rPr>
          <w:rFonts w:hint="eastAsia"/>
        </w:rPr>
        <w:t xml:space="preserve"> （4分）</w:t>
      </w:r>
    </w:p>
    <w:p>
      <w:r>
        <w:rPr>
          <w:rFonts w:hint="eastAsia"/>
        </w:rPr>
        <w:t>（2）公民行使民主权利应注意哪些问题?（6分）</w:t>
      </w:r>
    </w:p>
    <w:p>
      <w:r>
        <w:rPr>
          <w:rFonts w:hint="eastAsia"/>
        </w:rPr>
        <w:t>【创新新安徽】</w:t>
      </w:r>
    </w:p>
    <w:p>
      <w:r>
        <w:rPr>
          <w:rFonts w:hint="eastAsia"/>
        </w:rPr>
        <w:t>14.（10分）《安徽省国民经济和社会发展第14个五年规划和2035年远景目标纲要》指出，我省制造业高质量发展指数居全国前列，以新型"铜墙铁壁"为代表的传统产业转型升级，以融会贯通为主体的现代服务业加快发展，以"大智移云"为牵引的数字经济蓬勃兴起。坚定下好创新先手棋，努力塑造科技创新新安徽。</w:t>
      </w:r>
    </w:p>
    <w:p>
      <w:r>
        <w:rPr>
          <w:rFonts w:hint="eastAsia"/>
        </w:rPr>
        <w:t>阅读材料，回答下列问题∶</w:t>
      </w:r>
    </w:p>
    <w:p>
      <w:r>
        <w:rPr>
          <w:rFonts w:hint="eastAsia"/>
        </w:rPr>
        <w:t>（1）简要分析我省"坚定下好创新先手棋"的原因（4分）</w:t>
      </w:r>
    </w:p>
    <w:p>
      <w:r>
        <w:rPr>
          <w:rFonts w:hint="eastAsia"/>
        </w:rPr>
        <w:t>（2）创新离不开人才的培养，如何把自己培养成创新型人才?（6分）</w:t>
      </w:r>
    </w:p>
    <w:p>
      <w:r>
        <w:rPr>
          <w:rFonts w:hint="eastAsia"/>
        </w:rPr>
        <w:t>【学以致用 明理践行】</w:t>
      </w:r>
    </w:p>
    <w:p>
      <w:r>
        <w:rPr>
          <w:rFonts w:hint="eastAsia"/>
        </w:rPr>
        <w:t>15.（12分）以下是安安一天的生活的片段，请你运用所学知识，对其进行探究∶</w:t>
      </w:r>
    </w:p>
    <w:p>
      <w:r>
        <w:rPr>
          <w:rFonts w:hint="eastAsia"/>
        </w:rPr>
        <w:t>情境一：安安在学习《复杂多变的关系》后，认为两极争霸的格局结束，中国可以主宰世界。（1）安安的观点是</w:t>
      </w:r>
      <w:r>
        <w:rPr>
          <w:rFonts w:hint="eastAsia"/>
          <w:u w:val="single"/>
        </w:rPr>
        <w:t xml:space="preserve">_                        </w:t>
      </w:r>
      <w:r>
        <w:rPr>
          <w:rFonts w:hint="eastAsia"/>
        </w:rPr>
        <w:t>（2分）</w:t>
      </w:r>
    </w:p>
    <w:p>
      <w:r>
        <w:rPr>
          <w:rFonts w:hint="eastAsia"/>
        </w:rPr>
        <w:t>（2）理由是</w:t>
      </w:r>
      <w:r>
        <w:rPr>
          <w:rFonts w:hint="eastAsia"/>
          <w:u w:val="single"/>
        </w:rPr>
        <w:t xml:space="preserve">                                </w:t>
      </w:r>
      <w:r>
        <w:rPr>
          <w:rFonts w:hint="eastAsia"/>
        </w:rPr>
        <w:t xml:space="preserve"> （2分）</w:t>
      </w:r>
    </w:p>
    <w:p>
      <w:r>
        <w:rPr>
          <w:rFonts w:hint="eastAsia"/>
        </w:rPr>
        <w:t>情境二：教育局就提供课后延时服务问题邀请安安参加听证会。</w:t>
      </w:r>
    </w:p>
    <w:p>
      <w:r>
        <w:rPr>
          <w:rFonts w:hint="eastAsia"/>
        </w:rPr>
        <w:t>（1）安安应该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 xml:space="preserve"> （2分）</w:t>
      </w:r>
    </w:p>
    <w:p>
      <w:r>
        <w:rPr>
          <w:rFonts w:hint="eastAsia"/>
        </w:rPr>
        <w:t>（2）理由是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（2分）</w:t>
      </w:r>
    </w:p>
    <w:p>
      <w:r>
        <w:rPr>
          <w:rFonts w:hint="eastAsia"/>
        </w:rPr>
        <w:t>情境三∶安安参加垃圾分类宣传活动，发现有个别人乱丢垃圾，没有对垃圾分类处理。</w:t>
      </w:r>
    </w:p>
    <w:p>
      <w:r>
        <w:rPr>
          <w:rFonts w:hint="eastAsia"/>
        </w:rPr>
        <w:t>（1）安安的正确做法是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（2分）</w:t>
      </w:r>
    </w:p>
    <w:p>
      <w:r>
        <w:rPr>
          <w:rFonts w:hint="eastAsia"/>
        </w:rPr>
        <w:t>（2）理由是</w:t>
      </w:r>
      <w:r>
        <w:rPr>
          <w:rFonts w:hint="eastAsia"/>
          <w:u w:val="single"/>
        </w:rPr>
        <w:t xml:space="preserve">_                         </w:t>
      </w:r>
      <w:r>
        <w:rPr>
          <w:rFonts w:hint="eastAsia"/>
        </w:rPr>
        <w:t>（2分）</w:t>
      </w:r>
    </w:p>
    <w:p>
      <w:r>
        <w:rPr>
          <w:rFonts w:hint="eastAsia"/>
        </w:rPr>
        <w:t>【一带一路 共享发展机遇】</w:t>
      </w:r>
    </w:p>
    <w:p>
      <w:pPr>
        <w:numPr>
          <w:ilvl w:val="0"/>
          <w:numId w:val="4"/>
        </w:numPr>
      </w:pPr>
      <w:r>
        <w:rPr>
          <w:rFonts w:hint="eastAsia"/>
        </w:rPr>
        <w:t>（16分）材料一∶《国际金融组织论坛 2021年中国报告》中指出，第四次"一带一路"国家央行年度调查结果显示，87%的受访央行认为"一带一路"项目有助于后疫情时代经济复苏，其中75%表示，这些项目有助于绿色复苏和可持续发展。</w:t>
      </w:r>
    </w:p>
    <w:p>
      <w:r>
        <w:rPr>
          <w:rFonts w:hint="eastAsia"/>
        </w:rPr>
        <w:t>（1）中国并没有因为疫情而减少对"一带一路"项目地支持说明了什么?（4分）</w:t>
      </w:r>
    </w:p>
    <w:p>
      <w:r>
        <w:rPr>
          <w:rFonts w:hint="eastAsia"/>
        </w:rPr>
        <w:t>材料二∶2021年《求是》杂志发表的重要文章《正确认识和把握中长期经济社会发展重大问题》，文章指出∶进入新发展阶段，国内外环境的深刻变化及带来一系列新机遇，也带来一系列新挑战，是危机并存、危中有机，危可转机。</w:t>
      </w:r>
    </w:p>
    <w:p>
      <w:r>
        <w:rPr>
          <w:rFonts w:hint="eastAsia"/>
        </w:rPr>
        <w:t>（2）在走向世界的进程中，我们面临哪些风险与挑战?（6分）</w:t>
      </w:r>
    </w:p>
    <w:p>
      <w:r>
        <w:rPr>
          <w:rFonts w:hint="eastAsia"/>
        </w:rPr>
        <w:t>（3）面对世界带来的机遇与挑战，我们青少年应该如何去做?（6 分）</w:t>
      </w:r>
    </w:p>
    <w:p/>
    <w:p>
      <w:r>
        <w:rPr>
          <w:rFonts w:hint="eastAsia"/>
        </w:rPr>
        <w:t>【百年辉煌 青年担当】</w:t>
      </w:r>
    </w:p>
    <w:p>
      <w:r>
        <w:rPr>
          <w:rFonts w:hint="eastAsia"/>
        </w:rPr>
        <w:t>17.（16分）2021年7月1日，习总书记在庆祝中国共产党100周年大会上发表重要讲话。为庆祝中国共产党成立100周年，某校开展了学习活动，请你参与并完成任务。</w:t>
      </w:r>
    </w:p>
    <w:p>
      <w:r>
        <w:rPr>
          <w:rFonts w:hint="eastAsia"/>
        </w:rPr>
        <w:t>听讲话∶学校组织学生观看讲话视频。习总书记指出，100年来，中国共产党团结带领中国人民在中华大地上全面建成了小康社会，。新的伟大征程，使我们即将迈入新发展阶段。我们要永远把伟大建党精神传承下去，发扬光大赓续共产党人精神血脉。</w:t>
      </w:r>
    </w:p>
    <w:p>
      <w:r>
        <w:rPr>
          <w:rFonts w:hint="eastAsia"/>
        </w:rPr>
        <w:t>（1）请你为本次活动拟定一个主题（2分）</w:t>
      </w:r>
    </w:p>
    <w:p/>
    <w:p>
      <w:pPr>
        <w:numPr>
          <w:ilvl w:val="0"/>
          <w:numId w:val="5"/>
        </w:numPr>
      </w:pPr>
      <w:r>
        <w:rPr>
          <w:rFonts w:hint="eastAsia"/>
        </w:rPr>
        <w:t>新的伟大征程，使我们即将迈入新发展阶段。请问新发展阶段是什么?（4分）</w:t>
      </w:r>
    </w:p>
    <w:p/>
    <w:p/>
    <w:p/>
    <w:p>
      <w:r>
        <w:rPr>
          <w:rFonts w:hint="eastAsia"/>
        </w:rPr>
        <w:t>（3）学理论∶安安在学习后，制作了一个学习笔记。请你完成下列问题。</w:t>
      </w:r>
    </w:p>
    <w:tbl>
      <w:tblPr>
        <w:tblStyle w:val="3"/>
        <w:tblW w:w="842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5"/>
        <w:gridCol w:w="42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学习笔记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相关问题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健全覆盖全民、城乡统筹、公平统一、可持续的多层次社会保障体系，加快实现基本养老保险全国统筹……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①体现的发展理念是</w:t>
            </w:r>
            <w:r>
              <w:rPr>
                <w:rStyle w:val="4"/>
                <w:rFonts w:hint="default"/>
                <w:lang w:bidi="ar"/>
              </w:rPr>
              <w:t xml:space="preserve">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以史为鉴，开创未来，必须团结带领全国人民不断为美好生活而奋斗。江山就是人民，人民就是江山，打江山守江山，守的是人民的心</w:t>
            </w:r>
          </w:p>
        </w:tc>
        <w:tc>
          <w:tcPr>
            <w:tcW w:w="4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②体现的发展思想是</w:t>
            </w:r>
            <w:r>
              <w:rPr>
                <w:rStyle w:val="4"/>
                <w:rFonts w:hint="default"/>
                <w:lang w:bidi="ar"/>
              </w:rPr>
              <w:t xml:space="preserve">          </w:t>
            </w:r>
          </w:p>
        </w:tc>
      </w:tr>
    </w:tbl>
    <w:p>
      <w:r>
        <w:rPr>
          <w:rFonts w:hint="eastAsia"/>
        </w:rPr>
        <w:t>展未来∶习主席指出，当代青年是与时代同向同行共同前进的一代。生逢盛世，肩负重任，广大青少年要从党史学习中激发信仰，获得启发，汲取力量，药理报国之志，奋力扬帆远航。（4）请结合本次探究，学习谈谈青少年应如何为我国启航新征程作出自己的努力?（6分）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inline distT="0" distB="0" distL="114300" distR="114300">
            <wp:extent cx="5269865" cy="7452995"/>
            <wp:effectExtent l="0" t="0" r="3175" b="14605"/>
            <wp:docPr id="4" name="图片 4" descr="安徽省宿州市泗县2021-2022学年九年级上学期期末教学质量检测道德与法治试卷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安徽省宿州市泗县2021-2022学年九年级上学期期末教学质量检测道德与法治试卷_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5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C46E3F"/>
    <w:multiLevelType w:val="singleLevel"/>
    <w:tmpl w:val="A3C46E3F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E57E33D"/>
    <w:multiLevelType w:val="singleLevel"/>
    <w:tmpl w:val="EE57E33D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D641573"/>
    <w:multiLevelType w:val="singleLevel"/>
    <w:tmpl w:val="1D641573"/>
    <w:lvl w:ilvl="0" w:tentative="0">
      <w:start w:val="2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2BF735EC"/>
    <w:multiLevelType w:val="singleLevel"/>
    <w:tmpl w:val="2BF735EC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C3DE210"/>
    <w:multiLevelType w:val="singleLevel"/>
    <w:tmpl w:val="7C3DE210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5E"/>
    <w:rsid w:val="0027265E"/>
    <w:rsid w:val="00B06E99"/>
    <w:rsid w:val="27511BAE"/>
    <w:rsid w:val="5C466F4B"/>
    <w:rsid w:val="70D2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hint="eastAsia" w:ascii="宋体" w:hAnsi="宋体" w:eastAsia="宋体" w:cs="宋体"/>
      <w:color w:val="000000"/>
      <w:sz w:val="21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535</Words>
  <Characters>3054</Characters>
  <Lines>25</Lines>
  <Paragraphs>7</Paragraphs>
  <TotalTime>1</TotalTime>
  <ScaleCrop>false</ScaleCrop>
  <LinksUpToDate>false</LinksUpToDate>
  <CharactersWithSpaces>3582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2022-02-01T02:19:00Z</dcterms:created>
  <dc:creator>Administrator</dc:creator>
  <cp:lastModifiedBy>Administrator</cp:lastModifiedBy>
  <dcterms:modified xsi:type="dcterms:W3CDTF">2022-09-13T01:22:55Z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