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hint="eastAsia" w:ascii="宋体" w:hAnsi="宋体" w:cs="宋体"/>
          <w:sz w:val="28"/>
          <w:szCs w:val="28"/>
        </w:rPr>
      </w:pPr>
      <w:r>
        <w:rPr>
          <w:rFonts w:hint="eastAsia" w:ascii="宋体" w:hAnsi="宋体" w:cs="宋体"/>
          <w:sz w:val="28"/>
          <w:szCs w:val="28"/>
        </w:rPr>
        <w:drawing>
          <wp:anchor distT="0" distB="0" distL="114300" distR="114300" simplePos="0" relativeHeight="251658240" behindDoc="0" locked="0" layoutInCell="1" allowOverlap="1">
            <wp:simplePos x="0" y="0"/>
            <wp:positionH relativeFrom="page">
              <wp:posOffset>11772900</wp:posOffset>
            </wp:positionH>
            <wp:positionV relativeFrom="topMargin">
              <wp:posOffset>11976100</wp:posOffset>
            </wp:positionV>
            <wp:extent cx="419100" cy="406400"/>
            <wp:effectExtent l="0" t="0" r="0" b="1270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6"/>
                    <a:stretch>
                      <a:fillRect/>
                    </a:stretch>
                  </pic:blipFill>
                  <pic:spPr>
                    <a:xfrm>
                      <a:off x="0" y="0"/>
                      <a:ext cx="419100" cy="406400"/>
                    </a:xfrm>
                    <a:prstGeom prst="rect">
                      <a:avLst/>
                    </a:prstGeom>
                  </pic:spPr>
                </pic:pic>
              </a:graphicData>
            </a:graphic>
          </wp:anchor>
        </w:drawing>
      </w:r>
      <w:r>
        <w:rPr>
          <w:rFonts w:hint="eastAsia" w:ascii="宋体" w:hAnsi="宋体" w:cs="宋体"/>
          <w:sz w:val="28"/>
          <w:szCs w:val="28"/>
        </w:rPr>
        <w:t>树德中学2021年下期九年级期末考试</w:t>
      </w:r>
    </w:p>
    <w:p>
      <w:pPr>
        <w:pStyle w:val="5"/>
        <w:spacing w:line="400" w:lineRule="exact"/>
        <w:jc w:val="center"/>
        <w:rPr>
          <w:rFonts w:hint="eastAsia"/>
          <w:sz w:val="28"/>
          <w:szCs w:val="28"/>
        </w:rPr>
      </w:pPr>
      <w:r>
        <w:rPr>
          <w:rFonts w:hint="eastAsia"/>
          <w:sz w:val="28"/>
          <w:szCs w:val="28"/>
        </w:rPr>
        <w:t>道德与法治参考答案</w:t>
      </w:r>
    </w:p>
    <w:p>
      <w:pPr>
        <w:spacing w:line="400" w:lineRule="exact"/>
        <w:ind w:left="560" w:hanging="560" w:hangingChars="200"/>
        <w:rPr>
          <w:rFonts w:hint="eastAsia" w:ascii="宋体" w:hAnsi="宋体" w:cs="宋体"/>
          <w:sz w:val="28"/>
          <w:szCs w:val="28"/>
        </w:rPr>
      </w:pPr>
      <w:r>
        <w:rPr>
          <w:rFonts w:hint="eastAsia" w:ascii="宋体" w:hAnsi="宋体" w:cs="宋体"/>
          <w:sz w:val="28"/>
          <w:szCs w:val="28"/>
        </w:rPr>
        <w:t>一、选择题（每小题2分，共40分）</w:t>
      </w:r>
    </w:p>
    <w:tbl>
      <w:tblPr>
        <w:tblStyle w:val="8"/>
        <w:tblpPr w:leftFromText="180" w:rightFromText="180" w:vertAnchor="text" w:horzAnchor="page" w:tblpX="1336" w:tblpY="54"/>
        <w:tblOverlap w:val="never"/>
        <w:tblW w:w="94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78"/>
        <w:gridCol w:w="436"/>
        <w:gridCol w:w="437"/>
        <w:gridCol w:w="436"/>
        <w:gridCol w:w="437"/>
        <w:gridCol w:w="436"/>
        <w:gridCol w:w="437"/>
        <w:gridCol w:w="436"/>
        <w:gridCol w:w="437"/>
        <w:gridCol w:w="436"/>
        <w:gridCol w:w="437"/>
        <w:gridCol w:w="436"/>
        <w:gridCol w:w="437"/>
        <w:gridCol w:w="437"/>
        <w:gridCol w:w="436"/>
        <w:gridCol w:w="437"/>
        <w:gridCol w:w="436"/>
        <w:gridCol w:w="437"/>
        <w:gridCol w:w="436"/>
        <w:gridCol w:w="437"/>
        <w:gridCol w:w="4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39" w:hRule="atLeast"/>
        </w:trPr>
        <w:tc>
          <w:tcPr>
            <w:tcW w:w="678" w:type="dxa"/>
            <w:tcMar>
              <w:left w:w="0" w:type="dxa"/>
              <w:right w:w="0" w:type="dxa"/>
            </w:tcMar>
            <w:vAlign w:val="center"/>
          </w:tcPr>
          <w:p>
            <w:pPr>
              <w:spacing w:line="400" w:lineRule="exact"/>
              <w:jc w:val="center"/>
              <w:rPr>
                <w:rFonts w:hint="eastAsia" w:ascii="宋体" w:hAnsi="宋体" w:cs="宋体"/>
                <w:sz w:val="28"/>
                <w:szCs w:val="28"/>
              </w:rPr>
            </w:pPr>
            <w:r>
              <w:rPr>
                <w:rFonts w:hint="eastAsia" w:ascii="宋体" w:hAnsi="宋体" w:cs="宋体"/>
                <w:sz w:val="28"/>
                <w:szCs w:val="28"/>
              </w:rPr>
              <w:t>题号</w:t>
            </w:r>
          </w:p>
        </w:tc>
        <w:tc>
          <w:tcPr>
            <w:tcW w:w="436" w:type="dxa"/>
            <w:tcMar>
              <w:left w:w="0" w:type="dxa"/>
              <w:right w:w="0" w:type="dxa"/>
            </w:tcMar>
            <w:vAlign w:val="center"/>
          </w:tcPr>
          <w:p>
            <w:pPr>
              <w:spacing w:line="400" w:lineRule="exact"/>
              <w:jc w:val="center"/>
              <w:rPr>
                <w:rFonts w:hint="eastAsia" w:ascii="宋体" w:hAnsi="宋体" w:cs="宋体"/>
                <w:sz w:val="28"/>
                <w:szCs w:val="28"/>
              </w:rPr>
            </w:pPr>
            <w:r>
              <w:rPr>
                <w:rFonts w:hint="eastAsia" w:ascii="宋体" w:hAnsi="宋体" w:cs="宋体"/>
                <w:sz w:val="28"/>
                <w:szCs w:val="28"/>
              </w:rPr>
              <w:t>1</w:t>
            </w:r>
          </w:p>
        </w:tc>
        <w:tc>
          <w:tcPr>
            <w:tcW w:w="437" w:type="dxa"/>
            <w:tcMar>
              <w:left w:w="0" w:type="dxa"/>
              <w:right w:w="0" w:type="dxa"/>
            </w:tcMar>
            <w:vAlign w:val="center"/>
          </w:tcPr>
          <w:p>
            <w:pPr>
              <w:spacing w:line="400" w:lineRule="exact"/>
              <w:jc w:val="center"/>
              <w:rPr>
                <w:rFonts w:hint="eastAsia" w:ascii="宋体" w:hAnsi="宋体" w:cs="宋体"/>
                <w:sz w:val="28"/>
                <w:szCs w:val="28"/>
              </w:rPr>
            </w:pPr>
            <w:r>
              <w:rPr>
                <w:rFonts w:hint="eastAsia" w:ascii="宋体" w:hAnsi="宋体" w:cs="宋体"/>
                <w:sz w:val="28"/>
                <w:szCs w:val="28"/>
              </w:rPr>
              <w:t>2</w:t>
            </w:r>
          </w:p>
        </w:tc>
        <w:tc>
          <w:tcPr>
            <w:tcW w:w="436" w:type="dxa"/>
            <w:tcMar>
              <w:left w:w="0" w:type="dxa"/>
              <w:right w:w="0" w:type="dxa"/>
            </w:tcMar>
            <w:vAlign w:val="center"/>
          </w:tcPr>
          <w:p>
            <w:pPr>
              <w:spacing w:line="400" w:lineRule="exact"/>
              <w:jc w:val="center"/>
              <w:rPr>
                <w:rFonts w:hint="eastAsia" w:ascii="宋体" w:hAnsi="宋体" w:cs="宋体"/>
                <w:sz w:val="28"/>
                <w:szCs w:val="28"/>
              </w:rPr>
            </w:pPr>
            <w:r>
              <w:rPr>
                <w:rFonts w:hint="eastAsia" w:ascii="宋体" w:hAnsi="宋体" w:cs="宋体"/>
                <w:sz w:val="28"/>
                <w:szCs w:val="28"/>
              </w:rPr>
              <w:t>3</w:t>
            </w:r>
          </w:p>
        </w:tc>
        <w:tc>
          <w:tcPr>
            <w:tcW w:w="437" w:type="dxa"/>
            <w:tcMar>
              <w:left w:w="0" w:type="dxa"/>
              <w:right w:w="0" w:type="dxa"/>
            </w:tcMar>
            <w:vAlign w:val="center"/>
          </w:tcPr>
          <w:p>
            <w:pPr>
              <w:spacing w:line="400" w:lineRule="exact"/>
              <w:jc w:val="center"/>
              <w:rPr>
                <w:rFonts w:hint="eastAsia" w:ascii="宋体" w:hAnsi="宋体" w:cs="宋体"/>
                <w:sz w:val="28"/>
                <w:szCs w:val="28"/>
              </w:rPr>
            </w:pPr>
            <w:r>
              <w:rPr>
                <w:rFonts w:hint="eastAsia" w:ascii="宋体" w:hAnsi="宋体" w:cs="宋体"/>
                <w:sz w:val="28"/>
                <w:szCs w:val="28"/>
              </w:rPr>
              <w:t>4</w:t>
            </w:r>
          </w:p>
        </w:tc>
        <w:tc>
          <w:tcPr>
            <w:tcW w:w="436" w:type="dxa"/>
            <w:tcMar>
              <w:left w:w="0" w:type="dxa"/>
              <w:right w:w="0" w:type="dxa"/>
            </w:tcMar>
            <w:vAlign w:val="center"/>
          </w:tcPr>
          <w:p>
            <w:pPr>
              <w:spacing w:line="400" w:lineRule="exact"/>
              <w:jc w:val="center"/>
              <w:rPr>
                <w:rFonts w:hint="eastAsia" w:ascii="宋体" w:hAnsi="宋体" w:cs="宋体"/>
                <w:sz w:val="28"/>
                <w:szCs w:val="28"/>
              </w:rPr>
            </w:pPr>
            <w:r>
              <w:rPr>
                <w:rFonts w:hint="eastAsia" w:ascii="宋体" w:hAnsi="宋体" w:cs="宋体"/>
                <w:sz w:val="28"/>
                <w:szCs w:val="28"/>
              </w:rPr>
              <w:t>5</w:t>
            </w:r>
          </w:p>
        </w:tc>
        <w:tc>
          <w:tcPr>
            <w:tcW w:w="437" w:type="dxa"/>
            <w:tcMar>
              <w:left w:w="0" w:type="dxa"/>
              <w:right w:w="0" w:type="dxa"/>
            </w:tcMar>
            <w:vAlign w:val="center"/>
          </w:tcPr>
          <w:p>
            <w:pPr>
              <w:spacing w:line="400" w:lineRule="exact"/>
              <w:jc w:val="center"/>
              <w:rPr>
                <w:rFonts w:hint="eastAsia" w:ascii="宋体" w:hAnsi="宋体" w:cs="宋体"/>
                <w:sz w:val="28"/>
                <w:szCs w:val="28"/>
              </w:rPr>
            </w:pPr>
            <w:r>
              <w:rPr>
                <w:rFonts w:hint="eastAsia" w:ascii="宋体" w:hAnsi="宋体" w:cs="宋体"/>
                <w:sz w:val="28"/>
                <w:szCs w:val="28"/>
              </w:rPr>
              <w:t>6</w:t>
            </w:r>
          </w:p>
        </w:tc>
        <w:tc>
          <w:tcPr>
            <w:tcW w:w="436" w:type="dxa"/>
            <w:tcMar>
              <w:left w:w="0" w:type="dxa"/>
              <w:right w:w="0" w:type="dxa"/>
            </w:tcMar>
            <w:vAlign w:val="center"/>
          </w:tcPr>
          <w:p>
            <w:pPr>
              <w:spacing w:line="400" w:lineRule="exact"/>
              <w:jc w:val="center"/>
              <w:rPr>
                <w:rFonts w:hint="eastAsia" w:ascii="宋体" w:hAnsi="宋体" w:cs="宋体"/>
                <w:sz w:val="28"/>
                <w:szCs w:val="28"/>
              </w:rPr>
            </w:pPr>
            <w:r>
              <w:rPr>
                <w:rFonts w:hint="eastAsia" w:ascii="宋体" w:hAnsi="宋体" w:cs="宋体"/>
                <w:sz w:val="28"/>
                <w:szCs w:val="28"/>
              </w:rPr>
              <w:t>7</w:t>
            </w:r>
          </w:p>
        </w:tc>
        <w:tc>
          <w:tcPr>
            <w:tcW w:w="437" w:type="dxa"/>
            <w:tcMar>
              <w:left w:w="0" w:type="dxa"/>
              <w:right w:w="0" w:type="dxa"/>
            </w:tcMar>
            <w:vAlign w:val="center"/>
          </w:tcPr>
          <w:p>
            <w:pPr>
              <w:spacing w:line="400" w:lineRule="exact"/>
              <w:jc w:val="center"/>
              <w:rPr>
                <w:rFonts w:hint="eastAsia" w:ascii="宋体" w:hAnsi="宋体" w:cs="宋体"/>
                <w:sz w:val="28"/>
                <w:szCs w:val="28"/>
              </w:rPr>
            </w:pPr>
            <w:r>
              <w:rPr>
                <w:rFonts w:hint="eastAsia" w:ascii="宋体" w:hAnsi="宋体" w:cs="宋体"/>
                <w:sz w:val="28"/>
                <w:szCs w:val="28"/>
              </w:rPr>
              <w:t>8</w:t>
            </w:r>
          </w:p>
        </w:tc>
        <w:tc>
          <w:tcPr>
            <w:tcW w:w="436" w:type="dxa"/>
            <w:tcMar>
              <w:left w:w="0" w:type="dxa"/>
              <w:right w:w="0" w:type="dxa"/>
            </w:tcMar>
            <w:vAlign w:val="center"/>
          </w:tcPr>
          <w:p>
            <w:pPr>
              <w:spacing w:line="400" w:lineRule="exact"/>
              <w:jc w:val="center"/>
              <w:rPr>
                <w:rFonts w:hint="eastAsia" w:ascii="宋体" w:hAnsi="宋体" w:cs="宋体"/>
                <w:sz w:val="28"/>
                <w:szCs w:val="28"/>
              </w:rPr>
            </w:pPr>
            <w:r>
              <w:rPr>
                <w:rFonts w:hint="eastAsia" w:ascii="宋体" w:hAnsi="宋体" w:cs="宋体"/>
                <w:sz w:val="28"/>
                <w:szCs w:val="28"/>
              </w:rPr>
              <w:t>9</w:t>
            </w:r>
          </w:p>
        </w:tc>
        <w:tc>
          <w:tcPr>
            <w:tcW w:w="437" w:type="dxa"/>
            <w:tcMar>
              <w:left w:w="0" w:type="dxa"/>
              <w:right w:w="0" w:type="dxa"/>
            </w:tcMar>
            <w:vAlign w:val="center"/>
          </w:tcPr>
          <w:p>
            <w:pPr>
              <w:spacing w:line="400" w:lineRule="exact"/>
              <w:jc w:val="center"/>
              <w:rPr>
                <w:rFonts w:hint="eastAsia" w:ascii="宋体" w:hAnsi="宋体" w:cs="宋体"/>
                <w:sz w:val="28"/>
                <w:szCs w:val="28"/>
              </w:rPr>
            </w:pPr>
            <w:r>
              <w:rPr>
                <w:rFonts w:hint="eastAsia" w:ascii="宋体" w:hAnsi="宋体" w:cs="宋体"/>
                <w:sz w:val="28"/>
                <w:szCs w:val="28"/>
              </w:rPr>
              <w:t>10</w:t>
            </w:r>
          </w:p>
        </w:tc>
        <w:tc>
          <w:tcPr>
            <w:tcW w:w="436" w:type="dxa"/>
            <w:tcMar>
              <w:left w:w="0" w:type="dxa"/>
              <w:right w:w="0" w:type="dxa"/>
            </w:tcMar>
            <w:vAlign w:val="center"/>
          </w:tcPr>
          <w:p>
            <w:pPr>
              <w:spacing w:line="400" w:lineRule="exact"/>
              <w:jc w:val="center"/>
              <w:rPr>
                <w:rFonts w:hint="eastAsia" w:ascii="宋体" w:hAnsi="宋体" w:cs="宋体"/>
                <w:sz w:val="28"/>
                <w:szCs w:val="28"/>
              </w:rPr>
            </w:pPr>
            <w:r>
              <w:rPr>
                <w:rFonts w:hint="eastAsia" w:ascii="宋体" w:hAnsi="宋体" w:cs="宋体"/>
                <w:sz w:val="28"/>
                <w:szCs w:val="28"/>
              </w:rPr>
              <w:t>11</w:t>
            </w:r>
          </w:p>
        </w:tc>
        <w:tc>
          <w:tcPr>
            <w:tcW w:w="437" w:type="dxa"/>
            <w:tcMar>
              <w:left w:w="0" w:type="dxa"/>
              <w:right w:w="0" w:type="dxa"/>
            </w:tcMar>
            <w:vAlign w:val="center"/>
          </w:tcPr>
          <w:p>
            <w:pPr>
              <w:spacing w:line="400" w:lineRule="exact"/>
              <w:jc w:val="center"/>
              <w:rPr>
                <w:rFonts w:hint="eastAsia" w:ascii="宋体" w:hAnsi="宋体" w:cs="宋体"/>
                <w:sz w:val="28"/>
                <w:szCs w:val="28"/>
              </w:rPr>
            </w:pPr>
            <w:r>
              <w:rPr>
                <w:rFonts w:hint="eastAsia" w:ascii="宋体" w:hAnsi="宋体" w:cs="宋体"/>
                <w:sz w:val="28"/>
                <w:szCs w:val="28"/>
              </w:rPr>
              <w:t>12</w:t>
            </w:r>
          </w:p>
        </w:tc>
        <w:tc>
          <w:tcPr>
            <w:tcW w:w="437" w:type="dxa"/>
            <w:tcMar>
              <w:left w:w="0" w:type="dxa"/>
              <w:right w:w="0" w:type="dxa"/>
            </w:tcMar>
            <w:vAlign w:val="center"/>
          </w:tcPr>
          <w:p>
            <w:pPr>
              <w:spacing w:line="400" w:lineRule="exact"/>
              <w:jc w:val="center"/>
              <w:rPr>
                <w:rFonts w:hint="eastAsia" w:ascii="宋体" w:hAnsi="宋体" w:cs="宋体"/>
                <w:sz w:val="28"/>
                <w:szCs w:val="28"/>
              </w:rPr>
            </w:pPr>
            <w:r>
              <w:rPr>
                <w:rFonts w:hint="eastAsia" w:ascii="宋体" w:hAnsi="宋体" w:cs="宋体"/>
                <w:sz w:val="28"/>
                <w:szCs w:val="28"/>
              </w:rPr>
              <w:t>13</w:t>
            </w:r>
          </w:p>
        </w:tc>
        <w:tc>
          <w:tcPr>
            <w:tcW w:w="436" w:type="dxa"/>
            <w:tcMar>
              <w:left w:w="0" w:type="dxa"/>
              <w:right w:w="0" w:type="dxa"/>
            </w:tcMar>
            <w:vAlign w:val="center"/>
          </w:tcPr>
          <w:p>
            <w:pPr>
              <w:spacing w:line="400" w:lineRule="exact"/>
              <w:jc w:val="center"/>
              <w:rPr>
                <w:rFonts w:hint="eastAsia" w:ascii="宋体" w:hAnsi="宋体" w:cs="宋体"/>
                <w:sz w:val="28"/>
                <w:szCs w:val="28"/>
              </w:rPr>
            </w:pPr>
            <w:r>
              <w:rPr>
                <w:rFonts w:hint="eastAsia" w:ascii="宋体" w:hAnsi="宋体" w:cs="宋体"/>
                <w:sz w:val="28"/>
                <w:szCs w:val="28"/>
              </w:rPr>
              <w:t>14</w:t>
            </w:r>
          </w:p>
        </w:tc>
        <w:tc>
          <w:tcPr>
            <w:tcW w:w="437" w:type="dxa"/>
            <w:tcMar>
              <w:left w:w="0" w:type="dxa"/>
              <w:right w:w="0" w:type="dxa"/>
            </w:tcMar>
            <w:vAlign w:val="center"/>
          </w:tcPr>
          <w:p>
            <w:pPr>
              <w:spacing w:line="400" w:lineRule="exact"/>
              <w:jc w:val="center"/>
              <w:rPr>
                <w:rFonts w:hint="eastAsia" w:ascii="宋体" w:hAnsi="宋体" w:cs="宋体"/>
                <w:sz w:val="28"/>
                <w:szCs w:val="28"/>
              </w:rPr>
            </w:pPr>
            <w:r>
              <w:rPr>
                <w:rFonts w:hint="eastAsia" w:ascii="宋体" w:hAnsi="宋体" w:cs="宋体"/>
                <w:sz w:val="28"/>
                <w:szCs w:val="28"/>
              </w:rPr>
              <w:t>15</w:t>
            </w:r>
          </w:p>
        </w:tc>
        <w:tc>
          <w:tcPr>
            <w:tcW w:w="436" w:type="dxa"/>
            <w:tcMar>
              <w:left w:w="28" w:type="dxa"/>
              <w:right w:w="28" w:type="dxa"/>
            </w:tcMar>
            <w:vAlign w:val="center"/>
          </w:tcPr>
          <w:p>
            <w:pPr>
              <w:spacing w:line="400" w:lineRule="exact"/>
              <w:jc w:val="center"/>
              <w:rPr>
                <w:rFonts w:hint="eastAsia" w:ascii="宋体" w:hAnsi="宋体" w:cs="宋体"/>
                <w:sz w:val="28"/>
                <w:szCs w:val="28"/>
              </w:rPr>
            </w:pPr>
            <w:r>
              <w:rPr>
                <w:rFonts w:hint="eastAsia" w:ascii="宋体" w:hAnsi="宋体" w:cs="宋体"/>
                <w:sz w:val="28"/>
                <w:szCs w:val="28"/>
              </w:rPr>
              <w:t>16</w:t>
            </w:r>
          </w:p>
        </w:tc>
        <w:tc>
          <w:tcPr>
            <w:tcW w:w="437" w:type="dxa"/>
            <w:tcMar>
              <w:left w:w="0" w:type="dxa"/>
              <w:right w:w="0" w:type="dxa"/>
            </w:tcMar>
            <w:vAlign w:val="center"/>
          </w:tcPr>
          <w:p>
            <w:pPr>
              <w:spacing w:line="400" w:lineRule="exact"/>
              <w:jc w:val="center"/>
              <w:rPr>
                <w:rFonts w:hint="eastAsia" w:ascii="宋体" w:hAnsi="宋体" w:cs="宋体"/>
                <w:sz w:val="28"/>
                <w:szCs w:val="28"/>
              </w:rPr>
            </w:pPr>
            <w:r>
              <w:rPr>
                <w:rFonts w:hint="eastAsia" w:ascii="宋体" w:hAnsi="宋体" w:cs="宋体"/>
                <w:sz w:val="28"/>
                <w:szCs w:val="28"/>
              </w:rPr>
              <w:t>17</w:t>
            </w:r>
          </w:p>
        </w:tc>
        <w:tc>
          <w:tcPr>
            <w:tcW w:w="436" w:type="dxa"/>
            <w:tcMar>
              <w:left w:w="0" w:type="dxa"/>
              <w:right w:w="0" w:type="dxa"/>
            </w:tcMar>
            <w:vAlign w:val="center"/>
          </w:tcPr>
          <w:p>
            <w:pPr>
              <w:widowControl/>
              <w:spacing w:line="400" w:lineRule="exact"/>
              <w:jc w:val="center"/>
              <w:rPr>
                <w:rFonts w:hint="eastAsia" w:ascii="宋体" w:hAnsi="宋体" w:cs="宋体"/>
                <w:sz w:val="28"/>
                <w:szCs w:val="28"/>
              </w:rPr>
            </w:pPr>
            <w:r>
              <w:rPr>
                <w:rFonts w:hint="eastAsia" w:ascii="宋体" w:hAnsi="宋体" w:cs="宋体"/>
                <w:sz w:val="28"/>
                <w:szCs w:val="28"/>
              </w:rPr>
              <w:t>18</w:t>
            </w:r>
          </w:p>
        </w:tc>
        <w:tc>
          <w:tcPr>
            <w:tcW w:w="437" w:type="dxa"/>
            <w:tcMar>
              <w:left w:w="0" w:type="dxa"/>
              <w:right w:w="0" w:type="dxa"/>
            </w:tcMar>
            <w:vAlign w:val="center"/>
          </w:tcPr>
          <w:p>
            <w:pPr>
              <w:widowControl/>
              <w:spacing w:line="400" w:lineRule="exact"/>
              <w:jc w:val="center"/>
              <w:rPr>
                <w:rFonts w:hint="eastAsia" w:ascii="宋体" w:hAnsi="宋体" w:cs="宋体"/>
                <w:sz w:val="28"/>
                <w:szCs w:val="28"/>
              </w:rPr>
            </w:pPr>
            <w:r>
              <w:rPr>
                <w:rFonts w:hint="eastAsia" w:ascii="宋体" w:hAnsi="宋体" w:cs="宋体"/>
                <w:sz w:val="28"/>
                <w:szCs w:val="28"/>
              </w:rPr>
              <w:t>19</w:t>
            </w:r>
          </w:p>
        </w:tc>
        <w:tc>
          <w:tcPr>
            <w:tcW w:w="436" w:type="dxa"/>
            <w:vAlign w:val="center"/>
          </w:tcPr>
          <w:p>
            <w:pPr>
              <w:widowControl/>
              <w:spacing w:line="400" w:lineRule="exact"/>
              <w:jc w:val="center"/>
              <w:rPr>
                <w:rFonts w:hint="eastAsia" w:ascii="宋体" w:hAnsi="宋体" w:cs="宋体"/>
                <w:sz w:val="28"/>
                <w:szCs w:val="28"/>
              </w:rPr>
            </w:pPr>
            <w:r>
              <w:rPr>
                <w:rFonts w:hint="eastAsia" w:ascii="宋体" w:hAnsi="宋体" w:cs="宋体"/>
                <w:sz w:val="28"/>
                <w:szCs w:val="2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678" w:hRule="atLeast"/>
        </w:trPr>
        <w:tc>
          <w:tcPr>
            <w:tcW w:w="678" w:type="dxa"/>
            <w:tcMar>
              <w:left w:w="0" w:type="dxa"/>
              <w:right w:w="0" w:type="dxa"/>
            </w:tcMar>
            <w:vAlign w:val="center"/>
          </w:tcPr>
          <w:p>
            <w:pPr>
              <w:spacing w:line="400" w:lineRule="exact"/>
              <w:jc w:val="center"/>
              <w:rPr>
                <w:rFonts w:hint="eastAsia" w:ascii="宋体" w:hAnsi="宋体" w:cs="宋体"/>
                <w:sz w:val="28"/>
                <w:szCs w:val="28"/>
              </w:rPr>
            </w:pPr>
            <w:r>
              <w:rPr>
                <w:rFonts w:hint="eastAsia" w:ascii="宋体" w:hAnsi="宋体" w:cs="宋体"/>
                <w:sz w:val="28"/>
                <w:szCs w:val="28"/>
              </w:rPr>
              <w:t>答案</w:t>
            </w:r>
          </w:p>
        </w:tc>
        <w:tc>
          <w:tcPr>
            <w:tcW w:w="436" w:type="dxa"/>
            <w:vAlign w:val="center"/>
          </w:tcPr>
          <w:p>
            <w:pPr>
              <w:spacing w:line="400" w:lineRule="exact"/>
              <w:jc w:val="center"/>
              <w:rPr>
                <w:rFonts w:hint="eastAsia" w:ascii="宋体" w:hAnsi="宋体" w:cs="宋体"/>
                <w:sz w:val="28"/>
                <w:szCs w:val="28"/>
              </w:rPr>
            </w:pPr>
            <w:r>
              <w:rPr>
                <w:rFonts w:hint="eastAsia" w:ascii="宋体" w:hAnsi="宋体" w:cs="宋体"/>
                <w:sz w:val="28"/>
                <w:szCs w:val="28"/>
              </w:rPr>
              <w:t>C</w:t>
            </w:r>
          </w:p>
        </w:tc>
        <w:tc>
          <w:tcPr>
            <w:tcW w:w="437" w:type="dxa"/>
            <w:vAlign w:val="center"/>
          </w:tcPr>
          <w:p>
            <w:pPr>
              <w:spacing w:line="400" w:lineRule="exact"/>
              <w:jc w:val="center"/>
              <w:rPr>
                <w:rFonts w:hint="eastAsia" w:ascii="宋体" w:hAnsi="宋体" w:cs="宋体"/>
                <w:sz w:val="28"/>
                <w:szCs w:val="28"/>
              </w:rPr>
            </w:pPr>
            <w:r>
              <w:rPr>
                <w:rFonts w:hint="eastAsia" w:ascii="宋体" w:hAnsi="宋体" w:cs="宋体"/>
                <w:sz w:val="28"/>
                <w:szCs w:val="28"/>
              </w:rPr>
              <w:t>C</w:t>
            </w:r>
          </w:p>
        </w:tc>
        <w:tc>
          <w:tcPr>
            <w:tcW w:w="436" w:type="dxa"/>
            <w:vAlign w:val="center"/>
          </w:tcPr>
          <w:p>
            <w:pPr>
              <w:spacing w:line="400" w:lineRule="exact"/>
              <w:jc w:val="center"/>
              <w:rPr>
                <w:rFonts w:hint="eastAsia" w:ascii="宋体" w:hAnsi="宋体" w:cs="宋体"/>
                <w:sz w:val="28"/>
                <w:szCs w:val="28"/>
              </w:rPr>
            </w:pPr>
            <w:r>
              <w:rPr>
                <w:rFonts w:hint="eastAsia" w:ascii="宋体" w:hAnsi="宋体" w:cs="宋体"/>
                <w:sz w:val="28"/>
                <w:szCs w:val="28"/>
              </w:rPr>
              <w:t>D</w:t>
            </w:r>
          </w:p>
        </w:tc>
        <w:tc>
          <w:tcPr>
            <w:tcW w:w="437" w:type="dxa"/>
            <w:vAlign w:val="center"/>
          </w:tcPr>
          <w:p>
            <w:pPr>
              <w:spacing w:line="400" w:lineRule="exact"/>
              <w:jc w:val="center"/>
              <w:rPr>
                <w:rFonts w:hint="eastAsia" w:ascii="宋体" w:hAnsi="宋体" w:cs="宋体"/>
                <w:sz w:val="28"/>
                <w:szCs w:val="28"/>
              </w:rPr>
            </w:pPr>
            <w:r>
              <w:rPr>
                <w:rFonts w:hint="eastAsia" w:ascii="宋体" w:hAnsi="宋体" w:cs="宋体"/>
                <w:sz w:val="28"/>
                <w:szCs w:val="28"/>
              </w:rPr>
              <w:t>A</w:t>
            </w:r>
          </w:p>
        </w:tc>
        <w:tc>
          <w:tcPr>
            <w:tcW w:w="436" w:type="dxa"/>
            <w:vAlign w:val="center"/>
          </w:tcPr>
          <w:p>
            <w:pPr>
              <w:spacing w:line="400" w:lineRule="exact"/>
              <w:jc w:val="center"/>
              <w:rPr>
                <w:rFonts w:hint="eastAsia" w:ascii="宋体" w:hAnsi="宋体" w:cs="宋体"/>
                <w:sz w:val="28"/>
                <w:szCs w:val="28"/>
              </w:rPr>
            </w:pPr>
            <w:r>
              <w:rPr>
                <w:rFonts w:hint="eastAsia" w:ascii="宋体" w:hAnsi="宋体" w:cs="宋体"/>
                <w:sz w:val="28"/>
                <w:szCs w:val="28"/>
              </w:rPr>
              <w:t>C</w:t>
            </w:r>
          </w:p>
        </w:tc>
        <w:tc>
          <w:tcPr>
            <w:tcW w:w="437" w:type="dxa"/>
            <w:vAlign w:val="center"/>
          </w:tcPr>
          <w:p>
            <w:pPr>
              <w:spacing w:line="400" w:lineRule="exact"/>
              <w:jc w:val="center"/>
              <w:rPr>
                <w:rFonts w:hint="eastAsia" w:ascii="宋体" w:hAnsi="宋体" w:cs="宋体"/>
                <w:sz w:val="28"/>
                <w:szCs w:val="28"/>
              </w:rPr>
            </w:pPr>
            <w:r>
              <w:rPr>
                <w:rFonts w:hint="eastAsia" w:ascii="宋体" w:hAnsi="宋体" w:cs="宋体"/>
                <w:sz w:val="28"/>
                <w:szCs w:val="28"/>
              </w:rPr>
              <w:t>A</w:t>
            </w:r>
          </w:p>
        </w:tc>
        <w:tc>
          <w:tcPr>
            <w:tcW w:w="436" w:type="dxa"/>
            <w:vAlign w:val="center"/>
          </w:tcPr>
          <w:p>
            <w:pPr>
              <w:spacing w:line="400" w:lineRule="exact"/>
              <w:jc w:val="center"/>
              <w:rPr>
                <w:rFonts w:hint="eastAsia" w:ascii="宋体" w:hAnsi="宋体" w:cs="宋体"/>
                <w:sz w:val="28"/>
                <w:szCs w:val="28"/>
              </w:rPr>
            </w:pPr>
            <w:r>
              <w:rPr>
                <w:rFonts w:hint="eastAsia" w:ascii="宋体" w:hAnsi="宋体" w:cs="宋体"/>
                <w:sz w:val="28"/>
                <w:szCs w:val="28"/>
              </w:rPr>
              <w:t>C</w:t>
            </w:r>
          </w:p>
        </w:tc>
        <w:tc>
          <w:tcPr>
            <w:tcW w:w="437" w:type="dxa"/>
            <w:vAlign w:val="center"/>
          </w:tcPr>
          <w:p>
            <w:pPr>
              <w:spacing w:line="400" w:lineRule="exact"/>
              <w:jc w:val="center"/>
              <w:rPr>
                <w:rFonts w:hint="eastAsia" w:ascii="宋体" w:hAnsi="宋体" w:cs="宋体"/>
                <w:sz w:val="28"/>
                <w:szCs w:val="28"/>
              </w:rPr>
            </w:pPr>
            <w:r>
              <w:rPr>
                <w:rFonts w:hint="eastAsia" w:ascii="宋体" w:hAnsi="宋体" w:cs="宋体"/>
                <w:sz w:val="28"/>
                <w:szCs w:val="28"/>
              </w:rPr>
              <w:t>D</w:t>
            </w:r>
          </w:p>
        </w:tc>
        <w:tc>
          <w:tcPr>
            <w:tcW w:w="436" w:type="dxa"/>
            <w:vAlign w:val="center"/>
          </w:tcPr>
          <w:p>
            <w:pPr>
              <w:spacing w:line="400" w:lineRule="exact"/>
              <w:jc w:val="center"/>
              <w:rPr>
                <w:rFonts w:ascii="宋体" w:hAnsi="宋体" w:cs="宋体"/>
                <w:sz w:val="28"/>
                <w:szCs w:val="28"/>
              </w:rPr>
            </w:pPr>
            <w:r>
              <w:rPr>
                <w:rFonts w:hint="eastAsia" w:ascii="宋体" w:hAnsi="宋体" w:cs="宋体"/>
                <w:sz w:val="28"/>
                <w:szCs w:val="28"/>
              </w:rPr>
              <w:t>B</w:t>
            </w:r>
          </w:p>
        </w:tc>
        <w:tc>
          <w:tcPr>
            <w:tcW w:w="437" w:type="dxa"/>
            <w:vAlign w:val="center"/>
          </w:tcPr>
          <w:p>
            <w:pPr>
              <w:spacing w:line="400" w:lineRule="exact"/>
              <w:jc w:val="center"/>
              <w:rPr>
                <w:rFonts w:hint="eastAsia" w:ascii="宋体" w:hAnsi="宋体" w:cs="宋体"/>
                <w:sz w:val="28"/>
                <w:szCs w:val="28"/>
              </w:rPr>
            </w:pPr>
            <w:r>
              <w:rPr>
                <w:rFonts w:hint="eastAsia" w:ascii="宋体" w:hAnsi="宋体" w:cs="宋体"/>
                <w:sz w:val="28"/>
                <w:szCs w:val="28"/>
              </w:rPr>
              <w:t>D</w:t>
            </w:r>
          </w:p>
        </w:tc>
        <w:tc>
          <w:tcPr>
            <w:tcW w:w="436" w:type="dxa"/>
            <w:vAlign w:val="center"/>
          </w:tcPr>
          <w:p>
            <w:pPr>
              <w:spacing w:line="400" w:lineRule="exact"/>
              <w:jc w:val="center"/>
              <w:rPr>
                <w:rFonts w:ascii="宋体" w:hAnsi="宋体" w:cs="宋体"/>
                <w:sz w:val="28"/>
                <w:szCs w:val="28"/>
              </w:rPr>
            </w:pPr>
            <w:r>
              <w:rPr>
                <w:rFonts w:hint="eastAsia" w:ascii="宋体" w:hAnsi="宋体" w:cs="宋体"/>
                <w:sz w:val="28"/>
                <w:szCs w:val="28"/>
              </w:rPr>
              <w:t>C</w:t>
            </w:r>
          </w:p>
        </w:tc>
        <w:tc>
          <w:tcPr>
            <w:tcW w:w="437" w:type="dxa"/>
            <w:vAlign w:val="center"/>
          </w:tcPr>
          <w:p>
            <w:pPr>
              <w:spacing w:line="400" w:lineRule="exact"/>
              <w:jc w:val="center"/>
              <w:rPr>
                <w:rFonts w:hint="eastAsia" w:ascii="宋体" w:hAnsi="宋体" w:cs="宋体"/>
                <w:sz w:val="28"/>
                <w:szCs w:val="28"/>
              </w:rPr>
            </w:pPr>
            <w:r>
              <w:rPr>
                <w:rFonts w:hint="eastAsia" w:ascii="宋体" w:hAnsi="宋体" w:cs="宋体"/>
                <w:sz w:val="28"/>
                <w:szCs w:val="28"/>
              </w:rPr>
              <w:t>A</w:t>
            </w:r>
          </w:p>
        </w:tc>
        <w:tc>
          <w:tcPr>
            <w:tcW w:w="437" w:type="dxa"/>
            <w:vAlign w:val="center"/>
          </w:tcPr>
          <w:p>
            <w:pPr>
              <w:spacing w:line="400" w:lineRule="exact"/>
              <w:jc w:val="center"/>
              <w:rPr>
                <w:rFonts w:hint="eastAsia" w:ascii="宋体" w:hAnsi="宋体" w:cs="宋体"/>
                <w:sz w:val="28"/>
                <w:szCs w:val="28"/>
              </w:rPr>
            </w:pPr>
            <w:r>
              <w:rPr>
                <w:rFonts w:hint="eastAsia" w:ascii="宋体" w:hAnsi="宋体" w:cs="宋体"/>
                <w:sz w:val="28"/>
                <w:szCs w:val="28"/>
              </w:rPr>
              <w:t>A</w:t>
            </w:r>
          </w:p>
        </w:tc>
        <w:tc>
          <w:tcPr>
            <w:tcW w:w="436" w:type="dxa"/>
            <w:vAlign w:val="center"/>
          </w:tcPr>
          <w:p>
            <w:pPr>
              <w:spacing w:line="400" w:lineRule="exact"/>
              <w:jc w:val="center"/>
              <w:rPr>
                <w:rFonts w:hint="eastAsia" w:ascii="宋体" w:hAnsi="宋体" w:cs="宋体"/>
                <w:sz w:val="28"/>
                <w:szCs w:val="28"/>
              </w:rPr>
            </w:pPr>
            <w:r>
              <w:rPr>
                <w:rFonts w:hint="eastAsia" w:ascii="宋体" w:hAnsi="宋体" w:cs="宋体"/>
                <w:sz w:val="28"/>
                <w:szCs w:val="28"/>
              </w:rPr>
              <w:t>D</w:t>
            </w:r>
          </w:p>
        </w:tc>
        <w:tc>
          <w:tcPr>
            <w:tcW w:w="437" w:type="dxa"/>
            <w:vAlign w:val="center"/>
          </w:tcPr>
          <w:p>
            <w:pPr>
              <w:spacing w:line="400" w:lineRule="exact"/>
              <w:jc w:val="center"/>
              <w:rPr>
                <w:rFonts w:hint="eastAsia" w:ascii="宋体" w:hAnsi="宋体" w:cs="宋体"/>
                <w:sz w:val="28"/>
                <w:szCs w:val="28"/>
              </w:rPr>
            </w:pPr>
            <w:r>
              <w:rPr>
                <w:rFonts w:hint="eastAsia" w:ascii="宋体" w:hAnsi="宋体" w:cs="宋体"/>
                <w:sz w:val="28"/>
                <w:szCs w:val="28"/>
              </w:rPr>
              <w:t>C</w:t>
            </w:r>
          </w:p>
        </w:tc>
        <w:tc>
          <w:tcPr>
            <w:tcW w:w="436" w:type="dxa"/>
            <w:vAlign w:val="center"/>
          </w:tcPr>
          <w:p>
            <w:pPr>
              <w:spacing w:line="400" w:lineRule="exact"/>
              <w:jc w:val="center"/>
              <w:rPr>
                <w:rFonts w:hint="eastAsia" w:ascii="宋体" w:hAnsi="宋体" w:cs="宋体"/>
                <w:sz w:val="28"/>
                <w:szCs w:val="28"/>
              </w:rPr>
            </w:pPr>
            <w:r>
              <w:rPr>
                <w:rFonts w:hint="eastAsia" w:ascii="宋体" w:hAnsi="宋体" w:cs="宋体"/>
                <w:sz w:val="28"/>
                <w:szCs w:val="28"/>
              </w:rPr>
              <w:t>B</w:t>
            </w:r>
          </w:p>
        </w:tc>
        <w:tc>
          <w:tcPr>
            <w:tcW w:w="437" w:type="dxa"/>
            <w:vAlign w:val="center"/>
          </w:tcPr>
          <w:p>
            <w:pPr>
              <w:spacing w:line="400" w:lineRule="exact"/>
              <w:jc w:val="center"/>
              <w:rPr>
                <w:rFonts w:hint="eastAsia" w:ascii="宋体" w:hAnsi="宋体" w:cs="宋体"/>
                <w:sz w:val="28"/>
                <w:szCs w:val="28"/>
              </w:rPr>
            </w:pPr>
            <w:r>
              <w:rPr>
                <w:rFonts w:hint="eastAsia" w:ascii="宋体" w:hAnsi="宋体" w:cs="宋体"/>
                <w:sz w:val="28"/>
                <w:szCs w:val="28"/>
              </w:rPr>
              <w:t>B</w:t>
            </w:r>
          </w:p>
        </w:tc>
        <w:tc>
          <w:tcPr>
            <w:tcW w:w="436" w:type="dxa"/>
            <w:vAlign w:val="center"/>
          </w:tcPr>
          <w:p>
            <w:pPr>
              <w:widowControl/>
              <w:spacing w:line="400" w:lineRule="exact"/>
              <w:jc w:val="center"/>
              <w:rPr>
                <w:rFonts w:hint="eastAsia" w:ascii="宋体" w:hAnsi="宋体" w:cs="宋体"/>
                <w:sz w:val="28"/>
                <w:szCs w:val="28"/>
              </w:rPr>
            </w:pPr>
            <w:r>
              <w:rPr>
                <w:rFonts w:hint="eastAsia" w:ascii="宋体" w:hAnsi="宋体" w:cs="宋体"/>
                <w:sz w:val="28"/>
                <w:szCs w:val="28"/>
              </w:rPr>
              <w:t>C</w:t>
            </w:r>
          </w:p>
        </w:tc>
        <w:tc>
          <w:tcPr>
            <w:tcW w:w="437" w:type="dxa"/>
            <w:vAlign w:val="center"/>
          </w:tcPr>
          <w:p>
            <w:pPr>
              <w:widowControl/>
              <w:spacing w:line="400" w:lineRule="exact"/>
              <w:jc w:val="center"/>
              <w:rPr>
                <w:rFonts w:hint="eastAsia" w:ascii="宋体" w:hAnsi="宋体" w:cs="宋体"/>
                <w:sz w:val="28"/>
                <w:szCs w:val="28"/>
              </w:rPr>
            </w:pPr>
            <w:r>
              <w:rPr>
                <w:rFonts w:hint="eastAsia" w:ascii="宋体" w:hAnsi="宋体" w:cs="宋体"/>
                <w:sz w:val="28"/>
                <w:szCs w:val="28"/>
              </w:rPr>
              <w:t>A</w:t>
            </w:r>
          </w:p>
        </w:tc>
        <w:tc>
          <w:tcPr>
            <w:tcW w:w="436" w:type="dxa"/>
            <w:vAlign w:val="center"/>
          </w:tcPr>
          <w:p>
            <w:pPr>
              <w:widowControl/>
              <w:spacing w:line="400" w:lineRule="exact"/>
              <w:rPr>
                <w:rFonts w:hint="eastAsia" w:ascii="宋体" w:hAnsi="宋体" w:cs="宋体"/>
                <w:sz w:val="28"/>
                <w:szCs w:val="28"/>
              </w:rPr>
            </w:pPr>
            <w:r>
              <w:rPr>
                <w:rFonts w:hint="eastAsia" w:ascii="宋体" w:hAnsi="宋体" w:cs="宋体"/>
                <w:sz w:val="28"/>
                <w:szCs w:val="28"/>
              </w:rPr>
              <w:t xml:space="preserve">  D</w:t>
            </w:r>
          </w:p>
        </w:tc>
      </w:tr>
    </w:tbl>
    <w:p>
      <w:pPr>
        <w:spacing w:line="400" w:lineRule="exact"/>
        <w:rPr>
          <w:rFonts w:hint="eastAsia" w:ascii="宋体" w:hAnsi="宋体" w:cs="宋体"/>
          <w:sz w:val="28"/>
          <w:szCs w:val="28"/>
        </w:rPr>
      </w:pPr>
      <w:r>
        <w:rPr>
          <w:rFonts w:hint="eastAsia" w:ascii="宋体" w:hAnsi="宋体" w:cs="宋体"/>
          <w:sz w:val="28"/>
          <w:szCs w:val="28"/>
        </w:rPr>
        <w:t>二、非选择题（共60分）</w:t>
      </w:r>
    </w:p>
    <w:p>
      <w:pPr>
        <w:spacing w:line="460" w:lineRule="exact"/>
        <w:rPr>
          <w:rFonts w:hint="eastAsia" w:ascii="宋体" w:hAnsi="宋体" w:cs="宋体"/>
          <w:color w:val="000000"/>
          <w:sz w:val="28"/>
          <w:szCs w:val="28"/>
        </w:rPr>
      </w:pPr>
      <w:r>
        <w:rPr>
          <w:rFonts w:hint="eastAsia" w:ascii="宋体" w:hAnsi="宋体" w:cs="宋体"/>
          <w:sz w:val="28"/>
          <w:szCs w:val="28"/>
        </w:rPr>
        <w:t>21.</w:t>
      </w:r>
      <w:r>
        <w:rPr>
          <w:rFonts w:hint="eastAsia" w:ascii="宋体" w:hAnsi="宋体" w:cs="宋体"/>
          <w:color w:val="000000"/>
          <w:sz w:val="28"/>
          <w:szCs w:val="28"/>
        </w:rPr>
        <w:t xml:space="preserve"> 情景题</w:t>
      </w:r>
    </w:p>
    <w:p>
      <w:pPr>
        <w:spacing w:line="460" w:lineRule="exact"/>
        <w:rPr>
          <w:rFonts w:hint="eastAsia" w:ascii="宋体" w:hAnsi="宋体" w:cs="宋体"/>
          <w:sz w:val="28"/>
          <w:szCs w:val="28"/>
        </w:rPr>
      </w:pPr>
      <w:r>
        <w:rPr>
          <w:rFonts w:hint="eastAsia" w:ascii="宋体" w:hAnsi="宋体" w:cs="宋体"/>
          <w:sz w:val="28"/>
          <w:szCs w:val="28"/>
        </w:rPr>
        <w:t>情景一：（1）“五位一体”总体布局是：</w:t>
      </w:r>
      <w:r>
        <w:rPr>
          <w:rFonts w:hint="eastAsia" w:ascii="宋体" w:hAnsi="宋体" w:cs="宋体"/>
          <w:sz w:val="28"/>
          <w:szCs w:val="28"/>
          <w:u w:val="single"/>
        </w:rPr>
        <w:t>经济建设、政治建设、文化建设、社会建设、生态文明建设。</w:t>
      </w:r>
      <w:r>
        <w:rPr>
          <w:rFonts w:hint="eastAsia" w:ascii="宋体" w:hAnsi="宋体" w:cs="宋体"/>
          <w:sz w:val="28"/>
          <w:szCs w:val="28"/>
        </w:rPr>
        <w:t>（5分,每个一分）</w:t>
      </w:r>
    </w:p>
    <w:p>
      <w:pPr>
        <w:spacing w:line="460" w:lineRule="exact"/>
        <w:jc w:val="left"/>
        <w:textAlignment w:val="center"/>
        <w:rPr>
          <w:rFonts w:hint="eastAsia" w:ascii="宋体" w:hAnsi="宋体" w:cs="宋体"/>
          <w:sz w:val="28"/>
          <w:szCs w:val="28"/>
        </w:rPr>
      </w:pPr>
      <w:r>
        <w:rPr>
          <w:rFonts w:hint="eastAsia" w:ascii="宋体" w:hAnsi="宋体" w:cs="宋体"/>
          <w:color w:val="000000"/>
          <w:sz w:val="28"/>
          <w:szCs w:val="28"/>
        </w:rPr>
        <w:t xml:space="preserve"> 情景二：</w:t>
      </w:r>
      <w:r>
        <w:rPr>
          <w:rFonts w:hint="eastAsia" w:ascii="宋体" w:hAnsi="宋体" w:cs="宋体"/>
          <w:sz w:val="28"/>
          <w:szCs w:val="28"/>
        </w:rPr>
        <w:t>（3）你赞同这种盛赞吗？</w:t>
      </w:r>
      <w:r>
        <w:rPr>
          <w:rFonts w:hint="eastAsia" w:ascii="宋体" w:hAnsi="宋体" w:cs="宋体"/>
          <w:sz w:val="28"/>
          <w:szCs w:val="28"/>
          <w:u w:val="single"/>
        </w:rPr>
        <w:t xml:space="preserve">  赞成      </w:t>
      </w:r>
      <w:r>
        <w:rPr>
          <w:rFonts w:hint="eastAsia" w:ascii="宋体" w:hAnsi="宋体" w:cs="宋体"/>
          <w:sz w:val="28"/>
          <w:szCs w:val="28"/>
        </w:rPr>
        <w:t>_。（1分）</w:t>
      </w:r>
    </w:p>
    <w:p>
      <w:pPr>
        <w:numPr>
          <w:ilvl w:val="0"/>
          <w:numId w:val="1"/>
        </w:numPr>
        <w:spacing w:line="460" w:lineRule="exact"/>
        <w:rPr>
          <w:rFonts w:hint="eastAsia" w:ascii="宋体" w:hAnsi="宋体" w:cs="宋体"/>
          <w:sz w:val="28"/>
          <w:szCs w:val="28"/>
          <w:u w:val="single"/>
        </w:rPr>
      </w:pPr>
      <w:r>
        <w:rPr>
          <w:rFonts w:hint="eastAsia" w:ascii="宋体" w:hAnsi="宋体" w:cs="宋体"/>
          <w:sz w:val="28"/>
          <w:szCs w:val="28"/>
        </w:rPr>
        <w:t>我国民主是全过程真正民主的原因是：</w:t>
      </w:r>
      <w:r>
        <w:rPr>
          <w:rFonts w:hint="eastAsia" w:ascii="宋体" w:hAnsi="宋体" w:cs="宋体"/>
          <w:sz w:val="28"/>
          <w:szCs w:val="28"/>
          <w:u w:val="single"/>
        </w:rPr>
        <w:t>社会主义民主的本质特征是人民当家作主； 或社会主义民主的目的是实现和保障最广大人民的利益；</w:t>
      </w:r>
    </w:p>
    <w:p>
      <w:pPr>
        <w:spacing w:line="460" w:lineRule="exact"/>
        <w:rPr>
          <w:rFonts w:hint="eastAsia" w:ascii="宋体" w:hAnsi="宋体" w:cs="宋体"/>
          <w:sz w:val="28"/>
          <w:szCs w:val="28"/>
          <w:u w:val="single"/>
        </w:rPr>
      </w:pPr>
      <w:r>
        <w:rPr>
          <w:rFonts w:hint="eastAsia" w:ascii="宋体" w:hAnsi="宋体" w:cs="宋体"/>
          <w:sz w:val="28"/>
          <w:szCs w:val="28"/>
          <w:u w:val="single"/>
        </w:rPr>
        <w:t xml:space="preserve">或 社会主义民主有两种形式：选举民主和协商民主。 </w:t>
      </w:r>
    </w:p>
    <w:p>
      <w:pPr>
        <w:spacing w:line="460" w:lineRule="exact"/>
        <w:rPr>
          <w:rFonts w:hint="eastAsia" w:ascii="宋体" w:hAnsi="宋体" w:cs="宋体"/>
          <w:sz w:val="28"/>
          <w:szCs w:val="28"/>
          <w:u w:val="single"/>
        </w:rPr>
      </w:pPr>
      <w:r>
        <w:rPr>
          <w:rFonts w:hint="eastAsia" w:ascii="宋体" w:hAnsi="宋体" w:cs="宋体"/>
          <w:sz w:val="28"/>
          <w:szCs w:val="28"/>
          <w:u w:val="single"/>
        </w:rPr>
        <w:t>或协商民主是我国社会主义民主政治的特有形式和独特优势。</w:t>
      </w:r>
    </w:p>
    <w:p>
      <w:pPr>
        <w:spacing w:line="460" w:lineRule="exact"/>
        <w:rPr>
          <w:rFonts w:hint="eastAsia" w:ascii="宋体" w:hAnsi="宋体" w:cs="宋体"/>
          <w:sz w:val="28"/>
          <w:szCs w:val="28"/>
          <w:u w:val="single"/>
        </w:rPr>
      </w:pPr>
      <w:r>
        <w:rPr>
          <w:rFonts w:hint="eastAsia" w:ascii="宋体" w:hAnsi="宋体" w:cs="宋体"/>
          <w:sz w:val="28"/>
          <w:szCs w:val="28"/>
          <w:u w:val="single"/>
        </w:rPr>
        <w:t xml:space="preserve"> 或我国社会主义民主的特点：最广泛、最真实、最管用的民主。</w:t>
      </w:r>
    </w:p>
    <w:p>
      <w:pPr>
        <w:spacing w:line="460" w:lineRule="exact"/>
        <w:jc w:val="left"/>
        <w:textAlignment w:val="center"/>
        <w:rPr>
          <w:rFonts w:hint="eastAsia" w:ascii="宋体" w:hAnsi="宋体" w:cs="宋体"/>
          <w:sz w:val="28"/>
          <w:szCs w:val="28"/>
        </w:rPr>
      </w:pPr>
      <w:r>
        <w:rPr>
          <w:rFonts w:hint="eastAsia" w:ascii="宋体" w:hAnsi="宋体" w:cs="宋体"/>
          <w:sz w:val="28"/>
          <w:szCs w:val="28"/>
          <w:u w:val="single"/>
        </w:rPr>
        <w:t>或有事好商量，众人的事情由众人商量是人民民主的真谛。</w:t>
      </w:r>
      <w:r>
        <w:rPr>
          <w:rFonts w:hint="eastAsia" w:ascii="宋体" w:hAnsi="宋体" w:cs="宋体"/>
          <w:sz w:val="28"/>
          <w:szCs w:val="28"/>
        </w:rPr>
        <w:t>（任意答出一方面即可得分）。（3分）</w:t>
      </w:r>
    </w:p>
    <w:p>
      <w:pPr>
        <w:spacing w:line="460" w:lineRule="exact"/>
        <w:jc w:val="left"/>
        <w:textAlignment w:val="center"/>
        <w:rPr>
          <w:rFonts w:hint="eastAsia" w:ascii="宋体" w:hAnsi="宋体" w:cs="宋体"/>
          <w:sz w:val="28"/>
          <w:szCs w:val="28"/>
        </w:rPr>
      </w:pPr>
      <w:r>
        <w:rPr>
          <w:rFonts w:hint="eastAsia" w:ascii="宋体" w:hAnsi="宋体" w:cs="宋体"/>
          <w:sz w:val="28"/>
          <w:szCs w:val="28"/>
        </w:rPr>
        <w:t>情景三：（5）你认为乐乐的观点是否正确：</w:t>
      </w:r>
      <w:r>
        <w:rPr>
          <w:rFonts w:hint="eastAsia" w:ascii="宋体" w:hAnsi="宋体" w:cs="宋体"/>
          <w:sz w:val="28"/>
          <w:szCs w:val="28"/>
          <w:u w:val="single"/>
        </w:rPr>
        <w:t>不正确</w:t>
      </w:r>
      <w:r>
        <w:rPr>
          <w:rFonts w:hint="eastAsia" w:ascii="宋体" w:hAnsi="宋体" w:cs="宋体"/>
          <w:sz w:val="28"/>
          <w:szCs w:val="28"/>
        </w:rPr>
        <w:t>（1分）</w:t>
      </w:r>
    </w:p>
    <w:p>
      <w:pPr>
        <w:spacing w:line="460" w:lineRule="exact"/>
        <w:ind w:left="560" w:hanging="560" w:hangingChars="200"/>
        <w:jc w:val="left"/>
        <w:textAlignment w:val="center"/>
        <w:rPr>
          <w:rFonts w:hint="eastAsia" w:ascii="宋体" w:hAnsi="宋体" w:cs="宋体"/>
          <w:sz w:val="28"/>
          <w:szCs w:val="28"/>
        </w:rPr>
      </w:pPr>
      <w:r>
        <w:rPr>
          <w:rFonts w:hint="eastAsia" w:ascii="宋体" w:hAnsi="宋体" w:cs="宋体"/>
          <w:sz w:val="28"/>
          <w:szCs w:val="28"/>
        </w:rPr>
        <w:t>（6）理由是：</w:t>
      </w:r>
      <w:r>
        <w:rPr>
          <w:rFonts w:hint="eastAsia" w:ascii="宋体" w:hAnsi="宋体" w:cs="宋体"/>
          <w:sz w:val="28"/>
          <w:szCs w:val="28"/>
          <w:u w:val="single"/>
        </w:rPr>
        <w:t>这样做体现了党和政府落实以人民为中心的发展思想  或者体现了我国坚持人民至上；或者党的宗旨是全心全意为人民服务 或者 人民对美好生活的向往就是党的奋斗目标；发展的目的是增进民生福祉。</w:t>
      </w:r>
      <w:r>
        <w:rPr>
          <w:rFonts w:hint="eastAsia" w:ascii="宋体" w:hAnsi="宋体" w:cs="宋体"/>
          <w:sz w:val="28"/>
          <w:szCs w:val="28"/>
        </w:rPr>
        <w:t>（2分）</w:t>
      </w:r>
    </w:p>
    <w:p>
      <w:pPr>
        <w:spacing w:line="460" w:lineRule="exact"/>
        <w:rPr>
          <w:rFonts w:hint="eastAsia" w:ascii="宋体" w:hAnsi="宋体" w:cs="宋体"/>
          <w:sz w:val="28"/>
          <w:szCs w:val="28"/>
        </w:rPr>
      </w:pPr>
      <w:r>
        <w:rPr>
          <w:rFonts w:hint="eastAsia" w:ascii="宋体" w:hAnsi="宋体" w:cs="宋体"/>
          <w:sz w:val="28"/>
          <w:szCs w:val="28"/>
        </w:rPr>
        <w:t xml:space="preserve">22.（1）①是全体中华儿女的共同愿望，是中华民族的根本利益所在。 </w:t>
      </w:r>
    </w:p>
    <w:p>
      <w:pPr>
        <w:spacing w:line="460" w:lineRule="exact"/>
        <w:rPr>
          <w:rFonts w:hint="eastAsia" w:ascii="宋体" w:hAnsi="宋体" w:cs="宋体"/>
          <w:sz w:val="28"/>
          <w:szCs w:val="28"/>
        </w:rPr>
      </w:pPr>
      <w:r>
        <w:rPr>
          <w:rFonts w:hint="eastAsia" w:ascii="宋体" w:hAnsi="宋体" w:cs="宋体"/>
          <w:sz w:val="28"/>
          <w:szCs w:val="28"/>
        </w:rPr>
        <w:t xml:space="preserve">②台湾是我国神圣领土的一部分，大陆和台湾同属一个中国。 </w:t>
      </w:r>
    </w:p>
    <w:p>
      <w:pPr>
        <w:spacing w:line="460" w:lineRule="exact"/>
        <w:rPr>
          <w:rFonts w:hint="eastAsia" w:ascii="宋体" w:hAnsi="宋体" w:cs="宋体"/>
          <w:sz w:val="28"/>
          <w:szCs w:val="28"/>
        </w:rPr>
      </w:pPr>
      <w:r>
        <w:rPr>
          <w:rFonts w:hint="eastAsia" w:ascii="宋体" w:hAnsi="宋体" w:cs="宋体"/>
          <w:sz w:val="28"/>
          <w:szCs w:val="28"/>
        </w:rPr>
        <w:t>③两岸同胞同根同源、同文同种，是骨肉兄弟、一家人。</w:t>
      </w:r>
    </w:p>
    <w:p>
      <w:pPr>
        <w:spacing w:line="460" w:lineRule="exact"/>
        <w:rPr>
          <w:rFonts w:hint="eastAsia"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 4 \* GB3 </w:instrText>
      </w:r>
      <w:r>
        <w:rPr>
          <w:rFonts w:hint="eastAsia" w:ascii="宋体" w:hAnsi="宋体" w:cs="宋体"/>
          <w:sz w:val="28"/>
          <w:szCs w:val="28"/>
        </w:rPr>
        <w:fldChar w:fldCharType="separate"/>
      </w:r>
      <w:r>
        <w:rPr>
          <w:rFonts w:hint="eastAsia" w:ascii="宋体" w:hAnsi="宋体" w:cs="宋体"/>
          <w:sz w:val="28"/>
          <w:szCs w:val="28"/>
        </w:rPr>
        <w:t>④</w:t>
      </w:r>
      <w:r>
        <w:rPr>
          <w:rFonts w:hint="eastAsia" w:ascii="宋体" w:hAnsi="宋体" w:cs="宋体"/>
          <w:sz w:val="28"/>
          <w:szCs w:val="28"/>
        </w:rPr>
        <w:fldChar w:fldCharType="end"/>
      </w:r>
      <w:r>
        <w:rPr>
          <w:rFonts w:hint="eastAsia" w:ascii="宋体" w:hAnsi="宋体" w:cs="宋体"/>
          <w:sz w:val="28"/>
          <w:szCs w:val="28"/>
        </w:rPr>
        <w:t>中华文化是两岸同胞共同精神财富、血脉相连的精神纽带。（答出3点得6分）</w:t>
      </w:r>
    </w:p>
    <w:p>
      <w:pPr>
        <w:numPr>
          <w:ilvl w:val="0"/>
          <w:numId w:val="2"/>
        </w:numPr>
        <w:spacing w:line="460" w:lineRule="exact"/>
        <w:jc w:val="left"/>
        <w:textAlignment w:val="center"/>
        <w:rPr>
          <w:rFonts w:hint="eastAsia" w:ascii="宋体" w:hAnsi="宋体" w:cs="宋体"/>
          <w:sz w:val="28"/>
          <w:szCs w:val="28"/>
        </w:rPr>
      </w:pPr>
      <w:r>
        <w:rPr>
          <w:rFonts w:hint="eastAsia" w:ascii="宋体" w:hAnsi="宋体" w:cs="宋体"/>
          <w:sz w:val="28"/>
          <w:szCs w:val="28"/>
        </w:rPr>
        <w:t>必须全面准确贯彻“一国两制” 、“港人治港”、“澳人治澳”、高度自主的方针。（4分）</w:t>
      </w:r>
    </w:p>
    <w:p>
      <w:pPr>
        <w:spacing w:line="460" w:lineRule="exact"/>
        <w:rPr>
          <w:rFonts w:hint="eastAsia" w:ascii="宋体" w:hAnsi="宋体" w:cs="宋体"/>
          <w:sz w:val="28"/>
          <w:szCs w:val="28"/>
        </w:rPr>
      </w:pPr>
      <w:r>
        <w:rPr>
          <w:rFonts w:hint="eastAsia" w:ascii="宋体" w:hAnsi="宋体" w:cs="宋体"/>
          <w:sz w:val="28"/>
          <w:szCs w:val="28"/>
        </w:rPr>
        <w:t>（3）我国高举和平、发展、合作、共赢的旗帜，为推动建设相互尊重、公平正义、合作共赢的新型国际关系作着不懈的努力。（4分）</w:t>
      </w:r>
    </w:p>
    <w:p>
      <w:pPr>
        <w:spacing w:line="460" w:lineRule="exact"/>
        <w:rPr>
          <w:rFonts w:ascii="宋体" w:hAnsi="宋体" w:cs="宋体"/>
          <w:color w:val="000000"/>
          <w:sz w:val="28"/>
          <w:szCs w:val="28"/>
        </w:rPr>
      </w:pPr>
      <w:r>
        <w:rPr>
          <w:rFonts w:hint="eastAsia" w:ascii="宋体" w:hAnsi="宋体" w:cs="宋体"/>
          <w:color w:val="000000"/>
          <w:sz w:val="28"/>
          <w:szCs w:val="28"/>
        </w:rPr>
        <w:t>23.时政点评题（12分）每个要点2分，答出6个方面得12分。</w:t>
      </w:r>
    </w:p>
    <w:p>
      <w:pPr>
        <w:spacing w:line="460" w:lineRule="exact"/>
        <w:rPr>
          <w:rFonts w:hint="eastAsia" w:ascii="宋体" w:hAnsi="宋体" w:cs="宋体"/>
          <w:sz w:val="28"/>
          <w:szCs w:val="28"/>
        </w:rPr>
      </w:pPr>
      <w:r>
        <w:rPr>
          <w:rFonts w:hint="eastAsia" w:ascii="宋体" w:hAnsi="宋体" w:cs="宋体"/>
          <w:sz w:val="28"/>
          <w:szCs w:val="28"/>
        </w:rPr>
        <w:t>总评：为中国在冬奥会上做的准备点赞。</w:t>
      </w:r>
    </w:p>
    <w:p>
      <w:pPr>
        <w:numPr>
          <w:ilvl w:val="0"/>
          <w:numId w:val="3"/>
        </w:numPr>
        <w:spacing w:line="460" w:lineRule="exact"/>
        <w:rPr>
          <w:rFonts w:hint="eastAsia" w:ascii="宋体" w:hAnsi="宋体" w:cs="宋体"/>
          <w:sz w:val="28"/>
          <w:szCs w:val="28"/>
        </w:rPr>
      </w:pPr>
      <w:r>
        <w:rPr>
          <w:rFonts w:hint="eastAsia" w:ascii="宋体" w:hAnsi="宋体" w:cs="宋体"/>
          <w:sz w:val="28"/>
          <w:szCs w:val="28"/>
        </w:rPr>
        <w:t>中国举办冬奥会，体现了中国的国际影响力不断提升，国际地位不断增强；</w:t>
      </w:r>
    </w:p>
    <w:p>
      <w:pPr>
        <w:spacing w:line="460" w:lineRule="exact"/>
        <w:rPr>
          <w:rFonts w:hint="eastAsia" w:ascii="宋体" w:hAnsi="宋体" w:cs="宋体"/>
          <w:sz w:val="28"/>
          <w:szCs w:val="28"/>
        </w:rPr>
      </w:pPr>
      <w:r>
        <w:rPr>
          <w:rFonts w:hint="eastAsia" w:ascii="宋体" w:hAnsi="宋体" w:cs="宋体"/>
          <w:sz w:val="28"/>
          <w:szCs w:val="28"/>
        </w:rPr>
        <w:t>（2）中国举办冬奥会说明中国的文化对世界的影响越来越大。</w:t>
      </w:r>
    </w:p>
    <w:p>
      <w:pPr>
        <w:spacing w:line="460" w:lineRule="exact"/>
        <w:rPr>
          <w:rFonts w:hint="eastAsia" w:ascii="宋体" w:hAnsi="宋体" w:cs="宋体"/>
          <w:sz w:val="28"/>
          <w:szCs w:val="28"/>
        </w:rPr>
      </w:pPr>
      <w:r>
        <w:rPr>
          <w:rFonts w:hint="eastAsia" w:ascii="宋体" w:hAnsi="宋体" w:cs="宋体"/>
          <w:sz w:val="28"/>
          <w:szCs w:val="28"/>
        </w:rPr>
        <w:t xml:space="preserve">（3）冬奥会场馆的建设说明我国在尖端技术的掌握和创新方面打下了坚实基础，在一些重要领域走在世界前列。 </w:t>
      </w:r>
    </w:p>
    <w:p>
      <w:pPr>
        <w:spacing w:line="460" w:lineRule="exact"/>
        <w:rPr>
          <w:rFonts w:hint="eastAsia" w:ascii="宋体" w:hAnsi="宋体" w:cs="宋体"/>
          <w:sz w:val="28"/>
          <w:szCs w:val="28"/>
        </w:rPr>
      </w:pPr>
      <w:r>
        <w:rPr>
          <w:rFonts w:hint="eastAsia" w:ascii="宋体" w:hAnsi="宋体" w:cs="宋体"/>
          <w:sz w:val="28"/>
          <w:szCs w:val="28"/>
        </w:rPr>
        <w:t>（4）冬奥会场馆的建设说明生活处处有创新。</w:t>
      </w:r>
    </w:p>
    <w:p>
      <w:pPr>
        <w:spacing w:line="460" w:lineRule="exact"/>
        <w:rPr>
          <w:rFonts w:hint="eastAsia" w:ascii="宋体" w:hAnsi="宋体" w:cs="宋体"/>
          <w:sz w:val="28"/>
          <w:szCs w:val="28"/>
        </w:rPr>
      </w:pPr>
      <w:r>
        <w:rPr>
          <w:rFonts w:hint="eastAsia" w:ascii="宋体" w:hAnsi="宋体" w:cs="宋体"/>
          <w:sz w:val="28"/>
          <w:szCs w:val="28"/>
        </w:rPr>
        <w:t>（5））冬奥会场馆的建设说明我国正在建设创新型国家，落实创新驱动发展站战略。</w:t>
      </w:r>
    </w:p>
    <w:p>
      <w:pPr>
        <w:spacing w:line="460" w:lineRule="exact"/>
        <w:rPr>
          <w:rFonts w:hint="eastAsia" w:ascii="宋体" w:hAnsi="宋体" w:cs="宋体"/>
          <w:sz w:val="28"/>
          <w:szCs w:val="28"/>
        </w:rPr>
      </w:pPr>
      <w:r>
        <w:rPr>
          <w:rFonts w:hint="eastAsia" w:ascii="宋体" w:hAnsi="宋体" w:cs="宋体"/>
          <w:sz w:val="28"/>
          <w:szCs w:val="28"/>
        </w:rPr>
        <w:t>（6））冬奥会场馆的建设有利于实现人与自然和谐共生。</w:t>
      </w:r>
    </w:p>
    <w:p>
      <w:pPr>
        <w:spacing w:line="460" w:lineRule="exact"/>
        <w:rPr>
          <w:rFonts w:hint="eastAsia" w:ascii="宋体" w:hAnsi="宋体" w:cs="宋体"/>
          <w:sz w:val="28"/>
          <w:szCs w:val="28"/>
        </w:rPr>
      </w:pPr>
      <w:r>
        <w:rPr>
          <w:rFonts w:hint="eastAsia" w:ascii="宋体" w:hAnsi="宋体" w:cs="宋体"/>
          <w:sz w:val="28"/>
          <w:szCs w:val="28"/>
        </w:rPr>
        <w:t xml:space="preserve">（7））冬奥会场馆的建设说明我国坚持节约资源和保护环境的基本国策。 </w:t>
      </w:r>
    </w:p>
    <w:p>
      <w:pPr>
        <w:spacing w:line="460" w:lineRule="exact"/>
        <w:rPr>
          <w:rFonts w:hint="eastAsia" w:ascii="宋体" w:hAnsi="宋体" w:cs="宋体"/>
          <w:sz w:val="28"/>
          <w:szCs w:val="28"/>
        </w:rPr>
      </w:pPr>
      <w:r>
        <w:rPr>
          <w:rFonts w:hint="eastAsia" w:ascii="宋体" w:hAnsi="宋体" w:cs="宋体"/>
          <w:sz w:val="28"/>
          <w:szCs w:val="28"/>
        </w:rPr>
        <w:t xml:space="preserve">（8）冬奥会场馆的建设体现我国坚持创新、协调、绿色、开放、共享的发展理念。 </w:t>
      </w:r>
    </w:p>
    <w:p>
      <w:pPr>
        <w:spacing w:line="460" w:lineRule="exact"/>
        <w:rPr>
          <w:rFonts w:hint="eastAsia" w:ascii="宋体" w:hAnsi="宋体" w:cs="宋体"/>
          <w:sz w:val="28"/>
          <w:szCs w:val="28"/>
        </w:rPr>
      </w:pPr>
      <w:r>
        <w:rPr>
          <w:rFonts w:hint="eastAsia" w:ascii="宋体" w:hAnsi="宋体" w:cs="宋体"/>
          <w:sz w:val="28"/>
          <w:szCs w:val="28"/>
        </w:rPr>
        <w:t>（9）冬奥会场馆的建设有利于人民树立绿色低碳生产生活观念。</w:t>
      </w:r>
    </w:p>
    <w:p>
      <w:pPr>
        <w:spacing w:line="460" w:lineRule="exact"/>
        <w:rPr>
          <w:rFonts w:hint="eastAsia" w:ascii="宋体" w:hAnsi="宋体" w:cs="宋体"/>
          <w:sz w:val="28"/>
          <w:szCs w:val="28"/>
        </w:rPr>
      </w:pPr>
      <w:r>
        <w:rPr>
          <w:rFonts w:hint="eastAsia" w:ascii="宋体" w:hAnsi="宋体" w:cs="宋体"/>
          <w:sz w:val="28"/>
          <w:szCs w:val="28"/>
        </w:rPr>
        <w:t>(10) 中国举办冬奥会体现了坚定文化自信。</w:t>
      </w:r>
    </w:p>
    <w:p>
      <w:pPr>
        <w:spacing w:line="460" w:lineRule="exact"/>
        <w:rPr>
          <w:rFonts w:hint="eastAsia" w:ascii="宋体" w:hAnsi="宋体" w:cs="宋体"/>
          <w:sz w:val="28"/>
          <w:szCs w:val="28"/>
        </w:rPr>
      </w:pPr>
      <w:r>
        <w:rPr>
          <w:rFonts w:hint="eastAsia" w:ascii="宋体" w:hAnsi="宋体" w:cs="宋体"/>
          <w:sz w:val="28"/>
          <w:szCs w:val="28"/>
        </w:rPr>
        <w:t>（11）冬奥会场馆的建设体现了我国坚持绿色发展理念、坚持可持续发展战略。</w:t>
      </w:r>
    </w:p>
    <w:p>
      <w:pPr>
        <w:spacing w:line="460" w:lineRule="exact"/>
        <w:rPr>
          <w:rFonts w:hint="eastAsia" w:ascii="宋体" w:hAnsi="宋体" w:cs="宋体"/>
          <w:sz w:val="28"/>
          <w:szCs w:val="28"/>
        </w:rPr>
      </w:pPr>
      <w:r>
        <w:rPr>
          <w:rFonts w:hint="eastAsia" w:ascii="宋体" w:hAnsi="宋体" w:cs="宋体"/>
          <w:sz w:val="28"/>
          <w:szCs w:val="28"/>
        </w:rPr>
        <w:t>(12)中国举办冬奥会体现中国作为负责任的大国，积极承担相应责任。</w:t>
      </w:r>
    </w:p>
    <w:p>
      <w:pPr>
        <w:spacing w:line="460" w:lineRule="exact"/>
        <w:rPr>
          <w:rFonts w:ascii="宋体" w:hAnsi="宋体" w:cs="宋体"/>
          <w:sz w:val="28"/>
          <w:szCs w:val="28"/>
        </w:rPr>
      </w:pPr>
      <w:r>
        <w:rPr>
          <w:rFonts w:hint="eastAsia" w:ascii="宋体" w:hAnsi="宋体" w:cs="宋体"/>
          <w:sz w:val="28"/>
          <w:szCs w:val="28"/>
        </w:rPr>
        <w:t>（13）中国举办冬奥会是推动构建人类命运共同体理念的具体体现。</w:t>
      </w:r>
    </w:p>
    <w:p>
      <w:pPr>
        <w:spacing w:line="460" w:lineRule="exact"/>
        <w:rPr>
          <w:rFonts w:hint="eastAsia" w:ascii="宋体" w:hAnsi="宋体" w:cs="宋体"/>
          <w:sz w:val="28"/>
          <w:szCs w:val="28"/>
        </w:rPr>
      </w:pPr>
      <w:r>
        <w:rPr>
          <w:rFonts w:hint="eastAsia" w:ascii="宋体" w:hAnsi="宋体" w:cs="宋体"/>
          <w:sz w:val="28"/>
          <w:szCs w:val="28"/>
        </w:rPr>
        <w:t>（其他言之有理观点也可得分）</w:t>
      </w:r>
    </w:p>
    <w:p>
      <w:pPr>
        <w:spacing w:line="460" w:lineRule="exact"/>
        <w:rPr>
          <w:rFonts w:hint="eastAsia" w:ascii="宋体" w:hAnsi="宋体" w:cs="宋体"/>
          <w:sz w:val="28"/>
          <w:szCs w:val="28"/>
        </w:rPr>
      </w:pPr>
      <w:r>
        <w:rPr>
          <w:rFonts w:hint="eastAsia" w:ascii="宋体" w:hAnsi="宋体" w:cs="宋体"/>
          <w:sz w:val="28"/>
          <w:szCs w:val="28"/>
        </w:rPr>
        <w:t>24.实践活动考查题（20分）</w:t>
      </w:r>
    </w:p>
    <w:p>
      <w:pPr>
        <w:spacing w:line="460" w:lineRule="exact"/>
        <w:rPr>
          <w:rFonts w:hint="eastAsia" w:ascii="宋体" w:hAnsi="宋体" w:cs="宋体"/>
          <w:sz w:val="28"/>
          <w:szCs w:val="28"/>
        </w:rPr>
      </w:pPr>
      <w:r>
        <w:rPr>
          <w:rFonts w:hint="eastAsia" w:ascii="宋体" w:hAnsi="宋体" w:cs="宋体"/>
          <w:sz w:val="28"/>
          <w:szCs w:val="28"/>
        </w:rPr>
        <w:t>（1）法治主题讲座；法治主题班会；与法治相关的黑板报；举办以法治为主题的征文（演讲）比赛等；（必须写出2个，共2分）</w:t>
      </w:r>
    </w:p>
    <w:p>
      <w:pPr>
        <w:spacing w:line="460" w:lineRule="exact"/>
        <w:rPr>
          <w:rFonts w:hint="eastAsia" w:ascii="宋体" w:hAnsi="宋体" w:cs="宋体"/>
          <w:sz w:val="28"/>
          <w:szCs w:val="28"/>
          <w:u w:val="wave"/>
        </w:rPr>
      </w:pPr>
      <w:r>
        <w:rPr>
          <w:rFonts w:hint="eastAsia" w:ascii="宋体" w:hAnsi="宋体" w:cs="宋体"/>
          <w:sz w:val="28"/>
          <w:szCs w:val="28"/>
        </w:rPr>
        <w:t>（2）</w:t>
      </w:r>
      <w:r>
        <w:rPr>
          <w:rFonts w:hint="eastAsia" w:ascii="宋体" w:hAnsi="宋体" w:cs="宋体"/>
          <w:sz w:val="28"/>
          <w:szCs w:val="28"/>
          <w:u w:val="wave"/>
        </w:rPr>
        <w:t>科学立法、严格执法、公正司法、全民守法。（一个一分共4分）</w:t>
      </w:r>
    </w:p>
    <w:p>
      <w:pPr>
        <w:spacing w:line="460" w:lineRule="exact"/>
        <w:rPr>
          <w:rFonts w:hint="eastAsia" w:ascii="宋体" w:hAnsi="宋体" w:cs="宋体"/>
          <w:sz w:val="28"/>
          <w:szCs w:val="28"/>
        </w:rPr>
      </w:pPr>
      <w:r>
        <w:rPr>
          <w:rFonts w:hint="eastAsia" w:ascii="宋体" w:hAnsi="宋体" w:cs="宋体"/>
          <w:sz w:val="28"/>
          <w:szCs w:val="28"/>
        </w:rPr>
        <w:t>（3）①法治能够为人们提供良好的生活秩序，使人们安全、有尊严地生活。</w:t>
      </w:r>
    </w:p>
    <w:p>
      <w:pPr>
        <w:spacing w:line="460" w:lineRule="exact"/>
        <w:rPr>
          <w:rFonts w:hint="eastAsia" w:ascii="宋体" w:hAnsi="宋体" w:cs="宋体"/>
          <w:sz w:val="28"/>
          <w:szCs w:val="28"/>
        </w:rPr>
      </w:pPr>
      <w:r>
        <w:rPr>
          <w:rFonts w:hint="eastAsia" w:ascii="宋体" w:hAnsi="宋体" w:cs="宋体"/>
          <w:sz w:val="28"/>
          <w:szCs w:val="28"/>
        </w:rPr>
        <w:t>②法治是现代政治文明的核心，是实现强国富民的基本保障。</w:t>
      </w:r>
    </w:p>
    <w:p>
      <w:pPr>
        <w:spacing w:line="460" w:lineRule="exact"/>
        <w:rPr>
          <w:rFonts w:hint="eastAsia" w:ascii="宋体" w:hAnsi="宋体" w:cs="宋体"/>
          <w:sz w:val="28"/>
          <w:szCs w:val="28"/>
        </w:rPr>
      </w:pPr>
      <w:r>
        <w:rPr>
          <w:rFonts w:hint="eastAsia" w:ascii="宋体" w:hAnsi="宋体" w:cs="宋体"/>
          <w:sz w:val="28"/>
          <w:szCs w:val="28"/>
        </w:rPr>
        <w:t>③走法治道路是实现中华民族伟大复兴的必然选择。</w:t>
      </w:r>
    </w:p>
    <w:p>
      <w:pPr>
        <w:spacing w:line="460" w:lineRule="exact"/>
        <w:rPr>
          <w:rFonts w:hint="eastAsia" w:ascii="宋体" w:hAnsi="宋体" w:cs="宋体"/>
          <w:sz w:val="28"/>
          <w:szCs w:val="28"/>
        </w:rPr>
      </w:pPr>
      <w:r>
        <w:rPr>
          <w:rFonts w:hint="eastAsia" w:ascii="宋体" w:hAnsi="宋体" w:cs="宋体"/>
          <w:sz w:val="28"/>
          <w:szCs w:val="28"/>
        </w:rPr>
        <w:t>④追求并奉行法治成为现代世界各国的共识。（必须答出3个方面，共6分）</w:t>
      </w:r>
    </w:p>
    <w:p>
      <w:pPr>
        <w:spacing w:line="460" w:lineRule="exact"/>
        <w:rPr>
          <w:rFonts w:hint="eastAsia" w:ascii="宋体" w:hAnsi="宋体" w:cs="宋体"/>
          <w:sz w:val="28"/>
          <w:szCs w:val="28"/>
        </w:rPr>
      </w:pPr>
      <w:r>
        <w:rPr>
          <w:rFonts w:hint="eastAsia" w:ascii="宋体" w:hAnsi="宋体" w:cs="宋体"/>
          <w:sz w:val="28"/>
          <w:szCs w:val="28"/>
        </w:rPr>
        <w:t>（4））</w:t>
      </w:r>
    </w:p>
    <w:p>
      <w:pPr>
        <w:spacing w:line="460" w:lineRule="exact"/>
        <w:rPr>
          <w:rFonts w:hint="eastAsia" w:ascii="宋体" w:hAnsi="宋体" w:cs="宋体"/>
          <w:sz w:val="28"/>
          <w:szCs w:val="28"/>
        </w:rPr>
      </w:pPr>
    </w:p>
    <w:p>
      <w:pPr>
        <w:spacing w:line="460" w:lineRule="exact"/>
        <w:rPr>
          <w:rFonts w:hint="eastAsia" w:ascii="宋体" w:hAnsi="宋体" w:cs="宋体"/>
          <w:sz w:val="28"/>
          <w:szCs w:val="28"/>
        </w:rPr>
        <w:sectPr>
          <w:footerReference r:id="rId3" w:type="default"/>
          <w:footerReference r:id="rId4" w:type="even"/>
          <w:pgSz w:w="11906" w:h="16838"/>
          <w:pgMar w:top="964" w:right="1020" w:bottom="964" w:left="1020" w:header="851" w:footer="992"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1</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2A07D1"/>
    <w:multiLevelType w:val="singleLevel"/>
    <w:tmpl w:val="912A07D1"/>
    <w:lvl w:ilvl="0" w:tentative="0">
      <w:start w:val="4"/>
      <w:numFmt w:val="decimal"/>
      <w:suff w:val="nothing"/>
      <w:lvlText w:val="（%1）"/>
      <w:lvlJc w:val="left"/>
    </w:lvl>
  </w:abstractNum>
  <w:abstractNum w:abstractNumId="1">
    <w:nsid w:val="10459E79"/>
    <w:multiLevelType w:val="singleLevel"/>
    <w:tmpl w:val="10459E79"/>
    <w:lvl w:ilvl="0" w:tentative="0">
      <w:start w:val="1"/>
      <w:numFmt w:val="decimal"/>
      <w:suff w:val="nothing"/>
      <w:lvlText w:val="（%1）"/>
      <w:lvlJc w:val="left"/>
    </w:lvl>
  </w:abstractNum>
  <w:abstractNum w:abstractNumId="2">
    <w:nsid w:val="1E91BF43"/>
    <w:multiLevelType w:val="singleLevel"/>
    <w:tmpl w:val="1E91BF43"/>
    <w:lvl w:ilvl="0" w:tentative="0">
      <w:start w:val="2"/>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7AEB"/>
    <w:rsid w:val="00003B49"/>
    <w:rsid w:val="00012234"/>
    <w:rsid w:val="00015C05"/>
    <w:rsid w:val="00015E4D"/>
    <w:rsid w:val="00016FEC"/>
    <w:rsid w:val="00021990"/>
    <w:rsid w:val="00022818"/>
    <w:rsid w:val="00027387"/>
    <w:rsid w:val="00031341"/>
    <w:rsid w:val="0003367D"/>
    <w:rsid w:val="00034147"/>
    <w:rsid w:val="000379C3"/>
    <w:rsid w:val="000405DD"/>
    <w:rsid w:val="00046498"/>
    <w:rsid w:val="00070C9F"/>
    <w:rsid w:val="000775B1"/>
    <w:rsid w:val="00077EF6"/>
    <w:rsid w:val="00080DE2"/>
    <w:rsid w:val="00082B97"/>
    <w:rsid w:val="00086306"/>
    <w:rsid w:val="000913ED"/>
    <w:rsid w:val="00091583"/>
    <w:rsid w:val="000938E9"/>
    <w:rsid w:val="00097F4D"/>
    <w:rsid w:val="000A34A6"/>
    <w:rsid w:val="000A42C0"/>
    <w:rsid w:val="000B4393"/>
    <w:rsid w:val="000B76C8"/>
    <w:rsid w:val="000C14F7"/>
    <w:rsid w:val="000C33C7"/>
    <w:rsid w:val="000C4DED"/>
    <w:rsid w:val="000C762C"/>
    <w:rsid w:val="000D5DD5"/>
    <w:rsid w:val="000D7327"/>
    <w:rsid w:val="000E328D"/>
    <w:rsid w:val="000F0F2E"/>
    <w:rsid w:val="00105DF6"/>
    <w:rsid w:val="001114D2"/>
    <w:rsid w:val="00143144"/>
    <w:rsid w:val="00143FF9"/>
    <w:rsid w:val="0015653C"/>
    <w:rsid w:val="00175452"/>
    <w:rsid w:val="00175C94"/>
    <w:rsid w:val="00186641"/>
    <w:rsid w:val="001A647F"/>
    <w:rsid w:val="001A7A8F"/>
    <w:rsid w:val="001B44A8"/>
    <w:rsid w:val="001C6244"/>
    <w:rsid w:val="001E79D1"/>
    <w:rsid w:val="001F2691"/>
    <w:rsid w:val="001F2C10"/>
    <w:rsid w:val="001F4AF4"/>
    <w:rsid w:val="001F7AC1"/>
    <w:rsid w:val="002007A3"/>
    <w:rsid w:val="002015A8"/>
    <w:rsid w:val="00203B7E"/>
    <w:rsid w:val="00211184"/>
    <w:rsid w:val="00215F59"/>
    <w:rsid w:val="00216B21"/>
    <w:rsid w:val="00220F90"/>
    <w:rsid w:val="00223A19"/>
    <w:rsid w:val="00225A22"/>
    <w:rsid w:val="00225B5F"/>
    <w:rsid w:val="00233EDD"/>
    <w:rsid w:val="00236C8D"/>
    <w:rsid w:val="00244316"/>
    <w:rsid w:val="0024714A"/>
    <w:rsid w:val="0025487F"/>
    <w:rsid w:val="00257074"/>
    <w:rsid w:val="00270254"/>
    <w:rsid w:val="00274FA6"/>
    <w:rsid w:val="0027586F"/>
    <w:rsid w:val="002758BA"/>
    <w:rsid w:val="00277B48"/>
    <w:rsid w:val="00281C88"/>
    <w:rsid w:val="00286789"/>
    <w:rsid w:val="002869BA"/>
    <w:rsid w:val="0029019E"/>
    <w:rsid w:val="002976FF"/>
    <w:rsid w:val="002A39D4"/>
    <w:rsid w:val="002B0209"/>
    <w:rsid w:val="002B32E4"/>
    <w:rsid w:val="002C0B80"/>
    <w:rsid w:val="002C11E7"/>
    <w:rsid w:val="002C168E"/>
    <w:rsid w:val="002C5FA9"/>
    <w:rsid w:val="002C7D0B"/>
    <w:rsid w:val="002D36F7"/>
    <w:rsid w:val="002E01B1"/>
    <w:rsid w:val="002F2288"/>
    <w:rsid w:val="0030015A"/>
    <w:rsid w:val="00301F2B"/>
    <w:rsid w:val="0030488C"/>
    <w:rsid w:val="00307E50"/>
    <w:rsid w:val="00314E84"/>
    <w:rsid w:val="00316905"/>
    <w:rsid w:val="00320CDC"/>
    <w:rsid w:val="00326BB5"/>
    <w:rsid w:val="00335A69"/>
    <w:rsid w:val="00336FB2"/>
    <w:rsid w:val="00337E60"/>
    <w:rsid w:val="00340712"/>
    <w:rsid w:val="00345F00"/>
    <w:rsid w:val="0034744C"/>
    <w:rsid w:val="00350CB0"/>
    <w:rsid w:val="00355951"/>
    <w:rsid w:val="00356548"/>
    <w:rsid w:val="00357B0D"/>
    <w:rsid w:val="00361179"/>
    <w:rsid w:val="00366F92"/>
    <w:rsid w:val="00370E79"/>
    <w:rsid w:val="00371E25"/>
    <w:rsid w:val="00373C49"/>
    <w:rsid w:val="003751EC"/>
    <w:rsid w:val="00376CB7"/>
    <w:rsid w:val="0038121D"/>
    <w:rsid w:val="003B5F91"/>
    <w:rsid w:val="003B671E"/>
    <w:rsid w:val="003B7AC8"/>
    <w:rsid w:val="003C354B"/>
    <w:rsid w:val="003C7582"/>
    <w:rsid w:val="003E09D4"/>
    <w:rsid w:val="003E1E6E"/>
    <w:rsid w:val="003F0B9C"/>
    <w:rsid w:val="003F1F25"/>
    <w:rsid w:val="003F7CA0"/>
    <w:rsid w:val="0040211A"/>
    <w:rsid w:val="00405794"/>
    <w:rsid w:val="004137EE"/>
    <w:rsid w:val="00417646"/>
    <w:rsid w:val="0042029D"/>
    <w:rsid w:val="00427504"/>
    <w:rsid w:val="00430A9E"/>
    <w:rsid w:val="00432898"/>
    <w:rsid w:val="00432DBD"/>
    <w:rsid w:val="0043427D"/>
    <w:rsid w:val="00434A79"/>
    <w:rsid w:val="00437BA3"/>
    <w:rsid w:val="00437C23"/>
    <w:rsid w:val="004438CD"/>
    <w:rsid w:val="00460733"/>
    <w:rsid w:val="00475467"/>
    <w:rsid w:val="0047778E"/>
    <w:rsid w:val="00487FB5"/>
    <w:rsid w:val="004905FA"/>
    <w:rsid w:val="00491121"/>
    <w:rsid w:val="004A2634"/>
    <w:rsid w:val="004A4246"/>
    <w:rsid w:val="004A521C"/>
    <w:rsid w:val="004B4DC0"/>
    <w:rsid w:val="004C4061"/>
    <w:rsid w:val="004C487F"/>
    <w:rsid w:val="004D095A"/>
    <w:rsid w:val="004D230A"/>
    <w:rsid w:val="004F7267"/>
    <w:rsid w:val="00512D93"/>
    <w:rsid w:val="00517266"/>
    <w:rsid w:val="00517F67"/>
    <w:rsid w:val="00520AFC"/>
    <w:rsid w:val="00520B41"/>
    <w:rsid w:val="00526393"/>
    <w:rsid w:val="00526D7F"/>
    <w:rsid w:val="00531CA2"/>
    <w:rsid w:val="005353D8"/>
    <w:rsid w:val="005457FD"/>
    <w:rsid w:val="005476D5"/>
    <w:rsid w:val="00552857"/>
    <w:rsid w:val="00555107"/>
    <w:rsid w:val="00561709"/>
    <w:rsid w:val="00573349"/>
    <w:rsid w:val="00582F50"/>
    <w:rsid w:val="00583D6B"/>
    <w:rsid w:val="00590FBB"/>
    <w:rsid w:val="00595761"/>
    <w:rsid w:val="005B2653"/>
    <w:rsid w:val="005C6144"/>
    <w:rsid w:val="005D00FA"/>
    <w:rsid w:val="005D2438"/>
    <w:rsid w:val="005D30EF"/>
    <w:rsid w:val="005D4620"/>
    <w:rsid w:val="005F1E3F"/>
    <w:rsid w:val="005F413B"/>
    <w:rsid w:val="00605859"/>
    <w:rsid w:val="00605F71"/>
    <w:rsid w:val="00611C7C"/>
    <w:rsid w:val="00616AE7"/>
    <w:rsid w:val="00617845"/>
    <w:rsid w:val="00625A06"/>
    <w:rsid w:val="006329E5"/>
    <w:rsid w:val="00642F34"/>
    <w:rsid w:val="006549B5"/>
    <w:rsid w:val="006609C9"/>
    <w:rsid w:val="00667C73"/>
    <w:rsid w:val="00686E9D"/>
    <w:rsid w:val="006A1EBB"/>
    <w:rsid w:val="006A201C"/>
    <w:rsid w:val="006A2C81"/>
    <w:rsid w:val="006A3DB9"/>
    <w:rsid w:val="006A68E1"/>
    <w:rsid w:val="006B1397"/>
    <w:rsid w:val="006B2C23"/>
    <w:rsid w:val="006C55CF"/>
    <w:rsid w:val="006D75A9"/>
    <w:rsid w:val="006E606F"/>
    <w:rsid w:val="006F14FC"/>
    <w:rsid w:val="006F2997"/>
    <w:rsid w:val="006F5709"/>
    <w:rsid w:val="006F6F25"/>
    <w:rsid w:val="007003E6"/>
    <w:rsid w:val="00724864"/>
    <w:rsid w:val="00725471"/>
    <w:rsid w:val="00741A44"/>
    <w:rsid w:val="0075038C"/>
    <w:rsid w:val="00761530"/>
    <w:rsid w:val="00761D78"/>
    <w:rsid w:val="00786D25"/>
    <w:rsid w:val="00790A38"/>
    <w:rsid w:val="007A0FC7"/>
    <w:rsid w:val="007A1825"/>
    <w:rsid w:val="007A7B23"/>
    <w:rsid w:val="007B24B2"/>
    <w:rsid w:val="007B2D8A"/>
    <w:rsid w:val="007D3CC7"/>
    <w:rsid w:val="007E771D"/>
    <w:rsid w:val="007F3782"/>
    <w:rsid w:val="00801A8A"/>
    <w:rsid w:val="00802B57"/>
    <w:rsid w:val="00806975"/>
    <w:rsid w:val="00811204"/>
    <w:rsid w:val="00813A97"/>
    <w:rsid w:val="00813A99"/>
    <w:rsid w:val="008235E0"/>
    <w:rsid w:val="00827954"/>
    <w:rsid w:val="00827C2E"/>
    <w:rsid w:val="0083179A"/>
    <w:rsid w:val="00835DB6"/>
    <w:rsid w:val="0083794F"/>
    <w:rsid w:val="00841D60"/>
    <w:rsid w:val="008436EB"/>
    <w:rsid w:val="00846E8D"/>
    <w:rsid w:val="00850DCA"/>
    <w:rsid w:val="00856022"/>
    <w:rsid w:val="0086039E"/>
    <w:rsid w:val="00863EEF"/>
    <w:rsid w:val="00893DF8"/>
    <w:rsid w:val="008C08BC"/>
    <w:rsid w:val="008C2ABD"/>
    <w:rsid w:val="008C4415"/>
    <w:rsid w:val="008C49DB"/>
    <w:rsid w:val="008E2A4B"/>
    <w:rsid w:val="008E2C4C"/>
    <w:rsid w:val="008E5A63"/>
    <w:rsid w:val="008E72F5"/>
    <w:rsid w:val="0090332F"/>
    <w:rsid w:val="00906C22"/>
    <w:rsid w:val="00915633"/>
    <w:rsid w:val="00917E45"/>
    <w:rsid w:val="009261DD"/>
    <w:rsid w:val="009313FA"/>
    <w:rsid w:val="00935300"/>
    <w:rsid w:val="00936FB2"/>
    <w:rsid w:val="00940AF0"/>
    <w:rsid w:val="00956739"/>
    <w:rsid w:val="009570E8"/>
    <w:rsid w:val="00960945"/>
    <w:rsid w:val="009624AF"/>
    <w:rsid w:val="009650E0"/>
    <w:rsid w:val="009671C7"/>
    <w:rsid w:val="009730BD"/>
    <w:rsid w:val="009770EF"/>
    <w:rsid w:val="0098680E"/>
    <w:rsid w:val="009A5EB5"/>
    <w:rsid w:val="009B06EA"/>
    <w:rsid w:val="009B0E45"/>
    <w:rsid w:val="009B13BA"/>
    <w:rsid w:val="009B7AEB"/>
    <w:rsid w:val="009C1E59"/>
    <w:rsid w:val="009D1126"/>
    <w:rsid w:val="009E6127"/>
    <w:rsid w:val="009F6489"/>
    <w:rsid w:val="00A02C4B"/>
    <w:rsid w:val="00A043BA"/>
    <w:rsid w:val="00A25BDE"/>
    <w:rsid w:val="00A34FE5"/>
    <w:rsid w:val="00A35061"/>
    <w:rsid w:val="00A520E7"/>
    <w:rsid w:val="00A53E93"/>
    <w:rsid w:val="00A55094"/>
    <w:rsid w:val="00A611BC"/>
    <w:rsid w:val="00A62281"/>
    <w:rsid w:val="00A63110"/>
    <w:rsid w:val="00A6342C"/>
    <w:rsid w:val="00A6502D"/>
    <w:rsid w:val="00A7025D"/>
    <w:rsid w:val="00A835D3"/>
    <w:rsid w:val="00A83642"/>
    <w:rsid w:val="00A90EC6"/>
    <w:rsid w:val="00A97692"/>
    <w:rsid w:val="00AA0904"/>
    <w:rsid w:val="00AA337E"/>
    <w:rsid w:val="00AA42EE"/>
    <w:rsid w:val="00AA5091"/>
    <w:rsid w:val="00AA7784"/>
    <w:rsid w:val="00AB0BD3"/>
    <w:rsid w:val="00AB280C"/>
    <w:rsid w:val="00AB4D8A"/>
    <w:rsid w:val="00AB56C3"/>
    <w:rsid w:val="00AC7FC2"/>
    <w:rsid w:val="00AD0877"/>
    <w:rsid w:val="00AE1B50"/>
    <w:rsid w:val="00AE43DF"/>
    <w:rsid w:val="00AE7518"/>
    <w:rsid w:val="00AF345C"/>
    <w:rsid w:val="00AF7485"/>
    <w:rsid w:val="00B076AE"/>
    <w:rsid w:val="00B10A82"/>
    <w:rsid w:val="00B119AF"/>
    <w:rsid w:val="00B40547"/>
    <w:rsid w:val="00B511B9"/>
    <w:rsid w:val="00B54AD2"/>
    <w:rsid w:val="00B629A5"/>
    <w:rsid w:val="00B64DAF"/>
    <w:rsid w:val="00B72AE6"/>
    <w:rsid w:val="00B801B1"/>
    <w:rsid w:val="00B80E95"/>
    <w:rsid w:val="00B915CA"/>
    <w:rsid w:val="00B95C5C"/>
    <w:rsid w:val="00BA1B1D"/>
    <w:rsid w:val="00BB4387"/>
    <w:rsid w:val="00BF1F62"/>
    <w:rsid w:val="00BF3237"/>
    <w:rsid w:val="00C11A27"/>
    <w:rsid w:val="00C11D50"/>
    <w:rsid w:val="00C31DDF"/>
    <w:rsid w:val="00C41EB6"/>
    <w:rsid w:val="00C42F49"/>
    <w:rsid w:val="00C60CC9"/>
    <w:rsid w:val="00C660F6"/>
    <w:rsid w:val="00C70F2E"/>
    <w:rsid w:val="00C925B3"/>
    <w:rsid w:val="00CA2798"/>
    <w:rsid w:val="00CB0AE5"/>
    <w:rsid w:val="00CB64FD"/>
    <w:rsid w:val="00CB6764"/>
    <w:rsid w:val="00CC0461"/>
    <w:rsid w:val="00CC3579"/>
    <w:rsid w:val="00CE2A58"/>
    <w:rsid w:val="00CE7291"/>
    <w:rsid w:val="00CF1ABD"/>
    <w:rsid w:val="00CF2162"/>
    <w:rsid w:val="00CF5A74"/>
    <w:rsid w:val="00D00454"/>
    <w:rsid w:val="00D024C9"/>
    <w:rsid w:val="00D03E17"/>
    <w:rsid w:val="00D14E06"/>
    <w:rsid w:val="00D17732"/>
    <w:rsid w:val="00D2363E"/>
    <w:rsid w:val="00D25E4A"/>
    <w:rsid w:val="00D264AE"/>
    <w:rsid w:val="00D32C14"/>
    <w:rsid w:val="00D4054E"/>
    <w:rsid w:val="00D5311E"/>
    <w:rsid w:val="00D54B03"/>
    <w:rsid w:val="00D650EB"/>
    <w:rsid w:val="00D7203E"/>
    <w:rsid w:val="00D77D01"/>
    <w:rsid w:val="00DB0B03"/>
    <w:rsid w:val="00DC3F28"/>
    <w:rsid w:val="00DD2D02"/>
    <w:rsid w:val="00DD5680"/>
    <w:rsid w:val="00DD7D91"/>
    <w:rsid w:val="00E00417"/>
    <w:rsid w:val="00E06A36"/>
    <w:rsid w:val="00E10B46"/>
    <w:rsid w:val="00E26389"/>
    <w:rsid w:val="00E611AE"/>
    <w:rsid w:val="00E65008"/>
    <w:rsid w:val="00E87232"/>
    <w:rsid w:val="00E93078"/>
    <w:rsid w:val="00EA4C30"/>
    <w:rsid w:val="00EA5669"/>
    <w:rsid w:val="00EA681B"/>
    <w:rsid w:val="00EA71A4"/>
    <w:rsid w:val="00EB45E9"/>
    <w:rsid w:val="00EB6C4B"/>
    <w:rsid w:val="00ED03E5"/>
    <w:rsid w:val="00EF53DA"/>
    <w:rsid w:val="00F11B34"/>
    <w:rsid w:val="00F1722A"/>
    <w:rsid w:val="00F21A8B"/>
    <w:rsid w:val="00F25362"/>
    <w:rsid w:val="00F26817"/>
    <w:rsid w:val="00F27011"/>
    <w:rsid w:val="00F32A48"/>
    <w:rsid w:val="00F3477C"/>
    <w:rsid w:val="00F34C31"/>
    <w:rsid w:val="00F370A5"/>
    <w:rsid w:val="00F52D5F"/>
    <w:rsid w:val="00F7316A"/>
    <w:rsid w:val="00F74CAC"/>
    <w:rsid w:val="00F82F96"/>
    <w:rsid w:val="00F86DB0"/>
    <w:rsid w:val="00FA38AB"/>
    <w:rsid w:val="00FA3A28"/>
    <w:rsid w:val="00FA4D81"/>
    <w:rsid w:val="00FB3B32"/>
    <w:rsid w:val="00FB7886"/>
    <w:rsid w:val="00FC1915"/>
    <w:rsid w:val="00FC6D32"/>
    <w:rsid w:val="00FD6B13"/>
    <w:rsid w:val="00FE13A1"/>
    <w:rsid w:val="00FE1572"/>
    <w:rsid w:val="00FE2049"/>
    <w:rsid w:val="00FE752B"/>
    <w:rsid w:val="00FF7FE6"/>
    <w:rsid w:val="06667F0A"/>
    <w:rsid w:val="0A1D4FDE"/>
    <w:rsid w:val="0EB50D66"/>
    <w:rsid w:val="14F92FBB"/>
    <w:rsid w:val="18E14138"/>
    <w:rsid w:val="1F4F5A46"/>
    <w:rsid w:val="25EA559E"/>
    <w:rsid w:val="2A4D2AFF"/>
    <w:rsid w:val="46063934"/>
    <w:rsid w:val="472C6834"/>
    <w:rsid w:val="4FE56494"/>
    <w:rsid w:val="51214602"/>
    <w:rsid w:val="51B42E3A"/>
    <w:rsid w:val="520770A6"/>
    <w:rsid w:val="53D41FCB"/>
    <w:rsid w:val="53FD4172"/>
    <w:rsid w:val="59D40B47"/>
    <w:rsid w:val="5B523ED9"/>
    <w:rsid w:val="5BF60688"/>
    <w:rsid w:val="63FE4938"/>
    <w:rsid w:val="6A1C5DDE"/>
    <w:rsid w:val="73BC0BF7"/>
    <w:rsid w:val="7A094344"/>
    <w:rsid w:val="7B7E7C87"/>
    <w:rsid w:val="7EDD248E"/>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link w:val="9"/>
    <w:uiPriority w:val="0"/>
    <w:rPr>
      <w:rFonts w:ascii="宋体" w:hAnsi="Courier New" w:cs="Courier New"/>
      <w:szCs w:val="21"/>
    </w:rPr>
  </w:style>
  <w:style w:type="paragraph" w:styleId="3">
    <w:name w:val="footer"/>
    <w:basedOn w:val="1"/>
    <w:link w:val="10"/>
    <w:unhideWhenUsed/>
    <w:qFormat/>
    <w:uiPriority w:val="0"/>
    <w:pPr>
      <w:tabs>
        <w:tab w:val="center" w:pos="4153"/>
        <w:tab w:val="right" w:pos="8306"/>
      </w:tabs>
      <w:snapToGrid w:val="0"/>
      <w:jc w:val="left"/>
    </w:pPr>
    <w:rPr>
      <w:sz w:val="18"/>
      <w:szCs w:val="18"/>
    </w:rPr>
  </w:style>
  <w:style w:type="paragraph" w:styleId="4">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99"/>
    <w:pPr>
      <w:widowControl/>
      <w:jc w:val="left"/>
    </w:pPr>
    <w:rPr>
      <w:rFonts w:ascii="宋体" w:hAnsi="宋体" w:cs="宋体"/>
      <w:kern w:val="0"/>
      <w:sz w:val="24"/>
    </w:rPr>
  </w:style>
  <w:style w:type="character" w:styleId="7">
    <w:name w:val="page number"/>
    <w:uiPriority w:val="0"/>
  </w:style>
  <w:style w:type="character" w:customStyle="1" w:styleId="9">
    <w:name w:val="纯文本 Char"/>
    <w:link w:val="2"/>
    <w:qFormat/>
    <w:uiPriority w:val="0"/>
    <w:rPr>
      <w:rFonts w:ascii="宋体" w:hAnsi="Courier New" w:cs="Courier New"/>
      <w:kern w:val="2"/>
      <w:sz w:val="21"/>
      <w:szCs w:val="21"/>
    </w:rPr>
  </w:style>
  <w:style w:type="character" w:customStyle="1" w:styleId="10">
    <w:name w:val="页脚 Char"/>
    <w:link w:val="3"/>
    <w:semiHidden/>
    <w:uiPriority w:val="99"/>
    <w:rPr>
      <w:sz w:val="18"/>
      <w:szCs w:val="18"/>
    </w:rPr>
  </w:style>
  <w:style w:type="character" w:customStyle="1" w:styleId="11">
    <w:name w:val="页眉 Char"/>
    <w:link w:val="4"/>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233</Words>
  <Characters>1331</Characters>
  <Lines>11</Lines>
  <Paragraphs>3</Paragraphs>
  <TotalTime>1</TotalTime>
  <ScaleCrop>false</ScaleCrop>
  <LinksUpToDate>false</LinksUpToDate>
  <CharactersWithSpaces>1561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2022-01-22T13:56:00Z</dcterms:created>
  <dc:creator>Administrator</dc:creator>
  <cp:lastModifiedBy>Administrator</cp:lastModifiedBy>
  <dcterms:modified xsi:type="dcterms:W3CDTF">2022-09-13T02:01:05Z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