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11823700</wp:posOffset>
            </wp:positionH>
            <wp:positionV relativeFrom="topMargin">
              <wp:posOffset>12496800</wp:posOffset>
            </wp:positionV>
            <wp:extent cx="406400" cy="393700"/>
            <wp:effectExtent l="0" t="0" r="1270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06400" cy="393700"/>
                    </a:xfrm>
                    <a:prstGeom prst="rect">
                      <a:avLst/>
                    </a:prstGeom>
                  </pic:spPr>
                </pic:pic>
              </a:graphicData>
            </a:graphic>
          </wp:anchor>
        </w:drawing>
      </w:r>
    </w:p>
    <w:p>
      <w:pPr>
        <w:pStyle w:val="10"/>
        <w:ind w:firstLine="1928" w:firstLineChars="600"/>
        <w:rPr>
          <w:rFonts w:ascii="黑体" w:hAnsi="黑体" w:eastAsia="黑体"/>
          <w:b/>
          <w:sz w:val="32"/>
          <w:szCs w:val="32"/>
        </w:rPr>
      </w:pPr>
      <w:r>
        <w:rPr>
          <w:rFonts w:hint="eastAsia" w:ascii="黑体" w:hAnsi="黑体" w:eastAsia="黑体"/>
          <w:b/>
          <w:sz w:val="32"/>
          <w:szCs w:val="32"/>
        </w:rPr>
        <w:t>2021—2022学年上学期期末考试</w:t>
      </w:r>
    </w:p>
    <w:p>
      <w:pPr>
        <w:pStyle w:val="10"/>
        <w:ind w:firstLine="2570" w:firstLineChars="800"/>
        <w:rPr>
          <w:b/>
        </w:rPr>
      </w:pPr>
      <w:r>
        <w:rPr>
          <w:rFonts w:hint="eastAsia" w:ascii="黑体" w:hAnsi="黑体" w:eastAsia="黑体"/>
          <w:b/>
          <w:sz w:val="32"/>
          <w:szCs w:val="32"/>
        </w:rPr>
        <w:t xml:space="preserve">九年级道德与法治试卷 </w:t>
      </w:r>
      <w:r>
        <w:rPr>
          <w:rFonts w:hint="eastAsia"/>
          <w:b/>
          <w:sz w:val="28"/>
          <w:szCs w:val="28"/>
        </w:rPr>
        <w:t xml:space="preserve">  </w:t>
      </w:r>
      <w:r>
        <w:rPr>
          <w:rFonts w:hint="eastAsia"/>
          <w:b/>
        </w:rPr>
        <w:t>（试卷满分：65分）</w:t>
      </w:r>
    </w:p>
    <w:p>
      <w:pPr>
        <w:pStyle w:val="10"/>
        <w:ind w:firstLine="1476" w:firstLineChars="700"/>
        <w:rPr>
          <w:b/>
        </w:rPr>
      </w:pPr>
    </w:p>
    <w:p>
      <w:pPr>
        <w:pStyle w:val="10"/>
        <w:numPr>
          <w:ilvl w:val="0"/>
          <w:numId w:val="1"/>
        </w:numPr>
        <w:rPr>
          <w:rFonts w:ascii="宋体" w:hAnsi="宋体"/>
          <w:b/>
          <w:szCs w:val="21"/>
        </w:rPr>
      </w:pPr>
      <w:r>
        <w:rPr>
          <w:rFonts w:hint="eastAsia" w:ascii="宋体" w:hAnsi="宋体"/>
          <w:b/>
          <w:szCs w:val="21"/>
        </w:rPr>
        <w:t>单项选择题（下列各小题四个选项中，只有一项是最符合题意。 每小题2分，共32分）</w:t>
      </w:r>
    </w:p>
    <w:p>
      <w:pPr>
        <w:pStyle w:val="10"/>
        <w:adjustRightInd w:val="0"/>
        <w:snapToGrid w:val="0"/>
        <w:spacing w:line="320" w:lineRule="exact"/>
        <w:rPr>
          <w:rFonts w:ascii="宋体" w:hAnsi="宋体"/>
          <w:szCs w:val="21"/>
        </w:rPr>
      </w:pPr>
      <w:r>
        <w:rPr>
          <w:rFonts w:hint="eastAsia" w:ascii="宋体" w:hAnsi="宋体"/>
          <w:szCs w:val="21"/>
        </w:rPr>
        <w:t>1、40年来，我国国内生产总值占世界生产总值的比重由改革开放之初的1.8%上升到15.2%，多年来对世界经济增长贡献率超过30%。这说明改革开放是（   ）</w:t>
      </w:r>
    </w:p>
    <w:p>
      <w:pPr>
        <w:pStyle w:val="10"/>
        <w:adjustRightInd w:val="0"/>
        <w:snapToGrid w:val="0"/>
        <w:spacing w:line="320" w:lineRule="exact"/>
        <w:rPr>
          <w:rFonts w:ascii="宋体" w:hAnsi="宋体"/>
          <w:szCs w:val="21"/>
        </w:rPr>
      </w:pPr>
      <w:r>
        <w:rPr>
          <w:rFonts w:hint="eastAsia" w:ascii="宋体" w:hAnsi="宋体"/>
          <w:szCs w:val="21"/>
        </w:rPr>
        <w:t xml:space="preserve">①强国之路、富民之路       ②实现同等富裕的最佳选择 </w:t>
      </w:r>
    </w:p>
    <w:p>
      <w:pPr>
        <w:pStyle w:val="10"/>
        <w:adjustRightInd w:val="0"/>
        <w:snapToGrid w:val="0"/>
        <w:spacing w:line="320" w:lineRule="exact"/>
        <w:rPr>
          <w:rFonts w:ascii="宋体" w:hAnsi="宋体"/>
          <w:szCs w:val="21"/>
        </w:rPr>
      </w:pPr>
      <w:r>
        <w:rPr>
          <w:rFonts w:hint="eastAsia" w:ascii="宋体" w:hAnsi="宋体"/>
          <w:szCs w:val="21"/>
        </w:rPr>
        <w:t>③当代中国最鲜明的特色     ④决定当代中国命运的关键抉择</w:t>
      </w:r>
    </w:p>
    <w:p>
      <w:pPr>
        <w:pStyle w:val="10"/>
        <w:adjustRightInd w:val="0"/>
        <w:snapToGrid w:val="0"/>
        <w:spacing w:line="320" w:lineRule="exact"/>
        <w:rPr>
          <w:rFonts w:ascii="宋体" w:hAnsi="宋体"/>
          <w:szCs w:val="21"/>
        </w:rPr>
      </w:pPr>
      <w:r>
        <w:rPr>
          <w:rFonts w:hint="eastAsia" w:ascii="宋体" w:hAnsi="宋体"/>
          <w:szCs w:val="21"/>
        </w:rPr>
        <w:t>A.①③④    B.①②④    C.①②③    D.②③④</w:t>
      </w:r>
    </w:p>
    <w:p>
      <w:pPr>
        <w:pStyle w:val="10"/>
        <w:adjustRightInd w:val="0"/>
        <w:snapToGrid w:val="0"/>
        <w:spacing w:line="320" w:lineRule="exact"/>
        <w:rPr>
          <w:rFonts w:ascii="宋体" w:hAnsi="宋体"/>
          <w:szCs w:val="21"/>
        </w:rPr>
      </w:pPr>
      <w:r>
        <w:rPr>
          <w:rFonts w:hint="eastAsia" w:ascii="宋体" w:hAnsi="宋体"/>
          <w:szCs w:val="21"/>
        </w:rPr>
        <w:t>2、衡量一个社会的文明程度的标准是（   ）</w:t>
      </w:r>
    </w:p>
    <w:p>
      <w:pPr>
        <w:pStyle w:val="10"/>
        <w:adjustRightInd w:val="0"/>
        <w:snapToGrid w:val="0"/>
        <w:spacing w:line="320" w:lineRule="exact"/>
        <w:rPr>
          <w:rFonts w:ascii="宋体" w:hAnsi="宋体"/>
          <w:szCs w:val="21"/>
        </w:rPr>
      </w:pPr>
      <w:r>
        <w:rPr>
          <w:rFonts w:hint="eastAsia" w:ascii="宋体" w:hAnsi="宋体"/>
          <w:szCs w:val="21"/>
        </w:rPr>
        <w:t xml:space="preserve">①看社会财富的多少   ②看人民的合法权益是否得到切实保障 </w:t>
      </w:r>
    </w:p>
    <w:p>
      <w:pPr>
        <w:pStyle w:val="10"/>
        <w:adjustRightInd w:val="0"/>
        <w:snapToGrid w:val="0"/>
        <w:spacing w:line="320" w:lineRule="exact"/>
        <w:rPr>
          <w:rFonts w:ascii="宋体" w:hAnsi="宋体"/>
          <w:szCs w:val="21"/>
        </w:rPr>
      </w:pPr>
      <w:r>
        <w:rPr>
          <w:rFonts w:hint="eastAsia" w:ascii="宋体" w:hAnsi="宋体"/>
          <w:szCs w:val="21"/>
        </w:rPr>
        <w:t>③看发展成果是否惠及全体人民    ④看经济发展</w:t>
      </w:r>
    </w:p>
    <w:p>
      <w:pPr>
        <w:pStyle w:val="10"/>
        <w:adjustRightInd w:val="0"/>
        <w:snapToGrid w:val="0"/>
        <w:spacing w:line="320" w:lineRule="exact"/>
        <w:rPr>
          <w:rFonts w:ascii="宋体" w:hAnsi="宋体"/>
          <w:szCs w:val="21"/>
        </w:rPr>
      </w:pPr>
      <w:r>
        <w:rPr>
          <w:rFonts w:hint="eastAsia" w:ascii="宋体" w:hAnsi="宋体"/>
          <w:szCs w:val="21"/>
        </w:rPr>
        <w:t>A.①②③    B.①②④     C.①③④    D.②③④</w:t>
      </w:r>
    </w:p>
    <w:p>
      <w:pPr>
        <w:pStyle w:val="10"/>
        <w:adjustRightInd w:val="0"/>
        <w:snapToGrid w:val="0"/>
        <w:spacing w:line="320" w:lineRule="exact"/>
        <w:rPr>
          <w:rFonts w:ascii="宋体" w:hAnsi="宋体"/>
          <w:szCs w:val="21"/>
        </w:rPr>
      </w:pPr>
      <w:r>
        <w:rPr>
          <w:rFonts w:hint="eastAsia" w:ascii="宋体" w:hAnsi="宋体"/>
          <w:szCs w:val="21"/>
        </w:rPr>
        <w:t>3、综合国力竞争的决定性因素是(    )</w:t>
      </w:r>
    </w:p>
    <w:p>
      <w:pPr>
        <w:pStyle w:val="10"/>
        <w:adjustRightInd w:val="0"/>
        <w:snapToGrid w:val="0"/>
        <w:spacing w:line="320" w:lineRule="exact"/>
        <w:rPr>
          <w:rFonts w:ascii="宋体" w:hAnsi="宋体"/>
          <w:szCs w:val="21"/>
        </w:rPr>
      </w:pPr>
      <w:r>
        <w:rPr>
          <w:rFonts w:hint="eastAsia" w:ascii="宋体" w:hAnsi="宋体"/>
          <w:szCs w:val="21"/>
        </w:rPr>
        <w:t>A.经济实力    B.教育创新能力    C.人才培养    D.科技创新能力</w:t>
      </w:r>
    </w:p>
    <w:p>
      <w:pPr>
        <w:pStyle w:val="10"/>
        <w:adjustRightInd w:val="0"/>
        <w:snapToGrid w:val="0"/>
        <w:spacing w:line="320" w:lineRule="exact"/>
        <w:rPr>
          <w:rFonts w:ascii="宋体" w:hAnsi="宋体"/>
          <w:szCs w:val="21"/>
        </w:rPr>
      </w:pPr>
      <w:r>
        <w:rPr>
          <w:rFonts w:hint="eastAsia" w:ascii="宋体" w:hAnsi="宋体"/>
          <w:szCs w:val="21"/>
        </w:rPr>
        <w:t>4、全体中国人民的共同价值追求是（    ）。</w:t>
      </w:r>
    </w:p>
    <w:p>
      <w:pPr>
        <w:pStyle w:val="10"/>
        <w:adjustRightInd w:val="0"/>
        <w:snapToGrid w:val="0"/>
        <w:spacing w:line="320" w:lineRule="exact"/>
        <w:rPr>
          <w:rFonts w:ascii="宋体" w:hAnsi="宋体"/>
          <w:szCs w:val="21"/>
        </w:rPr>
      </w:pPr>
      <w:r>
        <w:rPr>
          <w:rFonts w:hint="eastAsia" w:ascii="宋体" w:hAnsi="宋体"/>
          <w:szCs w:val="21"/>
        </w:rPr>
        <w:t>①建设人民当家作主的社会主义国家      ②建设社会主义国家</w:t>
      </w:r>
    </w:p>
    <w:p>
      <w:pPr>
        <w:pStyle w:val="10"/>
        <w:adjustRightInd w:val="0"/>
        <w:snapToGrid w:val="0"/>
        <w:spacing w:line="320" w:lineRule="exact"/>
        <w:rPr>
          <w:rFonts w:ascii="宋体" w:hAnsi="宋体"/>
          <w:szCs w:val="21"/>
        </w:rPr>
      </w:pPr>
      <w:r>
        <w:rPr>
          <w:rFonts w:hint="eastAsia" w:ascii="宋体" w:hAnsi="宋体"/>
          <w:szCs w:val="21"/>
        </w:rPr>
        <w:t>③实现社会公平正义                    ④建设社会主义法治国家</w:t>
      </w:r>
    </w:p>
    <w:p>
      <w:pPr>
        <w:pStyle w:val="10"/>
        <w:adjustRightInd w:val="0"/>
        <w:snapToGrid w:val="0"/>
        <w:spacing w:line="320" w:lineRule="exact"/>
        <w:rPr>
          <w:rFonts w:ascii="宋体" w:hAnsi="宋体"/>
          <w:szCs w:val="21"/>
        </w:rPr>
      </w:pPr>
      <w:r>
        <w:rPr>
          <w:rFonts w:hint="eastAsia" w:ascii="宋体" w:hAnsi="宋体"/>
          <w:szCs w:val="21"/>
        </w:rPr>
        <w:t>A.①②</w:t>
      </w:r>
      <w:r>
        <w:rPr>
          <w:rFonts w:hint="eastAsia" w:ascii="宋体" w:hAnsi="宋体"/>
          <w:szCs w:val="21"/>
        </w:rPr>
        <w:tab/>
      </w:r>
      <w:r>
        <w:rPr>
          <w:rFonts w:hint="eastAsia" w:ascii="宋体" w:hAnsi="宋体"/>
          <w:szCs w:val="21"/>
        </w:rPr>
        <w:t xml:space="preserve">   B.①③</w:t>
      </w:r>
      <w:r>
        <w:rPr>
          <w:rFonts w:hint="eastAsia" w:ascii="宋体" w:hAnsi="宋体"/>
          <w:szCs w:val="21"/>
        </w:rPr>
        <w:tab/>
      </w:r>
      <w:r>
        <w:rPr>
          <w:rFonts w:hint="eastAsia" w:ascii="宋体" w:hAnsi="宋体"/>
          <w:szCs w:val="21"/>
        </w:rPr>
        <w:t xml:space="preserve">     C.②④</w:t>
      </w:r>
      <w:r>
        <w:rPr>
          <w:rFonts w:hint="eastAsia" w:ascii="宋体" w:hAnsi="宋体"/>
          <w:szCs w:val="21"/>
        </w:rPr>
        <w:tab/>
      </w:r>
      <w:r>
        <w:rPr>
          <w:rFonts w:hint="eastAsia" w:ascii="宋体" w:hAnsi="宋体"/>
          <w:szCs w:val="21"/>
        </w:rPr>
        <w:t xml:space="preserve">     D.③④</w:t>
      </w:r>
    </w:p>
    <w:p>
      <w:pPr>
        <w:pStyle w:val="10"/>
        <w:adjustRightInd w:val="0"/>
        <w:snapToGrid w:val="0"/>
        <w:spacing w:line="320" w:lineRule="exact"/>
        <w:rPr>
          <w:rFonts w:ascii="宋体" w:hAnsi="宋体"/>
          <w:szCs w:val="21"/>
        </w:rPr>
      </w:pPr>
      <w:r>
        <w:rPr>
          <w:rFonts w:hint="eastAsia" w:ascii="宋体" w:hAnsi="宋体"/>
          <w:szCs w:val="21"/>
        </w:rPr>
        <w:t>5、在中国，“民主”一词最早出自《尚书》。“民惟邦本”“政得其民”“以百姓心为心”等民本思想是中国民主价值追求的重要思想源头。以下关于民主说法不正确的是（   ）</w:t>
      </w:r>
    </w:p>
    <w:p>
      <w:pPr>
        <w:pStyle w:val="10"/>
        <w:adjustRightInd w:val="0"/>
        <w:snapToGrid w:val="0"/>
        <w:spacing w:line="320" w:lineRule="exact"/>
        <w:rPr>
          <w:rFonts w:ascii="宋体" w:hAnsi="宋体"/>
          <w:szCs w:val="21"/>
        </w:rPr>
      </w:pPr>
      <w:r>
        <w:rPr>
          <w:rFonts w:hint="eastAsia" w:ascii="宋体" w:hAnsi="宋体"/>
          <w:szCs w:val="21"/>
        </w:rPr>
        <w:t>A. 人民当家作主是社会主义民主政治的本质特征</w:t>
      </w:r>
    </w:p>
    <w:p>
      <w:pPr>
        <w:pStyle w:val="10"/>
        <w:adjustRightInd w:val="0"/>
        <w:snapToGrid w:val="0"/>
        <w:spacing w:line="320" w:lineRule="exact"/>
        <w:rPr>
          <w:rFonts w:ascii="宋体" w:hAnsi="宋体"/>
          <w:szCs w:val="21"/>
        </w:rPr>
      </w:pPr>
      <w:r>
        <w:rPr>
          <w:rFonts w:hint="eastAsia" w:ascii="宋体" w:hAnsi="宋体"/>
          <w:szCs w:val="21"/>
        </w:rPr>
        <w:t>B. 选举民主是我国社会主义民主政治的特有形式和独特优势</w:t>
      </w:r>
    </w:p>
    <w:p>
      <w:pPr>
        <w:pStyle w:val="10"/>
        <w:adjustRightInd w:val="0"/>
        <w:snapToGrid w:val="0"/>
        <w:spacing w:line="320" w:lineRule="exact"/>
        <w:rPr>
          <w:rFonts w:ascii="宋体" w:hAnsi="宋体"/>
          <w:szCs w:val="21"/>
        </w:rPr>
      </w:pPr>
      <w:r>
        <w:rPr>
          <w:rFonts w:hint="eastAsia" w:ascii="宋体" w:hAnsi="宋体"/>
          <w:szCs w:val="21"/>
        </w:rPr>
        <w:t>C. 有事好商量，众人的事情由众人商量，是人民民主的真谛</w:t>
      </w:r>
    </w:p>
    <w:p>
      <w:pPr>
        <w:pStyle w:val="10"/>
        <w:adjustRightInd w:val="0"/>
        <w:snapToGrid w:val="0"/>
        <w:spacing w:line="320" w:lineRule="exact"/>
        <w:rPr>
          <w:rFonts w:ascii="宋体" w:hAnsi="宋体"/>
          <w:szCs w:val="21"/>
        </w:rPr>
      </w:pPr>
      <w:r>
        <w:rPr>
          <w:rFonts w:hint="eastAsia" w:ascii="宋体" w:hAnsi="宋体"/>
          <w:szCs w:val="21"/>
        </w:rPr>
        <w:t>D. 公民行使民主权利的形式有民主选举、民主决策和民主监督</w:t>
      </w:r>
    </w:p>
    <w:p>
      <w:pPr>
        <w:pStyle w:val="10"/>
        <w:adjustRightInd w:val="0"/>
        <w:snapToGrid w:val="0"/>
        <w:spacing w:line="320" w:lineRule="exact"/>
        <w:rPr>
          <w:rFonts w:ascii="宋体" w:hAnsi="宋体"/>
          <w:szCs w:val="21"/>
        </w:rPr>
      </w:pPr>
      <w:r>
        <w:rPr>
          <w:rFonts w:hint="eastAsia" w:ascii="宋体" w:hAnsi="宋体"/>
          <w:szCs w:val="21"/>
        </w:rPr>
        <w:t>6、春节期间燃放烟花爆竹是我国的传统习俗，但也因此造成大气污染。为此，某市政府通过网络问卷调查的方式就《禁止燃放烟花爆竹的规定(征求意见稿)》向全体市民征求意见。这表明（   ）</w:t>
      </w:r>
    </w:p>
    <w:p>
      <w:pPr>
        <w:pStyle w:val="10"/>
        <w:adjustRightInd w:val="0"/>
        <w:snapToGrid w:val="0"/>
        <w:spacing w:line="320" w:lineRule="exact"/>
        <w:rPr>
          <w:rFonts w:ascii="宋体" w:hAnsi="宋体"/>
          <w:szCs w:val="21"/>
        </w:rPr>
      </w:pPr>
      <w:r>
        <w:rPr>
          <w:rFonts w:hint="eastAsia" w:ascii="宋体" w:hAnsi="宋体"/>
          <w:szCs w:val="21"/>
        </w:rPr>
        <w:t xml:space="preserve">①互联网拓宽民主渠道、扩大公民民主权利  </w:t>
      </w:r>
    </w:p>
    <w:p>
      <w:pPr>
        <w:pStyle w:val="10"/>
        <w:adjustRightInd w:val="0"/>
        <w:snapToGrid w:val="0"/>
        <w:spacing w:line="320" w:lineRule="exact"/>
        <w:rPr>
          <w:rFonts w:ascii="宋体" w:hAnsi="宋体"/>
          <w:szCs w:val="21"/>
        </w:rPr>
      </w:pPr>
      <w:r>
        <w:rPr>
          <w:rFonts w:hint="eastAsia" w:ascii="宋体" w:hAnsi="宋体"/>
          <w:szCs w:val="21"/>
        </w:rPr>
        <w:t>②社情民意反映制度是民主决策的有效途径</w:t>
      </w:r>
    </w:p>
    <w:p>
      <w:pPr>
        <w:pStyle w:val="10"/>
        <w:adjustRightInd w:val="0"/>
        <w:snapToGrid w:val="0"/>
        <w:spacing w:line="320" w:lineRule="exact"/>
        <w:rPr>
          <w:rFonts w:ascii="宋体" w:hAnsi="宋体"/>
          <w:szCs w:val="21"/>
        </w:rPr>
      </w:pPr>
      <w:r>
        <w:rPr>
          <w:rFonts w:hint="eastAsia" w:ascii="宋体" w:hAnsi="宋体"/>
          <w:szCs w:val="21"/>
        </w:rPr>
        <w:t>③该市政府坚持为人民服务、对人民负责</w:t>
      </w:r>
    </w:p>
    <w:p>
      <w:pPr>
        <w:pStyle w:val="10"/>
        <w:adjustRightInd w:val="0"/>
        <w:snapToGrid w:val="0"/>
        <w:spacing w:line="320" w:lineRule="exact"/>
        <w:rPr>
          <w:rFonts w:ascii="宋体" w:hAnsi="宋体"/>
          <w:szCs w:val="21"/>
        </w:rPr>
      </w:pPr>
      <w:r>
        <w:rPr>
          <w:rFonts w:hint="eastAsia" w:ascii="宋体" w:hAnsi="宋体"/>
          <w:szCs w:val="21"/>
        </w:rPr>
        <w:t>④政府科学民主执政，确保实现立法为民</w:t>
      </w:r>
    </w:p>
    <w:p>
      <w:pPr>
        <w:pStyle w:val="10"/>
        <w:adjustRightInd w:val="0"/>
        <w:snapToGrid w:val="0"/>
        <w:spacing w:line="320" w:lineRule="exact"/>
        <w:rPr>
          <w:rFonts w:ascii="宋体" w:hAnsi="宋体"/>
          <w:szCs w:val="21"/>
        </w:rPr>
      </w:pPr>
      <w:r>
        <w:rPr>
          <w:rFonts w:hint="eastAsia" w:ascii="宋体" w:hAnsi="宋体"/>
          <w:szCs w:val="21"/>
        </w:rPr>
        <w:t>A.①②   B.①④    C.②③</w:t>
      </w:r>
      <w:r>
        <w:rPr>
          <w:rFonts w:hint="eastAsia" w:ascii="宋体" w:hAnsi="宋体"/>
          <w:szCs w:val="21"/>
        </w:rPr>
        <w:tab/>
      </w:r>
      <w:r>
        <w:rPr>
          <w:rFonts w:hint="eastAsia" w:ascii="宋体" w:hAnsi="宋体"/>
          <w:szCs w:val="21"/>
        </w:rPr>
        <w:t xml:space="preserve"> D.③④</w:t>
      </w:r>
    </w:p>
    <w:p>
      <w:pPr>
        <w:pStyle w:val="10"/>
        <w:adjustRightInd w:val="0"/>
        <w:snapToGrid w:val="0"/>
        <w:spacing w:line="320" w:lineRule="exact"/>
        <w:rPr>
          <w:rFonts w:ascii="宋体" w:hAnsi="宋体"/>
          <w:szCs w:val="21"/>
        </w:rPr>
      </w:pPr>
      <w:r>
        <w:rPr>
          <w:rFonts w:hint="eastAsia" w:ascii="宋体" w:hAnsi="宋体"/>
          <w:szCs w:val="21"/>
        </w:rPr>
        <w:t>7、“国无常强，无常弱。奉法者强则国强，奉法者弱则国弱。”这是因为法治是（   ）</w:t>
      </w:r>
    </w:p>
    <w:p>
      <w:pPr>
        <w:pStyle w:val="10"/>
        <w:adjustRightInd w:val="0"/>
        <w:snapToGrid w:val="0"/>
        <w:spacing w:line="320" w:lineRule="exact"/>
        <w:rPr>
          <w:rFonts w:ascii="宋体" w:hAnsi="宋体"/>
          <w:szCs w:val="21"/>
        </w:rPr>
      </w:pPr>
      <w:r>
        <w:rPr>
          <w:rFonts w:hint="eastAsia" w:ascii="宋体" w:hAnsi="宋体"/>
          <w:szCs w:val="21"/>
        </w:rPr>
        <w:t>①我国治国基本方略  ②现代政治文明的核心  ③发展市场经济、实现强国富民的基本保障  ④解决社会矛盾、维护社会稳定、实现社会正义的有效方式</w:t>
      </w:r>
    </w:p>
    <w:p>
      <w:pPr>
        <w:pStyle w:val="10"/>
        <w:adjustRightInd w:val="0"/>
        <w:snapToGrid w:val="0"/>
        <w:spacing w:line="320" w:lineRule="exact"/>
        <w:rPr>
          <w:rFonts w:ascii="宋体" w:hAnsi="宋体"/>
          <w:szCs w:val="21"/>
        </w:rPr>
      </w:pPr>
      <w:r>
        <w:rPr>
          <w:rFonts w:hint="eastAsia" w:ascii="宋体" w:hAnsi="宋体"/>
          <w:szCs w:val="21"/>
        </w:rPr>
        <w:t>A.①②③</w:t>
      </w:r>
      <w:r>
        <w:rPr>
          <w:rFonts w:hint="eastAsia" w:ascii="宋体" w:hAnsi="宋体"/>
          <w:szCs w:val="21"/>
        </w:rPr>
        <w:tab/>
      </w:r>
      <w:r>
        <w:rPr>
          <w:rFonts w:hint="eastAsia" w:ascii="宋体" w:hAnsi="宋体"/>
          <w:szCs w:val="21"/>
        </w:rPr>
        <w:t xml:space="preserve">  B.①③④</w:t>
      </w:r>
      <w:r>
        <w:rPr>
          <w:rFonts w:hint="eastAsia" w:ascii="宋体" w:hAnsi="宋体"/>
          <w:szCs w:val="21"/>
        </w:rPr>
        <w:tab/>
      </w:r>
      <w:r>
        <w:rPr>
          <w:rFonts w:hint="eastAsia" w:ascii="宋体" w:hAnsi="宋体"/>
          <w:szCs w:val="21"/>
        </w:rPr>
        <w:t xml:space="preserve">  C.①②③④</w:t>
      </w:r>
      <w:r>
        <w:rPr>
          <w:rFonts w:hint="eastAsia" w:ascii="宋体" w:hAnsi="宋体"/>
          <w:szCs w:val="21"/>
        </w:rPr>
        <w:tab/>
      </w:r>
      <w:r>
        <w:rPr>
          <w:rFonts w:hint="eastAsia" w:ascii="宋体" w:hAnsi="宋体"/>
          <w:szCs w:val="21"/>
        </w:rPr>
        <w:t xml:space="preserve">    D.②③④</w:t>
      </w:r>
    </w:p>
    <w:p>
      <w:pPr>
        <w:pStyle w:val="10"/>
        <w:adjustRightInd w:val="0"/>
        <w:snapToGrid w:val="0"/>
        <w:spacing w:line="320" w:lineRule="exact"/>
        <w:rPr>
          <w:rFonts w:ascii="宋体" w:hAnsi="宋体"/>
          <w:szCs w:val="21"/>
        </w:rPr>
      </w:pPr>
      <w:r>
        <w:rPr>
          <w:rFonts w:hint="eastAsia" w:ascii="宋体" w:hAnsi="宋体"/>
          <w:szCs w:val="21"/>
        </w:rPr>
        <w:t>8、厉行法治要求把法律贯彻到具体的操作中,让法治成为全民信仰。厉行法治需要(    )</w:t>
      </w:r>
    </w:p>
    <w:p>
      <w:pPr>
        <w:pStyle w:val="10"/>
        <w:adjustRightInd w:val="0"/>
        <w:snapToGrid w:val="0"/>
        <w:spacing w:line="320" w:lineRule="exact"/>
        <w:rPr>
          <w:rFonts w:ascii="宋体" w:hAnsi="宋体"/>
          <w:szCs w:val="21"/>
        </w:rPr>
      </w:pPr>
      <w:r>
        <w:rPr>
          <w:rFonts w:hint="eastAsia" w:ascii="宋体" w:hAnsi="宋体"/>
          <w:szCs w:val="21"/>
        </w:rPr>
        <w:t>①公民尊法学法守法用法,要学会在法治状态下生活</w:t>
      </w:r>
    </w:p>
    <w:p>
      <w:pPr>
        <w:pStyle w:val="10"/>
        <w:adjustRightInd w:val="0"/>
        <w:snapToGrid w:val="0"/>
        <w:spacing w:line="320" w:lineRule="exact"/>
        <w:rPr>
          <w:rFonts w:ascii="宋体" w:hAnsi="宋体"/>
          <w:szCs w:val="21"/>
        </w:rPr>
      </w:pPr>
      <w:r>
        <w:rPr>
          <w:rFonts w:hint="eastAsia" w:ascii="宋体" w:hAnsi="宋体"/>
          <w:szCs w:val="21"/>
        </w:rPr>
        <w:t>②加强法治宣传,弘扬法治精神,共同营造良好的法治文化环境</w:t>
      </w:r>
    </w:p>
    <w:p>
      <w:pPr>
        <w:pStyle w:val="10"/>
        <w:adjustRightInd w:val="0"/>
        <w:snapToGrid w:val="0"/>
        <w:spacing w:line="320" w:lineRule="exact"/>
        <w:rPr>
          <w:rFonts w:ascii="宋体" w:hAnsi="宋体"/>
          <w:szCs w:val="21"/>
        </w:rPr>
      </w:pPr>
      <w:r>
        <w:rPr>
          <w:rFonts w:hint="eastAsia" w:ascii="宋体" w:hAnsi="宋体"/>
          <w:szCs w:val="21"/>
        </w:rPr>
        <w:t>③立法机关科学立法,行政机关文明执法,司法机关公正司法</w:t>
      </w:r>
    </w:p>
    <w:p>
      <w:pPr>
        <w:pStyle w:val="10"/>
        <w:adjustRightInd w:val="0"/>
        <w:snapToGrid w:val="0"/>
        <w:spacing w:line="320" w:lineRule="exact"/>
        <w:rPr>
          <w:rFonts w:ascii="宋体" w:hAnsi="宋体"/>
          <w:szCs w:val="21"/>
        </w:rPr>
      </w:pPr>
      <w:r>
        <w:rPr>
          <w:rFonts w:hint="eastAsia" w:ascii="宋体" w:hAnsi="宋体"/>
          <w:szCs w:val="21"/>
        </w:rPr>
        <w:t>④法治和道德共同发挥作用</w:t>
      </w:r>
    </w:p>
    <w:p>
      <w:pPr>
        <w:pStyle w:val="10"/>
        <w:adjustRightInd w:val="0"/>
        <w:snapToGrid w:val="0"/>
        <w:spacing w:line="320" w:lineRule="exact"/>
        <w:rPr>
          <w:rFonts w:ascii="宋体" w:hAnsi="宋体"/>
          <w:szCs w:val="21"/>
        </w:rPr>
      </w:pPr>
      <w:r>
        <w:rPr>
          <w:rFonts w:hint="eastAsia" w:ascii="宋体" w:hAnsi="宋体"/>
          <w:szCs w:val="21"/>
        </w:rPr>
        <w:t>A.①②③④</w:t>
      </w:r>
      <w:r>
        <w:rPr>
          <w:rFonts w:hint="eastAsia" w:ascii="宋体" w:hAnsi="宋体"/>
          <w:szCs w:val="21"/>
        </w:rPr>
        <w:tab/>
      </w:r>
      <w:r>
        <w:rPr>
          <w:rFonts w:hint="eastAsia" w:ascii="宋体" w:hAnsi="宋体"/>
          <w:szCs w:val="21"/>
        </w:rPr>
        <w:t xml:space="preserve">  B.①③④</w:t>
      </w:r>
      <w:r>
        <w:rPr>
          <w:rFonts w:hint="eastAsia" w:ascii="宋体" w:hAnsi="宋体"/>
          <w:szCs w:val="21"/>
        </w:rPr>
        <w:tab/>
      </w:r>
      <w:r>
        <w:rPr>
          <w:rFonts w:hint="eastAsia" w:ascii="宋体" w:hAnsi="宋体"/>
          <w:szCs w:val="21"/>
        </w:rPr>
        <w:t xml:space="preserve">    C.①②④  </w:t>
      </w:r>
      <w:r>
        <w:rPr>
          <w:rFonts w:hint="eastAsia" w:ascii="宋体" w:hAnsi="宋体"/>
          <w:szCs w:val="21"/>
        </w:rPr>
        <w:tab/>
      </w:r>
      <w:r>
        <w:rPr>
          <w:rFonts w:hint="eastAsia" w:ascii="宋体" w:hAnsi="宋体"/>
          <w:szCs w:val="21"/>
        </w:rPr>
        <w:t>D.①②③</w:t>
      </w:r>
    </w:p>
    <w:p>
      <w:pPr>
        <w:pStyle w:val="10"/>
        <w:adjustRightInd w:val="0"/>
        <w:snapToGrid w:val="0"/>
        <w:spacing w:line="320" w:lineRule="exact"/>
        <w:rPr>
          <w:rFonts w:ascii="宋体" w:hAnsi="宋体"/>
          <w:szCs w:val="21"/>
        </w:rPr>
      </w:pPr>
      <w:r>
        <w:rPr>
          <w:rFonts w:hint="eastAsia" w:ascii="宋体" w:hAnsi="宋体"/>
          <w:szCs w:val="21"/>
        </w:rPr>
        <w:t>9、新华社北京电：2021年5月11日发布的第七次全国人口普查结果显示，全国人口共141178万人，与2010年第六次全国人口普查数据相比，增加7206万人，增长5.38%年平均增长率为0.53%，略低于上一个10年0.57%的平均增长率，仍然保持平稳增长。材料体现了我国人口特点中的（   ）</w:t>
      </w:r>
    </w:p>
    <w:p>
      <w:pPr>
        <w:pStyle w:val="10"/>
        <w:adjustRightInd w:val="0"/>
        <w:snapToGrid w:val="0"/>
        <w:spacing w:line="320" w:lineRule="exact"/>
        <w:rPr>
          <w:rFonts w:ascii="宋体" w:hAnsi="宋体"/>
          <w:szCs w:val="21"/>
        </w:rPr>
      </w:pPr>
      <w:r>
        <w:rPr>
          <w:rFonts w:hint="eastAsia" w:ascii="宋体" w:hAnsi="宋体"/>
          <w:szCs w:val="21"/>
        </w:rPr>
        <w:t>①人口基数大   ②人口素质偏低   ③老龄化加剧   ④总人口增速趋缓</w:t>
      </w:r>
    </w:p>
    <w:p>
      <w:pPr>
        <w:pStyle w:val="10"/>
        <w:adjustRightInd w:val="0"/>
        <w:snapToGrid w:val="0"/>
        <w:spacing w:line="320" w:lineRule="exact"/>
        <w:rPr>
          <w:rFonts w:ascii="宋体" w:hAnsi="宋体"/>
          <w:szCs w:val="21"/>
        </w:rPr>
      </w:pPr>
      <w:r>
        <w:rPr>
          <w:rFonts w:hint="eastAsia" w:ascii="宋体" w:hAnsi="宋体"/>
          <w:szCs w:val="21"/>
        </w:rPr>
        <w:t xml:space="preserve">A. ①③  </w:t>
      </w:r>
      <w:r>
        <w:rPr>
          <w:rFonts w:hint="eastAsia" w:ascii="宋体" w:hAnsi="宋体"/>
          <w:szCs w:val="21"/>
        </w:rPr>
        <w:tab/>
      </w:r>
      <w:r>
        <w:rPr>
          <w:rFonts w:hint="eastAsia" w:ascii="宋体" w:hAnsi="宋体"/>
          <w:szCs w:val="21"/>
        </w:rPr>
        <w:t xml:space="preserve">B. ③④  </w:t>
      </w:r>
      <w:r>
        <w:rPr>
          <w:rFonts w:hint="eastAsia" w:ascii="宋体" w:hAnsi="宋体"/>
          <w:szCs w:val="21"/>
        </w:rPr>
        <w:tab/>
      </w:r>
      <w:r>
        <w:rPr>
          <w:rFonts w:hint="eastAsia" w:ascii="宋体" w:hAnsi="宋体"/>
          <w:szCs w:val="21"/>
        </w:rPr>
        <w:t xml:space="preserve">C. ①④ </w:t>
      </w:r>
      <w:r>
        <w:rPr>
          <w:rFonts w:hint="eastAsia" w:ascii="宋体" w:hAnsi="宋体"/>
          <w:szCs w:val="21"/>
        </w:rPr>
        <w:tab/>
      </w:r>
      <w:r>
        <w:rPr>
          <w:rFonts w:hint="eastAsia" w:ascii="宋体" w:hAnsi="宋体"/>
          <w:szCs w:val="21"/>
        </w:rPr>
        <w:t>D. ②③</w:t>
      </w:r>
    </w:p>
    <w:p>
      <w:pPr>
        <w:pStyle w:val="10"/>
        <w:adjustRightInd w:val="0"/>
        <w:snapToGrid w:val="0"/>
        <w:spacing w:line="320" w:lineRule="exact"/>
        <w:rPr>
          <w:rFonts w:ascii="宋体" w:hAnsi="宋体"/>
          <w:szCs w:val="21"/>
        </w:rPr>
      </w:pPr>
      <w:r>
        <w:rPr>
          <w:rFonts w:hint="eastAsia" w:ascii="宋体" w:hAnsi="宋体"/>
          <w:szCs w:val="21"/>
        </w:rPr>
        <w:t>10、生态文明作为一种新型的社会文明形态，是人类的共识，也是时代的选择。建设生态文明的目标是(    )</w:t>
      </w:r>
    </w:p>
    <w:p>
      <w:pPr>
        <w:pStyle w:val="10"/>
        <w:adjustRightInd w:val="0"/>
        <w:snapToGrid w:val="0"/>
        <w:spacing w:line="320" w:lineRule="exact"/>
        <w:rPr>
          <w:rFonts w:ascii="宋体" w:hAnsi="宋体"/>
          <w:szCs w:val="21"/>
        </w:rPr>
      </w:pPr>
      <w:r>
        <w:rPr>
          <w:rFonts w:hint="eastAsia" w:ascii="宋体" w:hAnsi="宋体"/>
          <w:szCs w:val="21"/>
        </w:rPr>
        <w:t>①节约资源   ②可持续发展    ③人与自然和谐共生   ④遵循自然规律</w:t>
      </w:r>
    </w:p>
    <w:p>
      <w:pPr>
        <w:pStyle w:val="10"/>
        <w:adjustRightInd w:val="0"/>
        <w:snapToGrid w:val="0"/>
        <w:spacing w:line="320" w:lineRule="exact"/>
        <w:rPr>
          <w:rFonts w:ascii="宋体" w:hAnsi="宋体"/>
          <w:szCs w:val="21"/>
        </w:rPr>
      </w:pPr>
      <w:r>
        <w:rPr>
          <w:rFonts w:hint="eastAsia" w:ascii="宋体" w:hAnsi="宋体"/>
          <w:szCs w:val="21"/>
        </w:rPr>
        <w:t>A. ①②     B.②③     C.②④     D.③④</w:t>
      </w:r>
    </w:p>
    <w:p>
      <w:pPr>
        <w:pStyle w:val="10"/>
        <w:adjustRightInd w:val="0"/>
        <w:snapToGrid w:val="0"/>
        <w:spacing w:line="320" w:lineRule="exact"/>
        <w:rPr>
          <w:rFonts w:ascii="宋体" w:hAnsi="宋体"/>
          <w:szCs w:val="21"/>
        </w:rPr>
      </w:pPr>
      <w:r>
        <w:rPr>
          <w:rFonts w:hint="eastAsia" w:ascii="宋体" w:hAnsi="宋体"/>
          <w:szCs w:val="21"/>
        </w:rPr>
        <w:t>11、习近平指出，任何人任何势力企图歪曲和改变中国选择的道路、否定和丑化中国人民建设社会主义的伟大成就，中国人民都绝不答应!“中国选择的道路”指的是（   ）</w:t>
      </w:r>
    </w:p>
    <w:p>
      <w:pPr>
        <w:pStyle w:val="10"/>
        <w:adjustRightInd w:val="0"/>
        <w:snapToGrid w:val="0"/>
        <w:spacing w:line="320" w:lineRule="exact"/>
        <w:rPr>
          <w:rFonts w:ascii="宋体" w:hAnsi="宋体"/>
          <w:szCs w:val="21"/>
        </w:rPr>
      </w:pPr>
      <w:r>
        <w:rPr>
          <w:rFonts w:hint="eastAsia" w:ascii="宋体" w:hAnsi="宋体"/>
          <w:szCs w:val="21"/>
        </w:rPr>
        <w:t xml:space="preserve">A.中国特色社会主义道路         B.社会主义道路 </w:t>
      </w:r>
    </w:p>
    <w:p>
      <w:pPr>
        <w:pStyle w:val="10"/>
        <w:adjustRightInd w:val="0"/>
        <w:snapToGrid w:val="0"/>
        <w:spacing w:line="320" w:lineRule="exact"/>
        <w:rPr>
          <w:rFonts w:ascii="宋体" w:hAnsi="宋体"/>
          <w:szCs w:val="21"/>
        </w:rPr>
      </w:pPr>
      <w:r>
        <w:rPr>
          <w:rFonts w:hint="eastAsia" w:ascii="宋体" w:hAnsi="宋体"/>
          <w:szCs w:val="21"/>
        </w:rPr>
        <w:t>C.中华民族复兴之路             D.可持续发展道路</w:t>
      </w:r>
    </w:p>
    <w:p>
      <w:pPr>
        <w:pStyle w:val="10"/>
        <w:adjustRightInd w:val="0"/>
        <w:snapToGrid w:val="0"/>
        <w:spacing w:line="320" w:lineRule="exact"/>
        <w:rPr>
          <w:rFonts w:ascii="宋体" w:hAnsi="宋体"/>
          <w:szCs w:val="21"/>
        </w:rPr>
      </w:pPr>
      <w:r>
        <w:rPr>
          <w:rFonts w:hint="eastAsia" w:ascii="宋体" w:hAnsi="宋体"/>
          <w:szCs w:val="21"/>
        </w:rPr>
        <w:t>12、春晚歌曲《我和2035有个约》，2035年，我们要实现的目标是（    ）</w:t>
      </w:r>
    </w:p>
    <w:p>
      <w:pPr>
        <w:pStyle w:val="10"/>
        <w:adjustRightInd w:val="0"/>
        <w:snapToGrid w:val="0"/>
        <w:spacing w:line="320" w:lineRule="exact"/>
        <w:rPr>
          <w:rFonts w:ascii="宋体" w:hAnsi="宋体"/>
          <w:szCs w:val="21"/>
        </w:rPr>
      </w:pPr>
      <w:r>
        <w:rPr>
          <w:rFonts w:hint="eastAsia" w:ascii="宋体" w:hAnsi="宋体"/>
          <w:szCs w:val="21"/>
        </w:rPr>
        <w:t>A.建设四个现代化          B.建成小康社会</w:t>
      </w:r>
    </w:p>
    <w:p>
      <w:pPr>
        <w:pStyle w:val="10"/>
        <w:adjustRightInd w:val="0"/>
        <w:snapToGrid w:val="0"/>
        <w:spacing w:line="320" w:lineRule="exact"/>
        <w:rPr>
          <w:rFonts w:ascii="宋体" w:hAnsi="宋体"/>
          <w:szCs w:val="21"/>
        </w:rPr>
      </w:pPr>
      <w:r>
        <w:rPr>
          <w:rFonts w:hint="eastAsia" w:ascii="宋体" w:hAnsi="宋体"/>
          <w:szCs w:val="21"/>
        </w:rPr>
        <w:t>C.基本实现社会主义现代化  D.建成社会主义现代化强国</w:t>
      </w:r>
    </w:p>
    <w:p>
      <w:pPr>
        <w:pStyle w:val="10"/>
        <w:adjustRightInd w:val="0"/>
        <w:snapToGrid w:val="0"/>
        <w:spacing w:line="320" w:lineRule="exact"/>
        <w:rPr>
          <w:rFonts w:ascii="宋体" w:hAnsi="宋体"/>
          <w:szCs w:val="21"/>
        </w:rPr>
      </w:pPr>
      <w:r>
        <w:rPr>
          <w:rFonts w:hint="eastAsia" w:ascii="宋体" w:hAnsi="宋体"/>
          <w:szCs w:val="21"/>
        </w:rPr>
        <w:t>13、实现中国梦，要协调推进“四个全面” 的战略布局是指（    ）</w:t>
      </w:r>
    </w:p>
    <w:p>
      <w:pPr>
        <w:pStyle w:val="10"/>
        <w:adjustRightInd w:val="0"/>
        <w:snapToGrid w:val="0"/>
        <w:spacing w:line="320" w:lineRule="exact"/>
        <w:rPr>
          <w:rFonts w:ascii="宋体" w:hAnsi="宋体"/>
          <w:szCs w:val="21"/>
        </w:rPr>
      </w:pPr>
      <w:r>
        <w:rPr>
          <w:rFonts w:hint="eastAsia" w:ascii="宋体" w:hAnsi="宋体"/>
          <w:szCs w:val="21"/>
        </w:rPr>
        <w:t xml:space="preserve">①全面扩大开放   ②全面深化改革   ③全面从严治党  </w:t>
      </w:r>
    </w:p>
    <w:p>
      <w:pPr>
        <w:pStyle w:val="10"/>
        <w:adjustRightInd w:val="0"/>
        <w:snapToGrid w:val="0"/>
        <w:spacing w:line="320" w:lineRule="exact"/>
        <w:rPr>
          <w:rFonts w:ascii="宋体" w:hAnsi="宋体"/>
          <w:color w:val="FF0000"/>
          <w:szCs w:val="21"/>
        </w:rPr>
      </w:pPr>
      <w:r>
        <w:rPr>
          <w:rFonts w:hint="eastAsia" w:ascii="宋体" w:hAnsi="宋体"/>
          <w:szCs w:val="21"/>
        </w:rPr>
        <w:t xml:space="preserve">④全面依法治国 </w:t>
      </w:r>
      <w:r>
        <w:rPr>
          <w:rFonts w:hint="eastAsia" w:ascii="宋体" w:hAnsi="宋体"/>
          <w:color w:val="FF0000"/>
          <w:szCs w:val="21"/>
        </w:rPr>
        <w:t xml:space="preserve">  </w:t>
      </w:r>
      <w:r>
        <w:rPr>
          <w:rFonts w:hint="eastAsia" w:ascii="宋体" w:hAnsi="宋体"/>
          <w:szCs w:val="21"/>
        </w:rPr>
        <w:t>⑤全面建设社会主义现代化国家</w:t>
      </w:r>
    </w:p>
    <w:p>
      <w:pPr>
        <w:pStyle w:val="10"/>
        <w:adjustRightInd w:val="0"/>
        <w:snapToGrid w:val="0"/>
        <w:spacing w:line="320" w:lineRule="exact"/>
        <w:rPr>
          <w:rFonts w:ascii="宋体" w:hAnsi="宋体"/>
          <w:szCs w:val="21"/>
        </w:rPr>
      </w:pPr>
      <w:r>
        <w:rPr>
          <w:rFonts w:hint="eastAsia" w:ascii="宋体" w:hAnsi="宋体"/>
          <w:szCs w:val="21"/>
        </w:rPr>
        <w:t>A.①②③④    B.①③④⑤    C.①②④⑤    D.②③④⑤</w:t>
      </w:r>
    </w:p>
    <w:p>
      <w:pPr>
        <w:pStyle w:val="10"/>
        <w:adjustRightInd w:val="0"/>
        <w:snapToGrid w:val="0"/>
        <w:spacing w:line="320" w:lineRule="exact"/>
        <w:rPr>
          <w:rFonts w:ascii="宋体" w:hAnsi="宋体"/>
          <w:szCs w:val="21"/>
        </w:rPr>
      </w:pPr>
      <w:r>
        <w:rPr>
          <w:rFonts w:hint="eastAsia" w:ascii="宋体" w:hAnsi="宋体"/>
          <w:szCs w:val="21"/>
        </w:rPr>
        <w:t>14、人类面临许多共同挑战，需要解决许多全球性问题。下列属于亟待解决的全球性问题的是（    ）</w:t>
      </w:r>
    </w:p>
    <w:p>
      <w:pPr>
        <w:pStyle w:val="10"/>
        <w:adjustRightInd w:val="0"/>
        <w:snapToGrid w:val="0"/>
        <w:spacing w:line="320" w:lineRule="exact"/>
        <w:rPr>
          <w:rFonts w:ascii="宋体" w:hAnsi="宋体"/>
          <w:szCs w:val="21"/>
        </w:rPr>
      </w:pPr>
      <w:r>
        <w:rPr>
          <w:rFonts w:hint="eastAsia" w:ascii="宋体" w:hAnsi="宋体"/>
          <w:szCs w:val="21"/>
        </w:rPr>
        <w:t>①世界贫富分化日益严重     ②地区热点问题此起彼伏</w:t>
      </w:r>
    </w:p>
    <w:p>
      <w:pPr>
        <w:pStyle w:val="10"/>
        <w:adjustRightInd w:val="0"/>
        <w:snapToGrid w:val="0"/>
        <w:spacing w:line="320" w:lineRule="exact"/>
        <w:rPr>
          <w:rFonts w:ascii="宋体" w:hAnsi="宋体"/>
          <w:szCs w:val="21"/>
        </w:rPr>
      </w:pPr>
      <w:r>
        <w:rPr>
          <w:rFonts w:hint="eastAsia" w:ascii="宋体" w:hAnsi="宋体"/>
          <w:szCs w:val="21"/>
        </w:rPr>
        <w:t>③我国还未实现完全统一     ④重大传染性疾病持续蔓延</w:t>
      </w:r>
    </w:p>
    <w:p>
      <w:pPr>
        <w:pStyle w:val="10"/>
        <w:adjustRightInd w:val="0"/>
        <w:snapToGrid w:val="0"/>
        <w:spacing w:line="320" w:lineRule="exact"/>
        <w:rPr>
          <w:rFonts w:ascii="宋体" w:hAnsi="宋体"/>
          <w:szCs w:val="21"/>
        </w:rPr>
      </w:pPr>
      <w:r>
        <w:rPr>
          <w:rFonts w:hint="eastAsia" w:ascii="宋体" w:hAnsi="宋体"/>
          <w:szCs w:val="21"/>
        </w:rPr>
        <w:t>A.①②④   B.①②③   C.②③④   D.①③④</w:t>
      </w:r>
    </w:p>
    <w:p>
      <w:pPr>
        <w:pStyle w:val="10"/>
        <w:adjustRightInd w:val="0"/>
        <w:snapToGrid w:val="0"/>
        <w:spacing w:line="320" w:lineRule="exact"/>
        <w:rPr>
          <w:rFonts w:ascii="宋体" w:hAnsi="宋体"/>
          <w:szCs w:val="21"/>
        </w:rPr>
      </w:pPr>
      <w:r>
        <w:rPr>
          <w:rFonts w:hint="eastAsia" w:ascii="宋体" w:hAnsi="宋体"/>
          <w:szCs w:val="21"/>
        </w:rPr>
        <w:t>15、中国着眼于时代发展大势，遵循</w:t>
      </w:r>
      <w:r>
        <w:rPr>
          <w:rFonts w:hint="eastAsia" w:ascii="宋体" w:hAnsi="宋体"/>
          <w:szCs w:val="21"/>
          <w:u w:val="single"/>
        </w:rPr>
        <w:t xml:space="preserve">     </w:t>
      </w:r>
      <w:r>
        <w:rPr>
          <w:rFonts w:hint="eastAsia" w:ascii="宋体" w:hAnsi="宋体"/>
          <w:szCs w:val="21"/>
        </w:rPr>
        <w:t>原则，为全球治理提出中国方案，贡献中国智慧。</w:t>
      </w:r>
    </w:p>
    <w:p>
      <w:pPr>
        <w:pStyle w:val="10"/>
        <w:adjustRightInd w:val="0"/>
        <w:snapToGrid w:val="0"/>
        <w:spacing w:line="320" w:lineRule="exact"/>
        <w:rPr>
          <w:rFonts w:ascii="宋体" w:hAnsi="宋体"/>
          <w:szCs w:val="21"/>
        </w:rPr>
      </w:pPr>
      <w:r>
        <w:rPr>
          <w:rFonts w:hint="eastAsia" w:ascii="宋体" w:hAnsi="宋体"/>
          <w:szCs w:val="21"/>
        </w:rPr>
        <w:t>A. 共商共建共享   B. 公正合理有序    C.和平自主发展   D.开放包容</w:t>
      </w:r>
    </w:p>
    <w:p>
      <w:pPr>
        <w:pStyle w:val="10"/>
        <w:adjustRightInd w:val="0"/>
        <w:snapToGrid w:val="0"/>
        <w:spacing w:line="320" w:lineRule="exact"/>
        <w:rPr>
          <w:rFonts w:ascii="宋体" w:hAnsi="宋体"/>
          <w:szCs w:val="21"/>
        </w:rPr>
      </w:pPr>
      <w:r>
        <w:rPr>
          <w:rFonts w:hint="eastAsia" w:ascii="宋体" w:hAnsi="宋体"/>
          <w:szCs w:val="21"/>
        </w:rPr>
        <w:t>16、习近平指出，经济全球化是一把双刃剑，既为全球发展提供强劲动能，也带来些新情况新挑战，需要认真面对。面对经济全球化，我们(    )</w:t>
      </w:r>
    </w:p>
    <w:p>
      <w:pPr>
        <w:pStyle w:val="10"/>
        <w:adjustRightInd w:val="0"/>
        <w:snapToGrid w:val="0"/>
        <w:spacing w:line="320" w:lineRule="exact"/>
        <w:rPr>
          <w:rFonts w:ascii="宋体" w:hAnsi="宋体"/>
          <w:szCs w:val="21"/>
        </w:rPr>
      </w:pPr>
      <w:r>
        <w:rPr>
          <w:rFonts w:hint="eastAsia" w:ascii="宋体" w:hAnsi="宋体"/>
          <w:szCs w:val="21"/>
        </w:rPr>
        <w:t xml:space="preserve">①相互尊重，与各国协商解决问题，促进国际关系民主化  </w:t>
      </w:r>
    </w:p>
    <w:p>
      <w:pPr>
        <w:pStyle w:val="10"/>
        <w:adjustRightInd w:val="0"/>
        <w:snapToGrid w:val="0"/>
        <w:spacing w:line="320" w:lineRule="exact"/>
        <w:rPr>
          <w:rFonts w:ascii="宋体" w:hAnsi="宋体"/>
          <w:szCs w:val="21"/>
        </w:rPr>
      </w:pPr>
      <w:r>
        <w:rPr>
          <w:rFonts w:hint="eastAsia" w:ascii="宋体" w:hAnsi="宋体"/>
          <w:szCs w:val="21"/>
        </w:rPr>
        <w:t>②顺应历史潮流，保持积极、开放的心态主动参与竞争</w:t>
      </w:r>
    </w:p>
    <w:p>
      <w:pPr>
        <w:pStyle w:val="10"/>
        <w:adjustRightInd w:val="0"/>
        <w:snapToGrid w:val="0"/>
        <w:spacing w:line="320" w:lineRule="exact"/>
        <w:rPr>
          <w:rFonts w:ascii="宋体" w:hAnsi="宋体"/>
          <w:szCs w:val="21"/>
        </w:rPr>
      </w:pPr>
      <w:r>
        <w:rPr>
          <w:rFonts w:hint="eastAsia" w:ascii="宋体" w:hAnsi="宋体"/>
          <w:szCs w:val="21"/>
        </w:rPr>
        <w:t>③用开放和包容的心态，促进以我为主、兼收并蓄的交流</w:t>
      </w:r>
    </w:p>
    <w:p>
      <w:pPr>
        <w:pStyle w:val="10"/>
        <w:adjustRightInd w:val="0"/>
        <w:snapToGrid w:val="0"/>
        <w:spacing w:line="320" w:lineRule="exact"/>
        <w:rPr>
          <w:rFonts w:ascii="宋体" w:hAnsi="宋体"/>
          <w:szCs w:val="21"/>
        </w:rPr>
      </w:pPr>
      <w:r>
        <w:rPr>
          <w:rFonts w:hint="eastAsia" w:ascii="宋体" w:hAnsi="宋体"/>
          <w:szCs w:val="21"/>
        </w:rPr>
        <w:t>④居安思危，增强风险意识，注重国家经济安全</w:t>
      </w:r>
    </w:p>
    <w:p>
      <w:pPr>
        <w:pStyle w:val="10"/>
        <w:adjustRightInd w:val="0"/>
        <w:snapToGrid w:val="0"/>
        <w:spacing w:line="320" w:lineRule="exact"/>
        <w:rPr>
          <w:rFonts w:ascii="宋体" w:hAnsi="宋体"/>
          <w:szCs w:val="21"/>
        </w:rPr>
      </w:pPr>
      <w:r>
        <w:rPr>
          <w:rFonts w:hint="eastAsia" w:ascii="宋体" w:hAnsi="宋体"/>
          <w:szCs w:val="21"/>
        </w:rPr>
        <w:t>A.①③    B.</w:t>
      </w:r>
      <w:r>
        <w:rPr>
          <w:rFonts w:hint="eastAsia"/>
          <w:szCs w:val="21"/>
        </w:rPr>
        <w:t xml:space="preserve"> </w:t>
      </w:r>
      <w:r>
        <w:rPr>
          <w:rFonts w:hint="eastAsia" w:ascii="宋体" w:hAnsi="宋体"/>
          <w:szCs w:val="21"/>
        </w:rPr>
        <w:t>②④    C.①②    D.③④</w:t>
      </w:r>
    </w:p>
    <w:p>
      <w:pPr>
        <w:pStyle w:val="10"/>
        <w:adjustRightInd w:val="0"/>
        <w:snapToGrid w:val="0"/>
        <w:spacing w:line="320" w:lineRule="exact"/>
        <w:rPr>
          <w:rFonts w:ascii="宋体" w:hAnsi="宋体"/>
          <w:szCs w:val="21"/>
        </w:rPr>
      </w:pPr>
      <w:r>
        <w:rPr>
          <w:rFonts w:hint="eastAsia" w:ascii="宋体" w:hAnsi="宋体"/>
          <w:szCs w:val="21"/>
        </w:rPr>
        <w:t>二、材料分析题 （共33分）</w:t>
      </w:r>
    </w:p>
    <w:p>
      <w:pPr>
        <w:pStyle w:val="10"/>
        <w:adjustRightInd w:val="0"/>
        <w:snapToGrid w:val="0"/>
        <w:spacing w:line="320" w:lineRule="exact"/>
        <w:rPr>
          <w:szCs w:val="21"/>
        </w:rPr>
      </w:pPr>
      <w:r>
        <w:rPr>
          <w:rFonts w:hint="eastAsia"/>
          <w:szCs w:val="21"/>
        </w:rPr>
        <w:t>17、阅读下列材料，回答问题。（8分）</w:t>
      </w:r>
    </w:p>
    <w:p>
      <w:pPr>
        <w:pStyle w:val="10"/>
        <w:adjustRightInd w:val="0"/>
        <w:snapToGrid w:val="0"/>
        <w:spacing w:line="320" w:lineRule="exact"/>
        <w:rPr>
          <w:szCs w:val="21"/>
        </w:rPr>
      </w:pPr>
      <w:r>
        <w:rPr>
          <w:rFonts w:hint="eastAsia"/>
          <w:szCs w:val="21"/>
        </w:rPr>
        <w:t>【创新推动发展】</w:t>
      </w:r>
    </w:p>
    <w:p>
      <w:pPr>
        <w:pStyle w:val="10"/>
        <w:adjustRightInd w:val="0"/>
        <w:snapToGrid w:val="0"/>
        <w:spacing w:line="320" w:lineRule="exact"/>
        <w:rPr>
          <w:szCs w:val="21"/>
        </w:rPr>
      </w:pPr>
      <w:r>
        <w:rPr>
          <w:rFonts w:hint="eastAsia"/>
          <w:szCs w:val="21"/>
        </w:rPr>
        <w:t>材料一：</w:t>
      </w:r>
    </w:p>
    <w:p>
      <w:pPr>
        <w:pStyle w:val="10"/>
        <w:adjustRightInd w:val="0"/>
        <w:snapToGrid w:val="0"/>
        <w:spacing w:line="320" w:lineRule="exact"/>
        <w:ind w:firstLine="420" w:firstLineChars="200"/>
        <w:rPr>
          <w:szCs w:val="21"/>
        </w:rPr>
      </w:pPr>
      <w:r>
        <w:rPr>
          <w:rFonts w:hint="eastAsia"/>
          <w:szCs w:val="21"/>
        </w:rPr>
        <w:t>2021年5月30日，是我国第五个“全国科技工作者日”。“中国要强大，中国人民生活要好，必须有强大科技。”从“天眼”探空到“蛟龙”探海，从页岩气勘探到量子计算机研发，深空、深海、深地、深蓝，中国科技突破全方位出现，一项项科技成果在新时代里不断涌现，一批“叫得响、数得着”的科技成果惊艳全球。</w:t>
      </w:r>
    </w:p>
    <w:p>
      <w:pPr>
        <w:pStyle w:val="10"/>
        <w:adjustRightInd w:val="0"/>
        <w:snapToGrid w:val="0"/>
        <w:spacing w:line="320" w:lineRule="exact"/>
        <w:rPr>
          <w:szCs w:val="21"/>
        </w:rPr>
      </w:pPr>
      <w:r>
        <w:rPr>
          <w:rFonts w:hint="eastAsia"/>
          <w:szCs w:val="21"/>
        </w:rPr>
        <w:t xml:space="preserve">材料二： </w:t>
      </w:r>
    </w:p>
    <w:p>
      <w:pPr>
        <w:pStyle w:val="10"/>
        <w:adjustRightInd w:val="0"/>
        <w:snapToGrid w:val="0"/>
        <w:spacing w:line="320" w:lineRule="exact"/>
        <w:ind w:firstLine="420" w:firstLineChars="200"/>
        <w:rPr>
          <w:szCs w:val="21"/>
        </w:rPr>
      </w:pPr>
      <w:r>
        <w:rPr>
          <w:rFonts w:hint="eastAsia"/>
          <w:szCs w:val="21"/>
        </w:rPr>
        <w:t>过去我国传统的制造业多为替代加工的劳动密集型企业，主要是帮助国外产品进行最简单的组装加工，缺乏拥有自主知识产权的核心技术，缺乏自主品牌概念，对外技术依存度高，因此只能分得微薄的产品利润。中国制造业的危机已经显现。如何推动传统产业优化升级，从而进步提升我国在全球分工中的地位？如何尽快实现由“中国制造”向“中国智造”的转型升级，将是我们迫切需要解决的问题。</w:t>
      </w:r>
    </w:p>
    <w:p>
      <w:pPr>
        <w:pStyle w:val="10"/>
        <w:adjustRightInd w:val="0"/>
        <w:snapToGrid w:val="0"/>
        <w:spacing w:line="320" w:lineRule="exact"/>
        <w:rPr>
          <w:szCs w:val="21"/>
        </w:rPr>
      </w:pPr>
      <w:r>
        <w:rPr>
          <w:rFonts w:hint="eastAsia"/>
          <w:szCs w:val="21"/>
        </w:rPr>
        <w:t>（1）从材料一中你感受到了什么?（2分）</w:t>
      </w:r>
    </w:p>
    <w:p>
      <w:pPr>
        <w:pStyle w:val="10"/>
        <w:adjustRightInd w:val="0"/>
        <w:snapToGrid w:val="0"/>
        <w:spacing w:line="320" w:lineRule="exact"/>
        <w:rPr>
          <w:szCs w:val="21"/>
        </w:rPr>
      </w:pPr>
    </w:p>
    <w:p>
      <w:pPr>
        <w:pStyle w:val="10"/>
        <w:adjustRightInd w:val="0"/>
        <w:snapToGrid w:val="0"/>
        <w:spacing w:line="320" w:lineRule="exact"/>
        <w:rPr>
          <w:szCs w:val="21"/>
        </w:rPr>
      </w:pPr>
      <w:r>
        <w:rPr>
          <w:rFonts w:hint="eastAsia"/>
          <w:szCs w:val="21"/>
        </w:rPr>
        <w:t>（2）一项项科技成果不断涌现,说明我国正在实施什么战略?（2分）</w:t>
      </w:r>
    </w:p>
    <w:p>
      <w:pPr>
        <w:pStyle w:val="10"/>
        <w:adjustRightInd w:val="0"/>
        <w:snapToGrid w:val="0"/>
        <w:spacing w:line="320" w:lineRule="exact"/>
        <w:rPr>
          <w:szCs w:val="21"/>
        </w:rPr>
      </w:pPr>
    </w:p>
    <w:p>
      <w:pPr>
        <w:pStyle w:val="10"/>
        <w:adjustRightInd w:val="0"/>
        <w:snapToGrid w:val="0"/>
        <w:spacing w:line="320" w:lineRule="exact"/>
        <w:ind w:left="210" w:hanging="210" w:hangingChars="100"/>
        <w:rPr>
          <w:szCs w:val="21"/>
        </w:rPr>
      </w:pPr>
      <w:r>
        <w:rPr>
          <w:rFonts w:hint="eastAsia"/>
          <w:szCs w:val="21"/>
        </w:rPr>
        <w:t>（3）阅读材料二，要改变中国制造业现状，实现“跟跑”到“领跑”的转变，我们需增强什么能力？（1分）</w:t>
      </w:r>
    </w:p>
    <w:p>
      <w:pPr>
        <w:pStyle w:val="10"/>
        <w:adjustRightInd w:val="0"/>
        <w:snapToGrid w:val="0"/>
        <w:spacing w:line="320" w:lineRule="exact"/>
        <w:ind w:left="210" w:hanging="210" w:hangingChars="100"/>
        <w:rPr>
          <w:szCs w:val="21"/>
        </w:rPr>
      </w:pPr>
    </w:p>
    <w:p>
      <w:pPr>
        <w:pStyle w:val="10"/>
        <w:adjustRightInd w:val="0"/>
        <w:snapToGrid w:val="0"/>
        <w:spacing w:line="320" w:lineRule="exact"/>
        <w:ind w:left="420" w:hanging="420" w:hangingChars="200"/>
        <w:rPr>
          <w:szCs w:val="21"/>
        </w:rPr>
      </w:pPr>
      <w:r>
        <w:rPr>
          <w:rFonts w:hint="eastAsia"/>
          <w:szCs w:val="21"/>
        </w:rPr>
        <w:t>（4）要推动传统产业优化升级，从而进一步提升我国在全球分工中的地位，促进发展，要把什么放在首位？（1分）</w:t>
      </w:r>
    </w:p>
    <w:p>
      <w:pPr>
        <w:pStyle w:val="10"/>
        <w:adjustRightInd w:val="0"/>
        <w:snapToGrid w:val="0"/>
        <w:spacing w:line="320" w:lineRule="exact"/>
        <w:rPr>
          <w:szCs w:val="21"/>
        </w:rPr>
      </w:pPr>
    </w:p>
    <w:p>
      <w:pPr>
        <w:pStyle w:val="10"/>
        <w:adjustRightInd w:val="0"/>
        <w:snapToGrid w:val="0"/>
        <w:spacing w:line="320" w:lineRule="exact"/>
        <w:rPr>
          <w:szCs w:val="21"/>
        </w:rPr>
      </w:pPr>
      <w:r>
        <w:rPr>
          <w:rFonts w:hint="eastAsia"/>
          <w:szCs w:val="21"/>
        </w:rPr>
        <w:t>（5）企业是社会创新的重要力量，请你给我们的企业提些建议？（2分）</w:t>
      </w:r>
    </w:p>
    <w:p>
      <w:pPr>
        <w:pStyle w:val="10"/>
        <w:adjustRightInd w:val="0"/>
        <w:snapToGrid w:val="0"/>
        <w:spacing w:line="320" w:lineRule="exact"/>
        <w:rPr>
          <w:szCs w:val="21"/>
        </w:rPr>
      </w:pPr>
    </w:p>
    <w:p>
      <w:pPr>
        <w:pStyle w:val="10"/>
        <w:adjustRightInd w:val="0"/>
        <w:snapToGrid w:val="0"/>
        <w:spacing w:line="320" w:lineRule="exact"/>
        <w:rPr>
          <w:szCs w:val="21"/>
        </w:rPr>
      </w:pPr>
    </w:p>
    <w:p>
      <w:pPr>
        <w:pStyle w:val="10"/>
        <w:adjustRightInd w:val="0"/>
        <w:snapToGrid w:val="0"/>
        <w:spacing w:line="320" w:lineRule="exact"/>
        <w:rPr>
          <w:szCs w:val="21"/>
        </w:rPr>
      </w:pPr>
    </w:p>
    <w:p>
      <w:pPr>
        <w:pStyle w:val="10"/>
        <w:adjustRightInd w:val="0"/>
        <w:snapToGrid w:val="0"/>
        <w:spacing w:line="320" w:lineRule="exact"/>
        <w:rPr>
          <w:rFonts w:ascii="宋体" w:hAnsi="宋体"/>
          <w:szCs w:val="21"/>
        </w:rPr>
      </w:pPr>
      <w:r>
        <w:rPr>
          <w:rFonts w:hint="eastAsia" w:ascii="宋体" w:hAnsi="宋体"/>
          <w:szCs w:val="21"/>
        </w:rPr>
        <w:t>18、阅读下列材料，回答问题。（8分）</w:t>
      </w:r>
    </w:p>
    <w:p>
      <w:pPr>
        <w:pStyle w:val="10"/>
        <w:adjustRightInd w:val="0"/>
        <w:snapToGrid w:val="0"/>
        <w:spacing w:line="320" w:lineRule="exact"/>
        <w:rPr>
          <w:rFonts w:ascii="宋体" w:hAnsi="宋体"/>
          <w:szCs w:val="21"/>
        </w:rPr>
      </w:pPr>
      <w:r>
        <w:rPr>
          <w:rFonts w:hint="eastAsia" w:ascii="宋体" w:hAnsi="宋体"/>
          <w:szCs w:val="21"/>
        </w:rPr>
        <w:t>材料一：</w:t>
      </w:r>
    </w:p>
    <w:p>
      <w:pPr>
        <w:pStyle w:val="10"/>
        <w:adjustRightInd w:val="0"/>
        <w:snapToGrid w:val="0"/>
        <w:spacing w:line="320" w:lineRule="exact"/>
        <w:ind w:firstLine="420" w:firstLineChars="200"/>
        <w:rPr>
          <w:rFonts w:ascii="宋体" w:hAnsi="宋体"/>
          <w:szCs w:val="21"/>
        </w:rPr>
      </w:pPr>
      <w:r>
        <w:rPr>
          <w:rFonts w:hint="eastAsia" w:ascii="宋体" w:hAnsi="宋体"/>
          <w:szCs w:val="21"/>
        </w:rPr>
        <w:t>生态法庭，顾名思义是指专门审判涉及自然生态环境案件的法庭。近段时间以来，我国多个国家公园生态法庭揭牌，开启了司法护航国家公园体制试点深入推进、助力生态文明建设的新征程。最高人民法院《中国环境资源审判（2019）》白皮书显示：截至2019年底，全国共有环境资源专门审判机构1353个，其中环境资源审判庭513个。</w:t>
      </w:r>
    </w:p>
    <w:p>
      <w:pPr>
        <w:pStyle w:val="10"/>
        <w:adjustRightInd w:val="0"/>
        <w:snapToGrid w:val="0"/>
        <w:spacing w:line="320" w:lineRule="exact"/>
        <w:rPr>
          <w:rFonts w:ascii="宋体" w:hAnsi="宋体"/>
          <w:szCs w:val="21"/>
        </w:rPr>
      </w:pPr>
      <w:r>
        <w:rPr>
          <w:rFonts w:hint="eastAsia" w:ascii="宋体" w:hAnsi="宋体"/>
          <w:szCs w:val="21"/>
        </w:rPr>
        <w:t>材料二：</w:t>
      </w:r>
    </w:p>
    <w:p>
      <w:pPr>
        <w:pStyle w:val="10"/>
        <w:adjustRightInd w:val="0"/>
        <w:snapToGrid w:val="0"/>
        <w:spacing w:line="320" w:lineRule="exact"/>
        <w:ind w:firstLine="420" w:firstLineChars="200"/>
        <w:rPr>
          <w:rFonts w:ascii="宋体" w:hAnsi="宋体"/>
          <w:szCs w:val="21"/>
        </w:rPr>
      </w:pPr>
      <w:r>
        <w:rPr>
          <w:rFonts w:hint="eastAsia" w:ascii="宋体" w:hAnsi="宋体"/>
          <w:szCs w:val="21"/>
        </w:rPr>
        <w:t>“十三五”期间，我国立法机关全面加强民生立法工作，从个人所得税法、药品管理法、疫苗管理法和未成年人保护法的修订完善，到有着“公民权利保护宣言书”之称的民法典出台，我国的立法工作打上了新时代“为民立法”、“以民为本”的鲜明烙印。中国特色社会主义法律体系不断完善，为社会主义现代化建设提供了坚实的法治基础。</w:t>
      </w:r>
    </w:p>
    <w:p>
      <w:pPr>
        <w:pStyle w:val="10"/>
        <w:adjustRightInd w:val="0"/>
        <w:snapToGrid w:val="0"/>
        <w:spacing w:line="320" w:lineRule="exact"/>
        <w:rPr>
          <w:rFonts w:ascii="宋体" w:hAnsi="宋体"/>
          <w:szCs w:val="21"/>
        </w:rPr>
      </w:pPr>
      <w:r>
        <w:rPr>
          <w:rFonts w:hint="eastAsia" w:ascii="宋体" w:hAnsi="宋体"/>
          <w:szCs w:val="21"/>
        </w:rPr>
        <w:t>（1）生态法庭的设立体现出中国特色社会主义的本质要求和重要保障是什么？ （1分）</w:t>
      </w:r>
    </w:p>
    <w:p>
      <w:pPr>
        <w:pStyle w:val="10"/>
        <w:adjustRightInd w:val="0"/>
        <w:snapToGrid w:val="0"/>
        <w:spacing w:line="320" w:lineRule="exact"/>
        <w:rPr>
          <w:rFonts w:ascii="宋体" w:hAnsi="宋体"/>
          <w:szCs w:val="21"/>
        </w:rPr>
      </w:pPr>
    </w:p>
    <w:p>
      <w:pPr>
        <w:pStyle w:val="10"/>
        <w:adjustRightInd w:val="0"/>
        <w:snapToGrid w:val="0"/>
        <w:spacing w:line="320" w:lineRule="exact"/>
        <w:rPr>
          <w:rFonts w:ascii="宋体" w:hAnsi="宋体"/>
          <w:szCs w:val="21"/>
        </w:rPr>
      </w:pPr>
      <w:r>
        <w:rPr>
          <w:rFonts w:hint="eastAsia" w:ascii="宋体" w:hAnsi="宋体"/>
          <w:szCs w:val="21"/>
        </w:rPr>
        <w:t>（2）人类面对生态危机作出了怎样的智慧选择？（1分）</w:t>
      </w:r>
    </w:p>
    <w:p>
      <w:pPr>
        <w:pStyle w:val="10"/>
        <w:adjustRightInd w:val="0"/>
        <w:snapToGrid w:val="0"/>
        <w:spacing w:line="320" w:lineRule="exact"/>
        <w:rPr>
          <w:rFonts w:ascii="宋体" w:hAnsi="宋体"/>
          <w:szCs w:val="21"/>
        </w:rPr>
      </w:pPr>
    </w:p>
    <w:p>
      <w:pPr>
        <w:pStyle w:val="10"/>
        <w:adjustRightInd w:val="0"/>
        <w:snapToGrid w:val="0"/>
        <w:spacing w:line="320" w:lineRule="exact"/>
        <w:rPr>
          <w:rFonts w:ascii="宋体" w:hAnsi="宋体"/>
          <w:szCs w:val="21"/>
        </w:rPr>
      </w:pPr>
      <w:r>
        <w:rPr>
          <w:rFonts w:hint="eastAsia" w:ascii="宋体" w:hAnsi="宋体"/>
          <w:szCs w:val="21"/>
        </w:rPr>
        <w:t>（3）结合材料请回答，法治的要求有哪些？（2分）</w:t>
      </w:r>
    </w:p>
    <w:p>
      <w:pPr>
        <w:pStyle w:val="10"/>
        <w:adjustRightInd w:val="0"/>
        <w:snapToGrid w:val="0"/>
        <w:spacing w:line="320" w:lineRule="exact"/>
        <w:rPr>
          <w:rFonts w:ascii="宋体" w:hAnsi="宋体"/>
          <w:szCs w:val="21"/>
        </w:rPr>
      </w:pPr>
    </w:p>
    <w:p>
      <w:pPr>
        <w:pStyle w:val="10"/>
        <w:adjustRightInd w:val="0"/>
        <w:snapToGrid w:val="0"/>
        <w:spacing w:line="320" w:lineRule="exact"/>
        <w:rPr>
          <w:rFonts w:ascii="宋体" w:hAnsi="宋体"/>
          <w:szCs w:val="21"/>
        </w:rPr>
      </w:pPr>
      <w:r>
        <w:rPr>
          <w:rFonts w:hint="eastAsia" w:ascii="宋体" w:hAnsi="宋体"/>
          <w:szCs w:val="21"/>
        </w:rPr>
        <w:t>（4）建设法治中国的目标是什么？ （4分）</w:t>
      </w:r>
    </w:p>
    <w:p>
      <w:pPr>
        <w:pStyle w:val="10"/>
        <w:adjustRightInd w:val="0"/>
        <w:snapToGrid w:val="0"/>
        <w:spacing w:line="320" w:lineRule="exact"/>
        <w:rPr>
          <w:rFonts w:ascii="宋体" w:hAnsi="宋体"/>
          <w:szCs w:val="21"/>
        </w:rPr>
      </w:pPr>
    </w:p>
    <w:p>
      <w:pPr>
        <w:pStyle w:val="10"/>
        <w:adjustRightInd w:val="0"/>
        <w:snapToGrid w:val="0"/>
        <w:spacing w:line="320" w:lineRule="exact"/>
        <w:rPr>
          <w:rFonts w:ascii="宋体" w:hAnsi="宋体"/>
          <w:szCs w:val="21"/>
        </w:rPr>
      </w:pPr>
    </w:p>
    <w:p>
      <w:pPr>
        <w:pStyle w:val="10"/>
        <w:adjustRightInd w:val="0"/>
        <w:snapToGrid w:val="0"/>
        <w:spacing w:line="320" w:lineRule="exact"/>
        <w:rPr>
          <w:rFonts w:ascii="宋体" w:hAnsi="宋体"/>
          <w:szCs w:val="21"/>
        </w:rPr>
      </w:pPr>
      <w:r>
        <w:rPr>
          <w:rFonts w:hint="eastAsia" w:ascii="宋体" w:hAnsi="宋体"/>
          <w:szCs w:val="21"/>
        </w:rPr>
        <w:t>19、阅读下列材料，回答问题。（10分）</w:t>
      </w:r>
    </w:p>
    <w:p>
      <w:pPr>
        <w:pStyle w:val="10"/>
        <w:adjustRightInd w:val="0"/>
        <w:snapToGrid w:val="0"/>
        <w:spacing w:line="320" w:lineRule="exact"/>
        <w:rPr>
          <w:rFonts w:ascii="宋体" w:hAnsi="宋体"/>
          <w:szCs w:val="21"/>
        </w:rPr>
      </w:pPr>
      <w:r>
        <w:rPr>
          <w:rFonts w:hint="eastAsia" w:ascii="宋体" w:hAnsi="宋体"/>
          <w:szCs w:val="21"/>
        </w:rPr>
        <w:t>【家庭一幕</w:t>
      </w:r>
      <w:r>
        <w:rPr>
          <w:rFonts w:ascii="宋体" w:hAnsi="宋体"/>
          <w:szCs w:val="21"/>
        </w:rPr>
        <w:t>】</w:t>
      </w:r>
      <w:r>
        <w:rPr>
          <w:rFonts w:hint="eastAsia" w:ascii="宋体" w:hAnsi="宋体"/>
          <w:szCs w:val="21"/>
        </w:rPr>
        <w:t>有一天，一家三口边散步边聊天</w:t>
      </w:r>
    </w:p>
    <w:p>
      <w:pPr>
        <w:pStyle w:val="10"/>
        <w:adjustRightInd w:val="0"/>
        <w:snapToGrid w:val="0"/>
        <w:spacing w:line="320" w:lineRule="exact"/>
        <w:rPr>
          <w:rFonts w:ascii="宋体" w:hAnsi="宋体"/>
          <w:szCs w:val="21"/>
        </w:rPr>
      </w:pPr>
      <w:r>
        <w:rPr>
          <w:rFonts w:hint="eastAsia" w:ascii="宋体" w:hAnsi="宋体"/>
          <w:szCs w:val="21"/>
        </w:rPr>
        <w:t>儿子: 爸，你经常忘记切断电脑的电源，水龙头的水流又开得很大，真浪费。</w:t>
      </w:r>
    </w:p>
    <w:p>
      <w:pPr>
        <w:pStyle w:val="10"/>
        <w:adjustRightInd w:val="0"/>
        <w:snapToGrid w:val="0"/>
        <w:spacing w:line="320" w:lineRule="exact"/>
        <w:rPr>
          <w:rFonts w:ascii="宋体" w:hAnsi="宋体"/>
          <w:szCs w:val="21"/>
        </w:rPr>
      </w:pPr>
      <w:r>
        <w:rPr>
          <w:rFonts w:hint="eastAsia" w:ascii="宋体" w:hAnsi="宋体"/>
          <w:szCs w:val="21"/>
        </w:rPr>
        <w:t>父亲：地大物博的大中国，一点点水电，何足挂齿!</w:t>
      </w:r>
    </w:p>
    <w:p>
      <w:pPr>
        <w:pStyle w:val="10"/>
        <w:adjustRightInd w:val="0"/>
        <w:snapToGrid w:val="0"/>
        <w:spacing w:line="320" w:lineRule="exact"/>
        <w:rPr>
          <w:rFonts w:ascii="宋体" w:hAnsi="宋体"/>
          <w:szCs w:val="21"/>
        </w:rPr>
      </w:pPr>
      <w:r>
        <w:rPr>
          <w:rFonts w:hint="eastAsia" w:ascii="宋体" w:hAnsi="宋体"/>
          <w:szCs w:val="21"/>
        </w:rPr>
        <w:t>母亲：反对！我国资源总量是很多，我们国家有13多亿人ロ啊，一分起来真的就很薄了。</w:t>
      </w:r>
    </w:p>
    <w:p>
      <w:pPr>
        <w:pStyle w:val="10"/>
        <w:adjustRightInd w:val="0"/>
        <w:snapToGrid w:val="0"/>
        <w:spacing w:line="320" w:lineRule="exact"/>
        <w:rPr>
          <w:rFonts w:ascii="宋体" w:hAnsi="宋体"/>
          <w:szCs w:val="21"/>
        </w:rPr>
      </w:pPr>
      <w:r>
        <w:rPr>
          <w:rFonts w:hint="eastAsia" w:ascii="宋体" w:hAnsi="宋体"/>
          <w:szCs w:val="21"/>
        </w:rPr>
        <w:t>儿子：是的。我国必须坚持可持续发展，走绿色循环低碳发展之路。</w:t>
      </w:r>
    </w:p>
    <w:p>
      <w:pPr>
        <w:pStyle w:val="10"/>
        <w:adjustRightInd w:val="0"/>
        <w:snapToGrid w:val="0"/>
        <w:spacing w:line="320" w:lineRule="exact"/>
        <w:rPr>
          <w:rFonts w:ascii="宋体" w:hAnsi="宋体"/>
          <w:szCs w:val="21"/>
        </w:rPr>
      </w:pPr>
      <w:r>
        <w:rPr>
          <w:rFonts w:hint="eastAsia" w:ascii="宋体" w:hAnsi="宋体"/>
          <w:szCs w:val="21"/>
        </w:rPr>
        <w:t>父亲：嗯，那这确实需要从生活中的细节做起！</w:t>
      </w:r>
    </w:p>
    <w:p>
      <w:pPr>
        <w:pStyle w:val="10"/>
        <w:adjustRightInd w:val="0"/>
        <w:snapToGrid w:val="0"/>
        <w:spacing w:line="320" w:lineRule="exact"/>
        <w:ind w:left="630" w:hanging="630" w:hangingChars="300"/>
        <w:rPr>
          <w:rFonts w:ascii="宋体" w:hAnsi="宋体"/>
          <w:szCs w:val="21"/>
        </w:rPr>
      </w:pPr>
      <w:r>
        <w:rPr>
          <w:rFonts w:hint="eastAsia" w:ascii="宋体" w:hAnsi="宋体"/>
          <w:szCs w:val="21"/>
        </w:rPr>
        <w:t>母亲：我们国家正在坚定不移的走生态优先、绿色发展道之路，相信人不负青山，青山定不负人，一幅美丽中国的时代画卷已在我们面前徐徐展开。</w:t>
      </w:r>
    </w:p>
    <w:p>
      <w:pPr>
        <w:pStyle w:val="10"/>
        <w:ind w:left="630" w:hanging="630" w:hangingChars="300"/>
        <w:rPr>
          <w:rFonts w:ascii="宋体" w:hAnsi="宋体"/>
          <w:szCs w:val="21"/>
        </w:rPr>
      </w:pPr>
      <w:r>
        <w:rPr>
          <w:rFonts w:ascii="宋体" w:hAnsi="宋体"/>
          <w:szCs w:val="21"/>
        </w:rPr>
        <w:t>父亲</w:t>
      </w:r>
      <w:r>
        <w:rPr>
          <w:rFonts w:hint="eastAsia" w:ascii="宋体" w:hAnsi="宋体"/>
          <w:szCs w:val="21"/>
        </w:rPr>
        <w:t>：我知道我们国家已经消除了绝对贫困，人民生活越来越幸福，离中国梦的实现将更近一步，咱们</w:t>
      </w:r>
      <w:r>
        <w:rPr>
          <w:rFonts w:ascii="宋体" w:hAnsi="宋体"/>
          <w:szCs w:val="21"/>
        </w:rPr>
        <w:t>一起努力</w:t>
      </w:r>
      <w:r>
        <w:rPr>
          <w:rFonts w:hint="eastAsia" w:ascii="宋体" w:hAnsi="宋体"/>
          <w:szCs w:val="21"/>
        </w:rPr>
        <w:t>，</w:t>
      </w:r>
      <w:r>
        <w:rPr>
          <w:rFonts w:ascii="宋体" w:hAnsi="宋体"/>
          <w:szCs w:val="21"/>
        </w:rPr>
        <w:t>一起期待吧</w:t>
      </w:r>
      <w:r>
        <w:rPr>
          <w:rFonts w:hint="eastAsia" w:ascii="宋体" w:hAnsi="宋体"/>
          <w:szCs w:val="21"/>
        </w:rPr>
        <w:t>！</w:t>
      </w:r>
    </w:p>
    <w:p>
      <w:pPr>
        <w:pStyle w:val="10"/>
        <w:rPr>
          <w:rFonts w:ascii="宋体" w:hAnsi="宋体"/>
          <w:szCs w:val="21"/>
        </w:rPr>
      </w:pPr>
      <w:r>
        <w:rPr>
          <w:rFonts w:hint="eastAsia" w:ascii="宋体" w:hAnsi="宋体"/>
          <w:szCs w:val="21"/>
        </w:rPr>
        <w:t>根据对话内容回答下列问题：</w:t>
      </w:r>
    </w:p>
    <w:p>
      <w:pPr>
        <w:pStyle w:val="10"/>
        <w:rPr>
          <w:rFonts w:ascii="宋体" w:hAnsi="宋体"/>
          <w:szCs w:val="21"/>
        </w:rPr>
      </w:pPr>
      <w:r>
        <w:rPr>
          <w:rFonts w:hint="eastAsia" w:ascii="宋体" w:hAnsi="宋体"/>
          <w:szCs w:val="21"/>
        </w:rPr>
        <w:t xml:space="preserve"> (1)地大物“博”与地大物“薄”分别指的是什么?(2分) </w:t>
      </w:r>
    </w:p>
    <w:p>
      <w:pPr>
        <w:pStyle w:val="10"/>
        <w:rPr>
          <w:rFonts w:ascii="宋体" w:hAnsi="宋体"/>
          <w:szCs w:val="21"/>
        </w:rPr>
      </w:pPr>
    </w:p>
    <w:p>
      <w:pPr>
        <w:pStyle w:val="10"/>
        <w:rPr>
          <w:rFonts w:ascii="宋体" w:hAnsi="宋体"/>
          <w:szCs w:val="21"/>
        </w:rPr>
      </w:pPr>
      <w:r>
        <w:rPr>
          <w:rFonts w:hint="eastAsia" w:ascii="宋体" w:hAnsi="宋体"/>
          <w:szCs w:val="21"/>
        </w:rPr>
        <w:t>(2) 走绿色发展道路，我们要处理好哪两者的关系？2分)</w:t>
      </w:r>
    </w:p>
    <w:p>
      <w:pPr>
        <w:pStyle w:val="10"/>
        <w:rPr>
          <w:rFonts w:ascii="宋体" w:hAnsi="宋体"/>
          <w:szCs w:val="21"/>
        </w:rPr>
      </w:pPr>
    </w:p>
    <w:p>
      <w:pPr>
        <w:pStyle w:val="10"/>
        <w:rPr>
          <w:rFonts w:ascii="宋体" w:hAnsi="宋体"/>
          <w:szCs w:val="21"/>
        </w:rPr>
      </w:pPr>
      <w:r>
        <w:rPr>
          <w:rFonts w:hint="eastAsia" w:ascii="宋体" w:hAnsi="宋体"/>
          <w:szCs w:val="21"/>
        </w:rPr>
        <w:t>(3)材料里反映了市民的什么意识在提高? 我们可以选择哪些低碳生活方式?(具体做法)（3分）</w:t>
      </w:r>
    </w:p>
    <w:p>
      <w:pPr>
        <w:pStyle w:val="10"/>
        <w:rPr>
          <w:rFonts w:ascii="宋体" w:hAnsi="宋体"/>
          <w:szCs w:val="21"/>
        </w:rPr>
      </w:pPr>
    </w:p>
    <w:p>
      <w:pPr>
        <w:pStyle w:val="10"/>
        <w:rPr>
          <w:rFonts w:ascii="宋体" w:hAnsi="宋体"/>
          <w:szCs w:val="21"/>
        </w:rPr>
      </w:pPr>
      <w:r>
        <w:rPr>
          <w:rFonts w:hint="eastAsia" w:ascii="宋体" w:hAnsi="宋体"/>
          <w:szCs w:val="21"/>
        </w:rPr>
        <w:t>（4）描绘美丽中国时代图景是怎样的？（2分）</w:t>
      </w:r>
    </w:p>
    <w:p>
      <w:pPr>
        <w:pStyle w:val="10"/>
        <w:rPr>
          <w:rFonts w:ascii="宋体" w:hAnsi="宋体"/>
          <w:szCs w:val="21"/>
        </w:rPr>
      </w:pPr>
    </w:p>
    <w:p>
      <w:pPr>
        <w:pStyle w:val="10"/>
        <w:rPr>
          <w:rFonts w:ascii="宋体" w:hAnsi="宋体"/>
          <w:szCs w:val="21"/>
        </w:rPr>
      </w:pPr>
    </w:p>
    <w:p>
      <w:pPr>
        <w:pStyle w:val="10"/>
        <w:rPr>
          <w:rFonts w:ascii="宋体" w:hAnsi="宋体"/>
          <w:szCs w:val="21"/>
        </w:rPr>
      </w:pPr>
    </w:p>
    <w:p>
      <w:pPr>
        <w:pStyle w:val="10"/>
        <w:ind w:left="420" w:hanging="420" w:hangingChars="200"/>
        <w:rPr>
          <w:rFonts w:ascii="宋体" w:hAnsi="宋体"/>
          <w:szCs w:val="21"/>
        </w:rPr>
      </w:pPr>
      <w:r>
        <w:rPr>
          <w:rFonts w:hint="eastAsia" w:ascii="宋体" w:hAnsi="宋体"/>
          <w:szCs w:val="21"/>
        </w:rPr>
        <w:t>（5）消除贫困是当今人类必须共同面对的课题。这体现了当今时代的哪一主题?  （1分）</w:t>
      </w:r>
    </w:p>
    <w:p>
      <w:pPr>
        <w:pStyle w:val="10"/>
        <w:rPr>
          <w:rFonts w:ascii="宋体" w:hAnsi="宋体"/>
          <w:szCs w:val="21"/>
        </w:rPr>
      </w:pPr>
    </w:p>
    <w:p>
      <w:pPr>
        <w:pStyle w:val="10"/>
        <w:rPr>
          <w:rFonts w:ascii="宋体" w:hAnsi="宋体"/>
          <w:szCs w:val="21"/>
        </w:rPr>
      </w:pPr>
    </w:p>
    <w:p>
      <w:pPr>
        <w:pStyle w:val="10"/>
        <w:rPr>
          <w:rFonts w:ascii="宋体" w:hAnsi="宋体"/>
          <w:szCs w:val="21"/>
        </w:rPr>
      </w:pPr>
      <w:r>
        <w:rPr>
          <w:rFonts w:hint="eastAsia" w:ascii="宋体" w:hAnsi="宋体"/>
          <w:szCs w:val="21"/>
        </w:rPr>
        <w:t>20、阅读下列材料，回答问题。（7分）</w:t>
      </w:r>
    </w:p>
    <w:p>
      <w:pPr>
        <w:pStyle w:val="10"/>
        <w:ind w:firstLine="420" w:firstLineChars="200"/>
        <w:rPr>
          <w:rFonts w:ascii="宋体" w:hAnsi="宋体"/>
          <w:szCs w:val="21"/>
        </w:rPr>
      </w:pPr>
      <w:r>
        <w:rPr>
          <w:rFonts w:hint="eastAsia" w:ascii="宋体" w:hAnsi="宋体"/>
          <w:szCs w:val="21"/>
        </w:rPr>
        <w:t>在抗击新冠肺炎疫情的斗争中，中国人民彰显了同舟共济、守望相助的家国情怀，各地区纷纷派出解放军指战员、医务工作者驰援湖北和武汉。这些“最美逆行者”与全国人民一道不怕牺桂、迎难而上、英勇奋战，筑起了抗击疫情的钢铁长城。</w:t>
      </w:r>
    </w:p>
    <w:p>
      <w:pPr>
        <w:pStyle w:val="10"/>
        <w:ind w:firstLine="420" w:firstLineChars="200"/>
        <w:rPr>
          <w:rFonts w:ascii="宋体" w:hAnsi="宋体"/>
          <w:szCs w:val="21"/>
        </w:rPr>
      </w:pPr>
      <w:r>
        <w:rPr>
          <w:rFonts w:hint="eastAsia" w:ascii="宋体" w:hAnsi="宋体"/>
          <w:szCs w:val="21"/>
        </w:rPr>
        <w:t>在应对疫情的过程中，中国切实展行国际责任，及时公布相关信息，分享防控治疗经验友方案，开展疫苗研发国际合作，为其他国家抗击情提供人、财、物和技术援助，为全球抗疫作出了重大贡献，中国以实际行动践行着自己首倡并被写入多个联合国决议的理念。</w:t>
      </w:r>
    </w:p>
    <w:p>
      <w:pPr>
        <w:pStyle w:val="10"/>
        <w:rPr>
          <w:rFonts w:ascii="宋体" w:hAnsi="宋体"/>
          <w:szCs w:val="21"/>
        </w:rPr>
      </w:pPr>
      <w:r>
        <w:rPr>
          <w:rFonts w:hint="eastAsia" w:ascii="宋体" w:hAnsi="宋体"/>
          <w:szCs w:val="21"/>
        </w:rPr>
        <w:t>(1) 这些“最美逆行者”的行为彰显了民族精神的哪些内容?（2分）</w:t>
      </w:r>
    </w:p>
    <w:p>
      <w:pPr>
        <w:pStyle w:val="10"/>
        <w:rPr>
          <w:rFonts w:ascii="宋体" w:hAnsi="宋体"/>
          <w:szCs w:val="21"/>
        </w:rPr>
      </w:pPr>
    </w:p>
    <w:p>
      <w:pPr>
        <w:pStyle w:val="10"/>
        <w:rPr>
          <w:rFonts w:ascii="宋体" w:hAnsi="宋体"/>
          <w:szCs w:val="21"/>
        </w:rPr>
      </w:pPr>
      <w:r>
        <w:rPr>
          <w:rFonts w:hint="eastAsia" w:ascii="宋体" w:hAnsi="宋体"/>
          <w:szCs w:val="21"/>
        </w:rPr>
        <w:t>(2) 材料中提到的理念指的是什么?  （1分）</w:t>
      </w:r>
    </w:p>
    <w:p>
      <w:pPr>
        <w:pStyle w:val="10"/>
        <w:rPr>
          <w:rFonts w:ascii="宋体" w:hAnsi="宋体"/>
          <w:szCs w:val="21"/>
        </w:rPr>
      </w:pPr>
    </w:p>
    <w:p>
      <w:pPr>
        <w:pStyle w:val="10"/>
        <w:ind w:left="420" w:hanging="420" w:hangingChars="200"/>
        <w:rPr>
          <w:rFonts w:ascii="宋体" w:hAnsi="宋体"/>
          <w:szCs w:val="21"/>
        </w:rPr>
      </w:pPr>
      <w:r>
        <w:rPr>
          <w:rFonts w:hint="eastAsia" w:ascii="宋体" w:hAnsi="宋体"/>
          <w:szCs w:val="21"/>
        </w:rPr>
        <w:t>(3) 这些“最美逆行者”以实际行动诠释着中华民族的传统美德，生活中你要怎样传承和弘扬这些美德？ （2分）</w:t>
      </w:r>
    </w:p>
    <w:p>
      <w:pPr>
        <w:pStyle w:val="10"/>
        <w:ind w:left="420" w:hanging="420" w:hangingChars="200"/>
        <w:rPr>
          <w:rFonts w:ascii="宋体" w:hAnsi="宋体"/>
          <w:szCs w:val="21"/>
        </w:rPr>
      </w:pPr>
    </w:p>
    <w:p>
      <w:pPr>
        <w:pStyle w:val="10"/>
        <w:rPr>
          <w:rFonts w:ascii="宋体" w:hAnsi="宋体"/>
          <w:szCs w:val="21"/>
        </w:rPr>
      </w:pPr>
    </w:p>
    <w:p>
      <w:pPr>
        <w:pStyle w:val="10"/>
        <w:rPr>
          <w:rFonts w:ascii="宋体" w:hAnsi="宋体"/>
          <w:szCs w:val="21"/>
        </w:rPr>
      </w:pPr>
      <w:r>
        <w:rPr>
          <w:rFonts w:hint="eastAsia" w:ascii="宋体" w:hAnsi="宋体"/>
          <w:szCs w:val="21"/>
        </w:rPr>
        <w:t>(4)结合材料，谈谈我们取得疫情防控胜利的信心何在？（2分）</w:t>
      </w:r>
    </w:p>
    <w:p>
      <w:pPr>
        <w:pStyle w:val="10"/>
        <w:rPr>
          <w:rFonts w:ascii="宋体" w:hAnsi="宋体"/>
          <w:szCs w:val="21"/>
        </w:rPr>
      </w:pPr>
    </w:p>
    <w:p/>
    <w:p>
      <w:pPr>
        <w:pStyle w:val="10"/>
        <w:ind w:firstLine="1928" w:firstLineChars="600"/>
        <w:rPr>
          <w:b/>
          <w:sz w:val="32"/>
          <w:szCs w:val="32"/>
        </w:rPr>
      </w:pPr>
      <w:r>
        <w:rPr>
          <w:b/>
          <w:sz w:val="32"/>
          <w:szCs w:val="32"/>
        </w:rPr>
        <w:t>2021</w:t>
      </w:r>
      <w:r>
        <w:rPr>
          <w:rFonts w:hint="eastAsia"/>
          <w:b/>
          <w:sz w:val="32"/>
          <w:szCs w:val="32"/>
        </w:rPr>
        <w:t>—</w:t>
      </w:r>
      <w:r>
        <w:rPr>
          <w:b/>
          <w:sz w:val="32"/>
          <w:szCs w:val="32"/>
        </w:rPr>
        <w:t>2022</w:t>
      </w:r>
      <w:r>
        <w:rPr>
          <w:rFonts w:hint="eastAsia"/>
          <w:b/>
          <w:sz w:val="32"/>
          <w:szCs w:val="32"/>
        </w:rPr>
        <w:t>学年上学期期中考试</w:t>
      </w:r>
    </w:p>
    <w:p>
      <w:pPr>
        <w:pStyle w:val="10"/>
        <w:ind w:firstLine="1928" w:firstLineChars="600"/>
        <w:rPr>
          <w:b/>
        </w:rPr>
      </w:pPr>
      <w:r>
        <w:rPr>
          <w:rFonts w:hint="eastAsia"/>
          <w:b/>
          <w:sz w:val="32"/>
          <w:szCs w:val="32"/>
        </w:rPr>
        <w:t>九年级道德与法治试卷答案</w:t>
      </w:r>
      <w:r>
        <w:rPr>
          <w:b/>
          <w:sz w:val="28"/>
          <w:szCs w:val="28"/>
        </w:rPr>
        <w:t xml:space="preserve">  </w:t>
      </w:r>
      <w:r>
        <w:rPr>
          <w:rFonts w:hint="eastAsia"/>
          <w:b/>
        </w:rPr>
        <w:t>（试卷满分：</w:t>
      </w:r>
      <w:r>
        <w:rPr>
          <w:b/>
        </w:rPr>
        <w:t>65</w:t>
      </w:r>
      <w:r>
        <w:rPr>
          <w:rFonts w:hint="eastAsia"/>
          <w:b/>
        </w:rPr>
        <w:t>分）</w:t>
      </w:r>
    </w:p>
    <w:p>
      <w:pPr>
        <w:pStyle w:val="10"/>
        <w:numPr>
          <w:ilvl w:val="0"/>
          <w:numId w:val="2"/>
        </w:numPr>
        <w:spacing w:line="240" w:lineRule="atLeast"/>
        <w:contextualSpacing/>
        <w:rPr>
          <w:rFonts w:ascii="宋体" w:hAnsi="宋体"/>
          <w:sz w:val="18"/>
          <w:szCs w:val="18"/>
        </w:rPr>
      </w:pPr>
      <w:r>
        <w:rPr>
          <w:rFonts w:hint="eastAsia" w:ascii="宋体" w:hAnsi="宋体"/>
          <w:sz w:val="18"/>
          <w:szCs w:val="18"/>
        </w:rPr>
        <w:t>单项选择题（下列各小题四个选项中，只有一项最符合题意。 每小题2分，共32分）</w:t>
      </w:r>
    </w:p>
    <w:p>
      <w:pPr>
        <w:pStyle w:val="10"/>
        <w:spacing w:line="240" w:lineRule="atLeast"/>
        <w:rPr>
          <w:rFonts w:hint="eastAsia" w:ascii="宋体" w:hAnsi="宋体"/>
          <w:sz w:val="18"/>
          <w:szCs w:val="18"/>
        </w:rPr>
      </w:pPr>
    </w:p>
    <w:tbl>
      <w:tblPr>
        <w:tblStyle w:val="6"/>
        <w:tblW w:w="8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505"/>
        <w:gridCol w:w="506"/>
        <w:gridCol w:w="506"/>
        <w:gridCol w:w="506"/>
        <w:gridCol w:w="506"/>
        <w:gridCol w:w="506"/>
        <w:gridCol w:w="506"/>
        <w:gridCol w:w="506"/>
        <w:gridCol w:w="506"/>
        <w:gridCol w:w="506"/>
        <w:gridCol w:w="506"/>
        <w:gridCol w:w="506"/>
        <w:gridCol w:w="506"/>
        <w:gridCol w:w="506"/>
        <w:gridCol w:w="506"/>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867"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题号</w:t>
            </w:r>
          </w:p>
        </w:tc>
        <w:tc>
          <w:tcPr>
            <w:tcW w:w="505"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2</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3</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4</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5</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6</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7</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8</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9</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10</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11</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12</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13</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14</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15</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trPr>
        <w:tc>
          <w:tcPr>
            <w:tcW w:w="867"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答案</w:t>
            </w:r>
          </w:p>
        </w:tc>
        <w:tc>
          <w:tcPr>
            <w:tcW w:w="505"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A</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D</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D</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B</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B</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C</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D</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A</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C</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B</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A</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C</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D</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A</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A</w:t>
            </w:r>
          </w:p>
        </w:tc>
        <w:tc>
          <w:tcPr>
            <w:tcW w:w="506" w:type="dxa"/>
            <w:tcBorders>
              <w:top w:val="single" w:color="auto" w:sz="4" w:space="0"/>
              <w:left w:val="single" w:color="auto" w:sz="4" w:space="0"/>
              <w:bottom w:val="single" w:color="auto" w:sz="4" w:space="0"/>
              <w:right w:val="single" w:color="auto" w:sz="4" w:space="0"/>
            </w:tcBorders>
          </w:tcPr>
          <w:p>
            <w:pPr>
              <w:pStyle w:val="10"/>
              <w:spacing w:line="240" w:lineRule="atLeast"/>
              <w:rPr>
                <w:rFonts w:hint="eastAsia" w:ascii="宋体" w:hAnsi="宋体"/>
                <w:sz w:val="18"/>
                <w:szCs w:val="18"/>
              </w:rPr>
            </w:pPr>
            <w:r>
              <w:rPr>
                <w:rFonts w:hint="eastAsia" w:ascii="宋体" w:hAnsi="宋体"/>
                <w:sz w:val="18"/>
                <w:szCs w:val="18"/>
              </w:rPr>
              <w:t>B</w:t>
            </w:r>
          </w:p>
        </w:tc>
      </w:tr>
    </w:tbl>
    <w:p>
      <w:pPr>
        <w:pStyle w:val="10"/>
        <w:spacing w:line="240" w:lineRule="atLeast"/>
        <w:rPr>
          <w:rFonts w:hint="eastAsia" w:ascii="宋体" w:hAnsi="宋体"/>
          <w:szCs w:val="21"/>
        </w:rPr>
      </w:pPr>
    </w:p>
    <w:p>
      <w:pPr>
        <w:pStyle w:val="10"/>
        <w:spacing w:line="240" w:lineRule="atLeast"/>
        <w:rPr>
          <w:rFonts w:hint="eastAsia" w:ascii="宋体" w:hAnsi="宋体"/>
          <w:sz w:val="18"/>
          <w:szCs w:val="18"/>
        </w:rPr>
      </w:pPr>
      <w:r>
        <w:rPr>
          <w:rFonts w:hint="eastAsia" w:ascii="宋体" w:hAnsi="宋体"/>
          <w:sz w:val="18"/>
          <w:szCs w:val="18"/>
        </w:rPr>
        <w:t>二、材料分析题 （共33分）</w:t>
      </w:r>
    </w:p>
    <w:p>
      <w:pPr>
        <w:pStyle w:val="10"/>
        <w:spacing w:line="240" w:lineRule="atLeast"/>
        <w:rPr>
          <w:rFonts w:hint="eastAsia" w:ascii="宋体" w:hAnsi="宋体"/>
          <w:sz w:val="18"/>
          <w:szCs w:val="18"/>
        </w:rPr>
      </w:pPr>
      <w:r>
        <w:rPr>
          <w:rFonts w:hint="eastAsia" w:ascii="宋体" w:hAnsi="宋体"/>
          <w:sz w:val="18"/>
          <w:szCs w:val="18"/>
        </w:rPr>
        <w:t>17、（7分）</w:t>
      </w:r>
    </w:p>
    <w:p>
      <w:pPr>
        <w:pStyle w:val="10"/>
        <w:spacing w:line="240" w:lineRule="atLeast"/>
        <w:ind w:left="360" w:hanging="360" w:hangingChars="200"/>
        <w:contextualSpacing/>
        <w:rPr>
          <w:rFonts w:hint="eastAsia" w:ascii="宋体" w:hAnsi="宋体"/>
          <w:sz w:val="18"/>
          <w:szCs w:val="18"/>
        </w:rPr>
      </w:pPr>
      <w:r>
        <w:rPr>
          <w:rFonts w:hint="eastAsia" w:ascii="宋体" w:hAnsi="宋体"/>
          <w:sz w:val="18"/>
          <w:szCs w:val="18"/>
        </w:rPr>
        <w:t>(1)①我国实施科教兴国战略成绩显著,科技创新能力显著提高;②我国经济快速发展,综合国力显著增强;③在尖端技术的掌握和创新方面,我国已经建立起坚实的基础,在一些重要领域已走在世界前列;④创新精神是一个国家和民族发展的不竭动力,中国特色社会主义具有强大的生命力;等等。（2分）</w:t>
      </w:r>
    </w:p>
    <w:p>
      <w:pPr>
        <w:pStyle w:val="10"/>
        <w:spacing w:line="240" w:lineRule="atLeast"/>
        <w:rPr>
          <w:rFonts w:hint="eastAsia" w:ascii="宋体" w:hAnsi="宋体"/>
          <w:sz w:val="18"/>
          <w:szCs w:val="18"/>
        </w:rPr>
      </w:pPr>
      <w:r>
        <w:rPr>
          <w:rFonts w:hint="eastAsia" w:ascii="宋体" w:hAnsi="宋体"/>
          <w:sz w:val="18"/>
          <w:szCs w:val="18"/>
        </w:rPr>
        <w:t>(2)科教兴国与人才强国战略，创新驱动发展战略（2分）</w:t>
      </w:r>
    </w:p>
    <w:p>
      <w:pPr>
        <w:pStyle w:val="10"/>
        <w:spacing w:line="240" w:lineRule="atLeast"/>
        <w:rPr>
          <w:rFonts w:hint="eastAsia" w:ascii="宋体" w:hAnsi="宋体"/>
          <w:sz w:val="18"/>
          <w:szCs w:val="18"/>
        </w:rPr>
      </w:pPr>
      <w:r>
        <w:rPr>
          <w:rFonts w:hint="eastAsia" w:ascii="宋体" w:hAnsi="宋体"/>
          <w:sz w:val="18"/>
          <w:szCs w:val="18"/>
        </w:rPr>
        <w:t>(3) 自主创新能力（1分）</w:t>
      </w:r>
    </w:p>
    <w:p>
      <w:pPr>
        <w:pStyle w:val="10"/>
        <w:spacing w:line="240" w:lineRule="atLeast"/>
        <w:rPr>
          <w:rFonts w:hint="eastAsia" w:ascii="宋体" w:hAnsi="宋体"/>
          <w:sz w:val="18"/>
          <w:szCs w:val="18"/>
        </w:rPr>
      </w:pPr>
      <w:r>
        <w:rPr>
          <w:rFonts w:hint="eastAsia" w:ascii="宋体" w:hAnsi="宋体"/>
          <w:sz w:val="18"/>
          <w:szCs w:val="18"/>
        </w:rPr>
        <w:t>（4）提升发展质量（1分）</w:t>
      </w:r>
    </w:p>
    <w:p>
      <w:pPr>
        <w:pStyle w:val="10"/>
        <w:spacing w:line="240" w:lineRule="atLeast"/>
        <w:rPr>
          <w:rFonts w:hint="eastAsia" w:ascii="宋体" w:hAnsi="宋体"/>
          <w:sz w:val="18"/>
          <w:szCs w:val="18"/>
        </w:rPr>
      </w:pPr>
      <w:r>
        <w:rPr>
          <w:rFonts w:hint="eastAsia" w:ascii="宋体" w:hAnsi="宋体"/>
          <w:sz w:val="18"/>
          <w:szCs w:val="18"/>
        </w:rPr>
        <w:t>（5）更加重视企业科技创新，重视人才的培养，加大对科技创新的投入，鼓励员工技术革新等言之有理即可          （2分）</w:t>
      </w:r>
    </w:p>
    <w:p>
      <w:pPr>
        <w:pStyle w:val="10"/>
        <w:spacing w:line="240" w:lineRule="atLeast"/>
        <w:rPr>
          <w:rFonts w:hint="eastAsia" w:ascii="宋体" w:hAnsi="宋体"/>
          <w:sz w:val="18"/>
          <w:szCs w:val="18"/>
        </w:rPr>
      </w:pPr>
      <w:r>
        <w:rPr>
          <w:rFonts w:hint="eastAsia" w:ascii="宋体" w:hAnsi="宋体"/>
          <w:sz w:val="18"/>
          <w:szCs w:val="18"/>
        </w:rPr>
        <w:t>18、（8分）</w:t>
      </w:r>
    </w:p>
    <w:p>
      <w:pPr>
        <w:pStyle w:val="10"/>
        <w:spacing w:line="240" w:lineRule="atLeast"/>
        <w:rPr>
          <w:rFonts w:hint="eastAsia" w:ascii="宋体" w:hAnsi="宋体"/>
          <w:sz w:val="18"/>
          <w:szCs w:val="18"/>
        </w:rPr>
      </w:pPr>
      <w:r>
        <w:rPr>
          <w:rFonts w:hint="eastAsia" w:ascii="宋体" w:hAnsi="宋体"/>
          <w:sz w:val="18"/>
          <w:szCs w:val="18"/>
        </w:rPr>
        <w:t>（1）全面依法治国（1分）</w:t>
      </w:r>
    </w:p>
    <w:p>
      <w:pPr>
        <w:pStyle w:val="10"/>
        <w:spacing w:line="240" w:lineRule="atLeast"/>
        <w:rPr>
          <w:rFonts w:hint="eastAsia" w:ascii="宋体" w:hAnsi="宋体"/>
          <w:sz w:val="18"/>
          <w:szCs w:val="18"/>
        </w:rPr>
      </w:pPr>
      <w:r>
        <w:rPr>
          <w:rFonts w:hint="eastAsia" w:ascii="宋体" w:hAnsi="宋体"/>
          <w:sz w:val="18"/>
          <w:szCs w:val="18"/>
        </w:rPr>
        <w:t>（2）人与自然和谐共生（1分）</w:t>
      </w:r>
    </w:p>
    <w:p>
      <w:pPr>
        <w:pStyle w:val="10"/>
        <w:spacing w:line="240" w:lineRule="atLeast"/>
        <w:rPr>
          <w:rFonts w:hint="eastAsia" w:ascii="宋体" w:hAnsi="宋体"/>
          <w:sz w:val="18"/>
          <w:szCs w:val="18"/>
        </w:rPr>
      </w:pPr>
      <w:r>
        <w:rPr>
          <w:rFonts w:hint="eastAsia" w:ascii="宋体" w:hAnsi="宋体"/>
          <w:sz w:val="18"/>
          <w:szCs w:val="18"/>
        </w:rPr>
        <w:t>（3）实行良法之治，实行善治（2分）</w:t>
      </w:r>
    </w:p>
    <w:p>
      <w:pPr>
        <w:pStyle w:val="10"/>
        <w:spacing w:line="240" w:lineRule="atLeast"/>
        <w:rPr>
          <w:rFonts w:hint="eastAsia" w:ascii="宋体" w:hAnsi="宋体"/>
          <w:sz w:val="18"/>
          <w:szCs w:val="18"/>
        </w:rPr>
      </w:pPr>
      <w:r>
        <w:rPr>
          <w:rFonts w:hint="eastAsia" w:ascii="宋体" w:hAnsi="宋体"/>
          <w:sz w:val="18"/>
          <w:szCs w:val="18"/>
        </w:rPr>
        <w:t>（4）)建设法治中国，要努力使每一项立法都得到人民群众的普拥护，</w:t>
      </w:r>
    </w:p>
    <w:p>
      <w:pPr>
        <w:pStyle w:val="10"/>
        <w:spacing w:line="240" w:lineRule="atLeast"/>
        <w:ind w:firstLine="1800" w:firstLineChars="1000"/>
        <w:rPr>
          <w:rFonts w:hint="eastAsia" w:ascii="宋体" w:hAnsi="宋体"/>
          <w:sz w:val="18"/>
          <w:szCs w:val="18"/>
        </w:rPr>
      </w:pPr>
      <w:r>
        <w:rPr>
          <w:rFonts w:hint="eastAsia" w:ascii="宋体" w:hAnsi="宋体"/>
          <w:sz w:val="18"/>
          <w:szCs w:val="18"/>
        </w:rPr>
        <w:t>使每一部法律法规都得严格执行</w:t>
      </w:r>
    </w:p>
    <w:p>
      <w:pPr>
        <w:pStyle w:val="10"/>
        <w:spacing w:line="240" w:lineRule="atLeast"/>
        <w:ind w:firstLine="1800" w:firstLineChars="1000"/>
        <w:rPr>
          <w:rFonts w:hint="eastAsia" w:ascii="宋体" w:hAnsi="宋体"/>
          <w:sz w:val="18"/>
          <w:szCs w:val="18"/>
        </w:rPr>
      </w:pPr>
      <w:r>
        <w:rPr>
          <w:rFonts w:hint="eastAsia" w:ascii="宋体" w:hAnsi="宋体"/>
          <w:sz w:val="18"/>
          <w:szCs w:val="18"/>
        </w:rPr>
        <w:t>使每一个司法案件都体现公平正义，</w:t>
      </w:r>
    </w:p>
    <w:p>
      <w:pPr>
        <w:pStyle w:val="10"/>
        <w:spacing w:line="240" w:lineRule="atLeast"/>
        <w:ind w:left="420" w:leftChars="200" w:firstLine="1440" w:firstLineChars="800"/>
        <w:contextualSpacing/>
        <w:rPr>
          <w:rFonts w:hint="eastAsia" w:ascii="宋体" w:hAnsi="宋体"/>
          <w:sz w:val="18"/>
          <w:szCs w:val="18"/>
        </w:rPr>
      </w:pPr>
      <w:r>
        <w:rPr>
          <w:rFonts w:hint="eastAsia" w:ascii="宋体" w:hAnsi="宋体"/>
          <w:sz w:val="18"/>
          <w:szCs w:val="18"/>
        </w:rPr>
        <w:t>使每一位公民都成为法治的忠实崇尚者、自觉遊守者和坚定捍卫者。（4分）</w:t>
      </w:r>
    </w:p>
    <w:p>
      <w:pPr>
        <w:pStyle w:val="10"/>
        <w:spacing w:line="240" w:lineRule="atLeast"/>
        <w:rPr>
          <w:rFonts w:hint="eastAsia" w:ascii="宋体" w:hAnsi="宋体"/>
          <w:sz w:val="18"/>
          <w:szCs w:val="18"/>
        </w:rPr>
      </w:pPr>
      <w:r>
        <w:rPr>
          <w:rFonts w:hint="eastAsia" w:ascii="宋体" w:hAnsi="宋体"/>
          <w:sz w:val="18"/>
          <w:szCs w:val="18"/>
        </w:rPr>
        <w:t xml:space="preserve">19、  (1) 我国资源总量是丰富的，但人均资源的占有量少。 (2分) </w:t>
      </w:r>
    </w:p>
    <w:p>
      <w:pPr>
        <w:pStyle w:val="10"/>
        <w:spacing w:line="240" w:lineRule="atLeast"/>
        <w:ind w:firstLine="540" w:firstLineChars="300"/>
        <w:rPr>
          <w:rFonts w:hint="eastAsia" w:ascii="宋体" w:hAnsi="宋体"/>
          <w:sz w:val="18"/>
          <w:szCs w:val="18"/>
        </w:rPr>
      </w:pPr>
      <w:r>
        <w:rPr>
          <w:rFonts w:hint="eastAsia" w:ascii="宋体" w:hAnsi="宋体"/>
          <w:sz w:val="18"/>
          <w:szCs w:val="18"/>
        </w:rPr>
        <w:t>(2)经济发展和生态环境保护 （2分)</w:t>
      </w:r>
    </w:p>
    <w:p>
      <w:pPr>
        <w:pStyle w:val="10"/>
        <w:spacing w:line="240" w:lineRule="atLeast"/>
        <w:ind w:left="420" w:leftChars="200" w:firstLine="180" w:firstLineChars="100"/>
        <w:contextualSpacing/>
        <w:rPr>
          <w:rFonts w:hint="eastAsia" w:ascii="宋体" w:hAnsi="宋体"/>
          <w:sz w:val="18"/>
          <w:szCs w:val="18"/>
        </w:rPr>
      </w:pPr>
      <w:r>
        <w:rPr>
          <w:rFonts w:hint="eastAsia" w:ascii="宋体" w:hAnsi="宋体"/>
          <w:sz w:val="18"/>
          <w:szCs w:val="18"/>
        </w:rPr>
        <w:t>(3)环保意识（可持续发展意识，节约意识）</w:t>
      </w:r>
    </w:p>
    <w:p>
      <w:pPr>
        <w:pStyle w:val="10"/>
        <w:spacing w:line="240" w:lineRule="atLeast"/>
        <w:ind w:left="840" w:leftChars="400"/>
        <w:contextualSpacing/>
        <w:rPr>
          <w:rFonts w:hint="eastAsia" w:ascii="宋体" w:hAnsi="宋体"/>
          <w:sz w:val="18"/>
          <w:szCs w:val="18"/>
        </w:rPr>
      </w:pPr>
      <w:r>
        <w:rPr>
          <w:rFonts w:hint="eastAsia" w:ascii="宋体" w:hAnsi="宋体"/>
          <w:sz w:val="18"/>
          <w:szCs w:val="18"/>
        </w:rPr>
        <w:t>用节能灯代替白炽灯；尽量不使用电梯，多走楼梯；多步行、多坐公交车，少开私家车；减少看电视的时间等。（3分）</w:t>
      </w:r>
    </w:p>
    <w:p>
      <w:pPr>
        <w:pStyle w:val="10"/>
        <w:spacing w:line="240" w:lineRule="atLeast"/>
        <w:ind w:firstLine="540" w:firstLineChars="300"/>
        <w:rPr>
          <w:rFonts w:hint="eastAsia" w:ascii="宋体" w:hAnsi="宋体"/>
          <w:sz w:val="18"/>
          <w:szCs w:val="18"/>
        </w:rPr>
      </w:pPr>
      <w:r>
        <w:rPr>
          <w:rFonts w:hint="eastAsia" w:ascii="宋体" w:hAnsi="宋体"/>
          <w:sz w:val="18"/>
          <w:szCs w:val="18"/>
        </w:rPr>
        <w:t xml:space="preserve">（4） 走绿色发展道路，建设资源节约型、环境友好型社会，实现经济繁荣、生态良好、人民幸福。  </w:t>
      </w:r>
    </w:p>
    <w:p>
      <w:pPr>
        <w:pStyle w:val="10"/>
        <w:spacing w:line="240" w:lineRule="atLeast"/>
        <w:ind w:firstLine="720" w:firstLineChars="400"/>
        <w:rPr>
          <w:rFonts w:hint="eastAsia" w:ascii="宋体" w:hAnsi="宋体"/>
          <w:sz w:val="18"/>
          <w:szCs w:val="18"/>
        </w:rPr>
      </w:pPr>
      <w:r>
        <w:rPr>
          <w:rFonts w:hint="eastAsia" w:ascii="宋体" w:hAnsi="宋体"/>
          <w:sz w:val="18"/>
          <w:szCs w:val="18"/>
        </w:rPr>
        <w:t>（2分）</w:t>
      </w:r>
    </w:p>
    <w:p>
      <w:pPr>
        <w:pStyle w:val="10"/>
        <w:spacing w:line="240" w:lineRule="atLeast"/>
        <w:ind w:left="990" w:leftChars="300" w:hanging="360" w:hangingChars="200"/>
        <w:contextualSpacing/>
        <w:rPr>
          <w:rFonts w:hint="eastAsia" w:ascii="宋体" w:hAnsi="宋体"/>
          <w:sz w:val="18"/>
          <w:szCs w:val="18"/>
        </w:rPr>
      </w:pPr>
      <w:r>
        <w:rPr>
          <w:rFonts w:hint="eastAsia" w:ascii="宋体" w:hAnsi="宋体"/>
          <w:sz w:val="18"/>
          <w:szCs w:val="18"/>
        </w:rPr>
        <w:t>（5）发展（1分）</w:t>
      </w:r>
    </w:p>
    <w:p>
      <w:pPr>
        <w:pStyle w:val="10"/>
        <w:spacing w:line="240" w:lineRule="atLeast"/>
        <w:ind w:firstLine="540" w:firstLineChars="300"/>
        <w:rPr>
          <w:rFonts w:hint="eastAsia" w:ascii="宋体" w:hAnsi="宋体"/>
          <w:sz w:val="18"/>
          <w:szCs w:val="18"/>
        </w:rPr>
      </w:pPr>
    </w:p>
    <w:p>
      <w:pPr>
        <w:pStyle w:val="10"/>
        <w:spacing w:line="240" w:lineRule="atLeast"/>
        <w:rPr>
          <w:rFonts w:hint="eastAsia" w:ascii="宋体" w:hAnsi="宋体"/>
          <w:sz w:val="18"/>
          <w:szCs w:val="18"/>
        </w:rPr>
      </w:pPr>
      <w:r>
        <w:rPr>
          <w:rFonts w:hint="eastAsia" w:ascii="宋体" w:hAnsi="宋体"/>
          <w:sz w:val="18"/>
          <w:szCs w:val="18"/>
        </w:rPr>
        <w:t>20、(1)爱国主义，团结统一，勤劳勇敢自强不息。</w:t>
      </w:r>
    </w:p>
    <w:p>
      <w:pPr>
        <w:pStyle w:val="10"/>
        <w:spacing w:line="240" w:lineRule="atLeast"/>
        <w:ind w:firstLine="360" w:firstLineChars="200"/>
        <w:rPr>
          <w:rFonts w:hint="eastAsia" w:ascii="宋体" w:hAnsi="宋体"/>
          <w:sz w:val="18"/>
          <w:szCs w:val="18"/>
        </w:rPr>
      </w:pPr>
      <w:r>
        <w:rPr>
          <w:rFonts w:hint="eastAsia" w:ascii="宋体" w:hAnsi="宋体"/>
          <w:sz w:val="18"/>
          <w:szCs w:val="18"/>
        </w:rPr>
        <w:t>(2)构建人类命运共同体(的理念)。</w:t>
      </w:r>
    </w:p>
    <w:p>
      <w:pPr>
        <w:pStyle w:val="10"/>
        <w:spacing w:line="240" w:lineRule="atLeast"/>
        <w:rPr>
          <w:rFonts w:hint="eastAsia" w:ascii="宋体" w:hAnsi="宋体"/>
          <w:sz w:val="18"/>
          <w:szCs w:val="18"/>
        </w:rPr>
      </w:pPr>
      <w:r>
        <w:rPr>
          <w:rFonts w:hint="eastAsia" w:ascii="宋体" w:hAnsi="宋体"/>
          <w:sz w:val="18"/>
          <w:szCs w:val="18"/>
        </w:rPr>
        <w:t xml:space="preserve">    （3）)推进社会公德、职业道德、家美德、个人品德建设，青少年责无旁贷。</w:t>
      </w:r>
    </w:p>
    <w:p>
      <w:pPr>
        <w:pStyle w:val="10"/>
        <w:spacing w:line="240" w:lineRule="atLeast"/>
        <w:ind w:firstLine="900" w:firstLineChars="500"/>
        <w:rPr>
          <w:rFonts w:hint="eastAsia" w:ascii="宋体" w:hAnsi="宋体"/>
          <w:sz w:val="18"/>
          <w:szCs w:val="18"/>
        </w:rPr>
      </w:pPr>
      <w:r>
        <w:rPr>
          <w:rFonts w:hint="eastAsia" w:ascii="宋体" w:hAnsi="宋体"/>
          <w:sz w:val="18"/>
          <w:szCs w:val="18"/>
        </w:rPr>
        <w:t>导向上向善、孝老爱亲、忠于祖国、忠于人民，青少年必须身体力行。</w:t>
      </w:r>
    </w:p>
    <w:p>
      <w:pPr>
        <w:pStyle w:val="10"/>
        <w:spacing w:line="240" w:lineRule="atLeast"/>
        <w:ind w:firstLine="360"/>
        <w:rPr>
          <w:rFonts w:hint="eastAsia" w:ascii="宋体" w:hAnsi="宋体"/>
          <w:sz w:val="18"/>
          <w:szCs w:val="18"/>
        </w:rPr>
      </w:pPr>
      <w:r>
        <w:rPr>
          <w:rFonts w:hint="eastAsia" w:ascii="宋体" w:hAnsi="宋体"/>
          <w:sz w:val="18"/>
          <w:szCs w:val="18"/>
        </w:rPr>
        <w:t>（4）中国共产党的正确领导，社会主义制度集中力量办大事的优势，我国科技实力、综合国力的不断</w:t>
      </w:r>
    </w:p>
    <w:p>
      <w:pPr>
        <w:pStyle w:val="10"/>
        <w:spacing w:line="240" w:lineRule="atLeast"/>
        <w:ind w:firstLine="900" w:firstLineChars="500"/>
        <w:rPr>
          <w:rFonts w:hint="eastAsia" w:ascii="宋体" w:hAnsi="宋体"/>
          <w:sz w:val="18"/>
          <w:szCs w:val="18"/>
        </w:rPr>
      </w:pPr>
      <w:r>
        <w:rPr>
          <w:rFonts w:hint="eastAsia" w:ascii="宋体" w:hAnsi="宋体"/>
          <w:sz w:val="18"/>
          <w:szCs w:val="18"/>
        </w:rPr>
        <w:t>增强，全国人民弘扬中国精神，凝聚中国力量等</w:t>
      </w:r>
    </w:p>
    <w:p>
      <w:pPr>
        <w:pStyle w:val="10"/>
        <w:rPr>
          <w:rFonts w:hint="eastAsia" w:ascii="宋体" w:hAnsi="宋体"/>
          <w:szCs w:val="21"/>
        </w:rPr>
        <w:sectPr>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781"/>
    <w:rsid w:val="000B09B6"/>
    <w:rsid w:val="002C252A"/>
    <w:rsid w:val="002D64C1"/>
    <w:rsid w:val="008D55FD"/>
    <w:rsid w:val="15CD0BD5"/>
    <w:rsid w:val="1E1C72C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semiHidden/>
    <w:uiPriority w:val="99"/>
    <w:rPr>
      <w:sz w:val="18"/>
      <w:szCs w:val="18"/>
    </w:rPr>
  </w:style>
  <w:style w:type="character" w:customStyle="1" w:styleId="8">
    <w:name w:val="页脚 Char"/>
    <w:link w:val="3"/>
    <w:semiHidden/>
    <w:uiPriority w:val="99"/>
    <w:rPr>
      <w:sz w:val="18"/>
      <w:szCs w:val="18"/>
    </w:rPr>
  </w:style>
  <w:style w:type="character" w:customStyle="1" w:styleId="9">
    <w:name w:val="页眉 Char"/>
    <w:link w:val="4"/>
    <w:semiHidden/>
    <w:uiPriority w:val="99"/>
    <w:rPr>
      <w:sz w:val="18"/>
      <w:szCs w:val="18"/>
    </w:rPr>
  </w:style>
  <w:style w:type="paragraph" w:customStyle="1" w:styleId="10">
    <w:name w:val="Normal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796</Words>
  <Characters>4539</Characters>
  <Lines>37</Lines>
  <Paragraphs>10</Paragraphs>
  <TotalTime>0</TotalTime>
  <ScaleCrop>false</ScaleCrop>
  <LinksUpToDate>false</LinksUpToDate>
  <CharactersWithSpaces>5325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2022-01-24T07:37:00Z</dcterms:created>
  <dc:creator>清利</dc:creator>
  <cp:lastModifiedBy>Administrator</cp:lastModifiedBy>
  <dcterms:modified xsi:type="dcterms:W3CDTF">2022-09-13T04:08:41Z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