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429" w:rsidRPr="00DF6CB8" w:rsidRDefault="004829AC" w:rsidP="003D1429">
      <w:pPr>
        <w:pStyle w:val="a3"/>
        <w:spacing w:line="360" w:lineRule="auto"/>
        <w:jc w:val="center"/>
        <w:rPr>
          <w:rFonts w:asciiTheme="minorEastAsia" w:eastAsiaTheme="minorEastAsia" w:hAnsiTheme="minorEastAsia"/>
          <w:b/>
          <w:sz w:val="36"/>
          <w:szCs w:val="24"/>
        </w:rPr>
      </w:pPr>
      <w:r w:rsidRPr="00DF6CB8">
        <w:rPr>
          <w:rFonts w:asciiTheme="minorEastAsia" w:eastAsiaTheme="minorEastAsia" w:hAnsiTheme="minorEastAsia" w:hint="eastAsia"/>
          <w:b/>
          <w:sz w:val="36"/>
          <w:szCs w:val="24"/>
        </w:rPr>
        <w:t>3.</w:t>
      </w:r>
      <w:r w:rsidRPr="00DF6CB8">
        <w:rPr>
          <w:rFonts w:asciiTheme="minorEastAsia" w:eastAsiaTheme="minorEastAsia" w:hAnsiTheme="minorEastAsia"/>
          <w:b/>
          <w:sz w:val="36"/>
          <w:szCs w:val="24"/>
        </w:rPr>
        <w:t>2</w:t>
      </w:r>
      <w:r w:rsidRPr="00DF6CB8">
        <w:rPr>
          <w:rFonts w:asciiTheme="minorEastAsia" w:eastAsiaTheme="minorEastAsia" w:hAnsiTheme="minorEastAsia"/>
          <w:b/>
          <w:sz w:val="36"/>
          <w:szCs w:val="24"/>
        </w:rPr>
        <w:t xml:space="preserve">　用频率估计概率</w:t>
      </w:r>
    </w:p>
    <w:p w:rsidR="003D1429" w:rsidRPr="002E611F" w:rsidRDefault="004829AC" w:rsidP="003D1429">
      <w:pPr>
        <w:spacing w:line="360" w:lineRule="auto"/>
        <w:rPr>
          <w:rFonts w:asciiTheme="minorEastAsia" w:eastAsiaTheme="minorEastAsia" w:hAnsiTheme="minorEastAsia"/>
          <w:b/>
          <w:sz w:val="28"/>
          <w:szCs w:val="24"/>
        </w:rPr>
      </w:pPr>
      <w:r w:rsidRPr="002E611F">
        <w:rPr>
          <w:rFonts w:asciiTheme="minorEastAsia" w:eastAsiaTheme="minorEastAsia" w:hAnsiTheme="minorEastAsia" w:hint="eastAsia"/>
          <w:b/>
          <w:sz w:val="28"/>
          <w:szCs w:val="24"/>
        </w:rPr>
        <w:t>【教学内容】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教材第</w:t>
      </w:r>
      <w:r w:rsidRPr="002E611F">
        <w:rPr>
          <w:rFonts w:asciiTheme="minorEastAsia" w:eastAsiaTheme="minorEastAsia" w:hAnsiTheme="minorEastAsia"/>
          <w:sz w:val="24"/>
          <w:szCs w:val="24"/>
        </w:rPr>
        <w:t>69~71</w:t>
      </w:r>
      <w:r w:rsidRPr="002E611F">
        <w:rPr>
          <w:rFonts w:asciiTheme="minorEastAsia" w:eastAsiaTheme="minorEastAsia" w:hAnsiTheme="minorEastAsia"/>
          <w:sz w:val="24"/>
          <w:szCs w:val="24"/>
        </w:rPr>
        <w:t>页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  <w:r w:rsidRPr="002E611F">
        <w:rPr>
          <w:rFonts w:asciiTheme="minorEastAsia" w:eastAsiaTheme="minorEastAsia" w:hAnsiTheme="minorEastAsia"/>
          <w:sz w:val="24"/>
          <w:szCs w:val="24"/>
        </w:rPr>
        <w:t>本节课主要介绍利用频率来估计概率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rPr>
          <w:rFonts w:asciiTheme="minorEastAsia" w:eastAsiaTheme="minorEastAsia" w:hAnsiTheme="minorEastAsia"/>
          <w:b/>
          <w:sz w:val="28"/>
          <w:szCs w:val="24"/>
        </w:rPr>
      </w:pPr>
      <w:r w:rsidRPr="002E611F">
        <w:rPr>
          <w:rFonts w:asciiTheme="minorEastAsia" w:eastAsiaTheme="minorEastAsia" w:hAnsiTheme="minorEastAsia" w:hint="eastAsia"/>
          <w:b/>
          <w:sz w:val="28"/>
          <w:szCs w:val="24"/>
        </w:rPr>
        <w:t>【教材分析】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本节</w:t>
      </w:r>
      <w:proofErr w:type="gramStart"/>
      <w:r w:rsidRPr="002E611F">
        <w:rPr>
          <w:rFonts w:asciiTheme="minorEastAsia" w:eastAsiaTheme="minorEastAsia" w:hAnsiTheme="minorEastAsia"/>
          <w:sz w:val="24"/>
          <w:szCs w:val="24"/>
        </w:rPr>
        <w:t>课通过</w:t>
      </w:r>
      <w:proofErr w:type="gramEnd"/>
      <w:r w:rsidRPr="002E611F">
        <w:rPr>
          <w:rFonts w:asciiTheme="minorEastAsia" w:eastAsiaTheme="minorEastAsia" w:hAnsiTheme="minorEastAsia"/>
          <w:sz w:val="24"/>
          <w:szCs w:val="24"/>
        </w:rPr>
        <w:t>教材设计的实验活动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揭示进行大量重复实验时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事件发生的频率可以作为概率的估计值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教材设计问题的基础上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需要同学之间的相互配合、全班共同参与合作交流来完成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教材</w:t>
      </w:r>
      <w:r w:rsidRPr="002E611F">
        <w:rPr>
          <w:rFonts w:asciiTheme="minorEastAsia" w:eastAsiaTheme="minorEastAsia" w:hAnsiTheme="minorEastAsia"/>
          <w:sz w:val="24"/>
          <w:szCs w:val="24"/>
        </w:rPr>
        <w:t>“</w:t>
      </w:r>
      <w:r w:rsidRPr="002E611F">
        <w:rPr>
          <w:rFonts w:asciiTheme="minorEastAsia" w:eastAsiaTheme="minorEastAsia" w:hAnsiTheme="minorEastAsia"/>
          <w:sz w:val="24"/>
          <w:szCs w:val="24"/>
        </w:rPr>
        <w:t>做一做</w:t>
      </w:r>
      <w:r w:rsidRPr="002E611F">
        <w:rPr>
          <w:rFonts w:asciiTheme="minorEastAsia" w:eastAsiaTheme="minorEastAsia" w:hAnsiTheme="minorEastAsia"/>
          <w:sz w:val="24"/>
          <w:szCs w:val="24"/>
        </w:rPr>
        <w:t>”</w:t>
      </w:r>
      <w:r w:rsidRPr="002E611F">
        <w:rPr>
          <w:rFonts w:asciiTheme="minorEastAsia" w:eastAsiaTheme="minorEastAsia" w:hAnsiTheme="minorEastAsia"/>
          <w:sz w:val="24"/>
          <w:szCs w:val="24"/>
        </w:rPr>
        <w:t>中的实验过程和分布汇总数据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使学生感受一个随机现象出现的频率随着实验次数的变化而变化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具有明显的相关性</w:t>
      </w:r>
      <w:r w:rsidRPr="002E611F">
        <w:rPr>
          <w:rFonts w:asciiTheme="minorEastAsia" w:eastAsiaTheme="minorEastAsia" w:hAnsiTheme="minorEastAsia"/>
          <w:sz w:val="24"/>
          <w:szCs w:val="24"/>
        </w:rPr>
        <w:t>(</w:t>
      </w:r>
      <w:r w:rsidRPr="002E611F">
        <w:rPr>
          <w:rFonts w:asciiTheme="minorEastAsia" w:eastAsiaTheme="minorEastAsia" w:hAnsiTheme="minorEastAsia"/>
          <w:sz w:val="24"/>
          <w:szCs w:val="24"/>
        </w:rPr>
        <w:t>但是二者之间不是函数关系</w:t>
      </w:r>
      <w:r w:rsidRPr="002E611F">
        <w:rPr>
          <w:rFonts w:asciiTheme="minorEastAsia" w:eastAsiaTheme="minorEastAsia" w:hAnsiTheme="minorEastAsia"/>
          <w:sz w:val="24"/>
          <w:szCs w:val="24"/>
        </w:rPr>
        <w:t>).</w:t>
      </w:r>
      <w:r w:rsidRPr="002E611F">
        <w:rPr>
          <w:rFonts w:asciiTheme="minorEastAsia" w:eastAsiaTheme="minorEastAsia" w:hAnsiTheme="minorEastAsia"/>
          <w:sz w:val="24"/>
          <w:szCs w:val="24"/>
        </w:rPr>
        <w:t>本节课的几个问题都体现了频率与概率之间的内在联系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rPr>
          <w:rFonts w:asciiTheme="minorEastAsia" w:eastAsiaTheme="minorEastAsia" w:hAnsiTheme="minorEastAsia"/>
          <w:b/>
          <w:sz w:val="28"/>
          <w:szCs w:val="24"/>
        </w:rPr>
      </w:pPr>
      <w:r w:rsidRPr="002E611F">
        <w:rPr>
          <w:rFonts w:asciiTheme="minorEastAsia" w:eastAsiaTheme="minorEastAsia" w:hAnsiTheme="minorEastAsia" w:hint="eastAsia"/>
          <w:b/>
          <w:sz w:val="28"/>
          <w:szCs w:val="24"/>
        </w:rPr>
        <w:t>【教学目标】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知识与能力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通过实验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理解当实验次数较大时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频率稳定于概率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并可据此估计随机事件发生的概率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能用实验的方法估计一些复杂的随机事件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过程与方法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经</w:t>
      </w:r>
      <w:bookmarkStart w:id="0" w:name="_GoBack"/>
      <w:r w:rsidRPr="002E611F">
        <w:rPr>
          <w:rFonts w:asciiTheme="minorEastAsia" w:eastAsiaTheme="minorEastAsia" w:hAnsiTheme="minorEastAsia"/>
          <w:sz w:val="24"/>
          <w:szCs w:val="24"/>
        </w:rPr>
        <w:t>历实验、收集数据、分析、判断等活动过程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培养学生收集、整理、描述数据的能力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进一步体会概率的意义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感受随机现象的特点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发展学生的随机意识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情感、态度与价值观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1.</w:t>
      </w:r>
      <w:r w:rsidRPr="002E611F">
        <w:rPr>
          <w:rFonts w:asciiTheme="minorEastAsia" w:eastAsiaTheme="minorEastAsia" w:hAnsiTheme="minorEastAsia"/>
          <w:sz w:val="24"/>
          <w:szCs w:val="24"/>
        </w:rPr>
        <w:t>通过学生自己动手、动脑和亲身实验来理解知识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体会数学知识与现实世界的联系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2.</w:t>
      </w:r>
      <w:r w:rsidRPr="002E611F">
        <w:rPr>
          <w:rFonts w:asciiTheme="minorEastAsia" w:eastAsiaTheme="minorEastAsia" w:hAnsiTheme="minorEastAsia"/>
          <w:sz w:val="24"/>
          <w:szCs w:val="24"/>
        </w:rPr>
        <w:t>培养学生辩证唯物主义观点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增强学生科学意识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rPr>
          <w:rFonts w:asciiTheme="minorEastAsia" w:eastAsiaTheme="minorEastAsia" w:hAnsiTheme="minorEastAsia"/>
          <w:b/>
          <w:sz w:val="28"/>
          <w:szCs w:val="24"/>
        </w:rPr>
      </w:pPr>
      <w:r w:rsidRPr="002E611F">
        <w:rPr>
          <w:rFonts w:asciiTheme="minorEastAsia" w:eastAsiaTheme="minorEastAsia" w:hAnsiTheme="minorEastAsia" w:hint="eastAsia"/>
          <w:b/>
          <w:sz w:val="28"/>
          <w:szCs w:val="24"/>
        </w:rPr>
        <w:t>【重点难点】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重点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通过实验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理解当实验次数较大时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实验频率稳定于理论概率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并据此估计某</w:t>
      </w:r>
      <w:r w:rsidRPr="002E611F">
        <w:rPr>
          <w:rFonts w:asciiTheme="minorEastAsia" w:eastAsiaTheme="minorEastAsia" w:hAnsiTheme="minorEastAsia"/>
          <w:sz w:val="24"/>
          <w:szCs w:val="24"/>
        </w:rPr>
        <w:t>一随机事件发生的概率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难点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辨证地理解频率与概率的关系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bookmarkEnd w:id="0"/>
    <w:p w:rsidR="003D1429" w:rsidRPr="002E611F" w:rsidRDefault="004829AC" w:rsidP="003D1429">
      <w:pPr>
        <w:spacing w:line="360" w:lineRule="auto"/>
        <w:rPr>
          <w:rFonts w:asciiTheme="minorEastAsia" w:eastAsiaTheme="minorEastAsia" w:hAnsiTheme="minorEastAsia"/>
          <w:b/>
          <w:sz w:val="28"/>
          <w:szCs w:val="24"/>
        </w:rPr>
      </w:pPr>
      <w:r w:rsidRPr="002E611F">
        <w:rPr>
          <w:rFonts w:asciiTheme="minorEastAsia" w:eastAsiaTheme="minorEastAsia" w:hAnsiTheme="minorEastAsia" w:hint="eastAsia"/>
          <w:b/>
          <w:sz w:val="28"/>
          <w:szCs w:val="24"/>
        </w:rPr>
        <w:lastRenderedPageBreak/>
        <w:t>【教学</w:t>
      </w:r>
      <w:r>
        <w:rPr>
          <w:rFonts w:asciiTheme="minorEastAsia" w:eastAsiaTheme="minorEastAsia" w:hAnsiTheme="minorEastAsia" w:hint="eastAsia"/>
          <w:b/>
          <w:sz w:val="28"/>
          <w:szCs w:val="24"/>
        </w:rPr>
        <w:t>方法</w:t>
      </w:r>
      <w:r w:rsidRPr="002E611F">
        <w:rPr>
          <w:rFonts w:asciiTheme="minorEastAsia" w:eastAsiaTheme="minorEastAsia" w:hAnsiTheme="minorEastAsia" w:hint="eastAsia"/>
          <w:b/>
          <w:sz w:val="28"/>
          <w:szCs w:val="24"/>
        </w:rPr>
        <w:t>】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学生学习知识的过程与人类的发展认知过程是相同的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需要经历由具体到抽象、由特殊到一般的过程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  <w:r w:rsidRPr="002E611F">
        <w:rPr>
          <w:rFonts w:asciiTheme="minorEastAsia" w:eastAsiaTheme="minorEastAsia" w:hAnsiTheme="minorEastAsia"/>
          <w:sz w:val="24"/>
          <w:szCs w:val="24"/>
        </w:rPr>
        <w:t>在本节课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教师将遵循学生的认知规律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根据知识结构和认知结构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坚持以学生为主体、教师为主导的理念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力求提高学生学习数学的兴趣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通过小组合作、多媒体演示等多种教学手段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调动学生的积极性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让学生在参与活动的过程中体验动手、动脑的乐趣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通过从生活实例中抽象数学模型的过程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启发学生体会在分析问题时由感性到理性、由特殊到一般的思维过程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本节可通过大量的实验</w:t>
      </w:r>
      <w:r w:rsidRPr="002E611F">
        <w:rPr>
          <w:rFonts w:asciiTheme="minorEastAsia" w:eastAsiaTheme="minorEastAsia" w:hAnsiTheme="minorEastAsia"/>
          <w:sz w:val="24"/>
          <w:szCs w:val="24"/>
        </w:rPr>
        <w:t>活动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让学生逐步学会计算一个随机事件发生的实验频率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并通过观察实验数据的规律性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归纳实验频率趋近于理论概率这一规律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同时为进一步学习用树状图或列表来计算概率打下基础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rPr>
          <w:rFonts w:asciiTheme="minorEastAsia" w:eastAsiaTheme="minorEastAsia" w:hAnsiTheme="minorEastAsia"/>
          <w:b/>
          <w:sz w:val="28"/>
          <w:szCs w:val="24"/>
        </w:rPr>
      </w:pPr>
      <w:r w:rsidRPr="002E611F">
        <w:rPr>
          <w:rFonts w:asciiTheme="minorEastAsia" w:eastAsiaTheme="minorEastAsia" w:hAnsiTheme="minorEastAsia" w:hint="eastAsia"/>
          <w:b/>
          <w:sz w:val="28"/>
          <w:szCs w:val="24"/>
        </w:rPr>
        <w:t>【教学准备】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教师准备</w:t>
      </w:r>
      <w:r w:rsidRPr="002E611F">
        <w:rPr>
          <w:rFonts w:asciiTheme="minorEastAsia" w:eastAsiaTheme="minorEastAsia" w:hAnsiTheme="minorEastAsia"/>
          <w:sz w:val="24"/>
          <w:szCs w:val="24"/>
        </w:rPr>
        <w:t>:</w:t>
      </w:r>
      <w:r w:rsidRPr="002E611F">
        <w:rPr>
          <w:rFonts w:asciiTheme="minorEastAsia" w:eastAsiaTheme="minorEastAsia" w:hAnsiTheme="minorEastAsia"/>
          <w:sz w:val="24"/>
          <w:szCs w:val="24"/>
        </w:rPr>
        <w:t>多媒体课件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学生准备</w:t>
      </w:r>
      <w:r w:rsidRPr="002E611F">
        <w:rPr>
          <w:rFonts w:asciiTheme="minorEastAsia" w:eastAsiaTheme="minorEastAsia" w:hAnsiTheme="minorEastAsia"/>
          <w:sz w:val="24"/>
          <w:szCs w:val="24"/>
        </w:rPr>
        <w:t>:</w:t>
      </w:r>
      <w:r w:rsidRPr="002E611F">
        <w:rPr>
          <w:rFonts w:asciiTheme="minorEastAsia" w:eastAsiaTheme="minorEastAsia" w:hAnsiTheme="minorEastAsia"/>
          <w:sz w:val="24"/>
          <w:szCs w:val="24"/>
        </w:rPr>
        <w:t>练习本</w:t>
      </w:r>
    </w:p>
    <w:p w:rsidR="003D1429" w:rsidRPr="002E611F" w:rsidRDefault="004829AC" w:rsidP="003D1429">
      <w:pPr>
        <w:spacing w:line="360" w:lineRule="auto"/>
        <w:rPr>
          <w:rFonts w:asciiTheme="minorEastAsia" w:eastAsiaTheme="minorEastAsia" w:hAnsiTheme="minorEastAsia"/>
          <w:b/>
          <w:sz w:val="28"/>
          <w:szCs w:val="24"/>
        </w:rPr>
      </w:pPr>
      <w:r w:rsidRPr="002E611F">
        <w:rPr>
          <w:rFonts w:asciiTheme="minorEastAsia" w:eastAsiaTheme="minorEastAsia" w:hAnsiTheme="minorEastAsia" w:hint="eastAsia"/>
          <w:b/>
          <w:sz w:val="28"/>
          <w:szCs w:val="24"/>
        </w:rPr>
        <w:t>【教学过程】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一、创设情境、导入新课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让我们一起来回顾一下</w:t>
      </w:r>
      <w:r w:rsidRPr="002E611F">
        <w:rPr>
          <w:rFonts w:asciiTheme="minorEastAsia" w:eastAsiaTheme="minorEastAsia" w:hAnsiTheme="minorEastAsia"/>
          <w:sz w:val="24"/>
          <w:szCs w:val="24"/>
        </w:rPr>
        <w:t>: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1.</w:t>
      </w:r>
      <w:r w:rsidRPr="002E611F">
        <w:rPr>
          <w:rFonts w:asciiTheme="minorEastAsia" w:eastAsiaTheme="minorEastAsia" w:hAnsiTheme="minorEastAsia"/>
          <w:sz w:val="24"/>
          <w:szCs w:val="24"/>
        </w:rPr>
        <w:t>什么是频率</w:t>
      </w:r>
      <w:r w:rsidRPr="002E611F">
        <w:rPr>
          <w:rFonts w:asciiTheme="minorEastAsia" w:eastAsiaTheme="minorEastAsia" w:hAnsiTheme="minorEastAsia"/>
          <w:sz w:val="24"/>
          <w:szCs w:val="24"/>
        </w:rPr>
        <w:t>?</w:t>
      </w:r>
      <w:r w:rsidRPr="002E611F">
        <w:rPr>
          <w:rFonts w:asciiTheme="minorEastAsia" w:eastAsiaTheme="minorEastAsia" w:hAnsiTheme="minorEastAsia"/>
          <w:sz w:val="24"/>
          <w:szCs w:val="24"/>
        </w:rPr>
        <w:t>怎样计算频率</w:t>
      </w:r>
      <w:r w:rsidRPr="002E611F">
        <w:rPr>
          <w:rFonts w:asciiTheme="minorEastAsia" w:eastAsiaTheme="minorEastAsia" w:hAnsiTheme="minorEastAsia"/>
          <w:sz w:val="24"/>
          <w:szCs w:val="24"/>
        </w:rPr>
        <w:t>?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2.400</w:t>
      </w:r>
      <w:r w:rsidRPr="002E611F">
        <w:rPr>
          <w:rFonts w:asciiTheme="minorEastAsia" w:eastAsiaTheme="minorEastAsia" w:hAnsiTheme="minorEastAsia"/>
          <w:sz w:val="24"/>
          <w:szCs w:val="24"/>
        </w:rPr>
        <w:t>个同学中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一定有</w:t>
      </w:r>
      <w:r w:rsidRPr="002E611F">
        <w:rPr>
          <w:rFonts w:asciiTheme="minorEastAsia" w:eastAsiaTheme="minorEastAsia" w:hAnsiTheme="minorEastAsia"/>
          <w:sz w:val="24"/>
          <w:szCs w:val="24"/>
        </w:rPr>
        <w:t>2</w:t>
      </w:r>
      <w:r w:rsidRPr="002E611F">
        <w:rPr>
          <w:rFonts w:asciiTheme="minorEastAsia" w:eastAsiaTheme="minorEastAsia" w:hAnsiTheme="minorEastAsia"/>
          <w:sz w:val="24"/>
          <w:szCs w:val="24"/>
        </w:rPr>
        <w:t>个同学的生日相同</w:t>
      </w:r>
      <w:r w:rsidRPr="002E611F">
        <w:rPr>
          <w:rFonts w:asciiTheme="minorEastAsia" w:eastAsiaTheme="minorEastAsia" w:hAnsiTheme="minorEastAsia"/>
          <w:sz w:val="24"/>
          <w:szCs w:val="24"/>
        </w:rPr>
        <w:t>(</w:t>
      </w:r>
      <w:r w:rsidRPr="002E611F">
        <w:rPr>
          <w:rFonts w:asciiTheme="minorEastAsia" w:eastAsiaTheme="minorEastAsia" w:hAnsiTheme="minorEastAsia"/>
          <w:sz w:val="24"/>
          <w:szCs w:val="24"/>
        </w:rPr>
        <w:t>可以</w:t>
      </w:r>
      <w:proofErr w:type="gramStart"/>
      <w:r w:rsidRPr="002E611F">
        <w:rPr>
          <w:rFonts w:asciiTheme="minorEastAsia" w:eastAsiaTheme="minorEastAsia" w:hAnsiTheme="minorEastAsia"/>
          <w:sz w:val="24"/>
          <w:szCs w:val="24"/>
        </w:rPr>
        <w:t>不</w:t>
      </w:r>
      <w:proofErr w:type="gramEnd"/>
      <w:r w:rsidRPr="002E611F">
        <w:rPr>
          <w:rFonts w:asciiTheme="minorEastAsia" w:eastAsiaTheme="minorEastAsia" w:hAnsiTheme="minorEastAsia"/>
          <w:sz w:val="24"/>
          <w:szCs w:val="24"/>
        </w:rPr>
        <w:t>同年</w:t>
      </w:r>
      <w:r w:rsidRPr="002E611F">
        <w:rPr>
          <w:rFonts w:asciiTheme="minorEastAsia" w:eastAsiaTheme="minorEastAsia" w:hAnsiTheme="minorEastAsia"/>
          <w:sz w:val="24"/>
          <w:szCs w:val="24"/>
        </w:rPr>
        <w:t>)</w:t>
      </w:r>
      <w:r w:rsidRPr="002E611F">
        <w:rPr>
          <w:rFonts w:asciiTheme="minorEastAsia" w:eastAsiaTheme="minorEastAsia" w:hAnsiTheme="minorEastAsia"/>
          <w:sz w:val="24"/>
          <w:szCs w:val="24"/>
        </w:rPr>
        <w:t>吗</w:t>
      </w:r>
      <w:r w:rsidRPr="002E611F">
        <w:rPr>
          <w:rFonts w:asciiTheme="minorEastAsia" w:eastAsiaTheme="minorEastAsia" w:hAnsiTheme="minorEastAsia"/>
          <w:sz w:val="24"/>
          <w:szCs w:val="24"/>
        </w:rPr>
        <w:t>?300</w:t>
      </w:r>
      <w:r w:rsidRPr="002E611F">
        <w:rPr>
          <w:rFonts w:asciiTheme="minorEastAsia" w:eastAsiaTheme="minorEastAsia" w:hAnsiTheme="minorEastAsia"/>
          <w:sz w:val="24"/>
          <w:szCs w:val="24"/>
        </w:rPr>
        <w:t>个同学呢</w:t>
      </w:r>
      <w:r w:rsidRPr="002E611F">
        <w:rPr>
          <w:rFonts w:asciiTheme="minorEastAsia" w:eastAsiaTheme="minorEastAsia" w:hAnsiTheme="minorEastAsia"/>
          <w:sz w:val="24"/>
          <w:szCs w:val="24"/>
        </w:rPr>
        <w:t>?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可有人说</w:t>
      </w:r>
      <w:r w:rsidRPr="002E611F">
        <w:rPr>
          <w:rFonts w:asciiTheme="minorEastAsia" w:eastAsiaTheme="minorEastAsia" w:hAnsiTheme="minorEastAsia"/>
          <w:sz w:val="24"/>
          <w:szCs w:val="24"/>
        </w:rPr>
        <w:t>:“50</w:t>
      </w:r>
      <w:r w:rsidRPr="002E611F">
        <w:rPr>
          <w:rFonts w:asciiTheme="minorEastAsia" w:eastAsiaTheme="minorEastAsia" w:hAnsiTheme="minorEastAsia"/>
          <w:sz w:val="24"/>
          <w:szCs w:val="24"/>
        </w:rPr>
        <w:t>个同学中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就很可能有</w:t>
      </w:r>
      <w:r w:rsidRPr="002E611F">
        <w:rPr>
          <w:rFonts w:asciiTheme="minorEastAsia" w:eastAsiaTheme="minorEastAsia" w:hAnsiTheme="minorEastAsia"/>
          <w:sz w:val="24"/>
          <w:szCs w:val="24"/>
        </w:rPr>
        <w:t>2</w:t>
      </w:r>
      <w:r w:rsidRPr="002E611F">
        <w:rPr>
          <w:rFonts w:asciiTheme="minorEastAsia" w:eastAsiaTheme="minorEastAsia" w:hAnsiTheme="minorEastAsia"/>
          <w:sz w:val="24"/>
          <w:szCs w:val="24"/>
        </w:rPr>
        <w:t>个同学的生日相同</w:t>
      </w:r>
      <w:r w:rsidRPr="002E611F">
        <w:rPr>
          <w:rFonts w:asciiTheme="minorEastAsia" w:eastAsiaTheme="minorEastAsia" w:hAnsiTheme="minorEastAsia"/>
          <w:sz w:val="24"/>
          <w:szCs w:val="24"/>
        </w:rPr>
        <w:t>.”</w:t>
      </w:r>
      <w:r w:rsidRPr="002E611F">
        <w:rPr>
          <w:rFonts w:asciiTheme="minorEastAsia" w:eastAsiaTheme="minorEastAsia" w:hAnsiTheme="minorEastAsia"/>
          <w:sz w:val="24"/>
          <w:szCs w:val="24"/>
        </w:rPr>
        <w:t>你同意这种说法吗</w:t>
      </w:r>
      <w:r w:rsidRPr="002E611F">
        <w:rPr>
          <w:rFonts w:asciiTheme="minorEastAsia" w:eastAsiaTheme="minorEastAsia" w:hAnsiTheme="minorEastAsia"/>
          <w:sz w:val="24"/>
          <w:szCs w:val="24"/>
        </w:rPr>
        <w:t>?</w:t>
      </w:r>
      <w:r w:rsidRPr="002E611F">
        <w:rPr>
          <w:rFonts w:asciiTheme="minorEastAsia" w:eastAsiaTheme="minorEastAsia" w:hAnsiTheme="minorEastAsia"/>
          <w:sz w:val="24"/>
          <w:szCs w:val="24"/>
        </w:rPr>
        <w:t>与同伴交流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这节课我们就来研究一下</w:t>
      </w:r>
      <w:r w:rsidRPr="002E611F">
        <w:rPr>
          <w:rFonts w:asciiTheme="minorEastAsia" w:eastAsiaTheme="minorEastAsia" w:hAnsiTheme="minorEastAsia"/>
          <w:sz w:val="24"/>
          <w:szCs w:val="24"/>
        </w:rPr>
        <w:t>“</w:t>
      </w:r>
      <w:r w:rsidRPr="002E611F">
        <w:rPr>
          <w:rFonts w:asciiTheme="minorEastAsia" w:eastAsiaTheme="minorEastAsia" w:hAnsiTheme="minorEastAsia"/>
          <w:sz w:val="24"/>
          <w:szCs w:val="24"/>
        </w:rPr>
        <w:t>用频率估计概率</w:t>
      </w:r>
      <w:r w:rsidRPr="002E611F">
        <w:rPr>
          <w:rFonts w:asciiTheme="minorEastAsia" w:eastAsiaTheme="minorEastAsia" w:hAnsiTheme="minorEastAsia"/>
          <w:sz w:val="24"/>
          <w:szCs w:val="24"/>
        </w:rPr>
        <w:t>”,(</w:t>
      </w:r>
      <w:r w:rsidRPr="002E611F">
        <w:rPr>
          <w:rFonts w:asciiTheme="minorEastAsia" w:eastAsiaTheme="minorEastAsia" w:hAnsiTheme="minorEastAsia"/>
          <w:sz w:val="24"/>
          <w:szCs w:val="24"/>
        </w:rPr>
        <w:t>教师板书课题</w:t>
      </w:r>
      <w:r w:rsidRPr="002E611F">
        <w:rPr>
          <w:rFonts w:asciiTheme="minorEastAsia" w:eastAsiaTheme="minorEastAsia" w:hAnsiTheme="minorEastAsia"/>
          <w:sz w:val="24"/>
          <w:szCs w:val="24"/>
        </w:rPr>
        <w:t>)</w:t>
      </w:r>
      <w:r w:rsidRPr="002E611F">
        <w:rPr>
          <w:rFonts w:asciiTheme="minorEastAsia" w:eastAsiaTheme="minorEastAsia" w:hAnsiTheme="minorEastAsia"/>
          <w:sz w:val="24"/>
          <w:szCs w:val="24"/>
        </w:rPr>
        <w:t>下面我们用实验一起来探究一下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二、自主学习实验过程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为了说明上述说法的正确与否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我们可以通过大量的重复试验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用</w:t>
      </w:r>
      <w:r w:rsidRPr="002E611F">
        <w:rPr>
          <w:rFonts w:asciiTheme="minorEastAsia" w:eastAsiaTheme="minorEastAsia" w:hAnsiTheme="minorEastAsia"/>
          <w:sz w:val="24"/>
          <w:szCs w:val="24"/>
        </w:rPr>
        <w:t>“50</w:t>
      </w:r>
      <w:r w:rsidRPr="002E611F">
        <w:rPr>
          <w:rFonts w:asciiTheme="minorEastAsia" w:eastAsiaTheme="minorEastAsia" w:hAnsiTheme="minorEastAsia"/>
          <w:sz w:val="24"/>
          <w:szCs w:val="24"/>
        </w:rPr>
        <w:t>个人中有</w:t>
      </w:r>
      <w:r w:rsidRPr="002E611F">
        <w:rPr>
          <w:rFonts w:asciiTheme="minorEastAsia" w:eastAsiaTheme="minorEastAsia" w:hAnsiTheme="minorEastAsia"/>
          <w:sz w:val="24"/>
          <w:szCs w:val="24"/>
        </w:rPr>
        <w:t>2</w:t>
      </w:r>
      <w:r w:rsidRPr="002E611F">
        <w:rPr>
          <w:rFonts w:asciiTheme="minorEastAsia" w:eastAsiaTheme="minorEastAsia" w:hAnsiTheme="minorEastAsia"/>
          <w:sz w:val="24"/>
          <w:szCs w:val="24"/>
        </w:rPr>
        <w:t>个人的生日相同</w:t>
      </w:r>
      <w:r w:rsidRPr="002E611F">
        <w:rPr>
          <w:rFonts w:asciiTheme="minorEastAsia" w:eastAsiaTheme="minorEastAsia" w:hAnsiTheme="minorEastAsia"/>
          <w:sz w:val="24"/>
          <w:szCs w:val="24"/>
        </w:rPr>
        <w:t>”</w:t>
      </w:r>
      <w:r w:rsidRPr="002E611F">
        <w:rPr>
          <w:rFonts w:asciiTheme="minorEastAsia" w:eastAsiaTheme="minorEastAsia" w:hAnsiTheme="minorEastAsia"/>
          <w:sz w:val="24"/>
          <w:szCs w:val="24"/>
        </w:rPr>
        <w:t>的频率来估计这一事件的概率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请你设计试验方案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并与同伴交流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教师给出方案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学生操作</w:t>
      </w:r>
      <w:r w:rsidRPr="002E611F">
        <w:rPr>
          <w:rFonts w:asciiTheme="minorEastAsia" w:eastAsiaTheme="minorEastAsia" w:hAnsiTheme="minorEastAsia"/>
          <w:sz w:val="24"/>
          <w:szCs w:val="24"/>
        </w:rPr>
        <w:t>: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(1)</w:t>
      </w:r>
      <w:r w:rsidRPr="002E611F">
        <w:rPr>
          <w:rFonts w:asciiTheme="minorEastAsia" w:eastAsiaTheme="minorEastAsia" w:hAnsiTheme="minorEastAsia"/>
          <w:sz w:val="24"/>
          <w:szCs w:val="24"/>
        </w:rPr>
        <w:t>每个同学课外调查</w:t>
      </w:r>
      <w:r w:rsidRPr="002E611F">
        <w:rPr>
          <w:rFonts w:asciiTheme="minorEastAsia" w:eastAsiaTheme="minorEastAsia" w:hAnsiTheme="minorEastAsia"/>
          <w:sz w:val="24"/>
          <w:szCs w:val="24"/>
        </w:rPr>
        <w:t>10</w:t>
      </w:r>
      <w:r w:rsidRPr="002E611F">
        <w:rPr>
          <w:rFonts w:asciiTheme="minorEastAsia" w:eastAsiaTheme="minorEastAsia" w:hAnsiTheme="minorEastAsia"/>
          <w:sz w:val="24"/>
          <w:szCs w:val="24"/>
        </w:rPr>
        <w:t>个人的生日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lastRenderedPageBreak/>
        <w:t>(2)</w:t>
      </w:r>
      <w:r w:rsidRPr="002E611F">
        <w:rPr>
          <w:rFonts w:asciiTheme="minorEastAsia" w:eastAsiaTheme="minorEastAsia" w:hAnsiTheme="minorEastAsia"/>
          <w:sz w:val="24"/>
          <w:szCs w:val="24"/>
        </w:rPr>
        <w:t>从全班的调查结果中随机选取</w:t>
      </w:r>
      <w:r w:rsidRPr="002E611F">
        <w:rPr>
          <w:rFonts w:asciiTheme="minorEastAsia" w:eastAsiaTheme="minorEastAsia" w:hAnsiTheme="minorEastAsia"/>
          <w:sz w:val="24"/>
          <w:szCs w:val="24"/>
        </w:rPr>
        <w:t>50</w:t>
      </w:r>
      <w:r w:rsidRPr="002E611F">
        <w:rPr>
          <w:rFonts w:asciiTheme="minorEastAsia" w:eastAsiaTheme="minorEastAsia" w:hAnsiTheme="minorEastAsia"/>
          <w:sz w:val="24"/>
          <w:szCs w:val="24"/>
        </w:rPr>
        <w:t>个被调查人的生日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记录其中有无</w:t>
      </w:r>
      <w:r w:rsidRPr="002E611F">
        <w:rPr>
          <w:rFonts w:asciiTheme="minorEastAsia" w:eastAsiaTheme="minorEastAsia" w:hAnsiTheme="minorEastAsia"/>
          <w:sz w:val="24"/>
          <w:szCs w:val="24"/>
        </w:rPr>
        <w:t>2</w:t>
      </w:r>
      <w:r w:rsidRPr="002E611F">
        <w:rPr>
          <w:rFonts w:asciiTheme="minorEastAsia" w:eastAsiaTheme="minorEastAsia" w:hAnsiTheme="minorEastAsia"/>
          <w:sz w:val="24"/>
          <w:szCs w:val="24"/>
        </w:rPr>
        <w:t>个人的生日相同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  <w:r w:rsidRPr="002E611F">
        <w:rPr>
          <w:rFonts w:asciiTheme="minorEastAsia" w:eastAsiaTheme="minorEastAsia" w:hAnsiTheme="minorEastAsia"/>
          <w:sz w:val="24"/>
          <w:szCs w:val="24"/>
        </w:rPr>
        <w:t>每选取</w:t>
      </w:r>
      <w:r w:rsidRPr="002E611F">
        <w:rPr>
          <w:rFonts w:asciiTheme="minorEastAsia" w:eastAsiaTheme="minorEastAsia" w:hAnsiTheme="minorEastAsia"/>
          <w:sz w:val="24"/>
          <w:szCs w:val="24"/>
        </w:rPr>
        <w:t>50</w:t>
      </w:r>
      <w:r w:rsidRPr="002E611F">
        <w:rPr>
          <w:rFonts w:asciiTheme="minorEastAsia" w:eastAsiaTheme="minorEastAsia" w:hAnsiTheme="minorEastAsia"/>
          <w:sz w:val="24"/>
          <w:szCs w:val="24"/>
        </w:rPr>
        <w:t>个被调查人的生日为一次试验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重复尽可能多次试验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并将数据记录在表中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tbl>
      <w:tblPr>
        <w:tblW w:w="4783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6"/>
        <w:gridCol w:w="905"/>
        <w:gridCol w:w="905"/>
        <w:gridCol w:w="905"/>
        <w:gridCol w:w="905"/>
        <w:gridCol w:w="905"/>
        <w:gridCol w:w="905"/>
      </w:tblGrid>
      <w:tr w:rsidR="00A52283" w:rsidTr="00E43144">
        <w:trPr>
          <w:trHeight w:val="466"/>
          <w:jc w:val="center"/>
        </w:trPr>
        <w:tc>
          <w:tcPr>
            <w:tcW w:w="2516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试验总</w:t>
            </w:r>
          </w:p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次数</w:t>
            </w: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50</w:t>
            </w: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100</w:t>
            </w: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150</w:t>
            </w: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200</w:t>
            </w: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250</w:t>
            </w: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…</w:t>
            </w:r>
          </w:p>
        </w:tc>
      </w:tr>
      <w:tr w:rsidR="00A52283" w:rsidTr="00E43144">
        <w:trPr>
          <w:trHeight w:val="941"/>
          <w:jc w:val="center"/>
        </w:trPr>
        <w:tc>
          <w:tcPr>
            <w:tcW w:w="2516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“</w:t>
            </w: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有</w:t>
            </w: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个人的生</w:t>
            </w:r>
          </w:p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日相同</w:t>
            </w:r>
            <w:proofErr w:type="gramStart"/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”</w:t>
            </w:r>
            <w:proofErr w:type="gramEnd"/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的次数</w:t>
            </w: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3D1429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3D1429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3D1429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3D1429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3D1429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3D1429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52283" w:rsidTr="00E43144">
        <w:trPr>
          <w:trHeight w:val="941"/>
          <w:jc w:val="center"/>
        </w:trPr>
        <w:tc>
          <w:tcPr>
            <w:tcW w:w="2516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“</w:t>
            </w: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有</w:t>
            </w: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个人的生</w:t>
            </w:r>
          </w:p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日相同</w:t>
            </w:r>
            <w:proofErr w:type="gramStart"/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”</w:t>
            </w:r>
            <w:proofErr w:type="gramEnd"/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的频率</w:t>
            </w: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3D1429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3D1429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3D1429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3D1429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3D1429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05" w:type="dxa"/>
            <w:tcMar>
              <w:left w:w="0" w:type="dxa"/>
              <w:right w:w="0" w:type="dxa"/>
            </w:tcMar>
            <w:vAlign w:val="center"/>
          </w:tcPr>
          <w:p w:rsidR="003D1429" w:rsidRPr="002E611F" w:rsidRDefault="003D1429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3D1429" w:rsidRPr="002E611F" w:rsidRDefault="003D1429" w:rsidP="003D1429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3D1429" w:rsidRPr="002E611F" w:rsidRDefault="004829AC" w:rsidP="003D142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2E611F">
        <w:rPr>
          <w:rFonts w:asciiTheme="minorEastAsia" w:eastAsiaTheme="minorEastAsia" w:hAnsiTheme="minorEastAsia"/>
          <w:sz w:val="24"/>
          <w:szCs w:val="24"/>
        </w:rPr>
        <w:t>(3)</w:t>
      </w:r>
      <w:r w:rsidRPr="002E611F">
        <w:rPr>
          <w:rFonts w:asciiTheme="minorEastAsia" w:eastAsiaTheme="minorEastAsia" w:hAnsiTheme="minorEastAsia"/>
          <w:sz w:val="24"/>
          <w:szCs w:val="24"/>
        </w:rPr>
        <w:t>根据</w:t>
      </w:r>
      <w:r w:rsidRPr="002E611F">
        <w:rPr>
          <w:rFonts w:asciiTheme="minorEastAsia" w:eastAsiaTheme="minorEastAsia" w:hAnsiTheme="minorEastAsia"/>
          <w:sz w:val="24"/>
          <w:szCs w:val="24"/>
        </w:rPr>
        <w:t>(2)</w:t>
      </w:r>
      <w:r w:rsidRPr="002E611F">
        <w:rPr>
          <w:rFonts w:asciiTheme="minorEastAsia" w:eastAsiaTheme="minorEastAsia" w:hAnsiTheme="minorEastAsia"/>
          <w:sz w:val="24"/>
          <w:szCs w:val="24"/>
        </w:rPr>
        <w:t>中表中的数据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估计</w:t>
      </w:r>
      <w:r w:rsidRPr="002E611F">
        <w:rPr>
          <w:rFonts w:asciiTheme="minorEastAsia" w:eastAsiaTheme="minorEastAsia" w:hAnsiTheme="minorEastAsia"/>
          <w:sz w:val="24"/>
          <w:szCs w:val="24"/>
        </w:rPr>
        <w:t>“50</w:t>
      </w:r>
      <w:r w:rsidRPr="002E611F">
        <w:rPr>
          <w:rFonts w:asciiTheme="minorEastAsia" w:eastAsiaTheme="minorEastAsia" w:hAnsiTheme="minorEastAsia"/>
          <w:sz w:val="24"/>
          <w:szCs w:val="24"/>
        </w:rPr>
        <w:t>个人中有</w:t>
      </w:r>
      <w:r w:rsidRPr="002E611F">
        <w:rPr>
          <w:rFonts w:asciiTheme="minorEastAsia" w:eastAsiaTheme="minorEastAsia" w:hAnsiTheme="minorEastAsia"/>
          <w:sz w:val="24"/>
          <w:szCs w:val="24"/>
        </w:rPr>
        <w:t>2</w:t>
      </w:r>
      <w:r w:rsidRPr="002E611F">
        <w:rPr>
          <w:rFonts w:asciiTheme="minorEastAsia" w:eastAsiaTheme="minorEastAsia" w:hAnsiTheme="minorEastAsia"/>
          <w:sz w:val="24"/>
          <w:szCs w:val="24"/>
        </w:rPr>
        <w:t>个人的生日相同</w:t>
      </w:r>
      <w:r w:rsidRPr="002E611F">
        <w:rPr>
          <w:rFonts w:asciiTheme="minorEastAsia" w:eastAsiaTheme="minorEastAsia" w:hAnsiTheme="minorEastAsia"/>
          <w:sz w:val="24"/>
          <w:szCs w:val="24"/>
        </w:rPr>
        <w:t>”</w:t>
      </w:r>
      <w:r w:rsidRPr="002E611F">
        <w:rPr>
          <w:rFonts w:asciiTheme="minorEastAsia" w:eastAsiaTheme="minorEastAsia" w:hAnsiTheme="minorEastAsia"/>
          <w:sz w:val="24"/>
          <w:szCs w:val="24"/>
        </w:rPr>
        <w:t>的概率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学生完成后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思考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总结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教师提问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并</w:t>
      </w:r>
      <w:proofErr w:type="gramStart"/>
      <w:r w:rsidRPr="002E611F">
        <w:rPr>
          <w:rFonts w:asciiTheme="minorEastAsia" w:eastAsiaTheme="minorEastAsia" w:hAnsiTheme="minorEastAsia"/>
          <w:sz w:val="24"/>
          <w:szCs w:val="24"/>
        </w:rPr>
        <w:t>作出</w:t>
      </w:r>
      <w:proofErr w:type="gramEnd"/>
      <w:r w:rsidRPr="002E611F">
        <w:rPr>
          <w:rFonts w:asciiTheme="minorEastAsia" w:eastAsiaTheme="minorEastAsia" w:hAnsiTheme="minorEastAsia"/>
          <w:sz w:val="24"/>
          <w:szCs w:val="24"/>
        </w:rPr>
        <w:t>正确的总结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总结</w:t>
      </w:r>
      <w:r w:rsidRPr="002E611F">
        <w:rPr>
          <w:rFonts w:asciiTheme="minorEastAsia" w:eastAsiaTheme="minorEastAsia" w:hAnsiTheme="minorEastAsia"/>
          <w:sz w:val="24"/>
          <w:szCs w:val="24"/>
        </w:rPr>
        <w:t>:</w:t>
      </w:r>
      <w:r w:rsidRPr="002E611F">
        <w:rPr>
          <w:rFonts w:asciiTheme="minorEastAsia" w:eastAsiaTheme="minorEastAsia" w:hAnsiTheme="minorEastAsia"/>
          <w:sz w:val="24"/>
          <w:szCs w:val="24"/>
        </w:rPr>
        <w:t>当试验次数较少时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两个小组的试验数据可能相差较大</w:t>
      </w:r>
      <w:r w:rsidRPr="002E611F">
        <w:rPr>
          <w:rFonts w:asciiTheme="minorEastAsia" w:eastAsiaTheme="minorEastAsia" w:hAnsiTheme="minorEastAsia"/>
          <w:sz w:val="24"/>
          <w:szCs w:val="24"/>
        </w:rPr>
        <w:t>;</w:t>
      </w:r>
      <w:r w:rsidRPr="002E611F">
        <w:rPr>
          <w:rFonts w:asciiTheme="minorEastAsia" w:eastAsiaTheme="minorEastAsia" w:hAnsiTheme="minorEastAsia"/>
          <w:sz w:val="24"/>
          <w:szCs w:val="24"/>
        </w:rPr>
        <w:t>而当试验次数大量增加时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这两个小组的试验数据相差会变小</w:t>
      </w:r>
      <w:r w:rsidRPr="002E611F">
        <w:rPr>
          <w:rFonts w:asciiTheme="minorEastAsia" w:eastAsiaTheme="minorEastAsia" w:hAnsiTheme="minorEastAsia"/>
          <w:sz w:val="24"/>
          <w:szCs w:val="24"/>
        </w:rPr>
        <w:t>;</w:t>
      </w:r>
      <w:r w:rsidRPr="002E611F">
        <w:rPr>
          <w:rFonts w:asciiTheme="minorEastAsia" w:eastAsiaTheme="minorEastAsia" w:hAnsiTheme="minorEastAsia"/>
          <w:sz w:val="24"/>
          <w:szCs w:val="24"/>
        </w:rPr>
        <w:t>并且试验数据会稳定在同一个数值附近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  <w:r w:rsidRPr="002E611F">
        <w:rPr>
          <w:rFonts w:asciiTheme="minorEastAsia" w:eastAsiaTheme="minorEastAsia" w:hAnsiTheme="minorEastAsia"/>
          <w:sz w:val="24"/>
          <w:szCs w:val="24"/>
        </w:rPr>
        <w:t>我们可以用这个数值来估计事件发生的概率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根据上面的试验过程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想一想下面的问题</w:t>
      </w:r>
      <w:r w:rsidRPr="002E611F">
        <w:rPr>
          <w:rFonts w:asciiTheme="minorEastAsia" w:eastAsiaTheme="minorEastAsia" w:hAnsiTheme="minorEastAsia"/>
          <w:sz w:val="24"/>
          <w:szCs w:val="24"/>
        </w:rPr>
        <w:t>: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(1)</w:t>
      </w:r>
      <w:r w:rsidRPr="002E611F">
        <w:rPr>
          <w:rFonts w:asciiTheme="minorEastAsia" w:eastAsiaTheme="minorEastAsia" w:hAnsiTheme="minorEastAsia"/>
          <w:sz w:val="24"/>
          <w:szCs w:val="24"/>
        </w:rPr>
        <w:t>一个口袋中有</w:t>
      </w:r>
      <w:r w:rsidRPr="002E611F">
        <w:rPr>
          <w:rFonts w:asciiTheme="minorEastAsia" w:eastAsiaTheme="minorEastAsia" w:hAnsiTheme="minorEastAsia"/>
          <w:sz w:val="24"/>
          <w:szCs w:val="24"/>
        </w:rPr>
        <w:t>3</w:t>
      </w:r>
      <w:r w:rsidRPr="002E611F">
        <w:rPr>
          <w:rFonts w:asciiTheme="minorEastAsia" w:eastAsiaTheme="minorEastAsia" w:hAnsiTheme="minorEastAsia"/>
          <w:sz w:val="24"/>
          <w:szCs w:val="24"/>
        </w:rPr>
        <w:t>个红球、</w:t>
      </w:r>
      <w:r w:rsidRPr="002E611F">
        <w:rPr>
          <w:rFonts w:asciiTheme="minorEastAsia" w:eastAsiaTheme="minorEastAsia" w:hAnsiTheme="minorEastAsia"/>
          <w:sz w:val="24"/>
          <w:szCs w:val="24"/>
        </w:rPr>
        <w:t>7</w:t>
      </w:r>
      <w:r w:rsidRPr="002E611F">
        <w:rPr>
          <w:rFonts w:asciiTheme="minorEastAsia" w:eastAsiaTheme="minorEastAsia" w:hAnsiTheme="minorEastAsia"/>
          <w:sz w:val="24"/>
          <w:szCs w:val="24"/>
        </w:rPr>
        <w:t>个白球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这些球除颜色外都相同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从口袋中随机摸出一个球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这个球是红球的概率是多少</w:t>
      </w:r>
      <w:r w:rsidRPr="002E611F">
        <w:rPr>
          <w:rFonts w:asciiTheme="minorEastAsia" w:eastAsiaTheme="minorEastAsia" w:hAnsiTheme="minorEastAsia"/>
          <w:sz w:val="24"/>
          <w:szCs w:val="24"/>
        </w:rPr>
        <w:t>?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(2)</w:t>
      </w:r>
      <w:r w:rsidRPr="002E611F">
        <w:rPr>
          <w:rFonts w:asciiTheme="minorEastAsia" w:eastAsiaTheme="minorEastAsia" w:hAnsiTheme="minorEastAsia"/>
          <w:sz w:val="24"/>
          <w:szCs w:val="24"/>
        </w:rPr>
        <w:t>一个口袋中有红球、白球共</w:t>
      </w:r>
      <w:r w:rsidRPr="002E611F">
        <w:rPr>
          <w:rFonts w:asciiTheme="minorEastAsia" w:eastAsiaTheme="minorEastAsia" w:hAnsiTheme="minorEastAsia"/>
          <w:sz w:val="24"/>
          <w:szCs w:val="24"/>
        </w:rPr>
        <w:t>10</w:t>
      </w:r>
      <w:r w:rsidRPr="002E611F">
        <w:rPr>
          <w:rFonts w:asciiTheme="minorEastAsia" w:eastAsiaTheme="minorEastAsia" w:hAnsiTheme="minorEastAsia"/>
          <w:sz w:val="24"/>
          <w:szCs w:val="24"/>
        </w:rPr>
        <w:t>个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这些球除颜色外都相同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如果不将球倒出来数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那么你能设计一个实验方案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估计其中红球和白球的比例吗</w:t>
      </w:r>
      <w:r w:rsidRPr="002E611F">
        <w:rPr>
          <w:rFonts w:asciiTheme="minorEastAsia" w:eastAsiaTheme="minorEastAsia" w:hAnsiTheme="minorEastAsia"/>
          <w:sz w:val="24"/>
          <w:szCs w:val="24"/>
        </w:rPr>
        <w:t>?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(3)</w:t>
      </w:r>
      <w:r w:rsidRPr="002E611F">
        <w:rPr>
          <w:rFonts w:asciiTheme="minorEastAsia" w:eastAsiaTheme="minorEastAsia" w:hAnsiTheme="minorEastAsia"/>
          <w:sz w:val="24"/>
          <w:szCs w:val="24"/>
        </w:rPr>
        <w:t>生活中还有哪些问题可以借助类似</w:t>
      </w:r>
      <w:r w:rsidRPr="002E611F">
        <w:rPr>
          <w:rFonts w:asciiTheme="minorEastAsia" w:eastAsiaTheme="minorEastAsia" w:hAnsiTheme="minorEastAsia"/>
          <w:sz w:val="24"/>
          <w:szCs w:val="24"/>
        </w:rPr>
        <w:t>(2)</w:t>
      </w:r>
      <w:r w:rsidRPr="002E611F">
        <w:rPr>
          <w:rFonts w:asciiTheme="minorEastAsia" w:eastAsiaTheme="minorEastAsia" w:hAnsiTheme="minorEastAsia"/>
          <w:sz w:val="24"/>
          <w:szCs w:val="24"/>
        </w:rPr>
        <w:t>的方案加以解决</w:t>
      </w:r>
      <w:r w:rsidRPr="002E611F">
        <w:rPr>
          <w:rFonts w:asciiTheme="minorEastAsia" w:eastAsiaTheme="minorEastAsia" w:hAnsiTheme="minorEastAsia"/>
          <w:sz w:val="24"/>
          <w:szCs w:val="24"/>
        </w:rPr>
        <w:t>?</w:t>
      </w:r>
      <w:r w:rsidRPr="002E611F">
        <w:rPr>
          <w:rFonts w:asciiTheme="minorEastAsia" w:eastAsiaTheme="minorEastAsia" w:hAnsiTheme="minorEastAsia"/>
          <w:sz w:val="24"/>
          <w:szCs w:val="24"/>
        </w:rPr>
        <w:t>与同伴交流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(</w:t>
      </w:r>
      <w:r w:rsidRPr="002E611F">
        <w:rPr>
          <w:rFonts w:asciiTheme="minorEastAsia" w:eastAsiaTheme="minorEastAsia" w:hAnsiTheme="minorEastAsia"/>
          <w:sz w:val="24"/>
          <w:szCs w:val="24"/>
        </w:rPr>
        <w:t>设计意图</w:t>
      </w:r>
      <w:r w:rsidRPr="002E611F">
        <w:rPr>
          <w:rFonts w:asciiTheme="minorEastAsia" w:eastAsiaTheme="minorEastAsia" w:hAnsiTheme="minorEastAsia"/>
          <w:sz w:val="24"/>
          <w:szCs w:val="24"/>
        </w:rPr>
        <w:t>:</w:t>
      </w:r>
      <w:r w:rsidRPr="002E611F">
        <w:rPr>
          <w:rFonts w:asciiTheme="minorEastAsia" w:eastAsiaTheme="minorEastAsia" w:hAnsiTheme="minorEastAsia"/>
          <w:sz w:val="24"/>
          <w:szCs w:val="24"/>
        </w:rPr>
        <w:t>在学生理解用频率估计概率的同时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进一步巩固在大量试验的前提</w:t>
      </w:r>
      <w:proofErr w:type="gramStart"/>
      <w:r w:rsidRPr="002E611F">
        <w:rPr>
          <w:rFonts w:asciiTheme="minorEastAsia" w:eastAsiaTheme="minorEastAsia" w:hAnsiTheme="minorEastAsia"/>
          <w:sz w:val="24"/>
          <w:szCs w:val="24"/>
        </w:rPr>
        <w:t>下计算</w:t>
      </w:r>
      <w:proofErr w:type="gramEnd"/>
      <w:r w:rsidRPr="002E611F">
        <w:rPr>
          <w:rFonts w:asciiTheme="minorEastAsia" w:eastAsiaTheme="minorEastAsia" w:hAnsiTheme="minorEastAsia"/>
          <w:sz w:val="24"/>
          <w:szCs w:val="24"/>
        </w:rPr>
        <w:t>概率的方法和过程</w:t>
      </w:r>
      <w:r w:rsidRPr="002E611F">
        <w:rPr>
          <w:rFonts w:asciiTheme="minorEastAsia" w:eastAsiaTheme="minorEastAsia" w:hAnsiTheme="minorEastAsia"/>
          <w:sz w:val="24"/>
          <w:szCs w:val="24"/>
        </w:rPr>
        <w:t>.)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三、课堂练习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1.</w:t>
      </w:r>
      <w:r w:rsidRPr="002E611F">
        <w:rPr>
          <w:rFonts w:asciiTheme="minorEastAsia" w:eastAsiaTheme="minorEastAsia" w:hAnsiTheme="minorEastAsia"/>
          <w:sz w:val="24"/>
          <w:szCs w:val="24"/>
        </w:rPr>
        <w:t>掷一颗质地均匀的骰子</w:t>
      </w:r>
      <w:r w:rsidRPr="002E611F">
        <w:rPr>
          <w:rFonts w:asciiTheme="minorEastAsia" w:eastAsiaTheme="minorEastAsia" w:hAnsiTheme="minorEastAsia"/>
          <w:sz w:val="24"/>
          <w:szCs w:val="24"/>
        </w:rPr>
        <w:t>2 400</w:t>
      </w:r>
      <w:r w:rsidRPr="002E611F">
        <w:rPr>
          <w:rFonts w:asciiTheme="minorEastAsia" w:eastAsiaTheme="minorEastAsia" w:hAnsiTheme="minorEastAsia"/>
          <w:sz w:val="24"/>
          <w:szCs w:val="24"/>
        </w:rPr>
        <w:t>次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向上一面的点数为</w:t>
      </w:r>
      <w:r w:rsidRPr="002E611F">
        <w:rPr>
          <w:rFonts w:asciiTheme="minorEastAsia" w:eastAsiaTheme="minorEastAsia" w:hAnsiTheme="minorEastAsia"/>
          <w:sz w:val="24"/>
          <w:szCs w:val="24"/>
        </w:rPr>
        <w:t>3</w:t>
      </w:r>
      <w:r w:rsidRPr="002E611F">
        <w:rPr>
          <w:rFonts w:asciiTheme="minorEastAsia" w:eastAsiaTheme="minorEastAsia" w:hAnsiTheme="minorEastAsia"/>
          <w:sz w:val="24"/>
          <w:szCs w:val="24"/>
        </w:rPr>
        <w:t>点的次数大约是</w:t>
      </w:r>
      <w:r w:rsidRPr="002E611F">
        <w:rPr>
          <w:rFonts w:asciiTheme="minorEastAsia" w:eastAsiaTheme="minorEastAsia" w:hAnsiTheme="minorEastAsia"/>
          <w:sz w:val="24"/>
          <w:szCs w:val="24"/>
        </w:rPr>
        <w:t>(</w:t>
      </w:r>
      <w:r w:rsidRPr="002E611F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2E611F">
        <w:rPr>
          <w:rFonts w:asciiTheme="minorEastAsia" w:eastAsiaTheme="minorEastAsia" w:hAnsiTheme="minorEastAsia"/>
          <w:sz w:val="24"/>
          <w:szCs w:val="24"/>
        </w:rPr>
        <w:t>)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A.400</w:t>
      </w:r>
      <w:r w:rsidRPr="002E611F">
        <w:rPr>
          <w:rFonts w:asciiTheme="minorEastAsia" w:eastAsiaTheme="minorEastAsia" w:hAnsiTheme="minorEastAsia"/>
          <w:sz w:val="24"/>
          <w:szCs w:val="24"/>
        </w:rPr>
        <w:t>次</w:t>
      </w:r>
      <w:r w:rsidRPr="002E611F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 w:rsidRPr="002E611F">
        <w:rPr>
          <w:rFonts w:asciiTheme="minorEastAsia" w:eastAsiaTheme="minorEastAsia" w:hAnsiTheme="minorEastAsia"/>
          <w:sz w:val="24"/>
          <w:szCs w:val="24"/>
        </w:rPr>
        <w:t>B.600</w:t>
      </w:r>
      <w:r w:rsidRPr="002E611F">
        <w:rPr>
          <w:rFonts w:asciiTheme="minorEastAsia" w:eastAsiaTheme="minorEastAsia" w:hAnsiTheme="minorEastAsia"/>
          <w:sz w:val="24"/>
          <w:szCs w:val="24"/>
        </w:rPr>
        <w:t>次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2E611F">
        <w:rPr>
          <w:rFonts w:asciiTheme="minorEastAsia" w:eastAsiaTheme="minorEastAsia" w:hAnsiTheme="minorEastAsia"/>
          <w:sz w:val="24"/>
          <w:szCs w:val="24"/>
        </w:rPr>
        <w:t>C.1 200</w:t>
      </w:r>
      <w:r w:rsidRPr="002E611F">
        <w:rPr>
          <w:rFonts w:asciiTheme="minorEastAsia" w:eastAsiaTheme="minorEastAsia" w:hAnsiTheme="minorEastAsia"/>
          <w:sz w:val="24"/>
          <w:szCs w:val="24"/>
        </w:rPr>
        <w:t>次</w:t>
      </w:r>
      <w:r w:rsidRPr="002E611F">
        <w:rPr>
          <w:rFonts w:asciiTheme="minorEastAsia" w:eastAsiaTheme="minorEastAsia" w:hAnsiTheme="minorEastAsia"/>
          <w:sz w:val="24"/>
          <w:szCs w:val="24"/>
        </w:rPr>
        <w:tab/>
        <w:t>D.2 400</w:t>
      </w:r>
      <w:r w:rsidRPr="002E611F">
        <w:rPr>
          <w:rFonts w:asciiTheme="minorEastAsia" w:eastAsiaTheme="minorEastAsia" w:hAnsiTheme="minorEastAsia"/>
          <w:sz w:val="24"/>
          <w:szCs w:val="24"/>
        </w:rPr>
        <w:t>次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2.</w:t>
      </w:r>
      <w:r w:rsidRPr="002E611F">
        <w:rPr>
          <w:rFonts w:asciiTheme="minorEastAsia" w:eastAsiaTheme="minorEastAsia" w:hAnsiTheme="minorEastAsia"/>
          <w:sz w:val="24"/>
          <w:szCs w:val="24"/>
        </w:rPr>
        <w:t>已知抛一枚质地均匀的硬币正面朝上的概率为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下列说法错误的是</w:t>
      </w:r>
      <w:r w:rsidRPr="002E611F">
        <w:rPr>
          <w:rFonts w:asciiTheme="minorEastAsia" w:eastAsiaTheme="minorEastAsia" w:hAnsiTheme="minorEastAsia"/>
          <w:sz w:val="24"/>
          <w:szCs w:val="24"/>
        </w:rPr>
        <w:t>(</w:t>
      </w:r>
      <w:r w:rsidRPr="002E611F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2E611F">
        <w:rPr>
          <w:rFonts w:asciiTheme="minorEastAsia" w:eastAsiaTheme="minorEastAsia" w:hAnsiTheme="minorEastAsia"/>
          <w:sz w:val="24"/>
          <w:szCs w:val="24"/>
        </w:rPr>
        <w:t>)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lastRenderedPageBreak/>
        <w:t>A.</w:t>
      </w:r>
      <w:r w:rsidRPr="002E611F">
        <w:rPr>
          <w:rFonts w:asciiTheme="minorEastAsia" w:eastAsiaTheme="minorEastAsia" w:hAnsiTheme="minorEastAsia"/>
          <w:sz w:val="24"/>
          <w:szCs w:val="24"/>
        </w:rPr>
        <w:t>连续抛一枚质地均匀的硬币</w:t>
      </w:r>
      <w:r w:rsidRPr="002E611F">
        <w:rPr>
          <w:rFonts w:asciiTheme="minorEastAsia" w:eastAsiaTheme="minorEastAsia" w:hAnsiTheme="minorEastAsia"/>
          <w:sz w:val="24"/>
          <w:szCs w:val="24"/>
        </w:rPr>
        <w:t>2</w:t>
      </w:r>
      <w:r w:rsidRPr="002E611F">
        <w:rPr>
          <w:rFonts w:asciiTheme="minorEastAsia" w:eastAsiaTheme="minorEastAsia" w:hAnsiTheme="minorEastAsia"/>
          <w:sz w:val="24"/>
          <w:szCs w:val="24"/>
        </w:rPr>
        <w:t>次必有</w:t>
      </w:r>
      <w:r w:rsidRPr="002E611F">
        <w:rPr>
          <w:rFonts w:asciiTheme="minorEastAsia" w:eastAsiaTheme="minorEastAsia" w:hAnsiTheme="minorEastAsia"/>
          <w:sz w:val="24"/>
          <w:szCs w:val="24"/>
        </w:rPr>
        <w:t>1</w:t>
      </w:r>
      <w:r w:rsidRPr="002E611F">
        <w:rPr>
          <w:rFonts w:asciiTheme="minorEastAsia" w:eastAsiaTheme="minorEastAsia" w:hAnsiTheme="minorEastAsia"/>
          <w:sz w:val="24"/>
          <w:szCs w:val="24"/>
        </w:rPr>
        <w:t>次正面朝上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B.</w:t>
      </w:r>
      <w:r w:rsidRPr="002E611F">
        <w:rPr>
          <w:rFonts w:asciiTheme="minorEastAsia" w:eastAsiaTheme="minorEastAsia" w:hAnsiTheme="minorEastAsia"/>
          <w:sz w:val="24"/>
          <w:szCs w:val="24"/>
        </w:rPr>
        <w:t>连续抛一枚质地均匀的硬币</w:t>
      </w:r>
      <w:r w:rsidRPr="002E611F">
        <w:rPr>
          <w:rFonts w:asciiTheme="minorEastAsia" w:eastAsiaTheme="minorEastAsia" w:hAnsiTheme="minorEastAsia"/>
          <w:sz w:val="24"/>
          <w:szCs w:val="24"/>
        </w:rPr>
        <w:t>10</w:t>
      </w:r>
      <w:r w:rsidRPr="002E611F">
        <w:rPr>
          <w:rFonts w:asciiTheme="minorEastAsia" w:eastAsiaTheme="minorEastAsia" w:hAnsiTheme="minorEastAsia"/>
          <w:sz w:val="24"/>
          <w:szCs w:val="24"/>
        </w:rPr>
        <w:t>次都可能正面朝上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C.</w:t>
      </w:r>
      <w:r w:rsidRPr="002E611F">
        <w:rPr>
          <w:rFonts w:asciiTheme="minorEastAsia" w:eastAsiaTheme="minorEastAsia" w:hAnsiTheme="minorEastAsia"/>
          <w:sz w:val="24"/>
          <w:szCs w:val="24"/>
        </w:rPr>
        <w:t>大量反复抛一枚质地均匀的硬币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平均</w:t>
      </w:r>
      <w:r w:rsidRPr="002E611F">
        <w:rPr>
          <w:rFonts w:asciiTheme="minorEastAsia" w:eastAsiaTheme="minorEastAsia" w:hAnsiTheme="minorEastAsia"/>
          <w:sz w:val="24"/>
          <w:szCs w:val="24"/>
        </w:rPr>
        <w:t>100</w:t>
      </w:r>
      <w:r w:rsidRPr="002E611F">
        <w:rPr>
          <w:rFonts w:asciiTheme="minorEastAsia" w:eastAsiaTheme="minorEastAsia" w:hAnsiTheme="minorEastAsia"/>
          <w:sz w:val="24"/>
          <w:szCs w:val="24"/>
        </w:rPr>
        <w:t>次可能出现正一面朝上</w:t>
      </w:r>
      <w:r w:rsidRPr="002E611F">
        <w:rPr>
          <w:rFonts w:asciiTheme="minorEastAsia" w:eastAsiaTheme="minorEastAsia" w:hAnsiTheme="minorEastAsia"/>
          <w:sz w:val="24"/>
          <w:szCs w:val="24"/>
        </w:rPr>
        <w:t>50</w:t>
      </w:r>
      <w:r w:rsidRPr="002E611F">
        <w:rPr>
          <w:rFonts w:asciiTheme="minorEastAsia" w:eastAsiaTheme="minorEastAsia" w:hAnsiTheme="minorEastAsia"/>
          <w:sz w:val="24"/>
          <w:szCs w:val="24"/>
        </w:rPr>
        <w:t>次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2E611F">
        <w:rPr>
          <w:rFonts w:asciiTheme="minorEastAsia" w:eastAsiaTheme="minorEastAsia" w:hAnsiTheme="minorEastAsia"/>
          <w:sz w:val="24"/>
          <w:szCs w:val="24"/>
        </w:rPr>
        <w:t>D.</w:t>
      </w:r>
      <w:r w:rsidRPr="002E611F">
        <w:rPr>
          <w:rFonts w:asciiTheme="minorEastAsia" w:eastAsiaTheme="minorEastAsia" w:hAnsiTheme="minorEastAsia"/>
          <w:sz w:val="24"/>
          <w:szCs w:val="24"/>
        </w:rPr>
        <w:t>通过抛一枚质地均匀的硬币确定谁先发球的比赛规则是公平的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四、课堂小结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1.</w:t>
      </w:r>
      <w:r w:rsidRPr="002E611F">
        <w:rPr>
          <w:rFonts w:asciiTheme="minorEastAsia" w:eastAsiaTheme="minorEastAsia" w:hAnsiTheme="minorEastAsia"/>
          <w:sz w:val="24"/>
          <w:szCs w:val="24"/>
        </w:rPr>
        <w:t>频率是怎样计算的</w:t>
      </w:r>
      <w:r w:rsidRPr="002E611F">
        <w:rPr>
          <w:rFonts w:asciiTheme="minorEastAsia" w:eastAsiaTheme="minorEastAsia" w:hAnsiTheme="minorEastAsia"/>
          <w:sz w:val="24"/>
          <w:szCs w:val="24"/>
        </w:rPr>
        <w:t>?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2.</w:t>
      </w:r>
      <w:r w:rsidRPr="002E611F">
        <w:rPr>
          <w:rFonts w:asciiTheme="minorEastAsia" w:eastAsiaTheme="minorEastAsia" w:hAnsiTheme="minorEastAsia"/>
          <w:sz w:val="24"/>
          <w:szCs w:val="24"/>
        </w:rPr>
        <w:t>如何利用频率来估计概率</w:t>
      </w:r>
      <w:r w:rsidRPr="002E611F">
        <w:rPr>
          <w:rFonts w:asciiTheme="minorEastAsia" w:eastAsiaTheme="minorEastAsia" w:hAnsiTheme="minorEastAsia"/>
          <w:sz w:val="24"/>
          <w:szCs w:val="24"/>
        </w:rPr>
        <w:t>?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师生共同总结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CD1B63" w:rsidRDefault="004829AC" w:rsidP="003D1429">
      <w:pPr>
        <w:spacing w:line="360" w:lineRule="auto"/>
        <w:rPr>
          <w:rFonts w:asciiTheme="minorEastAsia" w:eastAsiaTheme="minorEastAsia" w:hAnsiTheme="minorEastAsia"/>
          <w:b/>
          <w:sz w:val="28"/>
          <w:szCs w:val="24"/>
        </w:rPr>
      </w:pPr>
      <w:r w:rsidRPr="00CD1B63">
        <w:rPr>
          <w:rFonts w:asciiTheme="minorEastAsia" w:eastAsiaTheme="minorEastAsia" w:hAnsiTheme="minorEastAsia" w:hint="eastAsia"/>
          <w:b/>
          <w:sz w:val="28"/>
          <w:szCs w:val="24"/>
        </w:rPr>
        <w:t>【布置作业】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教材第</w:t>
      </w:r>
      <w:r w:rsidRPr="002E611F">
        <w:rPr>
          <w:rFonts w:asciiTheme="minorEastAsia" w:eastAsiaTheme="minorEastAsia" w:hAnsiTheme="minorEastAsia"/>
          <w:sz w:val="24"/>
          <w:szCs w:val="24"/>
        </w:rPr>
        <w:t>74</w:t>
      </w:r>
      <w:r w:rsidRPr="002E611F">
        <w:rPr>
          <w:rFonts w:asciiTheme="minorEastAsia" w:eastAsiaTheme="minorEastAsia" w:hAnsiTheme="minorEastAsia"/>
          <w:sz w:val="24"/>
          <w:szCs w:val="24"/>
        </w:rPr>
        <w:t>页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习题</w:t>
      </w:r>
      <w:r w:rsidRPr="002E611F">
        <w:rPr>
          <w:rFonts w:asciiTheme="minorEastAsia" w:eastAsiaTheme="minorEastAsia" w:hAnsiTheme="minorEastAsia"/>
          <w:sz w:val="24"/>
          <w:szCs w:val="24"/>
        </w:rPr>
        <w:t>3.</w:t>
      </w:r>
      <w:r w:rsidRPr="002E611F">
        <w:rPr>
          <w:rFonts w:asciiTheme="minorEastAsia" w:eastAsiaTheme="minorEastAsia" w:hAnsiTheme="minorEastAsia"/>
          <w:sz w:val="24"/>
          <w:szCs w:val="24"/>
        </w:rPr>
        <w:t>4</w:t>
      </w:r>
      <w:r w:rsidRPr="002E611F">
        <w:rPr>
          <w:rFonts w:asciiTheme="minorEastAsia" w:eastAsiaTheme="minorEastAsia" w:hAnsiTheme="minorEastAsia"/>
          <w:sz w:val="24"/>
          <w:szCs w:val="24"/>
        </w:rPr>
        <w:t>第</w:t>
      </w:r>
      <w:r w:rsidRPr="002E611F">
        <w:rPr>
          <w:rFonts w:asciiTheme="minorEastAsia" w:eastAsiaTheme="minorEastAsia" w:hAnsiTheme="minorEastAsia"/>
          <w:sz w:val="24"/>
          <w:szCs w:val="24"/>
        </w:rPr>
        <w:t>1</w:t>
      </w:r>
      <w:r w:rsidRPr="002E611F">
        <w:rPr>
          <w:rFonts w:asciiTheme="minorEastAsia" w:eastAsiaTheme="minorEastAsia" w:hAnsiTheme="minorEastAsia"/>
          <w:sz w:val="24"/>
          <w:szCs w:val="24"/>
        </w:rPr>
        <w:t>题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3D1429" w:rsidRPr="00CD1B63" w:rsidRDefault="004829AC" w:rsidP="003D1429">
      <w:pPr>
        <w:spacing w:line="360" w:lineRule="auto"/>
        <w:rPr>
          <w:rFonts w:asciiTheme="minorEastAsia" w:eastAsiaTheme="minorEastAsia" w:hAnsiTheme="minorEastAsia"/>
          <w:b/>
          <w:sz w:val="28"/>
          <w:szCs w:val="24"/>
        </w:rPr>
      </w:pPr>
      <w:r w:rsidRPr="00CD1B63">
        <w:rPr>
          <w:rFonts w:asciiTheme="minorEastAsia" w:eastAsiaTheme="minorEastAsia" w:hAnsiTheme="minorEastAsia" w:hint="eastAsia"/>
          <w:b/>
          <w:sz w:val="28"/>
          <w:szCs w:val="24"/>
        </w:rPr>
        <w:t>【板书设计】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6506"/>
      </w:tblGrid>
      <w:tr w:rsidR="00A52283" w:rsidTr="00E43144">
        <w:trPr>
          <w:jc w:val="center"/>
        </w:trPr>
        <w:tc>
          <w:tcPr>
            <w:tcW w:w="8307" w:type="dxa"/>
            <w:gridSpan w:val="2"/>
            <w:tcBorders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用频率估计概率</w:t>
            </w:r>
          </w:p>
        </w:tc>
      </w:tr>
      <w:tr w:rsidR="00A52283" w:rsidTr="00E43144">
        <w:trPr>
          <w:jc w:val="center"/>
        </w:trPr>
        <w:tc>
          <w:tcPr>
            <w:tcW w:w="1800" w:type="dxa"/>
            <w:tcBorders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创设情境</w:t>
            </w:r>
          </w:p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试验过程</w:t>
            </w:r>
          </w:p>
        </w:tc>
        <w:tc>
          <w:tcPr>
            <w:tcW w:w="6507" w:type="dxa"/>
            <w:tcBorders>
              <w:lef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3.</w:t>
            </w: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练习</w:t>
            </w:r>
          </w:p>
          <w:p w:rsidR="003D1429" w:rsidRPr="002E611F" w:rsidRDefault="004829AC" w:rsidP="00E4314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4.</w:t>
            </w:r>
            <w:r w:rsidRPr="002E611F">
              <w:rPr>
                <w:rFonts w:asciiTheme="minorEastAsia" w:eastAsiaTheme="minorEastAsia" w:hAnsiTheme="minorEastAsia"/>
                <w:sz w:val="24"/>
                <w:szCs w:val="24"/>
              </w:rPr>
              <w:t>小结</w:t>
            </w:r>
          </w:p>
        </w:tc>
      </w:tr>
    </w:tbl>
    <w:p w:rsidR="003D1429" w:rsidRPr="00CD1B63" w:rsidRDefault="004829AC" w:rsidP="003D1429">
      <w:pPr>
        <w:spacing w:line="360" w:lineRule="auto"/>
        <w:rPr>
          <w:rFonts w:asciiTheme="minorEastAsia" w:eastAsiaTheme="minorEastAsia" w:hAnsiTheme="minorEastAsia"/>
          <w:b/>
          <w:sz w:val="28"/>
          <w:szCs w:val="24"/>
        </w:rPr>
      </w:pPr>
      <w:r w:rsidRPr="00CD1B63">
        <w:rPr>
          <w:rFonts w:asciiTheme="minorEastAsia" w:eastAsiaTheme="minorEastAsia" w:hAnsiTheme="minorEastAsia" w:hint="eastAsia"/>
          <w:b/>
          <w:sz w:val="28"/>
          <w:szCs w:val="24"/>
        </w:rPr>
        <w:t>【教学反思】</w:t>
      </w:r>
    </w:p>
    <w:p w:rsidR="003D1429" w:rsidRPr="002E611F" w:rsidRDefault="004829AC" w:rsidP="003D142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11F">
        <w:rPr>
          <w:rFonts w:asciiTheme="minorEastAsia" w:eastAsiaTheme="minorEastAsia" w:hAnsiTheme="minorEastAsia"/>
          <w:sz w:val="24"/>
          <w:szCs w:val="24"/>
        </w:rPr>
        <w:t>本节课教师要深入小组当中去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了解学生合作的效果、讨论的焦点、认知的进程等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从而灵活地调整下一个教学环节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  <w:r w:rsidRPr="002E611F">
        <w:rPr>
          <w:rFonts w:asciiTheme="minorEastAsia" w:eastAsiaTheme="minorEastAsia" w:hAnsiTheme="minorEastAsia"/>
          <w:sz w:val="24"/>
          <w:szCs w:val="24"/>
        </w:rPr>
        <w:t>注重学生的合作和交流活动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在活动中促进知识的学习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并进一步发展学生合作交流的意识和能力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  <w:r w:rsidRPr="002E611F">
        <w:rPr>
          <w:rFonts w:asciiTheme="minorEastAsia" w:eastAsiaTheme="minorEastAsia" w:hAnsiTheme="minorEastAsia"/>
          <w:sz w:val="24"/>
          <w:szCs w:val="24"/>
        </w:rPr>
        <w:t>注重引导学生积极参与实验活动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在实验中体会频率的稳定性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形成对概率的全面理解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发展学生初步的辩证思维能力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  <w:r w:rsidRPr="002E611F">
        <w:rPr>
          <w:rFonts w:asciiTheme="minorEastAsia" w:eastAsiaTheme="minorEastAsia" w:hAnsiTheme="minorEastAsia"/>
          <w:sz w:val="24"/>
          <w:szCs w:val="24"/>
        </w:rPr>
        <w:t>务必引导学生积极参与实验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学生通过大量实验还会发现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实验频率并不一定等于概率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虽然多次试验的频率逐渐稳定于其理论概率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但也可能无论做多少次实验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实验的频率仍然是理论概率的一个近似值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而不能等同于理论概率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两者存在着</w:t>
      </w:r>
      <w:r w:rsidRPr="002E611F">
        <w:rPr>
          <w:rFonts w:asciiTheme="minorEastAsia" w:eastAsiaTheme="minorEastAsia" w:hAnsiTheme="minorEastAsia"/>
          <w:sz w:val="24"/>
          <w:szCs w:val="24"/>
        </w:rPr>
        <w:t>一定的偏差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  <w:r w:rsidRPr="002E611F">
        <w:rPr>
          <w:rFonts w:asciiTheme="minorEastAsia" w:eastAsiaTheme="minorEastAsia" w:hAnsiTheme="minorEastAsia"/>
          <w:sz w:val="24"/>
          <w:szCs w:val="24"/>
        </w:rPr>
        <w:t>因此学生对概率的理解应是多方面的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概率应尽量让学生通过具体实验领会这一点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从而形成对某一事件发生的概率的较为全面的理解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初步形成随机观念</w:t>
      </w:r>
      <w:r w:rsidRPr="002E611F">
        <w:rPr>
          <w:rFonts w:asciiTheme="minorEastAsia" w:eastAsiaTheme="minorEastAsia" w:hAnsiTheme="minorEastAsia"/>
          <w:sz w:val="24"/>
          <w:szCs w:val="24"/>
        </w:rPr>
        <w:t>,</w:t>
      </w:r>
      <w:r w:rsidRPr="002E611F">
        <w:rPr>
          <w:rFonts w:asciiTheme="minorEastAsia" w:eastAsiaTheme="minorEastAsia" w:hAnsiTheme="minorEastAsia"/>
          <w:sz w:val="24"/>
          <w:szCs w:val="24"/>
        </w:rPr>
        <w:t>发展学生初步的辩证思维能力</w:t>
      </w:r>
      <w:r w:rsidRPr="002E611F">
        <w:rPr>
          <w:rFonts w:asciiTheme="minorEastAsia" w:eastAsiaTheme="minorEastAsia" w:hAnsiTheme="minorEastAsia"/>
          <w:sz w:val="24"/>
          <w:szCs w:val="24"/>
        </w:rPr>
        <w:t>.</w:t>
      </w:r>
    </w:p>
    <w:p w:rsidR="00285D32" w:rsidRDefault="00285D32"/>
    <w:sectPr w:rsidR="00285D32" w:rsidSect="00285D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9AC" w:rsidRDefault="004829AC">
      <w:pPr>
        <w:spacing w:line="240" w:lineRule="auto"/>
      </w:pPr>
      <w:r>
        <w:separator/>
      </w:r>
    </w:p>
  </w:endnote>
  <w:endnote w:type="continuationSeparator" w:id="0">
    <w:p w:rsidR="004829AC" w:rsidRDefault="004829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CA" w:rsidRDefault="007C7FC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CA" w:rsidRDefault="007C7FC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CA" w:rsidRDefault="007C7FC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9AC" w:rsidRDefault="004829AC">
      <w:pPr>
        <w:spacing w:line="240" w:lineRule="auto"/>
      </w:pPr>
      <w:r>
        <w:separator/>
      </w:r>
    </w:p>
  </w:footnote>
  <w:footnote w:type="continuationSeparator" w:id="0">
    <w:p w:rsidR="004829AC" w:rsidRDefault="004829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CA" w:rsidRDefault="007C7FC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CA" w:rsidRDefault="007C7FC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283" w:rsidRDefault="00A5228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429"/>
    <w:rsid w:val="0023039B"/>
    <w:rsid w:val="00285D32"/>
    <w:rsid w:val="002E611F"/>
    <w:rsid w:val="003D1429"/>
    <w:rsid w:val="004829AC"/>
    <w:rsid w:val="006611DA"/>
    <w:rsid w:val="007C7FCA"/>
    <w:rsid w:val="00A52283"/>
    <w:rsid w:val="00CD1B63"/>
    <w:rsid w:val="00DF6CB8"/>
    <w:rsid w:val="00E43144"/>
    <w:rsid w:val="00E5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429"/>
    <w:pPr>
      <w:spacing w:line="315" w:lineRule="exact"/>
    </w:pPr>
    <w:rPr>
      <w:rFonts w:ascii="NEU-BZ-S92" w:eastAsia="方正书宋_GBK" w:hAnsi="NEU-BZ-S92" w:cstheme="minorBidi"/>
      <w:color w:val="000000"/>
      <w:sz w:val="21"/>
      <w:szCs w:val="22"/>
    </w:rPr>
  </w:style>
  <w:style w:type="paragraph" w:styleId="2">
    <w:name w:val="heading 2"/>
    <w:basedOn w:val="a"/>
    <w:next w:val="a"/>
    <w:link w:val="2Char"/>
    <w:qFormat/>
    <w:rsid w:val="00E54F2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eastAsia="黑体" w:hAnsi="Arial" w:cs="Times New Roman"/>
      <w:b/>
      <w:bCs/>
      <w:color w:val="auto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E54F20"/>
    <w:rPr>
      <w:rFonts w:ascii="Arial" w:eastAsia="黑体" w:hAnsi="Arial"/>
      <w:b/>
      <w:bCs/>
      <w:kern w:val="2"/>
      <w:sz w:val="32"/>
      <w:szCs w:val="32"/>
    </w:rPr>
  </w:style>
  <w:style w:type="paragraph" w:customStyle="1" w:styleId="a3">
    <w:name w:val="二级章节"/>
    <w:basedOn w:val="a"/>
    <w:qFormat/>
    <w:rsid w:val="003D1429"/>
    <w:pPr>
      <w:outlineLvl w:val="2"/>
    </w:pPr>
  </w:style>
  <w:style w:type="paragraph" w:styleId="a4">
    <w:name w:val="Balloon Text"/>
    <w:basedOn w:val="a"/>
    <w:link w:val="Char"/>
    <w:uiPriority w:val="99"/>
    <w:semiHidden/>
    <w:unhideWhenUsed/>
    <w:rsid w:val="003D1429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D1429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7C7F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7C7FCA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7C7FCA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7C7FCA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2022-08-16T08:27:00Z</dcterms:created>
  <dcterms:modified xsi:type="dcterms:W3CDTF">2022-08-16T08:27:00Z</dcterms:modified>
</cp:coreProperties>
</file>