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10947400</wp:posOffset>
            </wp:positionV>
            <wp:extent cx="482600" cy="342900"/>
            <wp:effectExtent l="0" t="0" r="12700" b="0"/>
            <wp:wrapNone/>
            <wp:docPr id="100135" name="图片 100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学年春学期第一次质量检测八年级数学试题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分，考试时间为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分钟．）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一．选择题（每小题都给出四个选项，只有一个是符合题目要求的，每小题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2" o:title="eqId432d77fe5ad3032d59a237dd94c8a63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，则下列选项不正确是（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14" o:title="eqId07197b104b5cd696ec9b8e59ca3f63f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6" o:title="eqId481ee0d1e39e92a4732eea90225eb94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55.5pt;" o:ole="t" filled="f" o:preferrelative="t" stroked="f" coordsize="21600,21600">
            <v:path/>
            <v:fill on="f" focussize="0,0"/>
            <v:stroke on="f" joinstyle="miter"/>
            <v:imagedata r:id="rId18" o:title="eqIdb0eef30a1357d8d8b6a2de0cd4e960e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20" o:title="eqId1014b0c64a202c36e33b8becf9c4756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2. 如图，在四边形ABCD中，∠A=90°，AD=3，BC=5，对角线BD平分∠ABC，则△BCD的面积为（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10572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76001332" name="图片 576001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001332" name="图片 57600133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7.5</w:t>
      </w:r>
      <w:r>
        <w:rPr>
          <w:color w:val="000000"/>
        </w:rPr>
        <w:tab/>
      </w:r>
      <w:r>
        <w:rPr>
          <w:color w:val="000000"/>
        </w:rPr>
        <w:t>B. 8</w:t>
      </w:r>
      <w:r>
        <w:rPr>
          <w:color w:val="000000"/>
        </w:rPr>
        <w:tab/>
      </w:r>
      <w:r>
        <w:rPr>
          <w:color w:val="000000"/>
        </w:rPr>
        <w:t>C. 15</w:t>
      </w:r>
      <w:r>
        <w:rPr>
          <w:color w:val="000000"/>
        </w:rPr>
        <w:tab/>
      </w:r>
      <w:r>
        <w:rPr>
          <w:color w:val="000000"/>
        </w:rPr>
        <w:t>D. 无法确定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把不等式组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51.95pt;width:68.85pt;" o:ole="t" filled="f" o:preferrelative="t" stroked="f" coordsize="21600,21600">
            <v:path/>
            <v:fill on="f" focussize="0,0"/>
            <v:stroke on="f" joinstyle="miter"/>
            <v:imagedata r:id="rId24" o:title="eqIdf7ba1bdc350ce9fd65c9976671f1033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中每个不等式的解集在同一条数轴上表示出来，正确的为（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390650" cy="4095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400175" cy="4000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419225" cy="4000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390650" cy="4000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下列数值不是不等式组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51.75pt;width:75.75pt;" o:ole="t" filled="f" o:preferrelative="t" stroked="f" coordsize="21600,21600">
            <v:path/>
            <v:fill on="f" focussize="0,0"/>
            <v:stroke on="f" joinstyle="miter"/>
            <v:imagedata r:id="rId30" o:title="eqIdf9d619b8fde8e404af1e24f58077eaa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的整数解的是（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32" o:title="eqId274a9dc37509f01c2606fb3086a46f4f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34" o:title="eqIdacbc6a613224461ade69362d4655047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等腰三角形的一个内角是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" o:title="eqId16aa0b9869db50a9ab48cc32925d8e9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，则它底角的度数是（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" o:title="eqId16aa0b9869db50a9ab48cc32925d8e9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" o:title="eqId16aa0b9869db50a9ab48cc32925d8e9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0" o:title="eqIdd36581140ebac5d28438ea63b1b23b6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" o:title="eqId16aa0b9869db50a9ab48cc32925d8e96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3" o:title="eqIdad36099d4f257b472895e2c5209ea286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3" o:title="eqIdad36099d4f257b472895e2c5209ea28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6" o:title="eqId15c0dbe3c080c4c4636c64803e5c1f7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48" o:title="eqIdd39b8d91afc34e4a9b0fdbb6bafb908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0" o:title="eqId8fabb884dc5f9609de491245463bbe9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的平分线相交于点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4pt;width:14.9pt;" o:ole="t" filled="f" o:preferrelative="t" stroked="f" coordsize="21600,21600">
            <v:path/>
            <v:fill on="f" focussize="0,0"/>
            <v:stroke on="f" joinstyle="miter"/>
            <v:imagedata r:id="rId52" o:title="eqIdaf00a2603bb1c492527537d60949c76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4" o:title="eqIda0ed1ec316bc54c37c4286c208f5566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56" o:title="eqId95a078495ba47076ccaa28b46f765d8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0" o:title="eqId8455657dde27aabe6adb7b188e031c1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62" o:title="eqId60ef95894ceebaf236170e8832dcf7e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4" o:title="eqId0e28ce60503fab70ce1797449d90dad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66" o:title="eqId3d2c15801fee2405573677484f5dcfa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68" o:title="eqIdc3ad4c0ba3a6750537789844d0ec419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70" o:title="eqIda25c28359f8d8da9eaf4672a6cf8ae4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24.8pt;" o:ole="t" filled="f" o:preferrelative="t" stroked="f" coordsize="21600,21600">
            <v:path/>
            <v:fill on="f" focussize="0,0"/>
            <v:stroke on="f" joinstyle="miter"/>
            <v:imagedata r:id="rId72" o:title="eqIdc5365ce89048c2c720dd9a0cd13b59d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66850" cy="10572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75" o:title="eqIdcd3304e23f3b0f9569c4140ca89b649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76001336" name="图片 576001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001336" name="图片 57600133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77" o:title="eqIde8d02ea8c4988c5c28ab93f0d70fb55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9" o:title="eqIdd07ae0b4264da6a8812454ffd2f20d9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81" o:title="eqId5453184e251cfe787b5965cd3842696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83" o:title="eqId2f8f88798ec42a58dccd212586382b2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85" o:title="eqIded10df4140819d5451773a45de66201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7" o:title="eqId9d78abbad68bbbf12af10cd40ef4c35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是高，若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1pt;width:64.95pt;" o:ole="t" filled="f" o:preferrelative="t" stroked="f" coordsize="21600,21600">
            <v:path/>
            <v:fill on="f" focussize="0,0"/>
            <v:stroke on="f" joinstyle="miter"/>
            <v:imagedata r:id="rId89" o:title="eqIdbcfac9ab1dc776c9ec076ab2a132fcd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91" o:title="eqIddfb08f6a798dc293f3d8de281190f65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的长是（）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81150" cy="9620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95" o:title="eqId61128ab996360a038e6e64d82fcba00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97" o:title="eqId5ca7d1107389675d32b56ec097464c14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99" o:title="eqIdb8860d9787671b53b1ab68b3d526f5c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101" o:title="eqIdd91e07104b699c4012be2d26160976a2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的垂直平分线，分别交边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，则△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的周长是（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10477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10.5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104" o:title="eqIdc15fb18163df0690365a0d2e7ee88f5a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在平面直角坐标系中的位置如图所示，则不等式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pt;width:47.15pt;" o:ole="t" filled="f" o:preferrelative="t" stroked="f" coordsize="21600,21600">
            <v:path/>
            <v:fill on="f" focussize="0,0"/>
            <v:stroke on="f" joinstyle="miter"/>
            <v:imagedata r:id="rId106" o:title="eqId00f35a29777329b9efa6d80ccc86655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0275" cy="14954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9" o:title="eqId9e541ea2f855f981c96207070683d38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11" o:title="eqIddb2b74d89854116e411c089d053df05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13" o:title="eqId08115d6d9f876dea921a4d32260ff1f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5" o:title="eqIda6e2e79843faf62dde86bf858d1e056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某次数学竞赛共有</w:t>
      </w:r>
      <w:r>
        <w:rPr>
          <w:rFonts w:ascii="Times New Roman" w:hAnsi="Times New Roman" w:eastAsia="Times New Roman" w:cs="Times New Roman"/>
          <w:color w:val="000000"/>
        </w:rPr>
        <w:t xml:space="preserve"> 20 </w:t>
      </w:r>
      <w:r>
        <w:rPr>
          <w:rFonts w:ascii="宋体" w:hAnsi="宋体" w:eastAsia="宋体" w:cs="宋体"/>
          <w:color w:val="000000"/>
        </w:rPr>
        <w:t>道题，答对一道题得</w:t>
      </w:r>
      <w:r>
        <w:rPr>
          <w:rFonts w:ascii="Times New Roman" w:hAnsi="Times New Roman" w:eastAsia="Times New Roman" w:cs="Times New Roman"/>
          <w:color w:val="000000"/>
        </w:rPr>
        <w:t xml:space="preserve"> 10 </w:t>
      </w:r>
      <w:r>
        <w:rPr>
          <w:rFonts w:ascii="宋体" w:hAnsi="宋体" w:eastAsia="宋体" w:cs="宋体"/>
          <w:color w:val="000000"/>
        </w:rPr>
        <w:t>分，答错或不答均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扣</w:t>
      </w:r>
      <w:r>
        <w:rPr>
          <w:rFonts w:ascii="Times New Roman" w:hAnsi="Times New Roman" w:eastAsia="Times New Roman" w:cs="Times New Roman"/>
          <w:color w:val="000000"/>
        </w:rPr>
        <w:t xml:space="preserve">5 </w:t>
      </w:r>
      <w:r>
        <w:rPr>
          <w:rFonts w:ascii="宋体" w:hAnsi="宋体" w:eastAsia="宋体" w:cs="宋体"/>
          <w:color w:val="000000"/>
        </w:rPr>
        <w:t>分，小强得分超过</w:t>
      </w:r>
      <w:r>
        <w:rPr>
          <w:rFonts w:ascii="Times New Roman" w:hAnsi="Times New Roman" w:eastAsia="Times New Roman" w:cs="Times New Roman"/>
          <w:color w:val="000000"/>
        </w:rPr>
        <w:t xml:space="preserve"> 95 </w:t>
      </w:r>
      <w:r>
        <w:rPr>
          <w:rFonts w:ascii="宋体" w:hAnsi="宋体" w:eastAsia="宋体" w:cs="宋体"/>
          <w:color w:val="000000"/>
        </w:rPr>
        <w:t>分，他至少要答对（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76001334" name="图片 576001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001334" name="图片 5760013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12 </w:t>
      </w:r>
      <w:r>
        <w:rPr>
          <w:rFonts w:ascii="宋体" w:hAnsi="宋体" w:eastAsia="宋体" w:cs="宋体"/>
          <w:color w:val="000000"/>
        </w:rPr>
        <w:t>道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13 </w:t>
      </w:r>
      <w:r>
        <w:rPr>
          <w:rFonts w:ascii="宋体" w:hAnsi="宋体" w:eastAsia="宋体" w:cs="宋体"/>
          <w:color w:val="000000"/>
        </w:rPr>
        <w:t>道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 xml:space="preserve">14 </w:t>
      </w:r>
      <w:r>
        <w:rPr>
          <w:rFonts w:ascii="宋体" w:hAnsi="宋体" w:eastAsia="宋体" w:cs="宋体"/>
          <w:color w:val="000000"/>
        </w:rPr>
        <w:t>道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 xml:space="preserve">15 </w:t>
      </w:r>
      <w:r>
        <w:rPr>
          <w:rFonts w:ascii="宋体" w:hAnsi="宋体" w:eastAsia="宋体" w:cs="宋体"/>
          <w:color w:val="000000"/>
        </w:rPr>
        <w:t>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下列条件中不能判定两个直角三角形全等的是（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一个锐角和一条斜边分别对应相等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两条直角边分别对应相等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一条直角边和斜边分别对应相等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两个锐角分别对应相等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若不等式组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6pt;width:72.75pt;" o:ole="t" filled="f" o:preferrelative="t" stroked="f" coordsize="21600,21600">
            <v:path/>
            <v:fill on="f" focussize="0,0"/>
            <v:stroke on="f" joinstyle="miter"/>
            <v:imagedata r:id="rId117" o:title="eqId458bf5e722f0a69ae0cc949ac1db509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19" o:title="eqId752455799e49f846e2601304fec5d3b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21" o:title="eqId294f5ba74cdf695fc9a8a8e52f42132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23" o:title="eqId12b894738a0c1d7e580df8ad1161fe4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25" o:title="eqId527093b2ec760913d0dccff8a099248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27" o:title="eqIdeb2d2ed5c4be58988dcd902166c3d40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29" o:title="eqId0bd8ba8bfcbf4c2e2c47e83403bd890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31" o:title="eqId5e136e7637543c8ae92c8dcd55b3192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的图象如图，不等式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3" o:title="eqId64997e6fd3e6140e82f8b360bf17008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122872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6" o:title="eqId15c0dbe3c080c4c4636c64803e5c1f7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76001328" name="图片 576001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001328" name="图片 576001328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一点．若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138" o:title="eqId6b9477bca655a4eaf7c354cf42abe08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1pt;width:64.9pt;" o:ole="t" filled="f" o:preferrelative="t" stroked="f" coordsize="21600,21600">
            <v:path/>
            <v:fill on="f" focussize="0,0"/>
            <v:stroke on="f" joinstyle="miter"/>
            <v:imagedata r:id="rId140" o:title="eqIdfa699b203f616a14bb430d22020fce6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的大小为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28875" cy="140017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143" o:title="eqId33e2f1be1cae443dd68f82ca586b163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我们规定：等腰三角形的顶角与一个底角的度数的比值叫做等腰三角形的“特征值”，记作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5" o:title="eqId8e258ab9e600435b37465092243d99f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，则该等腰三角形的顶角的度数为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6pt;width:54pt;" o:ole="t" filled="f" o:preferrelative="t" stroked="f" coordsize="21600,21600">
            <v:path/>
            <v:fill on="f" focussize="0,0"/>
            <v:stroke on="f" joinstyle="miter"/>
            <v:imagedata r:id="rId147" o:title="eqId3f1164cea60c99791bb801f39f597e6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无解，则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49" o:title="eqIddc1eb76fe74cba30f7cbcde349ba80d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1" o:title="eqIddad2a36927223bd70f426ba06aea4b4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53" o:title="eqIdef4113c492885ba7c47fe42ac792578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55" o:title="eqId35789b3e2d146937fa3d852c0898df9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57" o:title="eqIdac047e91852b91af639feec23a9598b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9" o:title="eqId54a5d7d3b6b63fe5c24c3907b7a8eaa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61" o:title="eqIdb90e0f35eda1a729fed485f83da5ea9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63" o:title="eqIdf4acd79bb9fb06f7c806eb6e17e4b61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165" o:title="eqId46e5c289b8aabdbfba95c7fd1e1842f4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167" o:title="eqIdaaf3369e0ea90e8d5cf4b6b3c45c0fd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57250" cy="942975"/>
            <wp:effectExtent l="0" t="0" r="0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三．解答题（共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19-23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分，解答应写出文字说明、证明过程或演算步骤．）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70" o:title="eqId6d7b2fe01a33c4825f9974ed9663a99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57" o:title="eqIdac047e91852b91af639feec23a9598b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9" o:title="eqId54a5d7d3b6b63fe5c24c3907b7a8eaa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求作：一点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1" o:title="eqIddad2a36927223bd70f426ba06aea4b4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63" o:title="eqIdf4acd79bb9fb06f7c806eb6e17e4b61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，并且点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1" o:title="eqIddad2a36927223bd70f426ba06aea4b4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70" o:title="eqId6d7b2fe01a33c4825f9974ed9663a99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76001330" name="图片 576001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001330" name="图片 576001330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距离相等（要求：不写作法，只保留作图痕迹）．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0275" cy="157162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解不等式组，并把解集在数轴上表示出来．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51.75pt;width:72.75pt;" o:ole="t" filled="f" o:preferrelative="t" stroked="f" coordsize="21600,21600">
            <v:path/>
            <v:fill on="f" focussize="0,0"/>
            <v:stroke on="f" joinstyle="miter"/>
            <v:imagedata r:id="rId179" o:title="eqId46c82ceb7e7cfb6308ae1915f6a9769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已知：如图，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是等腰三角形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的底边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上的中线，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．求证：△</w:t>
      </w:r>
      <w:r>
        <w:rPr>
          <w:rFonts w:ascii="Times New Roman" w:hAnsi="Times New Roman" w:eastAsia="Times New Roman" w:cs="Times New Roman"/>
          <w:i/>
          <w:color w:val="000000"/>
        </w:rPr>
        <w:t>AED</w:t>
      </w:r>
      <w:r>
        <w:rPr>
          <w:rFonts w:ascii="宋体" w:hAnsi="宋体" w:eastAsia="宋体" w:cs="宋体"/>
          <w:color w:val="000000"/>
        </w:rPr>
        <w:t>是等腰三角形．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1906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已知：如图，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pt;width:103.5pt;" o:ole="t" filled="f" o:preferrelative="t" stroked="f" coordsize="21600,21600">
            <v:path/>
            <v:fill on="f" focussize="0,0"/>
            <v:stroke on="f" joinstyle="miter"/>
            <v:imagedata r:id="rId182" o:title="eqIdc644283739aaaeff30bb6f2ad773f2e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，垂足分别为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pt;width:78pt;" o:ole="t" filled="f" o:preferrelative="t" stroked="f" coordsize="21600,21600">
            <v:path/>
            <v:fill on="f" focussize="0,0"/>
            <v:stroke on="f" joinstyle="miter"/>
            <v:imagedata r:id="rId184" o:title="eqId5a3ba3d6d5b849fe91013f05b64b20c0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4pt;width:21.3pt;" o:ole="t" filled="f" o:preferrelative="t" stroked="f" coordsize="21600,21600">
            <v:path/>
            <v:fill on="f" focussize="0,0"/>
            <v:stroke on="f" joinstyle="miter"/>
            <v:imagedata r:id="rId186" o:title="eqIdf50b3ae183997b707d16eb4e7f6712f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．求证：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63" o:title="eqIdf4acd79bb9fb06f7c806eb6e17e4b61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76475" cy="12573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某学校计划购买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至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台电脑，现从甲、乙两家商场了解到同一型号电脑每台报价均为</w:t>
      </w:r>
      <w:r>
        <w:rPr>
          <w:rFonts w:ascii="Times New Roman" w:hAnsi="Times New Roman" w:eastAsia="Times New Roman" w:cs="Times New Roman"/>
          <w:color w:val="000000"/>
        </w:rPr>
        <w:t>6000</w:t>
      </w:r>
      <w:r>
        <w:rPr>
          <w:rFonts w:ascii="宋体" w:hAnsi="宋体" w:eastAsia="宋体" w:cs="宋体"/>
          <w:color w:val="000000"/>
        </w:rPr>
        <w:t>元，并且多买都有一定的优惠，各商场的优惠条件如下表所示：</w:t>
      </w:r>
    </w:p>
    <w:tbl>
      <w:tblPr>
        <w:tblStyle w:val="6"/>
        <w:tblW w:w="7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30"/>
        <w:gridCol w:w="5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5" w:hRule="atLeast"/>
        </w:trPr>
        <w:tc>
          <w:tcPr>
            <w:tcW w:w="1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商场</w:t>
            </w:r>
          </w:p>
        </w:tc>
        <w:tc>
          <w:tcPr>
            <w:tcW w:w="5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优惠条件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甲商场</w:t>
            </w:r>
          </w:p>
        </w:tc>
        <w:tc>
          <w:tcPr>
            <w:tcW w:w="5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第一台按原报价收费，其余每台优惠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乙商场</w:t>
            </w:r>
          </w:p>
        </w:tc>
        <w:tc>
          <w:tcPr>
            <w:tcW w:w="5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每台优惠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20%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该学校选择哪家商场购买更优惠．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的角平分线，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分别是△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和△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的高．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）试说明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垂直平分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ABC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14450" cy="102870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月，我市政府紧急组织一批物资送往新冠疫情高风险地区，现已知这批物资中，食品和矿泉水共</w:t>
      </w:r>
      <w:r>
        <w:rPr>
          <w:rFonts w:ascii="Times New Roman" w:hAnsi="Times New Roman" w:eastAsia="Times New Roman" w:cs="Times New Roman"/>
          <w:color w:val="000000"/>
        </w:rPr>
        <w:t>410</w:t>
      </w:r>
      <w:r>
        <w:rPr>
          <w:rFonts w:ascii="宋体" w:hAnsi="宋体" w:eastAsia="宋体" w:cs="宋体"/>
          <w:color w:val="000000"/>
        </w:rPr>
        <w:t>箱，且食品比矿泉水多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）求食品和矿泉水各有多少箱；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）现计划租用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1" o:title="eqId5963abe8f421bd99a2aaa94831a951e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93" o:title="eqId7f9e8449aad35c5d840a3395ea86df6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两种货车共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辆，一次性将所有物资送到群众手中，已知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1" o:title="eqId5963abe8f421bd99a2aaa94831a951e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种货车最多可装食品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箱和矿泉水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箱，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93" o:title="eqId7f9e8449aad35c5d840a3395ea86df6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种货车最多可装食品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箱和矿泉水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箱，试通过计算帮助政府设计几种运输方案；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1" o:title="eqId5963abe8f421bd99a2aaa94831a951e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种货车每辆需付运费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元，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93" o:title="eqId7f9e8449aad35c5d840a3395ea86df6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种货车每辆需付运费</w:t>
      </w:r>
      <w:r>
        <w:rPr>
          <w:rFonts w:ascii="Times New Roman" w:hAnsi="Times New Roman" w:eastAsia="Times New Roman" w:cs="Times New Roman"/>
          <w:color w:val="000000"/>
        </w:rPr>
        <w:t>450</w:t>
      </w:r>
      <w:r>
        <w:rPr>
          <w:rFonts w:ascii="宋体" w:hAnsi="宋体" w:eastAsia="宋体" w:cs="宋体"/>
          <w:color w:val="000000"/>
        </w:rPr>
        <w:t>元，政府应该选哪种方案，才能使运费最少？最少运费是多少？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学年春学期第一次质量检测八年级数学试题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分，考试时间为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分钟．）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一．选择题（每小题都给出四个选项，只有一个是符合题目要求的，每小题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5" o:title="eqIda6e2e79843faf62dde86bf858d1e056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34°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90°##90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15pt;width:30.05pt;" o:ole="t" filled="f" o:preferrelative="t" stroked="f" coordsize="21600,21600">
            <v:path/>
            <v:fill on="f" focussize="0,0"/>
            <v:stroke on="f" joinstyle="miter"/>
            <v:imagedata r:id="rId200" o:title="eqId72ac49ab7c8001c209b8611b9ea40d8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5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三．解答题（共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19-23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分，解答应写出文字说明、证明过程或演算步骤．）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5pt;width:46pt;" o:ole="t" filled="f" o:preferrelative="t" stroked="f" coordsize="21600,21600">
            <v:path/>
            <v:fill on="f" focussize="0,0"/>
            <v:stroke on="f" joinstyle="miter"/>
            <v:imagedata r:id="rId202" o:title="eqIdfd94359c2da04a317ebf39d2001fb858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，数轴见详解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color w:val="000000"/>
        </w:rPr>
        <w:t>x=5</w:t>
      </w:r>
      <w:r>
        <w:rPr>
          <w:rFonts w:ascii="宋体" w:hAnsi="宋体" w:eastAsia="宋体" w:cs="宋体"/>
          <w:color w:val="000000"/>
        </w:rPr>
        <w:t>时，甲、乙两家商场购买电脑的费用相同；当</w:t>
      </w:r>
      <w:r>
        <w:rPr>
          <w:rFonts w:ascii="Times New Roman" w:hAnsi="Times New Roman" w:eastAsia="Times New Roman" w:cs="Times New Roman"/>
          <w:color w:val="000000"/>
        </w:rPr>
        <w:t>3≤x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时，选择乙商场购买电脑更优惠；当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x≤8</w:t>
      </w:r>
      <w:r>
        <w:rPr>
          <w:rFonts w:ascii="宋体" w:hAnsi="宋体" w:eastAsia="宋体" w:cs="宋体"/>
          <w:color w:val="000000"/>
        </w:rPr>
        <w:t>时，选择甲商场购买电脑更优惠．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）食品有</w:t>
      </w:r>
      <w:r>
        <w:rPr>
          <w:rFonts w:ascii="Times New Roman" w:hAnsi="Times New Roman" w:eastAsia="Times New Roman" w:cs="Times New Roman"/>
          <w:color w:val="000000"/>
        </w:rPr>
        <w:t>260</w:t>
      </w:r>
      <w:r>
        <w:rPr>
          <w:rFonts w:ascii="宋体" w:hAnsi="宋体" w:eastAsia="宋体" w:cs="宋体"/>
          <w:color w:val="000000"/>
        </w:rPr>
        <w:t>箱，矿泉水有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箱；（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）共有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种运输方案，方案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：租用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1" o:title="eqId5963abe8f421bd99a2aaa94831a951e9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93" o:title="eqId7f9e8449aad35c5d840a3395ea86df6d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辆，方案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：租用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1" o:title="eqId5963abe8f421bd99a2aaa94831a951e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辆，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93" o:title="eqId7f9e8449aad35c5d840a3395ea86df6d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辆，方案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：租用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1" o:title="eqId5963abe8f421bd99a2aaa94831a951e9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93" o:title="eqId7f9e8449aad35c5d840a3395ea86df6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种货车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）政府应该选择方案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，才能使运费最少，最少运费是</w:t>
      </w:r>
      <w:r>
        <w:rPr>
          <w:rFonts w:ascii="Times New Roman" w:hAnsi="Times New Roman" w:eastAsia="Times New Roman" w:cs="Times New Roman"/>
          <w:color w:val="000000"/>
        </w:rPr>
        <w:t>4950</w:t>
      </w:r>
      <w:r>
        <w:rPr>
          <w:rFonts w:ascii="宋体" w:hAnsi="宋体" w:eastAsia="宋体" w:cs="宋体"/>
          <w:color w:val="000000"/>
        </w:rPr>
        <w:t>元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0ED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5.png"/><Relationship Id="rId92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0" Type="http://schemas.openxmlformats.org/officeDocument/2006/relationships/oleObject" Target="embeddings/oleObject39.bin"/><Relationship Id="rId9" Type="http://schemas.openxmlformats.org/officeDocument/2006/relationships/theme" Target="theme/theme1.xml"/><Relationship Id="rId89" Type="http://schemas.openxmlformats.org/officeDocument/2006/relationships/image" Target="media/image43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4.bin"/><Relationship Id="rId8" Type="http://schemas.openxmlformats.org/officeDocument/2006/relationships/footer" Target="footer3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png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4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5.bin"/><Relationship Id="rId41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oleObject" Target="embeddings/oleObject12.bin"/><Relationship Id="rId37" Type="http://schemas.openxmlformats.org/officeDocument/2006/relationships/oleObject" Target="embeddings/oleObject11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7.wmf"/><Relationship Id="rId33" Type="http://schemas.openxmlformats.org/officeDocument/2006/relationships/oleObject" Target="embeddings/oleObject9.bin"/><Relationship Id="rId32" Type="http://schemas.openxmlformats.org/officeDocument/2006/relationships/image" Target="media/image16.wmf"/><Relationship Id="rId31" Type="http://schemas.openxmlformats.org/officeDocument/2006/relationships/oleObject" Target="embeddings/oleObject8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png"/><Relationship Id="rId25" Type="http://schemas.openxmlformats.org/officeDocument/2006/relationships/image" Target="media/image11.png"/><Relationship Id="rId24" Type="http://schemas.openxmlformats.org/officeDocument/2006/relationships/image" Target="media/image10.wmf"/><Relationship Id="rId23" Type="http://schemas.openxmlformats.org/officeDocument/2006/relationships/oleObject" Target="embeddings/oleObject6.bin"/><Relationship Id="rId22" Type="http://schemas.openxmlformats.org/officeDocument/2006/relationships/image" Target="media/image9.wmf"/><Relationship Id="rId211" Type="http://schemas.openxmlformats.org/officeDocument/2006/relationships/fontTable" Target="fontTable.xml"/><Relationship Id="rId210" Type="http://schemas.openxmlformats.org/officeDocument/2006/relationships/customXml" Target="../customXml/item2.xml"/><Relationship Id="rId21" Type="http://schemas.openxmlformats.org/officeDocument/2006/relationships/image" Target="media/image8.png"/><Relationship Id="rId209" Type="http://schemas.openxmlformats.org/officeDocument/2006/relationships/customXml" Target="../customXml/item1.xml"/><Relationship Id="rId208" Type="http://schemas.openxmlformats.org/officeDocument/2006/relationships/oleObject" Target="embeddings/oleObject102.bin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oleObject" Target="embeddings/oleObject99.bin"/><Relationship Id="rId204" Type="http://schemas.openxmlformats.org/officeDocument/2006/relationships/oleObject" Target="embeddings/oleObject98.bin"/><Relationship Id="rId203" Type="http://schemas.openxmlformats.org/officeDocument/2006/relationships/oleObject" Target="embeddings/oleObject97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97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oleObject" Target="embeddings/oleObject94.bin"/><Relationship Id="rId197" Type="http://schemas.openxmlformats.org/officeDocument/2006/relationships/oleObject" Target="embeddings/oleObject93.bin"/><Relationship Id="rId196" Type="http://schemas.openxmlformats.org/officeDocument/2006/relationships/oleObject" Target="embeddings/oleObject92.bin"/><Relationship Id="rId195" Type="http://schemas.openxmlformats.org/officeDocument/2006/relationships/oleObject" Target="embeddings/oleObject91.bin"/><Relationship Id="rId194" Type="http://schemas.openxmlformats.org/officeDocument/2006/relationships/oleObject" Target="embeddings/oleObject90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4.png"/><Relationship Id="rId188" Type="http://schemas.openxmlformats.org/officeDocument/2006/relationships/image" Target="media/image93.png"/><Relationship Id="rId187" Type="http://schemas.openxmlformats.org/officeDocument/2006/relationships/oleObject" Target="embeddings/oleObject87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89.png"/><Relationship Id="rId18" Type="http://schemas.openxmlformats.org/officeDocument/2006/relationships/image" Target="media/image6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87.png"/><Relationship Id="rId176" Type="http://schemas.openxmlformats.org/officeDocument/2006/relationships/oleObject" Target="embeddings/oleObject82.bin"/><Relationship Id="rId175" Type="http://schemas.openxmlformats.org/officeDocument/2006/relationships/oleObject" Target="embeddings/oleObject81.bin"/><Relationship Id="rId174" Type="http://schemas.openxmlformats.org/officeDocument/2006/relationships/oleObject" Target="embeddings/oleObject80.bin"/><Relationship Id="rId173" Type="http://schemas.openxmlformats.org/officeDocument/2006/relationships/oleObject" Target="embeddings/oleObject79.bin"/><Relationship Id="rId172" Type="http://schemas.openxmlformats.org/officeDocument/2006/relationships/oleObject" Target="embeddings/oleObject78.bin"/><Relationship Id="rId171" Type="http://schemas.openxmlformats.org/officeDocument/2006/relationships/oleObject" Target="embeddings/oleObject77.bin"/><Relationship Id="rId170" Type="http://schemas.openxmlformats.org/officeDocument/2006/relationships/image" Target="media/image86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6.bin"/><Relationship Id="rId168" Type="http://schemas.openxmlformats.org/officeDocument/2006/relationships/image" Target="media/image85.png"/><Relationship Id="rId167" Type="http://schemas.openxmlformats.org/officeDocument/2006/relationships/image" Target="media/image84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5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1.png"/><Relationship Id="rId140" Type="http://schemas.openxmlformats.org/officeDocument/2006/relationships/image" Target="media/image70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67.png"/><Relationship Id="rId133" Type="http://schemas.openxmlformats.org/officeDocument/2006/relationships/image" Target="media/image66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3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3.png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png"/><Relationship Id="rId101" Type="http://schemas.openxmlformats.org/officeDocument/2006/relationships/image" Target="media/image49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2022-09-05T22:39:00Z</dcterms:created>
  <dc:creator>学科网试题生产平台</dc:creator>
  <dc:description>2942390001213440</dc:description>
  <cp:lastModifiedBy>Administrator</cp:lastModifiedBy>
  <dcterms:modified xsi:type="dcterms:W3CDTF">2022-09-16T09:10:35Z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