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12585700</wp:posOffset>
            </wp:positionV>
            <wp:extent cx="469900" cy="444500"/>
            <wp:effectExtent l="0" t="0" r="6350" b="12700"/>
            <wp:wrapNone/>
            <wp:docPr id="100118" name="图片 10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8" name="图片 1001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学年度八年级下学期阶段评估（一）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 </w:t>
      </w:r>
      <w:r>
        <w:rPr>
          <w:rFonts w:ascii="宋体" w:hAnsi="宋体" w:eastAsia="宋体" w:cs="宋体"/>
          <w:b/>
          <w:color w:val="auto"/>
          <w:sz w:val="32"/>
        </w:rPr>
        <w:t>学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下册第十六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~</w:t>
      </w:r>
      <w:r>
        <w:rPr>
          <w:rFonts w:ascii="宋体" w:hAnsi="宋体" w:eastAsia="宋体" w:cs="宋体"/>
          <w:b/>
          <w:color w:val="auto"/>
          <w:sz w:val="32"/>
        </w:rPr>
        <w:t>十七章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小题，每小题只有一个正确选项，每小题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分，请把正确答案的代号填在下表中）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下列各式中，是二次根式的是（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2" o:title="eqIdcf298f00799cbf34b4db26f5f63af9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4" o:title="eqId053014eda208deb38781688e0a22a51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6" o:title="eqIdf4383f39baab74d1ec92b5026a3a98e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9.5pt;width:33.75pt;" o:ole="t" filled="f" o:preferrelative="t" stroked="f" coordsize="21600,21600">
            <v:path/>
            <v:fill on="f" focussize="0,0"/>
            <v:stroke on="f" joinstyle="miter"/>
            <v:imagedata r:id="rId18" o:title="eqId8dfc54ac294627304fce8f8ad8328a0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下列二次根式中，能与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0" o:title="eqId2967337e3fcb228dded64ab0c41a17e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合并的是（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22" o:title="eqIda04b0b0618710dbde3de439ae377d2a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4" o:title="eqId8deb3ffecd13e87e074f6c1ba562b87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26" o:title="eqId30b12efb03327f461e868b2ea433f9b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28" o:title="eqId2c658b3137ff71c52c1ed3c854eedda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下列等式一定成立的是（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60.6pt;" o:ole="t" filled="f" o:preferrelative="t" stroked="f" coordsize="21600,21600">
            <v:path/>
            <v:fill on="f" focussize="0,0"/>
            <v:stroke on="f" joinstyle="miter"/>
            <v:imagedata r:id="rId30" o:title="eqId7a62a616a35f47a792b5ed995282801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32" o:title="eqId263e5b4bace94f0c7ec9571012de9f3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34" o:title="eqIdabf26b4802c5d201834995c867cfadd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0.25pt;width:71.25pt;" o:ole="t" filled="f" o:preferrelative="t" stroked="f" coordsize="21600,21600">
            <v:path/>
            <v:fill on="f" focussize="0,0"/>
            <v:stroke on="f" joinstyle="miter"/>
            <v:imagedata r:id="rId36" o:title="eqId432c2b9bac6eef5d176d799bd2378d2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8" o:title="eqId2f8f88798ec42a58dccd212586382b2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40" o:title="eqId0f3018c687427b6257767eda4a8c661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4pt;width:51.85pt;" o:ole="t" filled="f" o:preferrelative="t" stroked="f" coordsize="21600,21600">
            <v:path/>
            <v:fill on="f" focussize="0,0"/>
            <v:stroke on="f" joinstyle="miter"/>
            <v:imagedata r:id="rId42" o:title="eqId05a81d63da32eb9501a0099ee7fd8df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8763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45" o:title="eqId6533a2207c18662d05c4a5996042789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47" o:title="eqId4dd6f4250ca6b1b9bce234a01f00d44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49" o:title="eqId556d1c5347b79f256734182ee55a1c4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51" o:title="eqIdce710269ec0786472cad1bb73ee7d3a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要使代数式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53" o:title="eqIdcfd4d2769d957ac4c57c701652150d8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有意义，则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5" o:title="eqIde55aa0a20848c37c1892c567b2315e0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57" o:title="eqIdcb0469b312798e19c24fe494d03fb0a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9" o:title="eqId752455799e49f846e2601304fec5d3b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61" o:title="eqId1ee18d7a40f7a7e0dc85b1bd75bf750c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下列式子中，运算结果等于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0" o:title="eqId2967337e3fcb228dded64ab0c41a17e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560904656" name="图片 1560904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904656" name="图片 156090465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560904660" name="图片 1560904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904660" name="图片 156090466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7pt;width:30.75pt;" o:ole="t" filled="f" o:preferrelative="t" stroked="f" coordsize="21600,21600">
            <v:path/>
            <v:fill on="f" focussize="0,0"/>
            <v:stroke on="f" joinstyle="miter"/>
            <v:imagedata r:id="rId66" o:title="eqIddd1ec46ae46143e3ba5b1d75b1a84ab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68" o:title="eqIddf8a7317cc358a13945ff3b7dfcbe5d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70" o:title="eqId650ef902d427468119ea4f00fc2717e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72" o:title="eqIdf02ba75a54270c6794f5334bb91e0419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《九章算术》是我国古代最重要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560904654" name="图片 1560904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904654" name="图片 156090465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数学著作之，在《勾股》章中记载了一道“折竹抵地”问题：“今有竹高一丈，末折抵地，去本三尺，间折者高几何？”翻译成数学问题；如图，在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4" o:title="eqId15c0dbe3c080c4c4636c64803e5c1f7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76" o:title="eqIded10df4140819d5451773a45de66201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78" o:title="eqId2e783be9010fba6ebd04d83eedd14b7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80" o:title="eqId3f8eeeea1c9652cacce976f8129cf52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，若设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35pt;width:38.9pt;" o:ole="t" filled="f" o:preferrelative="t" stroked="f" coordsize="21600,21600">
            <v:path/>
            <v:fill on="f" focussize="0,0"/>
            <v:stroke on="f" joinstyle="miter"/>
            <v:imagedata r:id="rId82" o:title="eqId88bfc0387785bf3c60f75ed3d34cc98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，则可列方程为（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28725" cy="14859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2.05pt;width:88.65pt;" o:ole="t" filled="f" o:preferrelative="t" stroked="f" coordsize="21600,21600">
            <v:path/>
            <v:fill on="f" focussize="0,0"/>
            <v:stroke on="f" joinstyle="miter"/>
            <v:imagedata r:id="rId85" o:title="eqIdbe4fb2b000e7c39fd66b540a31b70f6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2.2pt;width:89.4pt;" o:ole="t" filled="f" o:preferrelative="t" stroked="f" coordsize="21600,21600">
            <v:path/>
            <v:fill on="f" focussize="0,0"/>
            <v:stroke on="f" joinstyle="miter"/>
            <v:imagedata r:id="rId87" o:title="eqId11737832dcac57878feb742433886dfc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2.2pt;width:89.4pt;" o:ole="t" filled="f" o:preferrelative="t" stroked="f" coordsize="21600,21600">
            <v:path/>
            <v:fill on="f" focussize="0,0"/>
            <v:stroke on="f" joinstyle="miter"/>
            <v:imagedata r:id="rId89" o:title="eqId219570d4fb4c50e07abbc77bd1771822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2pt;width:89pt;" o:ole="t" filled="f" o:preferrelative="t" stroked="f" coordsize="21600,21600">
            <v:path/>
            <v:fill on="f" focussize="0,0"/>
            <v:stroke on="f" joinstyle="miter"/>
            <v:imagedata r:id="rId91" o:title="eqIdda1b74c55f88c0c88c1a2c6c3c1a6b6f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在学习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勾股数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的知识后，爱动脑的小明发现了一组有规律的勾股数，并将它们记录在如下的表格中：</w:t>
      </w:r>
    </w:p>
    <w:tbl>
      <w:tblPr>
        <w:tblStyle w:val="6"/>
        <w:tblW w:w="8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66"/>
        <w:gridCol w:w="1166"/>
        <w:gridCol w:w="1493"/>
        <w:gridCol w:w="1493"/>
        <w:gridCol w:w="1493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n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24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41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93" o:title="eqId08ec5d76db9bd05547932966c9913dc2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.95pt;width:25.8pt;" o:ole="t" filled="f" o:preferrelative="t" stroked="f" coordsize="21600,21600">
            <v:path/>
            <v:fill on="f" focussize="0,0"/>
            <v:stroke on="f" joinstyle="miter"/>
            <v:imagedata r:id="rId95" o:title="eqId980ab4deb9e7f2bc9288787f5243a4d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284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289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325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337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1"/>
        </w:rPr>
        <w:t>6</w:t>
      </w:r>
      <w:r>
        <w:rPr>
          <w:rFonts w:ascii="宋体" w:hAnsi="宋体" w:eastAsia="宋体" w:cs="宋体"/>
          <w:b/>
          <w:color w:val="000000"/>
          <w:sz w:val="21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1"/>
        </w:rPr>
        <w:t>3</w:t>
      </w:r>
      <w:r>
        <w:rPr>
          <w:rFonts w:ascii="宋体" w:hAnsi="宋体" w:eastAsia="宋体" w:cs="宋体"/>
          <w:b/>
          <w:color w:val="000000"/>
          <w:sz w:val="21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1"/>
        </w:rPr>
        <w:t>18</w:t>
      </w:r>
      <w:r>
        <w:rPr>
          <w:rFonts w:ascii="宋体" w:hAnsi="宋体" w:eastAsia="宋体" w:cs="宋体"/>
          <w:b/>
          <w:color w:val="000000"/>
          <w:sz w:val="21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化简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97" o:title="eqIdbd4cee6655a37fc8243928b5dbb09fd4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的结果为</w:t>
      </w:r>
      <w:r>
        <w:rPr>
          <w:color w:val="000000"/>
        </w:rPr>
        <w:t>_________________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4pt;width:105.75pt;" o:ole="t" filled="f" o:preferrelative="t" stroked="f" coordsize="21600,21600">
            <v:path/>
            <v:fill on="f" focussize="0,0"/>
            <v:stroke on="f" joinstyle="miter"/>
            <v:imagedata r:id="rId99" o:title="eqIde6ee70b80c497086ce681e4fa491642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如图，在数轴上点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所表示的数分别是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05pt;width:48.15pt;" o:ole="t" filled="f" o:preferrelative="t" stroked="f" coordsize="21600,21600">
            <v:path/>
            <v:fill on="f" focussize="0,0"/>
            <v:stroke on="f" joinstyle="miter"/>
            <v:imagedata r:id="rId101" o:title="eqId5bd2e101f851bb77cfa793f4038015cf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03" o:title="eqIdaa7aeb2a8d1437eeb4482c3b6ad9f315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的长为半径画弧，交数轴于点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（点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的右侧），则点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所表示的数是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05000" cy="8953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06" o:title="eqIdce4cba95fc7d4853a243f8e3fb20ce7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边的高线，则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90700" cy="12382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09" o:title="eqIddd967903ed5a6f640a5b801ec8be007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9pt;width:48pt;" o:ole="t" filled="f" o:preferrelative="t" stroked="f" coordsize="21600,21600">
            <v:path/>
            <v:fill on="f" focussize="0,0"/>
            <v:stroke on="f" joinstyle="miter"/>
            <v:imagedata r:id="rId111" o:title="eqId8f89deb952f57f4b3fa4887b098b7b9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pt;width:38.85pt;" o:ole="t" filled="f" o:preferrelative="t" stroked="f" coordsize="21600,21600">
            <v:path/>
            <v:fill on="f" focussize="0,0"/>
            <v:stroke on="f" joinstyle="miter"/>
            <v:imagedata r:id="rId113" o:title="eqId7bb5b12692517a39c320f99a479eb05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115" o:title="eqIdced06b71073e1bb777f326f06016ce1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17" o:title="eqId8e781a2489271bfd1597cba1bb6f588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，则代数式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61.5pt;" o:ole="t" filled="f" o:preferrelative="t" stroked="f" coordsize="21600,21600">
            <v:path/>
            <v:fill on="f" focussize="0,0"/>
            <v:stroke on="f" joinstyle="miter"/>
            <v:imagedata r:id="rId119" o:title="eqId184cf04f610a87cde08eb6a08d5338e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分别为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轴（正半轴），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轴（正半轴）上的两个定点，且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5pt;width:36.55pt;" o:ole="t" filled="f" o:preferrelative="t" stroked="f" coordsize="21600,21600">
            <v:path/>
            <v:fill on="f" focussize="0,0"/>
            <v:stroke on="f" joinstyle="miter"/>
            <v:imagedata r:id="rId121" o:title="eqId9419302c045670b2f7384d6b0e7b773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123" o:title="eqId9466d03bc916a9169eaf39863d59fce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6.1pt;width:39.75pt;" o:ole="t" filled="f" o:preferrelative="t" stroked="f" coordsize="21600,21600">
            <v:path/>
            <v:fill on="f" focussize="0,0"/>
            <v:stroke on="f" joinstyle="miter"/>
            <v:imagedata r:id="rId125" o:title="eqId05de5eef286a1b48012246c0cf88a1c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在射线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上运动，当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27" o:title="eqId532d9de08698f61d7c010805c61a4ec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是腰长为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的等腰三角形时，点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</w: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9810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560904658" name="图片 1560904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904658" name="图片 156090465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4pt;width:86.4pt;" o:ole="t" filled="f" o:preferrelative="t" stroked="f" coordsize="21600,21600">
            <v:path/>
            <v:fill on="f" focussize="0,0"/>
            <v:stroke on="f" joinstyle="miter"/>
            <v:imagedata r:id="rId130" o:title="eqIda458611322a89d52001dde6e324b527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如图，有两棵树，大树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高为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米，小树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高为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米，两树相距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米．若一只小鸟从一棵树的树梢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飞到另一棵树的树梢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，求小鸟飞行的最短路程．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38300" cy="14478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如图，已知点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上的一点，∠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3" o:title="eqId92cb9a526f2b146415a98051b4e58b4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71675" cy="105727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）求证：∠</w:t>
      </w:r>
      <w:r>
        <w:rPr>
          <w:rFonts w:ascii="Times New Roman" w:hAnsi="Times New Roman" w:eastAsia="Times New Roman" w:cs="Times New Roman"/>
          <w:i/>
          <w:color w:val="000000"/>
        </w:rPr>
        <w:t>ACE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如图，四个全等的直角三角形拼成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赵爽弦图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，得到大正方形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与小正方形</w:t>
      </w:r>
      <w:r>
        <w:rPr>
          <w:rFonts w:ascii="Times New Roman" w:hAnsi="Times New Roman" w:eastAsia="Times New Roman" w:cs="Times New Roman"/>
          <w:i/>
          <w:color w:val="000000"/>
        </w:rPr>
        <w:t>EFGH</w:t>
      </w:r>
      <w:r>
        <w:rPr>
          <w:rFonts w:ascii="宋体" w:hAnsi="宋体" w:eastAsia="宋体" w:cs="宋体"/>
          <w:color w:val="000000"/>
        </w:rPr>
        <w:t>．设直角三角形的较长直角边长为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，较短直角边长为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，斜边为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36" o:title="eqId9bfd509e9c927019b09350b433a9ab1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，大正方形的面积为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，求小正方形的边长．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28700" cy="12001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4" o:title="eqId15c0dbe3c080c4c4636c64803e5c1f7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40" o:title="eqIdfcd0ced286a0fbc7e4862f814726427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47pt;" o:ole="t" filled="f" o:preferrelative="t" stroked="f" coordsize="21600,21600">
            <v:path/>
            <v:fill on="f" focussize="0,0"/>
            <v:stroke on="f" joinstyle="miter"/>
            <v:imagedata r:id="rId142" o:title="eqId29e240a6378adf6d23ebf9cc710c9bd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47pt;" o:ole="t" filled="f" o:preferrelative="t" stroked="f" coordsize="21600,21600">
            <v:path/>
            <v:fill on="f" focussize="0,0"/>
            <v:stroke on="f" joinstyle="miter"/>
            <v:imagedata r:id="rId144" o:title="eqIde32513c66bca1e2d1706d50a6615df1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．试判断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4" o:title="eqId15c0dbe3c080c4c4636c64803e5c1f7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的形状，并说明理由．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如图，从一个大正方形中可以裁去面积为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的两个小正方形，求阴影部分的周长．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23950" cy="11715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8" o:title="eqId2f8f88798ec42a58dccd212586382b2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76" o:title="eqIded10df4140819d5451773a45de66201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50" o:title="eqIde1cd4a1c8087ef697d82b321a333121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152" o:title="eqIddafddfd80f69337909f6eac0f0dbfd5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出发，沿射线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以</w:t>
      </w:r>
      <w:r>
        <w:rPr>
          <w:rFonts w:ascii="Times New Roman" w:hAnsi="Times New Roman" w:eastAsia="Times New Roman" w:cs="Times New Roman"/>
          <w:color w:val="000000"/>
        </w:rPr>
        <w:t>2cm/s</w:t>
      </w:r>
      <w:r>
        <w:rPr>
          <w:rFonts w:ascii="宋体" w:hAnsi="宋体" w:eastAsia="宋体" w:cs="宋体"/>
          <w:color w:val="000000"/>
        </w:rPr>
        <w:t>的速度移动，设运动的时间为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(s)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9906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155" o:title="eqId7a855335176fc36a15017f50a856134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为直角三角形时，求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157" o:title="eqId0474591b45300ef8e903e222b0c5351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6.5pt;width:47.25pt;" o:ole="t" filled="f" o:preferrelative="t" stroked="f" coordsize="21600,21600">
            <v:path/>
            <v:fill on="f" focussize="0,0"/>
            <v:stroke on="f" joinstyle="miter"/>
            <v:imagedata r:id="rId159" o:title="eqIde46cbb37dcbe98e2028185f51137ff3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，求代数式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61" o:title="eqId745c100afb56c39c7706fc59aacac0b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通过对《勾股定理》的学习，我们知道，如果一个三角形中，两边的平方和等于第三边的平方，那么这个三角形是直角三角形．如果我们新定义一种三角形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两边的平方和等于第三边平方的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倍的三角形叫做和谐三角形．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和谐三角形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的定义，请你判断：等边三角形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</w:t>
      </w:r>
      <w:r>
        <w:rPr>
          <w:rFonts w:ascii="宋体" w:hAnsi="宋体" w:eastAsia="宋体" w:cs="宋体"/>
          <w:color w:val="000000"/>
        </w:rPr>
        <w:t>和谐三角形．（填写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已知某三角形的三边的长分别为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63" o:title="eqIda7ffe8515ff6183c1c7775dc6f94bdb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26" o:title="eqId30b12efb03327f461e868b2ea433f9b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，请你判断该三角形是否为和谐三角形？并说明理由．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09" o:title="eqIddd967903ed5a6f640a5b801ec8be007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，三边长分别为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6.5pt;width:39pt;" o:ole="t" filled="f" o:preferrelative="t" stroked="f" coordsize="21600,21600">
            <v:path/>
            <v:fill on="f" focussize="0,0"/>
            <v:stroke on="f" joinstyle="miter"/>
            <v:imagedata r:id="rId167" o:title="eqIdaf93ce12c35dec48238b29142bb48b5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6.5pt;width:38.25pt;" o:ole="t" filled="f" o:preferrelative="t" stroked="f" coordsize="21600,21600">
            <v:path/>
            <v:fill on="f" focussize="0,0"/>
            <v:stroke on="f" joinstyle="miter"/>
            <v:imagedata r:id="rId169" o:title="eqId8acf8d7067f3c02f6d4ad479894f79b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，请你判断该三角形是否为和谐三角形？并说明理由．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学年度八年级下学期阶段评估（一）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 </w:t>
      </w:r>
      <w:r>
        <w:rPr>
          <w:rFonts w:ascii="宋体" w:hAnsi="宋体" w:eastAsia="宋体" w:cs="宋体"/>
          <w:b/>
          <w:color w:val="000000"/>
          <w:sz w:val="32"/>
        </w:rPr>
        <w:t>学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下册第十六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~</w:t>
      </w:r>
      <w:r>
        <w:rPr>
          <w:rFonts w:ascii="宋体" w:hAnsi="宋体" w:eastAsia="宋体" w:cs="宋体"/>
          <w:b/>
          <w:color w:val="000000"/>
          <w:sz w:val="32"/>
        </w:rPr>
        <w:t>十七章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小题，每小题只有一个正确选项，每小题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分，请把正确答案的代号填在下表中）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1"/>
        </w:rPr>
        <w:t>6</w:t>
      </w:r>
      <w:r>
        <w:rPr>
          <w:rFonts w:ascii="宋体" w:hAnsi="宋体" w:eastAsia="宋体" w:cs="宋体"/>
          <w:b/>
          <w:color w:val="000000"/>
          <w:sz w:val="21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1"/>
        </w:rPr>
        <w:t>3</w:t>
      </w:r>
      <w:r>
        <w:rPr>
          <w:rFonts w:ascii="宋体" w:hAnsi="宋体" w:eastAsia="宋体" w:cs="宋体"/>
          <w:b/>
          <w:color w:val="000000"/>
          <w:sz w:val="21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1"/>
        </w:rPr>
        <w:t>18</w:t>
      </w:r>
      <w:r>
        <w:rPr>
          <w:rFonts w:ascii="宋体" w:hAnsi="宋体" w:eastAsia="宋体" w:cs="宋体"/>
          <w:b/>
          <w:color w:val="000000"/>
          <w:sz w:val="21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71" o:title="eqId95bacae35b6e16a0a33c2bdc6bc07df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0" o:title="eqId2967337e3fcb228dded64ab0c41a17e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74" o:title="eqIda316c27ccf35e5e9b4294364985927d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76" o:title="eqId3247f03357462fec934f37c65ebdc77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78" o:title="eqIdbed6c1440d3b44af836c0ed6a5e030f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80" o:title="eqIdcceff0e7d103475c3ba9a2712f37318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7.25pt;width:39pt;" o:ole="t" filled="f" o:preferrelative="t" stroked="f" coordsize="21600,21600">
            <v:path/>
            <v:fill on="f" focussize="0,0"/>
            <v:stroke on="f" joinstyle="miter"/>
            <v:imagedata r:id="rId182" o:title="eqIdb43b6b3544637a1c45ff4a205a6a6de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小鸟飞行的最短路程为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84" o:title="eqIdaf3c87740b696d30a281a9897e46351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（2）详见解析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71" o:title="eqId95bacae35b6e16a0a33c2bdc6bc07df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4" o:title="eqId15c0dbe3c080c4c4636c64803e5c1f7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是直角三角形，理由见解析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6.8pt;width:31.2pt;" o:ole="t" filled="f" o:preferrelative="t" stroked="f" coordsize="21600,21600">
            <v:path/>
            <v:fill on="f" focussize="0,0"/>
            <v:stroke on="f" joinstyle="miter"/>
            <v:imagedata r:id="rId188" o:title="eqId8fc6356f6dddb6273b928cad8a6badd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90" o:title="eqId432043f79e122f291c4745301304270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92" o:title="eqId2c6c4a684e08d7a47b544929c449c05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7.2pt;width:38pt;" o:ole="t" filled="f" o:preferrelative="t" stroked="f" coordsize="21600,21600">
            <v:path/>
            <v:fill on="f" focussize="0,0"/>
            <v:stroke on="f" joinstyle="miter"/>
            <v:imagedata r:id="rId194" o:title="eqId27b5c079324637bc68742c03f01a746a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1560904662" name="图片 1560904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904662" name="图片 1560904662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该三角形是和谐三角形，理由见解析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为斜边时，该三角形不是和谐三角形，当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为斜边时，该三角形是和谐三角形，理由见解析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67561F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0" Type="http://schemas.openxmlformats.org/officeDocument/2006/relationships/oleObject" Target="embeddings/oleObject39.bin"/><Relationship Id="rId9" Type="http://schemas.openxmlformats.org/officeDocument/2006/relationships/theme" Target="theme/theme1.xml"/><Relationship Id="rId89" Type="http://schemas.openxmlformats.org/officeDocument/2006/relationships/image" Target="media/image43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2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0.png"/><Relationship Id="rId82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8.wmf"/><Relationship Id="rId8" Type="http://schemas.openxmlformats.org/officeDocument/2006/relationships/footer" Target="footer3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3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image" Target="media/image29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png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8" Type="http://schemas.openxmlformats.org/officeDocument/2006/relationships/fontTable" Target="fontTable.xml"/><Relationship Id="rId197" Type="http://schemas.openxmlformats.org/officeDocument/2006/relationships/customXml" Target="../customXml/item2.xml"/><Relationship Id="rId196" Type="http://schemas.openxmlformats.org/officeDocument/2006/relationships/customXml" Target="../customXml/item1.xml"/><Relationship Id="rId195" Type="http://schemas.openxmlformats.org/officeDocument/2006/relationships/image" Target="media/image96.wmf"/><Relationship Id="rId194" Type="http://schemas.openxmlformats.org/officeDocument/2006/relationships/image" Target="media/image95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3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88.bin"/><Relationship Id="rId186" Type="http://schemas.openxmlformats.org/officeDocument/2006/relationships/oleObject" Target="embeddings/oleObject87.bin"/><Relationship Id="rId185" Type="http://schemas.openxmlformats.org/officeDocument/2006/relationships/oleObject" Target="embeddings/oleObject86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89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0.bin"/><Relationship Id="rId172" Type="http://schemas.openxmlformats.org/officeDocument/2006/relationships/oleObject" Target="embeddings/oleObject79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78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76.bin"/><Relationship Id="rId165" Type="http://schemas.openxmlformats.org/officeDocument/2006/relationships/oleObject" Target="embeddings/oleObject75.bin"/><Relationship Id="rId164" Type="http://schemas.openxmlformats.org/officeDocument/2006/relationships/oleObject" Target="embeddings/oleObject74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5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77.png"/><Relationship Id="rId152" Type="http://schemas.openxmlformats.org/officeDocument/2006/relationships/image" Target="media/image76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7.bin"/><Relationship Id="rId148" Type="http://schemas.openxmlformats.org/officeDocument/2006/relationships/oleObject" Target="embeddings/oleObject66.bin"/><Relationship Id="rId147" Type="http://schemas.openxmlformats.org/officeDocument/2006/relationships/oleObject" Target="embeddings/oleObject65.bin"/><Relationship Id="rId146" Type="http://schemas.openxmlformats.org/officeDocument/2006/relationships/image" Target="media/image74.png"/><Relationship Id="rId145" Type="http://schemas.openxmlformats.org/officeDocument/2006/relationships/oleObject" Target="embeddings/oleObject64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1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1.bin"/><Relationship Id="rId138" Type="http://schemas.openxmlformats.org/officeDocument/2006/relationships/oleObject" Target="embeddings/oleObject60.bin"/><Relationship Id="rId137" Type="http://schemas.openxmlformats.org/officeDocument/2006/relationships/image" Target="media/image70.png"/><Relationship Id="rId136" Type="http://schemas.openxmlformats.org/officeDocument/2006/relationships/image" Target="media/image69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68.png"/><Relationship Id="rId133" Type="http://schemas.openxmlformats.org/officeDocument/2006/relationships/image" Target="media/image67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66.png"/><Relationship Id="rId130" Type="http://schemas.openxmlformats.org/officeDocument/2006/relationships/image" Target="media/image65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4.png"/><Relationship Id="rId127" Type="http://schemas.openxmlformats.org/officeDocument/2006/relationships/image" Target="media/image63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3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3.png"/><Relationship Id="rId106" Type="http://schemas.openxmlformats.org/officeDocument/2006/relationships/image" Target="media/image52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1.png"/><Relationship Id="rId103" Type="http://schemas.openxmlformats.org/officeDocument/2006/relationships/image" Target="media/image50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2022-09-13T12:59:00Z</dcterms:created>
  <dc:creator>学科网试题生产平台</dc:creator>
  <dc:description>2952166350282752</dc:description>
  <cp:lastModifiedBy>Administrator</cp:lastModifiedBy>
  <dcterms:modified xsi:type="dcterms:W3CDTF">2022-09-16T09:27:24Z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