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12001500</wp:posOffset>
            </wp:positionV>
            <wp:extent cx="304800" cy="495300"/>
            <wp:effectExtent l="0" t="0" r="0" b="0"/>
            <wp:wrapNone/>
            <wp:docPr id="100144" name="图片 100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4" name="图片 10014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九年级核心素养测试试卷数学学科</w:t>
      </w: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（本试卷包括三道大题，共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24</w:t>
      </w:r>
      <w:r>
        <w:rPr>
          <w:rFonts w:ascii="宋体" w:hAnsi="宋体" w:eastAsia="宋体" w:cs="宋体"/>
          <w:b/>
          <w:color w:val="auto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6</w:t>
      </w:r>
      <w:r>
        <w:rPr>
          <w:rFonts w:ascii="宋体" w:hAnsi="宋体" w:eastAsia="宋体" w:cs="宋体"/>
          <w:b/>
          <w:color w:val="auto"/>
          <w:sz w:val="24"/>
        </w:rPr>
        <w:t>页，考试时间为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分钟）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注意事项：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1. </w:t>
      </w:r>
      <w:r>
        <w:rPr>
          <w:rFonts w:ascii="宋体" w:hAnsi="宋体" w:eastAsia="宋体" w:cs="宋体"/>
          <w:b/>
          <w:color w:val="auto"/>
          <w:sz w:val="24"/>
        </w:rPr>
        <w:t>答题前，考生务必将自己的姓名、准考证号填写在答题卡上，并将条形码准确粘贴在条形码区域内．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2. </w:t>
      </w:r>
      <w:r>
        <w:rPr>
          <w:rFonts w:ascii="宋体" w:hAnsi="宋体" w:eastAsia="宋体" w:cs="宋体"/>
          <w:b/>
          <w:color w:val="auto"/>
          <w:sz w:val="24"/>
        </w:rPr>
        <w:t>答题时，考生务必按照考试要求在答题卡上的指定区域内作答，在草稿纸、试卷上答题无效．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小题）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Times New Roman" w:hAnsi="Times New Roman" w:eastAsia="Times New Roman" w:cs="Times New Roman"/>
          <w:color w:val="auto"/>
        </w:rPr>
        <w:t>-</w:t>
      </w: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-2022</w:t>
      </w:r>
      <w:r>
        <w:rPr>
          <w:rFonts w:ascii="宋体" w:hAnsi="宋体" w:eastAsia="宋体" w:cs="宋体"/>
          <w:color w:val="auto"/>
        </w:rPr>
        <w:t>）的值为（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 xml:space="preserve">A. </w:t>
      </w:r>
      <w:r>
        <w:rPr>
          <w:rFonts w:ascii="Times New Roman" w:hAnsi="Times New Roman" w:eastAsia="Times New Roman" w:cs="Times New Roman"/>
          <w:color w:val="auto"/>
        </w:rPr>
        <w:t>2022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 w:eastAsia="宋体" w:cs="宋体"/>
          <w:color w:val="auto"/>
        </w:rPr>
        <w:t>－</w:t>
      </w:r>
      <w:r>
        <w:rPr>
          <w:rFonts w:ascii="Times New Roman" w:hAnsi="Times New Roman" w:eastAsia="Times New Roman" w:cs="Times New Roman"/>
          <w:color w:val="auto"/>
        </w:rPr>
        <w:t>2022</w: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0.5pt;width:29.85pt;" o:ole="t" filled="f" o:preferrelative="t" stroked="f" coordsize="21600,21600">
            <v:path/>
            <v:fill on="f" focussize="0,0"/>
            <v:stroke on="f" joinstyle="miter"/>
            <v:imagedata r:id="rId8" o:title="eqIdc2a5314ca95ac34430080237a67973c8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 w:eastAsia="宋体" w:cs="宋体"/>
          <w:color w:val="auto"/>
        </w:rPr>
        <w:t>－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0.5pt;width:29.85pt;" o:ole="t" filled="f" o:preferrelative="t" stroked="f" coordsize="21600,21600">
            <v:path/>
            <v:fill on="f" focussize="0,0"/>
            <v:stroke on="f" joinstyle="miter"/>
            <v:imagedata r:id="rId8" o:title="eqIdc2a5314ca95ac34430080237a67973c8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2. 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日</w:t>
      </w:r>
      <w:r>
        <w:rPr>
          <w:rFonts w:ascii="Times New Roman" w:hAnsi="Times New Roman" w:eastAsia="Times New Roman" w:cs="Times New Roman"/>
          <w:color w:val="000000"/>
        </w:rPr>
        <w:t>19</w:t>
      </w:r>
      <w:r>
        <w:rPr>
          <w:rFonts w:ascii="宋体" w:hAnsi="宋体" w:eastAsia="宋体" w:cs="宋体"/>
          <w:color w:val="000000"/>
        </w:rPr>
        <w:t>时</w:t>
      </w:r>
      <w:r>
        <w:rPr>
          <w:rFonts w:ascii="Times New Roman" w:hAnsi="Times New Roman" w:eastAsia="Times New Roman" w:cs="Times New Roman"/>
          <w:color w:val="000000"/>
        </w:rPr>
        <w:t>52</w:t>
      </w:r>
      <w:r>
        <w:rPr>
          <w:rFonts w:ascii="宋体" w:hAnsi="宋体" w:eastAsia="宋体" w:cs="宋体"/>
          <w:color w:val="000000"/>
        </w:rPr>
        <w:t>分，中国首次火星探测任务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天问一号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探测器成功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刹车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被火星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捕获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。在制动捕获过程中，探测器距离地球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36027330" name="图片 836027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027330" name="图片 83602733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距离为</w:t>
      </w:r>
      <w:r>
        <w:rPr>
          <w:rFonts w:ascii="Times New Roman" w:hAnsi="Times New Roman" w:eastAsia="Times New Roman" w:cs="Times New Roman"/>
          <w:color w:val="000000"/>
        </w:rPr>
        <w:t>192000000</w:t>
      </w:r>
      <w:r>
        <w:rPr>
          <w:rFonts w:ascii="宋体" w:hAnsi="宋体" w:eastAsia="宋体" w:cs="宋体"/>
          <w:color w:val="000000"/>
        </w:rPr>
        <w:t>公里，数字</w:t>
      </w:r>
      <w:r>
        <w:rPr>
          <w:rFonts w:ascii="Times New Roman" w:hAnsi="Times New Roman" w:eastAsia="Times New Roman" w:cs="Times New Roman"/>
          <w:color w:val="000000"/>
        </w:rPr>
        <w:t>192000000</w:t>
      </w:r>
      <w:r>
        <w:rPr>
          <w:rFonts w:ascii="宋体" w:hAnsi="宋体" w:eastAsia="宋体" w:cs="宋体"/>
          <w:color w:val="000000"/>
        </w:rPr>
        <w:t>用科学记数法表示为</w:t>
      </w:r>
      <w:r>
        <w:rPr>
          <w:rFonts w:ascii="Times New Roman" w:hAnsi="Times New Roman" w:eastAsia="Times New Roman" w:cs="Times New Roman"/>
          <w:color w:val="000000"/>
        </w:rPr>
        <w:t>(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12" o:title="eqIdd2e51094538c383939e4ed78e98f55a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14" o:title="eqIde6de020d8c45d4337bfcec1348df4ac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16" o:title="eqIdec02f8fa11825928a3fac15b5235b1f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18" o:title="eqIdaf7df1d1e7195fe5f21810e37688fc05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color w:val="000000"/>
        </w:rPr>
      </w:pPr>
      <w:r>
        <w:rPr>
          <w:color w:val="000000"/>
        </w:rPr>
        <w:t xml:space="preserve">3. </w:t>
      </w:r>
      <w:r>
        <w:rPr>
          <w:rFonts w:ascii="新宋体" w:hAnsi="新宋体" w:eastAsia="新宋体" w:cs="新宋体"/>
          <w:color w:val="000000"/>
        </w:rPr>
        <w:t>如图是从不同方向看某个立体图形所得到的平面图形，则这个立体图形是（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781425" cy="16573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新宋体" w:hAnsi="新宋体" w:eastAsia="新宋体" w:cs="新宋体"/>
          <w:color w:val="000000"/>
        </w:rPr>
      </w:pPr>
      <w:r>
        <w:rPr>
          <w:color w:val="000000"/>
        </w:rPr>
        <w:t xml:space="preserve">A. </w:t>
      </w:r>
      <w:r>
        <w:rPr>
          <w:rFonts w:ascii="新宋体" w:hAnsi="新宋体" w:eastAsia="新宋体" w:cs="新宋体"/>
          <w:color w:val="000000"/>
        </w:rPr>
        <w:t>三棱柱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新宋体" w:hAnsi="新宋体" w:eastAsia="新宋体" w:cs="新宋体"/>
          <w:color w:val="000000"/>
        </w:rPr>
        <w:t>三棱锥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新宋体" w:hAnsi="新宋体" w:eastAsia="新宋体" w:cs="新宋体"/>
          <w:color w:val="000000"/>
        </w:rPr>
        <w:t>圆柱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新宋体" w:hAnsi="新宋体" w:eastAsia="新宋体" w:cs="新宋体"/>
          <w:color w:val="000000"/>
        </w:rPr>
        <w:t>圆锥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已知关于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1" o:title="eqId81dea63b8ce3e51adf66cf7b9982a24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的一元二次方程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7.4pt;width:73.8pt;" o:ole="t" filled="f" o:preferrelative="t" stroked="f" coordsize="21600,21600">
            <v:path/>
            <v:fill on="f" focussize="0,0"/>
            <v:stroke on="f" joinstyle="miter"/>
            <v:imagedata r:id="rId23" o:title="eqId2d5707186257494f1fea86066f2778b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有两个不相等的实数根，若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25" o:title="eqId294f5ba74cdf695fc9a8a8e52f42132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为非负整数，则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25" o:title="eqId294f5ba74cdf695fc9a8a8e52f42132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新宋体" w:hAnsi="新宋体" w:eastAsia="新宋体" w:cs="新宋体"/>
          <w:color w:val="000000"/>
        </w:rPr>
        <w:t xml:space="preserve">A.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3.95pt;width:30pt;" o:ole="t" filled="f" o:preferrelative="t" stroked="f" coordsize="21600,21600">
            <v:path/>
            <v:fill on="f" focussize="0,0"/>
            <v:stroke on="f" joinstyle="miter"/>
            <v:imagedata r:id="rId28" o:title="eqId83c5188962ddff1aa8150245068e6caf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新宋体" w:hAnsi="新宋体" w:eastAsia="新宋体" w:cs="新宋体"/>
          <w:color w:val="000000"/>
        </w:rPr>
        <w:tab/>
      </w:r>
      <w:r>
        <w:rPr>
          <w:rFonts w:ascii="新宋体" w:hAnsi="新宋体" w:eastAsia="新宋体" w:cs="新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新宋体" w:hAnsi="新宋体" w:eastAsia="新宋体" w:cs="新宋体"/>
          <w:color w:val="000000"/>
        </w:rPr>
        <w:tab/>
      </w:r>
      <w:r>
        <w:rPr>
          <w:rFonts w:ascii="新宋体" w:hAnsi="新宋体" w:eastAsia="新宋体" w:cs="新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新宋体" w:hAnsi="新宋体" w:eastAsia="新宋体" w:cs="新宋体"/>
          <w:color w:val="000000"/>
        </w:rPr>
        <w:tab/>
      </w:r>
      <w:r>
        <w:rPr>
          <w:rFonts w:ascii="新宋体" w:hAnsi="新宋体" w:eastAsia="新宋体" w:cs="新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如图是净月潭国家森林公园一段索道的示意图．已知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两点之间的距离为</w:t>
      </w:r>
      <w:r>
        <w:rPr>
          <w:rFonts w:ascii="Times New Roman" w:hAnsi="Times New Roman" w:eastAsia="Times New Roman" w:cs="Times New Roman"/>
          <w:color w:val="000000"/>
        </w:rPr>
        <w:t>35</w:t>
      </w:r>
      <w:r>
        <w:rPr>
          <w:rFonts w:ascii="宋体" w:hAnsi="宋体" w:eastAsia="宋体" w:cs="宋体"/>
          <w:color w:val="000000"/>
        </w:rPr>
        <w:t>米，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30" o:title="eqId1fd465973943bcd766b5275ee204bbf2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，则缆车从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点到达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点，上升的高度（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的长）为（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590675" cy="1200150"/>
            <wp:effectExtent l="0" t="0" r="9525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381125" cy="110490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35sin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34" o:title="eqIde170f206fdbbd834aad7580c727e2cc6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36" o:title="eqId50f4621cc97756ca82bd12b4b9059ba3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35cos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34" o:title="eqIde170f206fdbbd834aad7580c727e2cc6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30.9pt;width:30.9pt;" o:ole="t" filled="f" o:preferrelative="t" stroked="f" coordsize="21600,21600">
            <v:path/>
            <v:fill on="f" focussize="0,0"/>
            <v:stroke on="f" joinstyle="miter"/>
            <v:imagedata r:id="rId39" o:title="eqId9d0a6748f8f12a36aba7ab4e91c02756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是⊙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的直径，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是⊙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的切线．若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41" o:title="eqIde25b0d3295d113384b806bebf39cb472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ACB</w:t>
      </w:r>
      <w:r>
        <w:rPr>
          <w:rFonts w:ascii="宋体" w:hAnsi="宋体" w:eastAsia="宋体" w:cs="宋体"/>
          <w:color w:val="000000"/>
        </w:rPr>
        <w:t>的大小为（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43025" cy="1266825"/>
            <wp:effectExtent l="0" t="0" r="9525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A</w:t>
      </w:r>
      <w:r>
        <w:rPr>
          <w:rFonts w:ascii="宋体" w:hAnsi="宋体" w:eastAsia="宋体" w:cs="宋体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36027329" name="图片 836027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027329" name="图片 836027329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5" o:title="eqId1e6f107b79080fa968334b16fec1dd4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7" o:title="eqId7f56eef68296debc3c8c476b081fb588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9" o:title="eqId2b519d2637b705117f3c1db7377d32bb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51" o:title="eqId2776a159380fc5e548da91236c9434be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已知：∠</w:t>
      </w:r>
      <w:r>
        <w:rPr>
          <w:rFonts w:ascii="Times New Roman" w:hAnsi="Times New Roman" w:eastAsia="Times New Roman" w:cs="Times New Roman"/>
          <w:i/>
          <w:color w:val="000000"/>
        </w:rPr>
        <w:t>MON</w:t>
      </w:r>
      <w:r>
        <w:rPr>
          <w:rFonts w:ascii="宋体" w:hAnsi="宋体" w:eastAsia="宋体" w:cs="宋体"/>
          <w:color w:val="000000"/>
        </w:rPr>
        <w:t>，如图，小静进行了以下作图：①在∠</w:t>
      </w:r>
      <w:r>
        <w:rPr>
          <w:rFonts w:ascii="Times New Roman" w:hAnsi="Times New Roman" w:eastAsia="Times New Roman" w:cs="Times New Roman"/>
          <w:i/>
          <w:color w:val="000000"/>
        </w:rPr>
        <w:t>MON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36027327" name="图片 836027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027327" name="图片 83602732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两边上分别截取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OB</w:t>
      </w:r>
      <w:r>
        <w:rPr>
          <w:rFonts w:ascii="宋体" w:hAnsi="宋体" w:eastAsia="宋体" w:cs="宋体"/>
          <w:color w:val="000000"/>
        </w:rPr>
        <w:t>，使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53" o:title="eqId9fca3734de79f7f50b552ef62b29dc7c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；②分别以点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为圆心，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长为半径作弧，两弧交于点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；③连结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OC</w:t>
      </w:r>
      <w:r>
        <w:rPr>
          <w:rFonts w:ascii="宋体" w:hAnsi="宋体" w:eastAsia="宋体" w:cs="宋体"/>
          <w:color w:val="000000"/>
        </w:rPr>
        <w:t>．若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4pt;width:39pt;" o:ole="t" filled="f" o:preferrelative="t" stroked="f" coordsize="21600,21600">
            <v:path/>
            <v:fill on="f" focussize="0,0"/>
            <v:stroke on="f" joinstyle="miter"/>
            <v:imagedata r:id="rId55" o:title="eqIdbcd3fd00798e7ec50afafe7fa7a4f42e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  <w:vertAlign w:val="subscript"/>
        </w:rPr>
        <w:t>四边形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OACB</w:t>
      </w:r>
      <w:r>
        <w:rPr>
          <w:rFonts w:ascii="Times New Roman" w:hAnsi="Times New Roman" w:eastAsia="Times New Roman" w:cs="Times New Roman"/>
          <w:color w:val="000000"/>
        </w:rPr>
        <w:t>=16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90750" cy="1228725"/>
            <wp:effectExtent l="0" t="0" r="0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10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如图，在平面直角坐标系中，点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在函数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29.25pt;width:72pt;" o:ole="t" filled="f" o:preferrelative="t" stroked="f" coordsize="21600,21600">
            <v:path/>
            <v:fill on="f" focussize="0,0"/>
            <v:stroke on="f" joinstyle="miter"/>
            <v:imagedata r:id="rId58" o:title="eqIdad37b4d3869c6b70b403095d886cc1ce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的图象上，点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在函数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1.5pt;width:31.5pt;" o:ole="t" filled="f" o:preferrelative="t" stroked="f" coordsize="21600,21600">
            <v:path/>
            <v:fill on="f" focussize="0,0"/>
            <v:stroke on="f" joinstyle="miter"/>
            <v:imagedata r:id="rId60" o:title="eqId07854693dd2e33f66030d6106eb6e0ee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6pt;width:64pt;" o:ole="t" filled="f" o:preferrelative="t" stroked="f" coordsize="21600,21600">
            <v:path/>
            <v:fill on="f" focussize="0,0"/>
            <v:stroke on="f" joinstyle="miter"/>
            <v:imagedata r:id="rId62" o:title="eqId882a5f20c0ada79835dcb4e53c32bd01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的图象上．若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2.9pt;width:48.9pt;" o:ole="t" filled="f" o:preferrelative="t" stroked="f" coordsize="21600,21600">
            <v:path/>
            <v:fill on="f" focussize="0,0"/>
            <v:stroke on="f" joinstyle="miter"/>
            <v:imagedata r:id="rId64" o:title="eqId6c0d3515f6a83b1c65817741ccd334f3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66" o:title="eqId20ccc37b189fa2cbc269ca0b233dac37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657350" cy="118110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69" o:title="eqId5fe26e5673a3af533756977a52122a72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1.3pt;width:18.15pt;" o:ole="t" filled="f" o:preferrelative="t" stroked="f" coordsize="21600,21600">
            <v:path/>
            <v:fill on="f" focussize="0,0"/>
            <v:stroke on="f" joinstyle="miter"/>
            <v:imagedata r:id="rId71" o:title="eqIdac2145312d0dca7122aa4e2d1ccc8913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1.95pt;width:11pt;" o:ole="t" filled="f" o:preferrelative="t" stroked="f" coordsize="21600,21600">
            <v:path/>
            <v:fill on="f" focussize="0,0"/>
            <v:stroke on="f" joinstyle="miter"/>
            <v:imagedata r:id="rId73" o:title="eqId1c0874f019492261eb175bdcc08c189d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30.85pt;width:12pt;" o:ole="t" filled="f" o:preferrelative="t" stroked="f" coordsize="21600,21600">
            <v:path/>
            <v:fill on="f" focussize="0,0"/>
            <v:stroke on="f" joinstyle="miter"/>
            <v:imagedata r:id="rId75" o:title="eqId31da7291140e430a11e2a10cc6cdefbb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分解因式：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77" o:title="eqIda5c09ed5474dcf42421fce143de2711e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color w:val="000000"/>
        </w:rPr>
        <w:t>_______________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不等式组</w:t>
      </w:r>
      <m:oMath>
        <m:d>
          <m:dPr>
            <m:begChr m:val="{"/>
            <m:sepChr m:val=","/>
            <m:endChr m:val=""/>
          </m:dPr>
          <m:e>
            <m:eqArr>
              <m:eqArrPr/>
              <m:e>
                <m:r>
                  <w:rPr>
                    <w:rFonts w:ascii="Cambria Math" w:hAnsi="Cambria Math" w:eastAsia="宋体" w:cs="Cambria Math"/>
                  </w:rPr>
                  <m:t>2x−3&lt;2</m:t>
                </m:r>
              </m:e>
              <m:e>
                <m:r>
                  <w:rPr>
                    <w:rFonts w:ascii="Cambria Math" w:hAnsi="Cambria Math" w:eastAsia="宋体" w:cs="Cambria Math"/>
                  </w:rPr>
                  <m:t>1−x≤2</m:t>
                </m:r>
              </m:e>
            </m:eqArr>
          </m:e>
        </m:d>
      </m:oMath>
      <w:r>
        <w:rPr>
          <w:rFonts w:ascii="宋体" w:hAnsi="宋体" w:eastAsia="宋体" w:cs="宋体"/>
          <w:color w:val="000000"/>
        </w:rPr>
        <w:t>的正整数解为_______．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一副三角板如图所示摆放，且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79" o:title="eqId10df84d553a8826a7ce9bff4bf0d95b9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81" o:title="eqIdd5b69d40b75d582c4b8ffa2369af1d41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的度数为__________．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81125" cy="18478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如图，扇形</w:t>
      </w:r>
      <w:r>
        <w:rPr>
          <w:rFonts w:ascii="Times New Roman" w:hAnsi="Times New Roman" w:eastAsia="Times New Roman" w:cs="Times New Roman"/>
          <w:i/>
          <w:color w:val="000000"/>
        </w:rPr>
        <w:t>OAB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66" o:title="eqId20ccc37b189fa2cbc269ca0b233dac37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，以</w:t>
      </w:r>
      <w:r>
        <w:rPr>
          <w:rFonts w:ascii="Times New Roman" w:hAnsi="Times New Roman" w:eastAsia="Times New Roman" w:cs="Times New Roman"/>
          <w:i/>
          <w:color w:val="000000"/>
        </w:rPr>
        <w:t>AO</w:t>
      </w:r>
      <w:r>
        <w:rPr>
          <w:rFonts w:ascii="宋体" w:hAnsi="宋体" w:eastAsia="宋体" w:cs="宋体"/>
          <w:color w:val="000000"/>
        </w:rPr>
        <w:t>为直径作半圆．若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85" o:title="eqId01cd2bf7c88e24c91625e0f20ba2a4bb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，则阴影部分图形的周长为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95425" cy="139065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如图，在平面直角坐标系中，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88" o:title="eqIdce4cba95fc7d4853a243f8e3fb20ce70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OAB</w:t>
      </w:r>
      <w:r>
        <w:rPr>
          <w:rFonts w:ascii="宋体" w:hAnsi="宋体" w:eastAsia="宋体" w:cs="宋体"/>
          <w:color w:val="000000"/>
        </w:rPr>
        <w:t>是等腰直角三角形，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90" o:title="eqId94ec371d5dbc19d236bf8a1f084031e7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的坐标为</w:t>
      </w:r>
      <w:r>
        <w:rPr>
          <w:rFonts w:ascii="Times New Roman" w:hAnsi="Times New Roman" w:eastAsia="Times New Roman" w:cs="Times New Roman"/>
          <w:color w:val="000000"/>
        </w:rPr>
        <w:t>(0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92" o:title="eqIdcf298f00799cbf34b4db26f5f63af92f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在第一象限，将该三角形沿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轴向右平移得到</w:t>
      </w:r>
      <w:r>
        <w:rPr>
          <w:rFonts w:ascii="Times New Roman" w:hAnsi="Times New Roman" w:eastAsia="Times New Roman" w:cs="Times New Roman"/>
          <w:i/>
          <w:color w:val="000000"/>
        </w:rPr>
        <w:t>Rt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88" o:title="eqIdce4cba95fc7d4853a243f8e3fb20ce70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95" o:title="eqId249f76cabffc99de2350a9058dd31879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，此时点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97" o:title="eqId3953cec61ac602ce5eb59b7912352179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的坐标为</w:t>
      </w:r>
      <w:r>
        <w:rPr>
          <w:rFonts w:ascii="Times New Roman" w:hAnsi="Times New Roman" w:eastAsia="Times New Roman" w:cs="Times New Roman"/>
          <w:color w:val="000000"/>
        </w:rPr>
        <w:t>(2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92" o:title="eqIdcf298f00799cbf34b4db26f5f63af92f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92" o:title="eqIdcf298f00799cbf34b4db26f5f63af92f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88" o:title="eqIdce4cba95fc7d4853a243f8e3fb20ce70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0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OAB</w:t>
      </w:r>
      <w:r>
        <w:rPr>
          <w:rFonts w:ascii="宋体" w:hAnsi="宋体" w:eastAsia="宋体" w:cs="宋体"/>
          <w:color w:val="000000"/>
        </w:rPr>
        <w:t>在平移过程中扫过部分的图形面积为</w:t>
      </w:r>
      <w:r>
        <w:rPr>
          <w:color w:val="000000"/>
        </w:rPr>
        <w:t>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95400" cy="14287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如图，在平面直角坐标系中，正方形</w:t>
      </w:r>
      <w:r>
        <w:rPr>
          <w:rFonts w:ascii="Times New Roman" w:hAnsi="Times New Roman" w:eastAsia="Times New Roman" w:cs="Times New Roman"/>
          <w:i/>
          <w:color w:val="000000"/>
        </w:rPr>
        <w:t>OABC</w:t>
      </w:r>
      <w:r>
        <w:rPr>
          <w:rFonts w:ascii="宋体" w:hAnsi="宋体" w:eastAsia="宋体" w:cs="宋体"/>
          <w:color w:val="000000"/>
        </w:rPr>
        <w:t>的顶点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在第一象限，顶点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在第二象限，顶点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在抛物线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21.75pt;width:72pt;" o:ole="t" filled="f" o:preferrelative="t" stroked="f" coordsize="21600,21600">
            <v:path/>
            <v:fill on="f" focussize="0,0"/>
            <v:stroke on="f" joinstyle="miter"/>
            <v:imagedata r:id="rId103" o:title="eqIdc60b6eee6448a408616e1b61bd793f0b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的图象上．若正方形</w:t>
      </w:r>
      <w:r>
        <w:rPr>
          <w:rFonts w:ascii="Times New Roman" w:hAnsi="Times New Roman" w:eastAsia="Times New Roman" w:cs="Times New Roman"/>
          <w:i/>
          <w:color w:val="000000"/>
        </w:rPr>
        <w:t>OABC</w:t>
      </w:r>
      <w:r>
        <w:rPr>
          <w:rFonts w:ascii="宋体" w:hAnsi="宋体" w:eastAsia="宋体" w:cs="宋体"/>
          <w:color w:val="000000"/>
        </w:rPr>
        <w:t>的边长为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92" o:title="eqIdcf298f00799cbf34b4db26f5f63af92f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OC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轴的正半轴的夹角为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3.9pt;width:19.2pt;" o:ole="t" filled="f" o:preferrelative="t" stroked="f" coordsize="21600,21600">
            <v:path/>
            <v:fill on="f" focussize="0,0"/>
            <v:stroke on="f" joinstyle="miter"/>
            <v:imagedata r:id="rId106" o:title="eqId76c12e76fbd84eeec721386bd3b04cc4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04975" cy="150495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先化简，再求值：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9.9pt;width:121.15pt;" o:ole="t" filled="f" o:preferrelative="t" stroked="f" coordsize="21600,21600">
            <v:path/>
            <v:fill on="f" focussize="0,0"/>
            <v:stroke on="f" joinstyle="miter"/>
            <v:imagedata r:id="rId109" o:title="eqId85f02274dc5fe7a4e412e59b64d6201a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8pt;width:52.8pt;" o:ole="t" filled="f" o:preferrelative="t" stroked="f" coordsize="21600,21600">
            <v:path/>
            <v:fill on="f" focussize="0,0"/>
            <v:stroke on="f" joinstyle="miter"/>
            <v:imagedata r:id="rId111" o:title="eqId85ff75323b957b85bc5b609e402b264f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在一个不透明的口袋中装有三个小球，分别标记数字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每个小球除数字不同外其余均相同．小明和小亮玩摸球游戏，两人各摸一个球．小明从口袋中摸出一个小球记下数字后放回并搅匀，小亮再从口袋中摸出一个小球，两人摸到的数字之和为偶数小亮胜，摸到数字之和为奇数小明胜．用画树状图（或列表）的方法，求小亮获胜的概率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为助力乡村建设，某购物超市推出有机大米促销活动，其中每千克有机大米的售价仅比普通大米多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元，用</w:t>
      </w:r>
      <w:r>
        <w:rPr>
          <w:rFonts w:ascii="Times New Roman" w:hAnsi="Times New Roman" w:eastAsia="Times New Roman" w:cs="Times New Roman"/>
          <w:color w:val="000000"/>
        </w:rPr>
        <w:t>450</w:t>
      </w:r>
      <w:r>
        <w:rPr>
          <w:rFonts w:ascii="宋体" w:hAnsi="宋体" w:eastAsia="宋体" w:cs="宋体"/>
          <w:color w:val="000000"/>
        </w:rPr>
        <w:t>元购买的有机大米与用</w:t>
      </w:r>
      <w:r>
        <w:rPr>
          <w:rFonts w:ascii="Times New Roman" w:hAnsi="Times New Roman" w:eastAsia="Times New Roman" w:cs="Times New Roman"/>
          <w:color w:val="000000"/>
        </w:rPr>
        <w:t>300</w:t>
      </w:r>
      <w:r>
        <w:rPr>
          <w:rFonts w:ascii="宋体" w:hAnsi="宋体" w:eastAsia="宋体" w:cs="宋体"/>
          <w:color w:val="000000"/>
        </w:rPr>
        <w:t>元购买的普通大米的重量相同．求每千克有机大米的售价为多少元？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如图，在菱形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作一条直线分别交</w:t>
      </w:r>
      <w:r>
        <w:rPr>
          <w:rFonts w:ascii="Times New Roman" w:hAnsi="Times New Roman" w:eastAsia="Times New Roman" w:cs="Times New Roman"/>
          <w:i/>
          <w:color w:val="000000"/>
        </w:rPr>
        <w:t>DA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的延长线于点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，连结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943100" cy="130492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（1）求证：四边形</w:t>
      </w:r>
      <w:r>
        <w:rPr>
          <w:rFonts w:ascii="Times New Roman" w:hAnsi="Times New Roman" w:eastAsia="Times New Roman" w:cs="Times New Roman"/>
          <w:i/>
          <w:color w:val="000000"/>
        </w:rPr>
        <w:t>BFDE</w:t>
      </w:r>
      <w:r>
        <w:rPr>
          <w:rFonts w:ascii="宋体" w:hAnsi="宋体" w:eastAsia="宋体" w:cs="宋体"/>
          <w:color w:val="000000"/>
        </w:rPr>
        <w:t>是平行四边形．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114" o:title="eqIdab00e0cff0876c4183a47f1272cf9928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，垂足为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30.9pt;width:75.55pt;" o:ole="t" filled="f" o:preferrelative="t" stroked="f" coordsize="21600,21600">
            <v:path/>
            <v:fill on="f" focussize="0,0"/>
            <v:stroke on="f" joinstyle="miter"/>
            <v:imagedata r:id="rId116" o:title="eqId39f951aceafa5873ef1b2346189ee2dd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EM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i/>
          <w:color w:val="000000"/>
        </w:rPr>
        <w:t>MF</w:t>
      </w:r>
      <w:r>
        <w:rPr>
          <w:rFonts w:ascii="宋体" w:hAnsi="宋体" w:eastAsia="宋体" w:cs="宋体"/>
          <w:color w:val="000000"/>
        </w:rPr>
        <w:t>的值为</w:t>
      </w:r>
      <w:r>
        <w:rPr>
          <w:rFonts w:ascii="Times New Roman" w:hAnsi="Times New Roman" w:eastAsia="Times New Roman" w:cs="Times New Roman"/>
          <w:color w:val="000000"/>
        </w:rPr>
        <w:t>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、图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、图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均是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18" o:title="eqId0fb9d60d456560e9bac66c8b20c49bb1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的正方形网格，每个小正方形的边长均为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，每个小正方形的顶点称为格点，点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均为格点．只用无刻度的直尺，分别在给定的网格中找一格点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，按下列要求作图．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609975" cy="1285875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（1）在图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中，连结</w:t>
      </w:r>
      <w:r>
        <w:rPr>
          <w:rFonts w:ascii="Times New Roman" w:hAnsi="Times New Roman" w:eastAsia="Times New Roman" w:cs="Times New Roman"/>
          <w:i/>
          <w:color w:val="000000"/>
        </w:rPr>
        <w:t>NA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NB</w:t>
      </w:r>
      <w:r>
        <w:rPr>
          <w:rFonts w:ascii="宋体" w:hAnsi="宋体" w:eastAsia="宋体" w:cs="宋体"/>
          <w:color w:val="000000"/>
        </w:rPr>
        <w:t>，使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21" o:title="eqId700266859db5c2d5d097b4b32ea802a7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（2）在图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中，连结</w:t>
      </w:r>
      <w:r>
        <w:rPr>
          <w:rFonts w:ascii="Times New Roman" w:hAnsi="Times New Roman" w:eastAsia="Times New Roman" w:cs="Times New Roman"/>
          <w:i/>
          <w:color w:val="000000"/>
        </w:rPr>
        <w:t>NA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NB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NC</w:t>
      </w:r>
      <w:r>
        <w:rPr>
          <w:rFonts w:ascii="宋体" w:hAnsi="宋体" w:eastAsia="宋体" w:cs="宋体"/>
          <w:color w:val="000000"/>
        </w:rPr>
        <w:t>，使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1pt;width:76.95pt;" o:ole="t" filled="f" o:preferrelative="t" stroked="f" coordsize="21600,21600">
            <v:path/>
            <v:fill on="f" focussize="0,0"/>
            <v:stroke on="f" joinstyle="miter"/>
            <v:imagedata r:id="rId123" o:title="eqIdbd72f9b2a8b926ffd4fe0bdb83157b60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（3）在图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中，连结</w:t>
      </w:r>
      <w:r>
        <w:rPr>
          <w:rFonts w:ascii="Times New Roman" w:hAnsi="Times New Roman" w:eastAsia="Times New Roman" w:cs="Times New Roman"/>
          <w:i/>
          <w:color w:val="000000"/>
        </w:rPr>
        <w:t>NA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NC</w:t>
      </w:r>
      <w:r>
        <w:rPr>
          <w:rFonts w:ascii="宋体" w:hAnsi="宋体" w:eastAsia="宋体" w:cs="宋体"/>
          <w:color w:val="000000"/>
        </w:rPr>
        <w:t>，使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15pt;width:87.9pt;" o:ole="t" filled="f" o:preferrelative="t" stroked="f" coordsize="21600,21600">
            <v:path/>
            <v:fill on="f" focussize="0,0"/>
            <v:stroke on="f" joinstyle="miter"/>
            <v:imagedata r:id="rId125" o:title="eqIde0fcb2068f6a027f6600aedc95c39145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粮仓实，天下安．稳定的粮食产量是人民幸福生活的基本保障．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为了解粮食产量情况，小兰和同学查阅相关资料得到如下信息：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年某地谷物总产量比上年增长约</w:t>
      </w:r>
      <w:r>
        <w:rPr>
          <w:rFonts w:ascii="Times New Roman" w:hAnsi="Times New Roman" w:eastAsia="Times New Roman" w:cs="Times New Roman"/>
          <w:color w:val="000000"/>
        </w:rPr>
        <w:t>2.1%</w:t>
      </w:r>
      <w:r>
        <w:rPr>
          <w:rFonts w:ascii="宋体" w:hAnsi="宋体" w:eastAsia="宋体" w:cs="宋体"/>
          <w:color w:val="000000"/>
        </w:rPr>
        <w:t>，其中稻谷产量增长约</w:t>
      </w:r>
      <w:r>
        <w:rPr>
          <w:rFonts w:ascii="Times New Roman" w:hAnsi="Times New Roman" w:eastAsia="Times New Roman" w:cs="Times New Roman"/>
          <w:color w:val="000000"/>
        </w:rPr>
        <w:t>4.3%</w:t>
      </w:r>
      <w:r>
        <w:rPr>
          <w:rFonts w:ascii="宋体" w:hAnsi="宋体" w:eastAsia="宋体" w:cs="宋体"/>
          <w:color w:val="000000"/>
        </w:rPr>
        <w:t>，小麦产量增长约</w:t>
      </w:r>
      <w:r>
        <w:rPr>
          <w:rFonts w:ascii="Times New Roman" w:hAnsi="Times New Roman" w:eastAsia="Times New Roman" w:cs="Times New Roman"/>
          <w:color w:val="000000"/>
        </w:rPr>
        <w:t>5.0%</w:t>
      </w:r>
      <w:r>
        <w:rPr>
          <w:rFonts w:ascii="宋体" w:hAnsi="宋体" w:eastAsia="宋体" w:cs="宋体"/>
          <w:color w:val="000000"/>
        </w:rPr>
        <w:t>，玉米产量下降约</w:t>
      </w:r>
      <w:r>
        <w:rPr>
          <w:rFonts w:ascii="Times New Roman" w:hAnsi="Times New Roman" w:eastAsia="Times New Roman" w:cs="Times New Roman"/>
          <w:color w:val="000000"/>
        </w:rPr>
        <w:t>4.8%</w:t>
      </w:r>
      <w:r>
        <w:rPr>
          <w:rFonts w:ascii="宋体" w:hAnsi="宋体" w:eastAsia="宋体" w:cs="宋体"/>
          <w:color w:val="000000"/>
        </w:rPr>
        <w:t>（其中谷物包括：稻谷、小麦、玉米，其他种类忽略不计）．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048250" cy="18859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（注：以上数据中某地谷物产量均精确到万吨）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根据以上信息回答下列问题：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年小麦产量比</w:t>
      </w:r>
      <w:r>
        <w:rPr>
          <w:rFonts w:ascii="Times New Roman" w:hAnsi="Times New Roman" w:eastAsia="Times New Roman" w:cs="Times New Roman"/>
          <w:color w:val="000000"/>
        </w:rPr>
        <w:t>2020</w:t>
      </w:r>
      <w:r>
        <w:rPr>
          <w:rFonts w:ascii="宋体" w:hAnsi="宋体" w:eastAsia="宋体" w:cs="宋体"/>
          <w:color w:val="000000"/>
        </w:rPr>
        <w:t>年小麦产量多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</w:t>
      </w:r>
      <w:r>
        <w:rPr>
          <w:rFonts w:ascii="宋体" w:hAnsi="宋体" w:eastAsia="宋体" w:cs="宋体"/>
          <w:color w:val="000000"/>
        </w:rPr>
        <w:t>万吨．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（2）在扇形统计图中，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的值为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（3）计算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年稻谷产量．（精确到万吨）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（4）小兰与同学发现如果这样计算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年某地谷物总产量年增长率：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32.7pt;width:153.7pt;" o:ole="t" filled="f" o:preferrelative="t" stroked="f" coordsize="21600,21600">
            <v:path/>
            <v:fill on="f" focussize="0,0"/>
            <v:stroke on="f" joinstyle="miter"/>
            <v:imagedata r:id="rId128" o:title="eqId64e961510d8b67d8eec4d605356f55e2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，就与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年某地谷物总产量比上年增长约</w:t>
      </w:r>
      <w:r>
        <w:rPr>
          <w:rFonts w:ascii="Times New Roman" w:hAnsi="Times New Roman" w:eastAsia="Times New Roman" w:cs="Times New Roman"/>
          <w:color w:val="000000"/>
        </w:rPr>
        <w:t>2.1%</w:t>
      </w:r>
      <w:r>
        <w:rPr>
          <w:rFonts w:ascii="宋体" w:hAnsi="宋体" w:eastAsia="宋体" w:cs="宋体"/>
          <w:color w:val="000000"/>
        </w:rPr>
        <w:t>不符，请说明原因．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如图①是甲、乙两个完全相同的圆柱形水槽的横截面示意图，乙槽中有一圆柱形实心铁块立放其中（圆柱形实心铁块的下底面完全落在乙槽底面上），现将甲槽中的水匀速注入乙槽，甲，乙两个水槽中水的深度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ascii="宋体" w:hAnsi="宋体" w:eastAsia="宋体" w:cs="宋体"/>
          <w:color w:val="000000"/>
        </w:rPr>
        <w:t>）与注水时间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min</w:t>
      </w:r>
      <w:r>
        <w:rPr>
          <w:rFonts w:ascii="宋体" w:hAnsi="宋体" w:eastAsia="宋体" w:cs="宋体"/>
          <w:color w:val="000000"/>
        </w:rPr>
        <w:t>）之间的关系如图②所示，根据图象解答下列问题：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190875" cy="2495550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（1）图②中折线</w:t>
      </w:r>
      <w:r>
        <w:rPr>
          <w:rFonts w:ascii="Times New Roman" w:hAnsi="Times New Roman" w:eastAsia="Times New Roman" w:cs="Times New Roman"/>
          <w:i/>
          <w:color w:val="000000"/>
        </w:rPr>
        <w:t>EDC</w:t>
      </w:r>
      <w:r>
        <w:rPr>
          <w:rFonts w:ascii="宋体" w:hAnsi="宋体" w:eastAsia="宋体" w:cs="宋体"/>
          <w:color w:val="000000"/>
        </w:rPr>
        <w:t>表示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</w:t>
      </w:r>
      <w:r>
        <w:rPr>
          <w:rFonts w:ascii="宋体" w:hAnsi="宋体" w:eastAsia="宋体" w:cs="宋体"/>
          <w:color w:val="000000"/>
        </w:rPr>
        <w:t>槽中水的深度与注水时间之间的关系；铁块的高度为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</w: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</w: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（2）求乙水槽中水的深度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ascii="宋体" w:hAnsi="宋体" w:eastAsia="宋体" w:cs="宋体"/>
          <w:color w:val="000000"/>
        </w:rPr>
        <w:t>）与注水时间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min</w:t>
      </w:r>
      <w:r>
        <w:rPr>
          <w:rFonts w:ascii="宋体" w:hAnsi="宋体" w:eastAsia="宋体" w:cs="宋体"/>
          <w:color w:val="000000"/>
        </w:rPr>
        <w:t>）之间的函数表达式并写出自变量的取值范围．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（3）若甲、乙两水槽的底面半径均为</w:t>
      </w:r>
      <w:r>
        <w:rPr>
          <w:rFonts w:ascii="Times New Roman" w:hAnsi="Times New Roman" w:eastAsia="Times New Roman" w:cs="Times New Roman"/>
          <w:color w:val="000000"/>
        </w:rPr>
        <w:t>15cm</w:t>
      </w:r>
      <w:r>
        <w:rPr>
          <w:rFonts w:ascii="宋体" w:hAnsi="宋体" w:eastAsia="宋体" w:cs="宋体"/>
          <w:color w:val="000000"/>
        </w:rPr>
        <w:t>，直接写出乙槽中圆柱形铁块的底面半径．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【问题情境】在矩形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131" o:title="eqIdfc34db5860990e51ba31edc8cdd077c2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25pt;width:37.5pt;" o:ole="t" filled="f" o:preferrelative="t" stroked="f" coordsize="21600,21600">
            <v:path/>
            <v:fill on="f" focussize="0,0"/>
            <v:stroke on="f" joinstyle="miter"/>
            <v:imagedata r:id="rId133" o:title="eqId07160f14b3b453bebb64cb2bf96dc85a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为边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上一点，将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88" o:title="eqIdce4cba95fc7d4853a243f8e3fb20ce70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ABP</w:t>
      </w:r>
      <w:r>
        <w:rPr>
          <w:rFonts w:ascii="宋体" w:hAnsi="宋体" w:eastAsia="宋体" w:cs="宋体"/>
          <w:color w:val="000000"/>
        </w:rPr>
        <w:t>沿直线</w:t>
      </w:r>
      <w:r>
        <w:rPr>
          <w:rFonts w:ascii="Times New Roman" w:hAnsi="Times New Roman" w:eastAsia="Times New Roman" w:cs="Times New Roman"/>
          <w:i/>
          <w:color w:val="000000"/>
        </w:rPr>
        <w:t>AP</w:t>
      </w:r>
      <w:r>
        <w:rPr>
          <w:rFonts w:ascii="宋体" w:hAnsi="宋体" w:eastAsia="宋体" w:cs="宋体"/>
          <w:color w:val="000000"/>
        </w:rPr>
        <w:t>翻折至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88" o:title="eqIdce4cba95fc7d4853a243f8e3fb20ce70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5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AEP</w:t>
      </w:r>
      <w:r>
        <w:rPr>
          <w:rFonts w:ascii="宋体" w:hAnsi="宋体" w:eastAsia="宋体" w:cs="宋体"/>
          <w:color w:val="000000"/>
        </w:rPr>
        <w:t>的位置（点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落在点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处）．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143500" cy="135255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（1）【问题解决】如图①，当点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落在边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上时，请直接写出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的长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（2）【尝试应用】如图②，</w:t>
      </w:r>
      <w:r>
        <w:rPr>
          <w:rFonts w:ascii="Times New Roman" w:hAnsi="Times New Roman" w:eastAsia="Times New Roman" w:cs="Times New Roman"/>
          <w:i/>
          <w:color w:val="000000"/>
        </w:rPr>
        <w:t>PE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38" o:title="eqId03a09981c03e8e6c00b7a65c56d95050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BP</w: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（3）【拓展提升】如图③，点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为射线</w:t>
      </w:r>
      <w:r>
        <w:rPr>
          <w:rFonts w:ascii="Times New Roman" w:hAnsi="Times New Roman" w:eastAsia="Times New Roman" w:cs="Times New Roman"/>
          <w:i/>
          <w:color w:val="000000"/>
        </w:rPr>
        <w:t>BA</w:t>
      </w:r>
      <w:r>
        <w:rPr>
          <w:rFonts w:ascii="宋体" w:hAnsi="宋体" w:eastAsia="宋体" w:cs="宋体"/>
          <w:color w:val="000000"/>
        </w:rPr>
        <w:t>上的一个动点，将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88" o:title="eqIdce4cba95fc7d4853a243f8e3fb20ce70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9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BCQ</w:t>
      </w:r>
      <w:r>
        <w:rPr>
          <w:rFonts w:ascii="宋体" w:hAnsi="宋体" w:eastAsia="宋体" w:cs="宋体"/>
          <w:color w:val="000000"/>
        </w:rPr>
        <w:t>沿</w:t>
      </w:r>
      <w:r>
        <w:rPr>
          <w:rFonts w:ascii="Times New Roman" w:hAnsi="Times New Roman" w:eastAsia="Times New Roman" w:cs="Times New Roman"/>
          <w:i/>
          <w:color w:val="000000"/>
        </w:rPr>
        <w:t>CQ</w:t>
      </w:r>
      <w:r>
        <w:rPr>
          <w:rFonts w:ascii="宋体" w:hAnsi="宋体" w:eastAsia="宋体" w:cs="宋体"/>
          <w:color w:val="000000"/>
        </w:rPr>
        <w:t>翻折，点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恰好落在直线</w:t>
      </w:r>
      <w:r>
        <w:rPr>
          <w:rFonts w:ascii="Times New Roman" w:hAnsi="Times New Roman" w:eastAsia="Times New Roman" w:cs="Times New Roman"/>
          <w:i/>
          <w:color w:val="000000"/>
        </w:rPr>
        <w:t>DQ</w:t>
      </w:r>
      <w:r>
        <w:rPr>
          <w:rFonts w:ascii="宋体" w:hAnsi="宋体" w:eastAsia="宋体" w:cs="宋体"/>
          <w:color w:val="000000"/>
        </w:rPr>
        <w:t>上的点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97" o:title="eqId3953cec61ac602ce5eb59b7912352179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处，直接写出</w:t>
      </w:r>
      <w:r>
        <w:rPr>
          <w:rFonts w:ascii="Times New Roman" w:hAnsi="Times New Roman" w:eastAsia="Times New Roman" w:cs="Times New Roman"/>
          <w:i/>
          <w:color w:val="000000"/>
        </w:rPr>
        <w:t>BQ</w:t>
      </w:r>
      <w:r>
        <w:rPr>
          <w:rFonts w:ascii="宋体" w:hAnsi="宋体" w:eastAsia="宋体" w:cs="宋体"/>
          <w:color w:val="000000"/>
        </w:rPr>
        <w:t>的长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88" o:title="eqIdce4cba95fc7d4853a243f8e3fb20ce70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1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15pt;width:66pt;" o:ole="t" filled="f" o:preferrelative="t" stroked="f" coordsize="21600,21600">
            <v:path/>
            <v:fill on="f" focussize="0,0"/>
            <v:stroke on="f" joinstyle="miter"/>
            <v:imagedata r:id="rId143" o:title="eqId5c8817091d0f4b7d7ac6df560cb63c68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55pt;width:50.55pt;" o:ole="t" filled="f" o:preferrelative="t" stroked="f" coordsize="21600,21600">
            <v:path/>
            <v:fill on="f" focussize="0,0"/>
            <v:stroke on="f" joinstyle="miter"/>
            <v:imagedata r:id="rId145" o:title="eqId8b757f0c42ae5c9a2d6a4b19e5877b27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147" o:title="eqId55c24a968c73e960698a572ab01e3698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出发沿线段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以每秒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个单位的速度向终点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运动（点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不与点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重合）．过点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149" o:title="eqId259a6725a9231c13ee8775d84ea397ea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的垂线，过点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的平行线，两线交于点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．设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88" o:title="eqIdce4cba95fc7d4853a243f8e3fb20ce70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0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PQE</w: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88" o:title="eqIdce4cba95fc7d4853a243f8e3fb20ce70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ACD</w:t>
      </w:r>
      <w:r>
        <w:rPr>
          <w:rFonts w:ascii="宋体" w:hAnsi="宋体" w:eastAsia="宋体" w:cs="宋体"/>
          <w:color w:val="000000"/>
        </w:rPr>
        <w:t>重叠部分图形的周长为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6.5pt;width:45pt;" o:ole="t" filled="f" o:preferrelative="t" stroked="f" coordsize="21600,21600">
            <v:path/>
            <v:fill on="f" focussize="0,0"/>
            <v:stroke on="f" joinstyle="miter"/>
            <v:imagedata r:id="rId153" o:title="eqIdfa656ed9a66cc3ad5f49436d3af7c3c5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的运动时间为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秒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55" o:title="eqId0fff6e7e2b9f2b68b1647f6350b98dc8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381250" cy="1781175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（1）用含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的代数式表示线段</w:t>
      </w:r>
      <w:r>
        <w:rPr>
          <w:rFonts w:ascii="Times New Roman" w:hAnsi="Times New Roman" w:eastAsia="Times New Roman" w:cs="Times New Roman"/>
          <w:i/>
          <w:color w:val="000000"/>
        </w:rPr>
        <w:t>PQ</w:t>
      </w:r>
      <w:r>
        <w:rPr>
          <w:rFonts w:ascii="宋体" w:hAnsi="宋体" w:eastAsia="宋体" w:cs="宋体"/>
          <w:color w:val="000000"/>
        </w:rPr>
        <w:t>的长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（2）当点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落在边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上时，求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（3）当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88" o:title="eqIdce4cba95fc7d4853a243f8e3fb20ce70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PQE</w: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88" o:title="eqIdce4cba95fc7d4853a243f8e3fb20ce70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8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ACD</w:t>
      </w:r>
      <w:r>
        <w:rPr>
          <w:rFonts w:ascii="宋体" w:hAnsi="宋体" w:eastAsia="宋体" w:cs="宋体"/>
          <w:color w:val="000000"/>
        </w:rPr>
        <w:t>重叠部分图形是四边形时，求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之间的函数关系式．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关于直线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的对称点为点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，连结</w:t>
      </w:r>
      <w:r>
        <w:rPr>
          <w:rFonts w:ascii="Times New Roman" w:hAnsi="Times New Roman" w:eastAsia="Times New Roman" w:cs="Times New Roman"/>
          <w:i/>
          <w:color w:val="000000"/>
        </w:rPr>
        <w:t>PF</w:t>
      </w:r>
      <w:r>
        <w:rPr>
          <w:rFonts w:ascii="宋体" w:hAnsi="宋体" w:eastAsia="宋体" w:cs="宋体"/>
          <w:color w:val="000000"/>
        </w:rPr>
        <w:t>．若</w:t>
      </w:r>
      <w:r>
        <w:rPr>
          <w:rFonts w:ascii="Times New Roman" w:hAnsi="Times New Roman" w:eastAsia="Times New Roman" w:cs="Times New Roman"/>
          <w:i/>
          <w:color w:val="000000"/>
        </w:rPr>
        <w:t>PF</w:t>
      </w:r>
      <w:r>
        <w:rPr>
          <w:rFonts w:ascii="宋体" w:hAnsi="宋体" w:eastAsia="宋体" w:cs="宋体"/>
          <w:color w:val="000000"/>
        </w:rPr>
        <w:t>垂直于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88" o:title="eqIdce4cba95fc7d4853a243f8e3fb20ce70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9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ACD</w:t>
      </w:r>
      <w:r>
        <w:rPr>
          <w:rFonts w:ascii="宋体" w:hAnsi="宋体" w:eastAsia="宋体" w:cs="宋体"/>
          <w:color w:val="000000"/>
        </w:rPr>
        <w:t>的一边时，直接写出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在平面直角坐标系中，抛物线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161" o:title="eqIde24f1e4d0f5084cc4d867ee1a8fcf357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为常数）的顶点为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轴交于点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676525" cy="264795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的坐标是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的坐标是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</w:t>
      </w:r>
      <w:r>
        <w:rPr>
          <w:rFonts w:ascii="宋体" w:hAnsi="宋体" w:eastAsia="宋体" w:cs="宋体"/>
          <w:color w:val="000000"/>
        </w:rPr>
        <w:t>．（均用含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的式子表示）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在第三象限，且此抛物线对应的函数值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的最小值为-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时，求此抛物线所对应的二次函数的表达式，并直接写出函数值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的增大而减小时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在抛物线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161" o:title="eqIde24f1e4d0f5084cc4d867ee1a8fcf357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为常数）上，且点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的横坐标为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3.95pt;width:24.2pt;" o:ole="t" filled="f" o:preferrelative="t" stroked="f" coordsize="21600,21600">
            <v:path/>
            <v:fill on="f" focussize="0,0"/>
            <v:stroke on="f" joinstyle="miter"/>
            <v:imagedata r:id="rId165" o:title="eqId008e77135f850cd4beab452480a591d6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，此抛物线在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之间的部分（包括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两点）记为图象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①当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3.6pt;width:28.35pt;" o:ole="t" filled="f" o:preferrelative="t" stroked="f" coordsize="21600,21600">
            <v:path/>
            <v:fill on="f" focussize="0,0"/>
            <v:stroke on="f" joinstyle="miter"/>
            <v:imagedata r:id="rId167" o:title="eqIdaa4c355f11471a38f5583a434a1ddeb3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时，若直线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3.15pt;width:31.3pt;" o:ole="t" filled="f" o:preferrelative="t" stroked="f" coordsize="21600,21600">
            <v:path/>
            <v:fill on="f" focussize="0,0"/>
            <v:stroke on="f" joinstyle="miter"/>
            <v:imagedata r:id="rId169" o:title="eqIdff4d12362d4b8dd25813953e1c5a94b2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与图象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有且只有一个公共点时，求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的取值范围．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②当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71" o:title="eqId9e10e1c43b86a8cd4360ca9b57232164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时，以点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为对称中心作边长为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的正方形</w:t>
      </w:r>
      <w:r>
        <w:rPr>
          <w:rFonts w:ascii="Times New Roman" w:hAnsi="Times New Roman" w:eastAsia="Times New Roman" w:cs="Times New Roman"/>
          <w:i/>
          <w:color w:val="000000"/>
        </w:rPr>
        <w:t>PQMN</w:t>
      </w:r>
      <w:r>
        <w:rPr>
          <w:rFonts w:ascii="宋体" w:hAnsi="宋体" w:eastAsia="宋体" w:cs="宋体"/>
          <w:color w:val="000000"/>
        </w:rPr>
        <w:t>，该正方形的边均与某坐标轴垂直．当图象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在正方形内部（包括边界）部分对应的函数值的最大值与最小值的差为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73" o:title="eqIda4b8503f4706b8321e4e79a87eadea84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时，直接写出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的值．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九年级核心素养测试试卷数学学科</w:t>
      </w: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（本试卷包括三道大题，共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页，考试时间为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分钟）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注意事项：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1. </w:t>
      </w:r>
      <w:r>
        <w:rPr>
          <w:rFonts w:ascii="宋体" w:hAnsi="宋体" w:eastAsia="宋体" w:cs="宋体"/>
          <w:b/>
          <w:color w:val="000000"/>
          <w:sz w:val="24"/>
        </w:rPr>
        <w:t>答题前，考生务必将自己的姓名、准考证号填写在答题卡上，并将条形码准确粘贴在条形码区域内．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2. </w:t>
      </w:r>
      <w:r>
        <w:rPr>
          <w:rFonts w:ascii="宋体" w:hAnsi="宋体" w:eastAsia="宋体" w:cs="宋体"/>
          <w:b/>
          <w:color w:val="000000"/>
          <w:sz w:val="24"/>
        </w:rPr>
        <w:t>答题时，考生务必按照考试要求在答题卡上的指定区域内作答，在草稿纸、试卷上答题无效．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75" o:title="eqId68a4c9b697e3df2b5469b71d3b5e47a2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77" o:title="eqIda0bc0d13c961f57bb4ce8b42a53d1a7a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79" o:title="eqIda7ffe8515ff6183c1c7775dc6f94bdb8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8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81" o:title="eqId6325939aaac75c6ec74e842251fdd0c4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183" o:title="eqIdc6011af1246472cfa38d0a21a320ecac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见解析，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85" o:title="eqIdb696b79a748797ef1e56fa31ee9a450d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元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答案见解析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87" o:title="eqId0b06052474f915d27612129ed5a667e3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480</w:t>
      </w:r>
      <w:r>
        <w:rPr>
          <w:rFonts w:ascii="宋体" w:hAnsi="宋体" w:eastAsia="宋体" w:cs="宋体"/>
          <w:color w:val="000000"/>
        </w:rPr>
        <w:t>万吨</w:t>
      </w:r>
      <w:r>
        <w:rPr>
          <w:color w:val="000000"/>
        </w:rPr>
        <w:t xml:space="preserve">    （4）</w:t>
      </w:r>
      <w:r>
        <w:rPr>
          <w:rFonts w:ascii="宋体" w:hAnsi="宋体" w:eastAsia="宋体" w:cs="宋体"/>
          <w:color w:val="000000"/>
        </w:rPr>
        <w:t>稻答、小麦、玉米增长率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836027326" name="图片 836027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027326" name="图片 83602732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平均值，两者运算基数不同，所以，所得结果不同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乙，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22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36pt;width:107.25pt;" o:ole="t" filled="f" o:preferrelative="t" stroked="f" coordsize="21600,21600">
            <v:path/>
            <v:fill on="f" focussize="0,0"/>
            <v:stroke on="f" joinstyle="miter"/>
            <v:imagedata r:id="rId189" o:title="eqIde22fca3a573cd146feb7c2d451d471dc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191" o:title="eqId33f9d05748b8a274526c8e805bb43300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8</w:t>
      </w:r>
      <w:r>
        <w:rPr>
          <w:color w:val="000000"/>
        </w:rPr>
        <w:t xml:space="preserve">    （2）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93" o:title="eqId21dcaa7b5b2355434f4f9b74434d3493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2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18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3.5pt;width:23.25pt;" o:ole="t" filled="f" o:preferrelative="t" stroked="f" coordsize="21600,21600">
            <v:path/>
            <v:fill on="f" focussize="0,0"/>
            <v:stroke on="f" joinstyle="miter"/>
            <v:imagedata r:id="rId195" o:title="eqId18b512e83375ee5983c15eb94dc2d4bb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197" o:title="eqId48791f26e8e11c080986d23a065fa649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6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199" o:title="eqIde97c4d747a84924a957a28e12cfa0712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30.9pt;width:64.95pt;" o:ole="t" filled="f" o:preferrelative="t" stroked="f" coordsize="21600,21600">
            <v:path/>
            <v:fill on="f" focussize="0,0"/>
            <v:stroke on="f" joinstyle="miter"/>
            <v:imagedata r:id="rId201" o:title="eqId34022de1c23209b8bace06c3ef4a0315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；当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30.9pt;width:51.25pt;" o:ole="t" filled="f" o:preferrelative="t" stroked="f" coordsize="21600,21600">
            <v:path/>
            <v:fill on="f" focussize="0,0"/>
            <v:stroke on="f" joinstyle="miter"/>
            <v:imagedata r:id="rId203" o:title="eqId1932e32e7c71380dc925d913011d97f2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30.9pt;width:72.9pt;" o:ole="t" filled="f" o:preferrelative="t" stroked="f" coordsize="21600,21600">
            <v:path/>
            <v:fill on="f" focussize="0,0"/>
            <v:stroke on="f" joinstyle="miter"/>
            <v:imagedata r:id="rId205" o:title="eqIdf1c0163665492f7cd6fbc37497232977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（4）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31.05pt;width:31.75pt;" o:ole="t" filled="f" o:preferrelative="t" stroked="f" coordsize="21600,21600">
            <v:path/>
            <v:fill on="f" focussize="0,0"/>
            <v:stroke on="f" joinstyle="miter"/>
            <v:imagedata r:id="rId207" o:title="eqId337554c0028ec0bf9bc02632804117c6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197" o:title="eqId48791f26e8e11c080986d23a065fa649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33.55pt;width:83.05pt;" o:ole="t" filled="f" o:preferrelative="t" stroked="f" coordsize="21600,21600">
            <v:path/>
            <v:fill on="f" focussize="0,0"/>
            <v:stroke on="f" joinstyle="miter"/>
            <v:imagedata r:id="rId210" o:title="eqIdaa518b793d5aed8d5b126f7f506c6758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(0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8pt;width:73.8pt;" o:ole="t" filled="f" o:preferrelative="t" stroked="f" coordsize="21600,21600">
            <v:path/>
            <v:fill on="f" focussize="0,0"/>
            <v:stroke on="f" joinstyle="miter"/>
            <v:imagedata r:id="rId212" o:title="eqId7476d02608783199f2eed9c8b52f69a3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4.5pt;width:33.3pt;" o:ole="t" filled="f" o:preferrelative="t" stroked="f" coordsize="21600,21600">
            <v:path/>
            <v:fill on="f" focussize="0,0"/>
            <v:stroke on="f" joinstyle="miter"/>
            <v:imagedata r:id="rId214" o:title="eqId2e109d31afb394e01c438eaacb8fa3e0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36027328" name="图片 836027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027328" name="图片 83602732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增大而减小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①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3.6pt;width:30.05pt;" o:ole="t" filled="f" o:preferrelative="t" stroked="f" coordsize="21600,21600">
            <v:path/>
            <v:fill on="f" focussize="0,0"/>
            <v:stroke on="f" joinstyle="miter"/>
            <v:imagedata r:id="rId216" o:title="eqIdfd876a2ed79c64bacc3e64b8ee92735e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218" o:title="eqId34ee13247b4627b569e1df1ce25e0863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7.85pt;width:44.35pt;" o:ole="t" filled="f" o:preferrelative="t" stroked="f" coordsize="21600,21600">
            <v:path/>
            <v:fill on="f" focussize="0,0"/>
            <v:stroke on="f" joinstyle="miter"/>
            <v:imagedata r:id="rId220" o:title="eqId5c75a1fab19033dd4fb9a1d20dafba7b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8.1pt;width:60.05pt;" o:ole="t" filled="f" o:preferrelative="t" stroked="f" coordsize="21600,21600">
            <v:path/>
            <v:fill on="f" focussize="0,0"/>
            <v:stroke on="f" joinstyle="miter"/>
            <v:imagedata r:id="rId222" o:title="eqId3561df78eab5950fed9693484e1234b4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224" o:title="eqId76b602ede4ae3f752e66d328921de98d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3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18E31EF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oleObject" Target="embeddings/oleObject44.bin"/><Relationship Id="rId97" Type="http://schemas.openxmlformats.org/officeDocument/2006/relationships/image" Target="media/image50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9.wmf"/><Relationship Id="rId94" Type="http://schemas.openxmlformats.org/officeDocument/2006/relationships/oleObject" Target="embeddings/oleObject42.bin"/><Relationship Id="rId93" Type="http://schemas.openxmlformats.org/officeDocument/2006/relationships/oleObject" Target="embeddings/oleObject41.bin"/><Relationship Id="rId92" Type="http://schemas.openxmlformats.org/officeDocument/2006/relationships/image" Target="media/image48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7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9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5.png"/><Relationship Id="rId85" Type="http://schemas.openxmlformats.org/officeDocument/2006/relationships/image" Target="media/image44.wmf"/><Relationship Id="rId84" Type="http://schemas.openxmlformats.org/officeDocument/2006/relationships/oleObject" Target="embeddings/oleObject37.bin"/><Relationship Id="rId83" Type="http://schemas.openxmlformats.org/officeDocument/2006/relationships/oleObject" Target="embeddings/oleObject36.bin"/><Relationship Id="rId82" Type="http://schemas.openxmlformats.org/officeDocument/2006/relationships/image" Target="media/image43.png"/><Relationship Id="rId81" Type="http://schemas.openxmlformats.org/officeDocument/2006/relationships/image" Target="media/image42.wmf"/><Relationship Id="rId80" Type="http://schemas.openxmlformats.org/officeDocument/2006/relationships/oleObject" Target="embeddings/oleObject35.bin"/><Relationship Id="rId8" Type="http://schemas.openxmlformats.org/officeDocument/2006/relationships/image" Target="media/image3.wmf"/><Relationship Id="rId79" Type="http://schemas.openxmlformats.org/officeDocument/2006/relationships/image" Target="media/image41.wmf"/><Relationship Id="rId78" Type="http://schemas.openxmlformats.org/officeDocument/2006/relationships/oleObject" Target="embeddings/oleObject34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8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7.wmf"/><Relationship Id="rId70" Type="http://schemas.openxmlformats.org/officeDocument/2006/relationships/oleObject" Target="embeddings/oleObject30.bin"/><Relationship Id="rId7" Type="http://schemas.openxmlformats.org/officeDocument/2006/relationships/oleObject" Target="embeddings/oleObject1.bin"/><Relationship Id="rId69" Type="http://schemas.openxmlformats.org/officeDocument/2006/relationships/image" Target="media/image36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5.png"/><Relationship Id="rId66" Type="http://schemas.openxmlformats.org/officeDocument/2006/relationships/image" Target="media/image34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1.wmf"/><Relationship Id="rId6" Type="http://schemas.openxmlformats.org/officeDocument/2006/relationships/image" Target="media/image2.png"/><Relationship Id="rId59" Type="http://schemas.openxmlformats.org/officeDocument/2006/relationships/oleObject" Target="embeddings/oleObject25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9.png"/><Relationship Id="rId55" Type="http://schemas.openxmlformats.org/officeDocument/2006/relationships/image" Target="media/image28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1.bin"/><Relationship Id="rId5" Type="http://schemas.openxmlformats.org/officeDocument/2006/relationships/theme" Target="theme/theme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2.wmf"/><Relationship Id="rId42" Type="http://schemas.openxmlformats.org/officeDocument/2006/relationships/image" Target="media/image21.png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png"/><Relationship Id="rId31" Type="http://schemas.openxmlformats.org/officeDocument/2006/relationships/image" Target="media/image15.png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7" Type="http://schemas.openxmlformats.org/officeDocument/2006/relationships/fontTable" Target="fontTable.xml"/><Relationship Id="rId226" Type="http://schemas.openxmlformats.org/officeDocument/2006/relationships/customXml" Target="../customXml/item2.xml"/><Relationship Id="rId225" Type="http://schemas.openxmlformats.org/officeDocument/2006/relationships/customXml" Target="../customXml/item1.xml"/><Relationship Id="rId224" Type="http://schemas.openxmlformats.org/officeDocument/2006/relationships/image" Target="media/image110.wmf"/><Relationship Id="rId223" Type="http://schemas.openxmlformats.org/officeDocument/2006/relationships/oleObject" Target="embeddings/oleObject110.bin"/><Relationship Id="rId222" Type="http://schemas.openxmlformats.org/officeDocument/2006/relationships/image" Target="media/image109.wmf"/><Relationship Id="rId221" Type="http://schemas.openxmlformats.org/officeDocument/2006/relationships/oleObject" Target="embeddings/oleObject109.bin"/><Relationship Id="rId220" Type="http://schemas.openxmlformats.org/officeDocument/2006/relationships/image" Target="media/image108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08.bin"/><Relationship Id="rId218" Type="http://schemas.openxmlformats.org/officeDocument/2006/relationships/image" Target="media/image107.wmf"/><Relationship Id="rId217" Type="http://schemas.openxmlformats.org/officeDocument/2006/relationships/oleObject" Target="embeddings/oleObject107.bin"/><Relationship Id="rId216" Type="http://schemas.openxmlformats.org/officeDocument/2006/relationships/image" Target="media/image106.wmf"/><Relationship Id="rId215" Type="http://schemas.openxmlformats.org/officeDocument/2006/relationships/oleObject" Target="embeddings/oleObject106.bin"/><Relationship Id="rId214" Type="http://schemas.openxmlformats.org/officeDocument/2006/relationships/image" Target="media/image105.wmf"/><Relationship Id="rId213" Type="http://schemas.openxmlformats.org/officeDocument/2006/relationships/oleObject" Target="embeddings/oleObject105.bin"/><Relationship Id="rId212" Type="http://schemas.openxmlformats.org/officeDocument/2006/relationships/image" Target="media/image104.wmf"/><Relationship Id="rId211" Type="http://schemas.openxmlformats.org/officeDocument/2006/relationships/oleObject" Target="embeddings/oleObject104.bin"/><Relationship Id="rId210" Type="http://schemas.openxmlformats.org/officeDocument/2006/relationships/image" Target="media/image103.wmf"/><Relationship Id="rId21" Type="http://schemas.openxmlformats.org/officeDocument/2006/relationships/image" Target="media/image10.wmf"/><Relationship Id="rId209" Type="http://schemas.openxmlformats.org/officeDocument/2006/relationships/oleObject" Target="embeddings/oleObject103.bin"/><Relationship Id="rId208" Type="http://schemas.openxmlformats.org/officeDocument/2006/relationships/oleObject" Target="embeddings/oleObject102.bin"/><Relationship Id="rId207" Type="http://schemas.openxmlformats.org/officeDocument/2006/relationships/image" Target="media/image102.wmf"/><Relationship Id="rId206" Type="http://schemas.openxmlformats.org/officeDocument/2006/relationships/oleObject" Target="embeddings/oleObject101.bin"/><Relationship Id="rId205" Type="http://schemas.openxmlformats.org/officeDocument/2006/relationships/image" Target="media/image101.wmf"/><Relationship Id="rId204" Type="http://schemas.openxmlformats.org/officeDocument/2006/relationships/oleObject" Target="embeddings/oleObject100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99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98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98.wmf"/><Relationship Id="rId198" Type="http://schemas.openxmlformats.org/officeDocument/2006/relationships/oleObject" Target="embeddings/oleObject97.bin"/><Relationship Id="rId197" Type="http://schemas.openxmlformats.org/officeDocument/2006/relationships/image" Target="media/image97.wmf"/><Relationship Id="rId196" Type="http://schemas.openxmlformats.org/officeDocument/2006/relationships/oleObject" Target="embeddings/oleObject96.bin"/><Relationship Id="rId195" Type="http://schemas.openxmlformats.org/officeDocument/2006/relationships/image" Target="media/image96.wmf"/><Relationship Id="rId194" Type="http://schemas.openxmlformats.org/officeDocument/2006/relationships/oleObject" Target="embeddings/oleObject95.bin"/><Relationship Id="rId193" Type="http://schemas.openxmlformats.org/officeDocument/2006/relationships/image" Target="media/image95.wmf"/><Relationship Id="rId192" Type="http://schemas.openxmlformats.org/officeDocument/2006/relationships/oleObject" Target="embeddings/oleObject94.bin"/><Relationship Id="rId191" Type="http://schemas.openxmlformats.org/officeDocument/2006/relationships/image" Target="media/image94.wmf"/><Relationship Id="rId190" Type="http://schemas.openxmlformats.org/officeDocument/2006/relationships/oleObject" Target="embeddings/oleObject93.bin"/><Relationship Id="rId19" Type="http://schemas.openxmlformats.org/officeDocument/2006/relationships/image" Target="media/image9.png"/><Relationship Id="rId189" Type="http://schemas.openxmlformats.org/officeDocument/2006/relationships/image" Target="media/image93.wmf"/><Relationship Id="rId188" Type="http://schemas.openxmlformats.org/officeDocument/2006/relationships/oleObject" Target="embeddings/oleObject92.bin"/><Relationship Id="rId187" Type="http://schemas.openxmlformats.org/officeDocument/2006/relationships/image" Target="media/image92.wmf"/><Relationship Id="rId186" Type="http://schemas.openxmlformats.org/officeDocument/2006/relationships/oleObject" Target="embeddings/oleObject91.bin"/><Relationship Id="rId185" Type="http://schemas.openxmlformats.org/officeDocument/2006/relationships/image" Target="media/image91.wmf"/><Relationship Id="rId184" Type="http://schemas.openxmlformats.org/officeDocument/2006/relationships/oleObject" Target="embeddings/oleObject90.bin"/><Relationship Id="rId183" Type="http://schemas.openxmlformats.org/officeDocument/2006/relationships/image" Target="media/image90.wmf"/><Relationship Id="rId182" Type="http://schemas.openxmlformats.org/officeDocument/2006/relationships/oleObject" Target="embeddings/oleObject89.bin"/><Relationship Id="rId181" Type="http://schemas.openxmlformats.org/officeDocument/2006/relationships/image" Target="media/image89.wmf"/><Relationship Id="rId180" Type="http://schemas.openxmlformats.org/officeDocument/2006/relationships/oleObject" Target="embeddings/oleObject88.bin"/><Relationship Id="rId18" Type="http://schemas.openxmlformats.org/officeDocument/2006/relationships/image" Target="media/image8.wmf"/><Relationship Id="rId179" Type="http://schemas.openxmlformats.org/officeDocument/2006/relationships/image" Target="media/image88.wmf"/><Relationship Id="rId178" Type="http://schemas.openxmlformats.org/officeDocument/2006/relationships/oleObject" Target="embeddings/oleObject87.bin"/><Relationship Id="rId177" Type="http://schemas.openxmlformats.org/officeDocument/2006/relationships/image" Target="media/image87.wmf"/><Relationship Id="rId176" Type="http://schemas.openxmlformats.org/officeDocument/2006/relationships/oleObject" Target="embeddings/oleObject86.bin"/><Relationship Id="rId175" Type="http://schemas.openxmlformats.org/officeDocument/2006/relationships/image" Target="media/image86.wmf"/><Relationship Id="rId174" Type="http://schemas.openxmlformats.org/officeDocument/2006/relationships/oleObject" Target="embeddings/oleObject85.bin"/><Relationship Id="rId173" Type="http://schemas.openxmlformats.org/officeDocument/2006/relationships/image" Target="media/image85.wmf"/><Relationship Id="rId172" Type="http://schemas.openxmlformats.org/officeDocument/2006/relationships/oleObject" Target="embeddings/oleObject84.bin"/><Relationship Id="rId171" Type="http://schemas.openxmlformats.org/officeDocument/2006/relationships/image" Target="media/image84.wmf"/><Relationship Id="rId170" Type="http://schemas.openxmlformats.org/officeDocument/2006/relationships/oleObject" Target="embeddings/oleObject83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3.wmf"/><Relationship Id="rId168" Type="http://schemas.openxmlformats.org/officeDocument/2006/relationships/oleObject" Target="embeddings/oleObject82.bin"/><Relationship Id="rId167" Type="http://schemas.openxmlformats.org/officeDocument/2006/relationships/image" Target="media/image82.wmf"/><Relationship Id="rId166" Type="http://schemas.openxmlformats.org/officeDocument/2006/relationships/oleObject" Target="embeddings/oleObject81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80.bin"/><Relationship Id="rId163" Type="http://schemas.openxmlformats.org/officeDocument/2006/relationships/oleObject" Target="embeddings/oleObject79.bin"/><Relationship Id="rId162" Type="http://schemas.openxmlformats.org/officeDocument/2006/relationships/image" Target="media/image80.png"/><Relationship Id="rId161" Type="http://schemas.openxmlformats.org/officeDocument/2006/relationships/image" Target="media/image79.wmf"/><Relationship Id="rId160" Type="http://schemas.openxmlformats.org/officeDocument/2006/relationships/oleObject" Target="embeddings/oleObject78.bin"/><Relationship Id="rId16" Type="http://schemas.openxmlformats.org/officeDocument/2006/relationships/image" Target="media/image7.wmf"/><Relationship Id="rId159" Type="http://schemas.openxmlformats.org/officeDocument/2006/relationships/oleObject" Target="embeddings/oleObject77.bin"/><Relationship Id="rId158" Type="http://schemas.openxmlformats.org/officeDocument/2006/relationships/oleObject" Target="embeddings/oleObject76.bin"/><Relationship Id="rId157" Type="http://schemas.openxmlformats.org/officeDocument/2006/relationships/oleObject" Target="embeddings/oleObject75.bin"/><Relationship Id="rId156" Type="http://schemas.openxmlformats.org/officeDocument/2006/relationships/image" Target="media/image78.png"/><Relationship Id="rId155" Type="http://schemas.openxmlformats.org/officeDocument/2006/relationships/image" Target="media/image77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6.wmf"/><Relationship Id="rId152" Type="http://schemas.openxmlformats.org/officeDocument/2006/relationships/oleObject" Target="embeddings/oleObject73.bin"/><Relationship Id="rId151" Type="http://schemas.openxmlformats.org/officeDocument/2006/relationships/oleObject" Target="embeddings/oleObject72.bin"/><Relationship Id="rId150" Type="http://schemas.openxmlformats.org/officeDocument/2006/relationships/oleObject" Target="embeddings/oleObject71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5.wmf"/><Relationship Id="rId148" Type="http://schemas.openxmlformats.org/officeDocument/2006/relationships/oleObject" Target="embeddings/oleObject70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69.bin"/><Relationship Id="rId145" Type="http://schemas.openxmlformats.org/officeDocument/2006/relationships/image" Target="media/image73.wmf"/><Relationship Id="rId144" Type="http://schemas.openxmlformats.org/officeDocument/2006/relationships/oleObject" Target="embeddings/oleObject68.bin"/><Relationship Id="rId143" Type="http://schemas.openxmlformats.org/officeDocument/2006/relationships/image" Target="media/image72.wmf"/><Relationship Id="rId142" Type="http://schemas.openxmlformats.org/officeDocument/2006/relationships/oleObject" Target="embeddings/oleObject67.bin"/><Relationship Id="rId141" Type="http://schemas.openxmlformats.org/officeDocument/2006/relationships/oleObject" Target="embeddings/oleObject66.bin"/><Relationship Id="rId140" Type="http://schemas.openxmlformats.org/officeDocument/2006/relationships/oleObject" Target="embeddings/oleObject65.bin"/><Relationship Id="rId14" Type="http://schemas.openxmlformats.org/officeDocument/2006/relationships/image" Target="media/image6.wmf"/><Relationship Id="rId139" Type="http://schemas.openxmlformats.org/officeDocument/2006/relationships/oleObject" Target="embeddings/oleObject64.bin"/><Relationship Id="rId138" Type="http://schemas.openxmlformats.org/officeDocument/2006/relationships/image" Target="media/image71.wmf"/><Relationship Id="rId137" Type="http://schemas.openxmlformats.org/officeDocument/2006/relationships/oleObject" Target="embeddings/oleObject63.bin"/><Relationship Id="rId136" Type="http://schemas.openxmlformats.org/officeDocument/2006/relationships/image" Target="media/image70.png"/><Relationship Id="rId135" Type="http://schemas.openxmlformats.org/officeDocument/2006/relationships/oleObject" Target="embeddings/oleObject62.bin"/><Relationship Id="rId134" Type="http://schemas.openxmlformats.org/officeDocument/2006/relationships/oleObject" Target="embeddings/oleObject61.bin"/><Relationship Id="rId133" Type="http://schemas.openxmlformats.org/officeDocument/2006/relationships/image" Target="media/image69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8.wmf"/><Relationship Id="rId130" Type="http://schemas.openxmlformats.org/officeDocument/2006/relationships/oleObject" Target="embeddings/oleObject59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7.png"/><Relationship Id="rId128" Type="http://schemas.openxmlformats.org/officeDocument/2006/relationships/image" Target="media/image66.wmf"/><Relationship Id="rId127" Type="http://schemas.openxmlformats.org/officeDocument/2006/relationships/oleObject" Target="embeddings/oleObject58.bin"/><Relationship Id="rId126" Type="http://schemas.openxmlformats.org/officeDocument/2006/relationships/image" Target="media/image65.png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5.bin"/><Relationship Id="rId12" Type="http://schemas.openxmlformats.org/officeDocument/2006/relationships/image" Target="media/image5.wmf"/><Relationship Id="rId119" Type="http://schemas.openxmlformats.org/officeDocument/2006/relationships/image" Target="media/image61.png"/><Relationship Id="rId118" Type="http://schemas.openxmlformats.org/officeDocument/2006/relationships/image" Target="media/image60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7.png"/><Relationship Id="rId111" Type="http://schemas.openxmlformats.org/officeDocument/2006/relationships/image" Target="media/image56.wmf"/><Relationship Id="rId110" Type="http://schemas.openxmlformats.org/officeDocument/2006/relationships/oleObject" Target="embeddings/oleObject51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5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54.png"/><Relationship Id="rId106" Type="http://schemas.openxmlformats.org/officeDocument/2006/relationships/image" Target="media/image53.wmf"/><Relationship Id="rId105" Type="http://schemas.openxmlformats.org/officeDocument/2006/relationships/oleObject" Target="embeddings/oleObject49.bin"/><Relationship Id="rId104" Type="http://schemas.openxmlformats.org/officeDocument/2006/relationships/oleObject" Target="embeddings/oleObject48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7.bin"/><Relationship Id="rId101" Type="http://schemas.openxmlformats.org/officeDocument/2006/relationships/image" Target="media/image51.png"/><Relationship Id="rId100" Type="http://schemas.openxmlformats.org/officeDocument/2006/relationships/oleObject" Target="embeddings/oleObject46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2022-07-13T11:09:00Z</dcterms:created>
  <dc:creator>学科网试题生产平台</dc:creator>
  <dc:description>3008037147811840</dc:description>
  <cp:lastModifiedBy>Administrator</cp:lastModifiedBy>
  <dcterms:modified xsi:type="dcterms:W3CDTF">2022-09-17T12:08:13Z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