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12230100</wp:posOffset>
            </wp:positionV>
            <wp:extent cx="355600" cy="330200"/>
            <wp:effectExtent l="0" t="0" r="6350" b="12700"/>
            <wp:wrapNone/>
            <wp:docPr id="100060" name="图片 100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0" name="图片 10006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第六单元分数混合运算（单元测试）-2022-2023学年数学六年级上册西师大版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1．白布有60米，红布长度比白布多</w:t>
      </w:r>
      <w:r>
        <w:drawing>
          <wp:inline distT="0" distB="0" distL="0" distR="0">
            <wp:extent cx="123825" cy="266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．红布有（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A．48米</w:t>
      </w:r>
      <w:r>
        <w:tab/>
      </w:r>
      <w:r>
        <w:t>B．80米</w:t>
      </w:r>
      <w:r>
        <w:tab/>
      </w:r>
      <w:r>
        <w:t>C．75米</w:t>
      </w:r>
      <w:r>
        <w:tab/>
      </w:r>
      <w:r>
        <w:t>D．45米</w:t>
      </w:r>
    </w:p>
    <w:p>
      <w:pPr>
        <w:spacing w:line="360" w:lineRule="auto"/>
        <w:jc w:val="left"/>
        <w:textAlignment w:val="center"/>
      </w:pPr>
      <w:r>
        <w:t>2．有两条绳子，第一条用去</w:t>
      </w:r>
      <w:r>
        <w:object>
          <v:shape id="_x0000_i1025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2" o:title="eqIdf89eef3148f2d4d09379767b4af6913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米，第二条用去它的</w:t>
      </w:r>
      <w:r>
        <w:object>
          <v:shape id="_x0000_i1026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2" o:title="eqIdf89eef3148f2d4d09379767b4af6913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，剩下部分相等。那么，对于这两条绳子原来的长度，你的看法是（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A．第一条绳子长</w:t>
      </w:r>
      <w:r>
        <w:drawing>
          <wp:inline distT="0" distB="0" distL="0" distR="0">
            <wp:extent cx="19050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B．第二条绳子长</w:t>
      </w:r>
      <w:r>
        <w:tab/>
      </w:r>
      <w:r>
        <w:t>C．无法比较</w:t>
      </w:r>
      <w:r>
        <w:drawing>
          <wp:inline distT="0" distB="0" distL="0" distR="0">
            <wp:extent cx="19050" cy="38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D．相等</w:t>
      </w:r>
    </w:p>
    <w:p>
      <w:pPr>
        <w:spacing w:line="360" w:lineRule="auto"/>
        <w:jc w:val="left"/>
        <w:textAlignment w:val="center"/>
      </w:pPr>
      <w:r>
        <w:t>3．12×（</w:t>
      </w:r>
      <w:r>
        <w:object>
          <v:shape id="_x0000_i1027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6" o:title="eqId56d266a04f3dc7483eddbc26c5e487d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＋</w:t>
      </w:r>
      <w:r>
        <w:object>
          <v:shape id="_x0000_i1028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8" o:title="eqId4dac452fbb5ef6dd653e7fbbef63948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）＝3＋4＝7，这是根据（</w:t>
      </w:r>
      <w:r>
        <w:rPr>
          <w:rFonts w:ascii="'Times New Roman'" w:hAnsi="'Times New Roman'" w:eastAsia="'Times New Roman'" w:cs="'Times New Roman'"/>
        </w:rPr>
        <w:t>       </w:t>
      </w:r>
      <w:r>
        <w:t>）计算的。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A．乘法分配律</w:t>
      </w:r>
      <w:r>
        <w:tab/>
      </w:r>
      <w:r>
        <w:t>B．乘法结合律</w:t>
      </w:r>
      <w:r>
        <w:tab/>
      </w:r>
      <w:r>
        <w:t>C．乘法交换律</w:t>
      </w:r>
    </w:p>
    <w:p>
      <w:pPr>
        <w:spacing w:line="360" w:lineRule="auto"/>
        <w:jc w:val="left"/>
        <w:textAlignment w:val="center"/>
      </w:pPr>
      <w:r>
        <w:t>4．今年的学生人数比去年多</w:t>
      </w:r>
      <w:r>
        <w:object>
          <v:shape id="_x0000_i1029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0" o:title="eqIdca83504e351d7516f61a3052d7a3185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，去年的学生人数相当于今年的（</w:t>
      </w:r>
      <w:r>
        <w:rPr>
          <w:rFonts w:ascii="'Times New Roman'" w:hAnsi="'Times New Roman'" w:eastAsia="'Times New Roman'" w:cs="'Times New Roman'"/>
        </w:rPr>
        <w:t>        </w:t>
      </w:r>
      <w:r>
        <w:t>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0" o:spt="75" alt="eqId9bb382ba04c837da9545665ccd91f29e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2" o:title="eqId9bb382ba04c837da9545665ccd91f29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ab/>
      </w:r>
      <w:r>
        <w:t>B．</w:t>
      </w:r>
      <w:r>
        <w:object>
          <v:shape id="_x0000_i1031" o:spt="75" alt="eqIdf558992e649b93ee36f37513781311a8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24" o:title="eqIdf558992e649b93ee36f37513781311a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ab/>
      </w:r>
      <w:r>
        <w:t>C．</w:t>
      </w:r>
      <w:r>
        <w:object>
          <v:shape id="_x0000_i1032" o:spt="75" alt="eqId62f9795c683ddf2ded9099eaf887c3d7" type="#_x0000_t75" style="height:27pt;width:14.25pt;" o:ole="t" filled="f" o:preferrelative="t" stroked="f" coordsize="21600,21600">
            <v:path/>
            <v:fill on="f" focussize="0,0"/>
            <v:stroke on="f" joinstyle="miter"/>
            <v:imagedata r:id="rId26" o:title="eqId62f9795c683ddf2ded9099eaf887c3d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ab/>
      </w:r>
      <w:r>
        <w:t>D．</w:t>
      </w:r>
      <w:r>
        <w:object>
          <v:shape id="_x0000_i1033" o:spt="75" alt="eqIdecfa3ced77ddba0c742b4c1de8ae9d9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8" o:title="eqIdecfa3ced77ddba0c742b4c1de8ae9d9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 xml:space="preserve">5． </w:t>
      </w:r>
      <w:r>
        <w:object>
          <v:shape id="_x0000_i1034" o:spt="75" alt="eqIdaad0005d7b672cde648a2bb2b2c97138" type="#_x0000_t75" style="height:27pt;width:54.75pt;" o:ole="t" filled="f" o:preferrelative="t" stroked="f" coordsize="21600,21600">
            <v:path/>
            <v:fill on="f" focussize="0,0"/>
            <v:stroke on="f" joinstyle="miter"/>
            <v:imagedata r:id="rId30" o:title="eqIdaad0005d7b672cde648a2bb2b2c9713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object>
          <v:shape id="_x0000_i1035" o:spt="75" alt="eqId3c2ad24050331a0b62086c9f754e8c96" type="#_x0000_t75" style="height:27pt;width:52.5pt;" o:ole="t" filled="f" o:preferrelative="t" stroked="f" coordsize="21600,21600">
            <v:path/>
            <v:fill on="f" focussize="0,0"/>
            <v:stroke on="f" joinstyle="miter"/>
            <v:imagedata r:id="rId32" o:title="eqId3c2ad24050331a0b62086c9f754e8c96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</w:t>
      </w:r>
      <w:r>
        <w:object>
          <v:shape id="_x0000_i1036" o:spt="75" alt="eqId3009399b402c8262b713308c5a0d4931" type="#_x0000_t75" style="height:27pt;width:75.75pt;" o:ole="t" filled="f" o:preferrelative="t" stroked="f" coordsize="21600,21600">
            <v:path/>
            <v:fill on="f" focussize="0,0"/>
            <v:stroke on="f" joinstyle="miter"/>
            <v:imagedata r:id="rId34" o:title="eqId3009399b402c8262b713308c5a0d493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object>
          <v:shape id="_x0000_i1037" o:spt="75" alt="eqIdaeb5384fd2f48b13ab62f0dca14b5561" type="#_x0000_t75" style="height:27pt;width:50.25pt;" o:ole="t" filled="f" o:preferrelative="t" stroked="f" coordsize="21600,21600">
            <v:path/>
            <v:fill on="f" focussize="0,0"/>
            <v:stroke on="f" joinstyle="miter"/>
            <v:imagedata r:id="rId36" o:title="eqIdaeb5384fd2f48b13ab62f0dca14b556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</w:t>
      </w:r>
      <w:r>
        <w:object>
          <v:shape id="_x0000_i1038" o:spt="75" alt="eqId65b35fea670ee49d19a33b1cb7ae5536" type="#_x0000_t75" style="height:29.25pt;width:60pt;" o:ole="t" filled="f" o:preferrelative="t" stroked="f" coordsize="21600,21600">
            <v:path/>
            <v:fill on="f" focussize="0,0"/>
            <v:stroke on="f" joinstyle="miter"/>
            <v:imagedata r:id="rId38" o:title="eqId65b35fea670ee49d19a33b1cb7ae553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</w:t>
      </w:r>
      <w:r>
        <w:object>
          <v:shape id="_x0000_i1039" o:spt="75" alt="eqId97d31316894db1f8ea5cdb20783fd95b" type="#_x0000_t75" style="height:27pt;width:67.5pt;" o:ole="t" filled="f" o:preferrelative="t" stroked="f" coordsize="21600,21600">
            <v:path/>
            <v:fill on="f" focussize="0,0"/>
            <v:stroke on="f" joinstyle="miter"/>
            <v:imagedata r:id="rId40" o:title="eqId97d31316894db1f8ea5cdb20783fd95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6．某数的</w:t>
      </w:r>
      <w:r>
        <w:object>
          <v:shape id="_x0000_i1040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2" o:title="eqId7294f5ae2a24ff42e84cd9773b2a7287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t>比120的</w:t>
      </w:r>
      <w:r>
        <w:object>
          <v:shape id="_x0000_i1041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4" o:title="eqIdd3ffd5c35bba71ea54c28622b6cf505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t>多24，这个数是_______</w:t>
      </w:r>
    </w:p>
    <w:p>
      <w:pPr>
        <w:spacing w:line="360" w:lineRule="auto"/>
        <w:jc w:val="left"/>
        <w:textAlignment w:val="center"/>
      </w:pPr>
      <w:r>
        <w:t>7．王师傅加工一批零件，第一天完成的零件个数与总个数的比是</w:t>
      </w:r>
      <w:r>
        <w:object>
          <v:shape id="_x0000_i1042" o:spt="75" alt="eqIdfc5881f1ce9b4172ca346032d0fd1e3d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46" o:title="eqIdfc5881f1ce9b4172ca346032d0fd1e3d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t>，如果再加工15个就可以完成这批零件的一半，这批零件一共有(        )个。</w:t>
      </w:r>
    </w:p>
    <w:p>
      <w:pPr>
        <w:spacing w:line="360" w:lineRule="auto"/>
        <w:jc w:val="left"/>
        <w:textAlignment w:val="center"/>
      </w:pPr>
      <w:r>
        <w:t>8．两列火车同时从甲乙两城相对开出．一列火车从甲城到乙城需10小时，另一列火车从乙城到甲城需8小时．4小时后它们还相距全程的____.</w:t>
      </w:r>
    </w:p>
    <w:p>
      <w:pPr>
        <w:spacing w:line="360" w:lineRule="auto"/>
        <w:jc w:val="left"/>
        <w:textAlignment w:val="center"/>
      </w:pPr>
      <w:r>
        <w:t>9．某校有学生若干人，男生比全校学生的</w:t>
      </w:r>
      <w:r>
        <w:object>
          <v:shape id="_x0000_i1043" o:spt="75" alt="eqId93c281974e6c2b1685cedae938fb5c0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8" o:title="eqIdb696b79a748797ef1e56fa31ee9a450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t>少5人，女生比全校学生的</w:t>
      </w:r>
      <w:r>
        <w:object>
          <v:shape id="_x0000_i1044" o:spt="75" alt="eqId32bfe12dd65c4d2098275f1753da952a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0" o:title="eqId32bfe12dd65c4d2098275f1753da952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t>多11人，这个学校共有________人</w:t>
      </w:r>
    </w:p>
    <w:p>
      <w:pPr>
        <w:spacing w:line="360" w:lineRule="auto"/>
        <w:jc w:val="left"/>
        <w:textAlignment w:val="center"/>
      </w:pPr>
      <w:r>
        <w:t>10．一个数的</w:t>
      </w:r>
      <w:r>
        <w:object>
          <v:shape id="_x0000_i1045" o:spt="75" alt="eqIdb696b79a748797ef1e56fa31ee9a450d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8" o:title="eqIdb696b79a748797ef1e56fa31ee9a450d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t>是60，这个数的</w:t>
      </w:r>
      <w:r>
        <w:object>
          <v:shape id="_x0000_i1046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6" o:title="eqId56d266a04f3dc7483eddbc26c5e487db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t>是________；比12的倒数多3的数是________。</w:t>
      </w:r>
    </w:p>
    <w:p>
      <w:pPr>
        <w:spacing w:line="360" w:lineRule="auto"/>
        <w:jc w:val="left"/>
        <w:textAlignment w:val="center"/>
      </w:pPr>
      <w:r>
        <w:t>11．一杯纯牛奶，喝了一半以后加满水，又喝了一半后再加满水，这时牛奶占整瓶溶液的(        )%。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 xml:space="preserve">12．甲数比乙数多 </w:t>
      </w:r>
      <w:r>
        <w:drawing>
          <wp:inline distT="0" distB="0" distL="0" distR="0">
            <wp:extent cx="123825" cy="25717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，乙数就比甲数少 </w:t>
      </w:r>
      <w:r>
        <w:drawing>
          <wp:inline distT="0" distB="0" distL="0" distR="0">
            <wp:extent cx="123825" cy="25717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  <w:r>
        <w:rPr>
          <w:rFonts w:ascii="'Times New Roman'" w:hAnsi="'Times New Roman'" w:eastAsia="'Times New Roman'" w:cs="'Times New Roman'"/>
        </w:rPr>
        <w:t>       </w:t>
      </w:r>
      <w:r>
        <w:t>(    )</w:t>
      </w:r>
    </w:p>
    <w:p>
      <w:pPr>
        <w:spacing w:line="360" w:lineRule="auto"/>
        <w:jc w:val="left"/>
        <w:textAlignment w:val="center"/>
      </w:pPr>
      <w:r>
        <w:t>13．</w:t>
      </w:r>
      <w:r>
        <w:object>
          <v:shape id="_x0000_i1047" o:spt="75" alt="eqIdd5ed4cd3c441f19ebd027a5697b8ba5c" type="#_x0000_t75" style="height:30pt;width:97.5pt;" o:ole="t" filled="f" o:preferrelative="t" stroked="f" coordsize="21600,21600">
            <v:path/>
            <v:fill on="f" focussize="0,0"/>
            <v:stroke on="f" joinstyle="miter"/>
            <v:imagedata r:id="rId55" o:title="eqIdd5ed4cd3c441f19ebd027a5697b8ba5c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t>。(        )</w:t>
      </w:r>
    </w:p>
    <w:p>
      <w:pPr>
        <w:spacing w:line="360" w:lineRule="auto"/>
        <w:jc w:val="left"/>
        <w:textAlignment w:val="center"/>
      </w:pPr>
      <w:r>
        <w:t>14．分数四则混合运算顺序与整数四则混合运算的运算顺序不相同。 (      )</w:t>
      </w:r>
    </w:p>
    <w:p>
      <w:pPr>
        <w:spacing w:line="360" w:lineRule="auto"/>
        <w:jc w:val="left"/>
        <w:textAlignment w:val="center"/>
      </w:pPr>
      <w:r>
        <w:t>15．甲数的</w:t>
      </w:r>
      <w:r>
        <w:object>
          <v:shape id="_x0000_i1048" o:spt="75" alt="eqId3d0e7bfbd56fe73dfe04c04da749d942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7" o:title="eqId3d0e7bfbd56fe73dfe04c04da749d942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t>和乙数的</w:t>
      </w:r>
      <w:r>
        <w:object>
          <v:shape id="_x0000_i1049" o:spt="75" alt="eqIdba564f8149fb98ee50c4012f06708382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9" o:title="eqIdba564f8149fb98ee50c4012f06708382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t>相等，甲数比乙数大．</w:t>
      </w:r>
      <w:r>
        <w:rPr>
          <w:rFonts w:ascii="'Times New Roman'" w:hAnsi="'Times New Roman'" w:eastAsia="'Times New Roman'" w:cs="'Times New Roman'"/>
        </w:rPr>
        <w:t>       </w:t>
      </w:r>
      <w:r>
        <w:t>(    )</w:t>
      </w:r>
    </w:p>
    <w:p>
      <w:pPr>
        <w:spacing w:line="360" w:lineRule="auto"/>
        <w:jc w:val="left"/>
        <w:textAlignment w:val="center"/>
      </w:pPr>
      <w:r>
        <w:t>16．比的前项增加10%，要使比值不变，后项应乘1.1。(    )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17．一种方便面的广告语是“加量不加价”，一包方便面加量</w:t>
      </w:r>
      <w:r>
        <w:object>
          <v:shape id="_x0000_i1050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6" o:title="eqId56d266a04f3dc7483eddbc26c5e487db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t>后是120克，那么没有加量时这包方便面是多少克？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18．一套衣服300元，裤子是上衣的</w:t>
      </w:r>
      <w:r>
        <w:object>
          <v:shape id="_x0000_i1051" o:spt="75" alt="eqIdeb84f6fbac102ccf326b2223d69cb7cc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2" o:title="eqIdeb84f6fbac102ccf326b2223d69cb7cc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t>，上衣和裤子各多少元？（两种方法解答）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19．A、B两列火车从甲乙两站相对开出，A车行至230千米处停车，B车行至280干米处停车，这时两车的距离正好是甲乙两站距离的</w:t>
      </w:r>
      <w:r>
        <w:object>
          <v:shape id="_x0000_i1052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6" o:title="eqId56d266a04f3dc7483eddbc26c5e487d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t>。如果两车未相遇，甲乙两站的距离是多少干米？如果两车已相遇，甲乙两站的距离是多少千米？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20．小红的彩笔支数是小刚的</w:t>
      </w:r>
      <w:r>
        <w:object>
          <v:shape id="_x0000_i1053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2" o:title="eqIdf89eef3148f2d4d09379767b4af69132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t>，两人各再买5支后，小红的彩笔支数是小刚的</w:t>
      </w:r>
      <w:r>
        <w:object>
          <v:shape id="_x0000_i1054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66" o:title="eqIdbf31876698721a199c7c53c6b320aa86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t>，两人原来各有彩笔多少支？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21．小华、小东跑步比赛，小华跑了全程的</w:t>
      </w:r>
      <w:r>
        <w:object>
          <v:shape id="_x0000_i1055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8" o:title="eqId8b2a698891d42c70b597f0da4f215f09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t>，小东正好跑了全程的</w:t>
      </w:r>
      <w:r>
        <w:object>
          <v:shape id="_x0000_i1056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2" o:title="eqId7294f5ae2a24ff42e84cd9773b2a7287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t>，这时两人相距500米。全程多少米？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22．上海到天津的铁路长1325千米，火车从上海开往天津，已经行了</w:t>
      </w:r>
      <w:r>
        <w:object>
          <v:shape id="_x0000_i1057" o:spt="75" alt="eqId7ec5efba5a2b7fb879ffd79fcf73ff03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71" o:title="eqId7ec5efba5a2b7fb879ffd79fcf73ff03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t>．剩下的每小时行106千米，几小时到达天津？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23．一个工厂请假人数是总人数的</w:t>
      </w:r>
      <w:r>
        <w:object>
          <v:shape id="_x0000_i1058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0" o:title="eqIdca83504e351d7516f61a3052d7a31859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t>，后来又有2人请假，这时请假人数是总人数的</w:t>
      </w:r>
      <w:r>
        <w:object>
          <v:shape id="_x0000_i1059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74" o:title="eqId6ca8b26c3ad6d892590290a2304126bd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t>。全厂有多少人？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</w:t>
      </w:r>
      <w:r>
        <w:object>
          <v:shape id="_x0000_i1060" o:spt="75" alt="eqIda15aed058396d4cddf94125073da5f4a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6" o:title="eqIda15aed058396d4cddf94125073da5f4a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t>；</w:t>
      </w:r>
      <w:r>
        <w:object>
          <v:shape id="_x0000_i1061" o:spt="75" alt="eqId5744217027ca031a07632d9678d1f213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78" o:title="eqId5744217027ca031a07632d9678d1f213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t>；16</w:t>
      </w:r>
    </w:p>
    <w:p>
      <w:pPr>
        <w:spacing w:line="360" w:lineRule="auto"/>
        <w:jc w:val="left"/>
        <w:textAlignment w:val="center"/>
      </w:pPr>
      <w:r>
        <w:object>
          <v:shape id="_x0000_i1062" o:spt="75" alt="eqIdea5a0ab15133d1384b71edbbb71c83cc" type="#_x0000_t75" style="height:27pt;width:19.5pt;" o:ole="t" filled="f" o:preferrelative="t" stroked="f" coordsize="21600,21600">
            <v:path/>
            <v:fill on="f" focussize="0,0"/>
            <v:stroke on="f" joinstyle="miter"/>
            <v:imagedata r:id="rId80" o:title="eqIdea5a0ab15133d1384b71edbbb71c83cc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t>；</w:t>
      </w:r>
      <w:r>
        <w:object>
          <v:shape id="_x0000_i1063" o:spt="75" alt="eqId954795d1842974a705f9468f3b952ab1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82" o:title="eqId954795d1842974a705f9468f3b952ab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t>；1</w:t>
      </w:r>
    </w:p>
    <w:p>
      <w:pPr>
        <w:spacing w:line="360" w:lineRule="auto"/>
        <w:jc w:val="left"/>
        <w:textAlignment w:val="center"/>
      </w:pPr>
      <w:r>
        <w:t>6．60</w:t>
      </w:r>
    </w:p>
    <w:p>
      <w:pPr>
        <w:spacing w:line="360" w:lineRule="auto"/>
        <w:jc w:val="left"/>
        <w:textAlignment w:val="center"/>
      </w:pPr>
      <w:r>
        <w:t>7．90</w:t>
      </w:r>
    </w:p>
    <w:p>
      <w:pPr>
        <w:spacing w:line="360" w:lineRule="auto"/>
        <w:jc w:val="left"/>
        <w:textAlignment w:val="center"/>
      </w:pPr>
      <w:r>
        <w:t>8．</w:t>
      </w:r>
      <w:r>
        <w:drawing>
          <wp:inline distT="0" distB="0" distL="0" distR="0">
            <wp:extent cx="200025" cy="266700"/>
            <wp:effectExtent l="0" t="0" r="0" b="0"/>
            <wp:docPr id="817591300" name="图片 817591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591300" name="图片 817591300"/>
                    <pic:cNvPicPr>
                      <a:picLocks noChangeAspect="1"/>
                    </pic:cNvPicPr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9．378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t>10．     27     3</w:t>
      </w:r>
      <w:r>
        <w:object>
          <v:shape id="_x0000_i1064" o:spt="75" alt="eqId09d7abf02717d6e59d8a64a65a87c412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85" o:title="eqId09d7abf02717d6e59d8a64a65a87c412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11．25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17．96克</w:t>
      </w:r>
    </w:p>
    <w:p>
      <w:pPr>
        <w:spacing w:line="360" w:lineRule="auto"/>
        <w:jc w:val="left"/>
        <w:textAlignment w:val="center"/>
      </w:pPr>
      <w:r>
        <w:t>18．上衣价格为225元，裤子价格为75元。</w:t>
      </w:r>
    </w:p>
    <w:p>
      <w:pPr>
        <w:spacing w:line="360" w:lineRule="auto"/>
        <w:jc w:val="left"/>
        <w:textAlignment w:val="center"/>
      </w:pPr>
      <w:r>
        <w:t>19．680干米；408千米</w:t>
      </w:r>
    </w:p>
    <w:p>
      <w:pPr>
        <w:spacing w:line="360" w:lineRule="auto"/>
        <w:jc w:val="left"/>
        <w:textAlignment w:val="center"/>
      </w:pPr>
      <w:r>
        <w:t>20．小刚原有彩笔10支，小红原有彩笔5支</w:t>
      </w:r>
    </w:p>
    <w:p>
      <w:pPr>
        <w:spacing w:line="360" w:lineRule="auto"/>
        <w:jc w:val="left"/>
        <w:textAlignment w:val="center"/>
      </w:pPr>
      <w:r>
        <w:t>21．10000米</w:t>
      </w:r>
    </w:p>
    <w:p>
      <w:pPr>
        <w:spacing w:line="360" w:lineRule="auto"/>
        <w:jc w:val="left"/>
        <w:textAlignment w:val="center"/>
      </w:pPr>
      <w:r>
        <w:t>22．解：1325×(1-</w:t>
      </w:r>
      <w:r>
        <w:object>
          <v:shape id="_x0000_i1065" o:spt="75" alt="eqId7ec5efba5a2b7fb879ffd79fcf73ff03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71" o:title="eqId7ec5efba5a2b7fb879ffd79fcf73ff03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t>)÷106</w:t>
      </w:r>
    </w:p>
    <w:p>
      <w:pPr>
        <w:spacing w:line="360" w:lineRule="auto"/>
        <w:jc w:val="left"/>
        <w:textAlignment w:val="center"/>
      </w:pPr>
      <w:r>
        <w:t>=1325×</w:t>
      </w:r>
      <w:r>
        <w:object>
          <v:shape id="_x0000_i1066" o:spt="75" alt="eqIddd4222b8069d08e6ba68c4a31f892f3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8" o:title="eqIddd4222b8069d08e6ba68c4a31f892f31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t>÷106</w:t>
      </w:r>
    </w:p>
    <w:p>
      <w:pPr>
        <w:spacing w:line="360" w:lineRule="auto"/>
        <w:jc w:val="left"/>
        <w:textAlignment w:val="center"/>
      </w:pPr>
      <w:r>
        <w:t>=530÷106</w:t>
      </w:r>
    </w:p>
    <w:p>
      <w:pPr>
        <w:spacing w:line="360" w:lineRule="auto"/>
        <w:jc w:val="left"/>
        <w:textAlignment w:val="center"/>
      </w:pPr>
      <w:r>
        <w:t>=5（小时）</w:t>
      </w:r>
    </w:p>
    <w:p>
      <w:pPr>
        <w:spacing w:line="360" w:lineRule="auto"/>
        <w:jc w:val="left"/>
        <w:textAlignment w:val="center"/>
      </w:pPr>
      <w:r>
        <w:t>答：5小时到达天津．</w:t>
      </w:r>
    </w:p>
    <w:p>
      <w:pPr>
        <w:spacing w:line="360" w:lineRule="auto"/>
        <w:jc w:val="left"/>
        <w:textAlignment w:val="center"/>
      </w:pPr>
      <w:r>
        <w:t>23．80人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6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5D40F6"/>
    <w:rsid w:val="0064153B"/>
    <w:rsid w:val="006B16C5"/>
    <w:rsid w:val="006D453E"/>
    <w:rsid w:val="00855687"/>
    <w:rsid w:val="00862D2F"/>
    <w:rsid w:val="009E611B"/>
    <w:rsid w:val="00BC62FB"/>
    <w:rsid w:val="00BF535F"/>
    <w:rsid w:val="00C02FC6"/>
    <w:rsid w:val="00C806B0"/>
    <w:rsid w:val="00EF035E"/>
    <w:rsid w:val="74C9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0" Type="http://schemas.openxmlformats.org/officeDocument/2006/relationships/fontTable" Target="fontTable.xml"/><Relationship Id="rId9" Type="http://schemas.openxmlformats.org/officeDocument/2006/relationships/image" Target="media/image2.png"/><Relationship Id="rId89" Type="http://schemas.openxmlformats.org/officeDocument/2006/relationships/customXml" Target="../customXml/item1.xml"/><Relationship Id="rId88" Type="http://schemas.openxmlformats.org/officeDocument/2006/relationships/image" Target="media/image39.wmf"/><Relationship Id="rId87" Type="http://schemas.openxmlformats.org/officeDocument/2006/relationships/oleObject" Target="embeddings/oleObject42.bin"/><Relationship Id="rId86" Type="http://schemas.openxmlformats.org/officeDocument/2006/relationships/oleObject" Target="embeddings/oleObject41.bin"/><Relationship Id="rId85" Type="http://schemas.openxmlformats.org/officeDocument/2006/relationships/image" Target="media/image38.wmf"/><Relationship Id="rId84" Type="http://schemas.openxmlformats.org/officeDocument/2006/relationships/oleObject" Target="embeddings/oleObject40.bin"/><Relationship Id="rId83" Type="http://schemas.openxmlformats.org/officeDocument/2006/relationships/image" Target="media/image37.png"/><Relationship Id="rId82" Type="http://schemas.openxmlformats.org/officeDocument/2006/relationships/image" Target="media/image36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5.wmf"/><Relationship Id="rId8" Type="http://schemas.openxmlformats.org/officeDocument/2006/relationships/theme" Target="theme/theme1.xml"/><Relationship Id="rId79" Type="http://schemas.openxmlformats.org/officeDocument/2006/relationships/oleObject" Target="embeddings/oleObject38.bin"/><Relationship Id="rId78" Type="http://schemas.openxmlformats.org/officeDocument/2006/relationships/image" Target="media/image34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3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2.wmf"/><Relationship Id="rId73" Type="http://schemas.openxmlformats.org/officeDocument/2006/relationships/oleObject" Target="embeddings/oleObject35.bin"/><Relationship Id="rId72" Type="http://schemas.openxmlformats.org/officeDocument/2006/relationships/oleObject" Target="embeddings/oleObject34.bin"/><Relationship Id="rId71" Type="http://schemas.openxmlformats.org/officeDocument/2006/relationships/image" Target="media/image31.wmf"/><Relationship Id="rId70" Type="http://schemas.openxmlformats.org/officeDocument/2006/relationships/oleObject" Target="embeddings/oleObject33.bin"/><Relationship Id="rId7" Type="http://schemas.openxmlformats.org/officeDocument/2006/relationships/footer" Target="footer4.xml"/><Relationship Id="rId69" Type="http://schemas.openxmlformats.org/officeDocument/2006/relationships/oleObject" Target="embeddings/oleObject32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1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0.bin"/><Relationship Id="rId64" Type="http://schemas.openxmlformats.org/officeDocument/2006/relationships/oleObject" Target="embeddings/oleObject29.bin"/><Relationship Id="rId63" Type="http://schemas.openxmlformats.org/officeDocument/2006/relationships/oleObject" Target="embeddings/oleObject28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7.bin"/><Relationship Id="rId60" Type="http://schemas.openxmlformats.org/officeDocument/2006/relationships/oleObject" Target="embeddings/oleObject26.bin"/><Relationship Id="rId6" Type="http://schemas.openxmlformats.org/officeDocument/2006/relationships/footer" Target="footer3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4.png"/><Relationship Id="rId52" Type="http://schemas.openxmlformats.org/officeDocument/2006/relationships/oleObject" Target="embeddings/oleObject22.bin"/><Relationship Id="rId51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" Type="http://schemas.openxmlformats.org/officeDocument/2006/relationships/header" Target="header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" Type="http://schemas.openxmlformats.org/officeDocument/2006/relationships/footer" Target="foot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2.wmf"/><Relationship Id="rId27" Type="http://schemas.openxmlformats.org/officeDocument/2006/relationships/oleObject" Target="embeddings/oleObject9.bin"/><Relationship Id="rId26" Type="http://schemas.openxmlformats.org/officeDocument/2006/relationships/image" Target="media/image11.wmf"/><Relationship Id="rId25" Type="http://schemas.openxmlformats.org/officeDocument/2006/relationships/oleObject" Target="embeddings/oleObject8.bin"/><Relationship Id="rId24" Type="http://schemas.openxmlformats.org/officeDocument/2006/relationships/image" Target="media/image10.wmf"/><Relationship Id="rId23" Type="http://schemas.openxmlformats.org/officeDocument/2006/relationships/oleObject" Target="embeddings/oleObject7.bin"/><Relationship Id="rId22" Type="http://schemas.openxmlformats.org/officeDocument/2006/relationships/image" Target="media/image9.wmf"/><Relationship Id="rId21" Type="http://schemas.openxmlformats.org/officeDocument/2006/relationships/oleObject" Target="embeddings/oleObject6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7.wmf"/><Relationship Id="rId17" Type="http://schemas.openxmlformats.org/officeDocument/2006/relationships/oleObject" Target="embeddings/oleObject4.bin"/><Relationship Id="rId16" Type="http://schemas.openxmlformats.org/officeDocument/2006/relationships/image" Target="media/image6.wmf"/><Relationship Id="rId15" Type="http://schemas.openxmlformats.org/officeDocument/2006/relationships/oleObject" Target="embeddings/oleObject3.bin"/><Relationship Id="rId14" Type="http://schemas.openxmlformats.org/officeDocument/2006/relationships/image" Target="media/image5.png"/><Relationship Id="rId13" Type="http://schemas.openxmlformats.org/officeDocument/2006/relationships/oleObject" Target="embeddings/oleObject2.bin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1136</Words>
  <Characters>1328</Characters>
  <Lines>18</Lines>
  <Paragraphs>5</Paragraphs>
  <TotalTime>4</TotalTime>
  <ScaleCrop>false</ScaleCrop>
  <LinksUpToDate>false</LinksUpToDate>
  <CharactersWithSpaces>1491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2022-09-18T06:33:37Z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FF26F175E3FC4C87AD7AAF13E4410617</vt:lpwstr>
  </property>
</Properties>
</file>