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677" w:rsidRDefault="00E5139E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4.1</w:t>
      </w:r>
      <w:r>
        <w:rPr>
          <w:rFonts w:hint="eastAsia"/>
          <w:b/>
          <w:sz w:val="36"/>
        </w:rPr>
        <w:t>比例线段</w:t>
      </w:r>
      <w:r>
        <w:rPr>
          <w:rFonts w:hint="eastAsia"/>
          <w:b/>
          <w:sz w:val="36"/>
        </w:rPr>
        <w:t xml:space="preserve">  </w:t>
      </w:r>
      <w:r>
        <w:rPr>
          <w:rFonts w:hint="eastAsia"/>
          <w:b/>
          <w:sz w:val="36"/>
        </w:rPr>
        <w:t>教案</w:t>
      </w:r>
    </w:p>
    <w:p w:rsidR="00337677" w:rsidRDefault="00E5139E">
      <w:pPr>
        <w:pStyle w:val="a4"/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Cs/>
          <w:color w:val="000000"/>
          <w:kern w:val="24"/>
          <w:szCs w:val="64"/>
        </w:rPr>
      </w:pPr>
      <w:r>
        <w:rPr>
          <w:rFonts w:ascii="Arial" w:eastAsiaTheme="minorEastAsia" w:hAnsiTheme="minorHAnsi" w:cstheme="minorBidi" w:hint="eastAsia"/>
          <w:b/>
          <w:bCs/>
          <w:color w:val="000000"/>
          <w:kern w:val="24"/>
          <w:szCs w:val="64"/>
        </w:rPr>
        <w:t>教学目标：</w:t>
      </w:r>
    </w:p>
    <w:p w:rsidR="00337677" w:rsidRDefault="00E5139E">
      <w:pPr>
        <w:pStyle w:val="a4"/>
        <w:numPr>
          <w:ilvl w:val="0"/>
          <w:numId w:val="1"/>
        </w:numPr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Cs/>
          <w:color w:val="000000"/>
          <w:kern w:val="24"/>
          <w:szCs w:val="64"/>
        </w:rPr>
      </w:pP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理解比例的基本性质。</w:t>
      </w:r>
    </w:p>
    <w:p w:rsidR="00337677" w:rsidRDefault="00E5139E">
      <w:pPr>
        <w:pStyle w:val="a4"/>
        <w:numPr>
          <w:ilvl w:val="0"/>
          <w:numId w:val="1"/>
        </w:numPr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Cs/>
          <w:color w:val="000000"/>
          <w:kern w:val="24"/>
          <w:szCs w:val="64"/>
        </w:rPr>
      </w:pP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能根据比例的基本性质求比值。</w:t>
      </w:r>
    </w:p>
    <w:p w:rsidR="00337677" w:rsidRDefault="00E5139E">
      <w:pPr>
        <w:pStyle w:val="a4"/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Cs/>
          <w:color w:val="000000"/>
          <w:kern w:val="24"/>
          <w:szCs w:val="64"/>
        </w:rPr>
      </w:pP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3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、能根据条件写出比例式或进行比例式的简单变形</w:t>
      </w:r>
      <w:bookmarkStart w:id="0" w:name="_GoBack"/>
      <w:bookmarkEnd w:id="0"/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。</w:t>
      </w:r>
    </w:p>
    <w:p w:rsidR="00337677" w:rsidRDefault="00E5139E">
      <w:pPr>
        <w:pStyle w:val="a4"/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/>
          <w:bCs/>
          <w:color w:val="000000"/>
          <w:kern w:val="24"/>
          <w:szCs w:val="64"/>
        </w:rPr>
      </w:pPr>
      <w:r>
        <w:rPr>
          <w:rFonts w:ascii="Arial" w:eastAsiaTheme="minorEastAsia" w:hAnsiTheme="minorHAnsi" w:cstheme="minorBidi" w:hint="eastAsia"/>
          <w:b/>
          <w:bCs/>
          <w:color w:val="000000"/>
          <w:kern w:val="24"/>
          <w:szCs w:val="64"/>
        </w:rPr>
        <w:t>教学重难点：</w:t>
      </w:r>
    </w:p>
    <w:p w:rsidR="00337677" w:rsidRDefault="00E5139E">
      <w:pPr>
        <w:pStyle w:val="a4"/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Cs/>
          <w:color w:val="000000"/>
          <w:kern w:val="24"/>
          <w:szCs w:val="64"/>
        </w:rPr>
      </w:pPr>
      <w:r>
        <w:rPr>
          <w:rFonts w:ascii="Arial" w:eastAsiaTheme="minorEastAsia" w:hAnsiTheme="minorHAnsi" w:cstheme="minorBidi" w:hint="eastAsia"/>
          <w:b/>
          <w:bCs/>
          <w:color w:val="000000"/>
          <w:kern w:val="24"/>
          <w:szCs w:val="64"/>
        </w:rPr>
        <w:t>教学重点：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比例的基本性质。</w:t>
      </w:r>
    </w:p>
    <w:p w:rsidR="00337677" w:rsidRDefault="00E5139E">
      <w:pPr>
        <w:pStyle w:val="a4"/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Cs/>
          <w:color w:val="000000"/>
          <w:kern w:val="24"/>
          <w:szCs w:val="64"/>
        </w:rPr>
      </w:pPr>
      <w:r>
        <w:rPr>
          <w:rFonts w:ascii="Arial" w:eastAsiaTheme="minorEastAsia" w:hAnsiTheme="minorHAnsi" w:cstheme="minorBidi" w:hint="eastAsia"/>
          <w:b/>
          <w:bCs/>
          <w:color w:val="000000"/>
          <w:kern w:val="24"/>
          <w:szCs w:val="64"/>
        </w:rPr>
        <w:t>教学难点：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例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2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根据已知条件判断一个比例式是否成立，不仅要运用比例的基本性质，还要运用等式的性质等。</w:t>
      </w:r>
    </w:p>
    <w:p w:rsidR="00337677" w:rsidRDefault="00E5139E">
      <w:pPr>
        <w:pStyle w:val="a4"/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/>
          <w:bCs/>
          <w:color w:val="000000"/>
          <w:kern w:val="24"/>
          <w:szCs w:val="64"/>
        </w:rPr>
      </w:pPr>
      <w:r>
        <w:rPr>
          <w:rFonts w:ascii="Arial" w:eastAsiaTheme="minorEastAsia" w:hAnsiTheme="minorHAnsi" w:cstheme="minorBidi" w:hint="eastAsia"/>
          <w:b/>
          <w:bCs/>
          <w:color w:val="000000"/>
          <w:kern w:val="24"/>
          <w:szCs w:val="64"/>
        </w:rPr>
        <w:t>教学过程：</w:t>
      </w:r>
    </w:p>
    <w:p w:rsidR="00337677" w:rsidRDefault="00E5139E">
      <w:pPr>
        <w:pStyle w:val="a4"/>
        <w:numPr>
          <w:ilvl w:val="0"/>
          <w:numId w:val="2"/>
        </w:numPr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Cs/>
          <w:color w:val="000000"/>
          <w:kern w:val="24"/>
          <w:szCs w:val="64"/>
        </w:rPr>
      </w:pPr>
      <w:r>
        <w:rPr>
          <w:rFonts w:ascii="Arial" w:eastAsiaTheme="minorEastAsia" w:hAnsiTheme="minorHAnsi" w:cstheme="minorBidi" w:hint="eastAsia"/>
          <w:b/>
          <w:color w:val="000000"/>
          <w:kern w:val="24"/>
          <w:szCs w:val="64"/>
        </w:rPr>
        <w:t>设置情境、引入新课</w:t>
      </w:r>
    </w:p>
    <w:p w:rsidR="00337677" w:rsidRDefault="00E5139E">
      <w:pPr>
        <w:pStyle w:val="a4"/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Cs/>
          <w:color w:val="000000"/>
          <w:kern w:val="24"/>
        </w:rPr>
      </w:pPr>
      <w:r>
        <w:rPr>
          <w:rFonts w:ascii="Arial" w:eastAsiaTheme="minorEastAsia" w:hAnsiTheme="minorHAnsi" w:cstheme="minorBidi" w:hint="eastAsia"/>
          <w:bCs/>
          <w:color w:val="000000"/>
          <w:kern w:val="24"/>
        </w:rPr>
        <w:t>展示</w:t>
      </w:r>
      <w:r>
        <w:rPr>
          <w:rFonts w:ascii="Arial" w:eastAsiaTheme="minorEastAsia" w:hAnsiTheme="minorHAnsi" w:cstheme="minorBidi" w:hint="eastAsia"/>
          <w:bCs/>
          <w:color w:val="000000"/>
          <w:kern w:val="24"/>
        </w:rPr>
        <w:t>蝴蝶图片</w:t>
      </w:r>
      <w:r>
        <w:rPr>
          <w:rFonts w:ascii="Arial" w:eastAsiaTheme="minorEastAsia" w:hAnsiTheme="minorHAnsi" w:cstheme="minorBidi" w:hint="eastAsia"/>
          <w:bCs/>
          <w:color w:val="000000"/>
          <w:kern w:val="24"/>
        </w:rPr>
        <w:t>，引出</w:t>
      </w:r>
      <w:r>
        <w:rPr>
          <w:rFonts w:ascii="Arial" w:eastAsiaTheme="minorEastAsia" w:hAnsiTheme="minorHAnsi" w:cstheme="minorBidi" w:hint="eastAsia"/>
          <w:bCs/>
          <w:color w:val="000000"/>
          <w:kern w:val="24"/>
        </w:rPr>
        <w:t>比值</w:t>
      </w:r>
      <w:r>
        <w:rPr>
          <w:rFonts w:ascii="Arial" w:eastAsiaTheme="minorEastAsia" w:hAnsiTheme="minorHAnsi" w:cstheme="minorBidi" w:hint="eastAsia"/>
          <w:bCs/>
          <w:color w:val="000000"/>
          <w:kern w:val="24"/>
        </w:rPr>
        <w:t>0.618</w:t>
      </w:r>
      <w:r>
        <w:rPr>
          <w:rFonts w:ascii="Arial" w:eastAsiaTheme="minorEastAsia" w:hAnsiTheme="minorHAnsi" w:cstheme="minorBidi" w:hint="eastAsia"/>
          <w:bCs/>
          <w:color w:val="000000"/>
          <w:kern w:val="24"/>
        </w:rPr>
        <w:t>，为引出课题做铺垫。</w:t>
      </w:r>
    </w:p>
    <w:p w:rsidR="00337677" w:rsidRDefault="00E5139E">
      <w:pPr>
        <w:pStyle w:val="a4"/>
        <w:numPr>
          <w:ilvl w:val="0"/>
          <w:numId w:val="2"/>
        </w:numPr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Cs/>
          <w:color w:val="000000"/>
          <w:kern w:val="24"/>
        </w:rPr>
      </w:pPr>
      <w:r>
        <w:rPr>
          <w:rFonts w:ascii="Arial" w:eastAsiaTheme="minorEastAsia" w:hAnsiTheme="minorHAnsi" w:cstheme="minorBidi" w:hint="eastAsia"/>
          <w:b/>
          <w:color w:val="000000"/>
          <w:kern w:val="24"/>
        </w:rPr>
        <w:t>循序渐进、探索新知</w:t>
      </w: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1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、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通过具体计算，感受四个数成比例，学习新概念。</w:t>
      </w:r>
    </w:p>
    <w:p w:rsidR="00337677" w:rsidRDefault="00E5139E">
      <w:pPr>
        <w:pStyle w:val="a4"/>
        <w:spacing w:before="0" w:beforeAutospacing="0" w:after="0" w:afterAutospacing="0"/>
        <w:textAlignment w:val="baseline"/>
        <w:rPr>
          <w:rFonts w:ascii="Arial" w:hAnsi="Arial" w:cstheme="minorBidi"/>
          <w:bCs/>
          <w:color w:val="000000"/>
          <w:kern w:val="24"/>
        </w:rPr>
      </w:pPr>
      <w:r>
        <w:rPr>
          <w:rFonts w:ascii="Arial" w:hint="eastAsia"/>
          <w:bCs/>
          <w:color w:val="000000"/>
          <w:kern w:val="24"/>
        </w:rPr>
        <w:t>如果两个数的比值与另两个数的比值相等</w:t>
      </w:r>
      <w:r>
        <w:rPr>
          <w:rFonts w:ascii="Arial" w:hint="eastAsia"/>
          <w:bCs/>
          <w:color w:val="000000"/>
          <w:kern w:val="24"/>
        </w:rPr>
        <w:t>，</w:t>
      </w:r>
      <w:r>
        <w:rPr>
          <w:rFonts w:ascii="Arial" w:hint="eastAsia"/>
          <w:bCs/>
          <w:color w:val="000000"/>
          <w:kern w:val="24"/>
        </w:rPr>
        <w:t>就说这四个数成比例。</w:t>
      </w:r>
      <w:r>
        <w:rPr>
          <w:rFonts w:ascii="Arial" w:cstheme="minorBidi" w:hint="eastAsia"/>
          <w:bCs/>
          <w:color w:val="000000"/>
          <w:kern w:val="24"/>
        </w:rPr>
        <w:t>通常我们把</w:t>
      </w:r>
      <w:proofErr w:type="spellStart"/>
      <w:r>
        <w:rPr>
          <w:rFonts w:ascii="Arial" w:hAnsi="Arial" w:cstheme="minorBidi"/>
          <w:bCs/>
          <w:color w:val="000000"/>
          <w:kern w:val="24"/>
        </w:rPr>
        <w:t>a,b,c,d</w:t>
      </w:r>
      <w:proofErr w:type="spellEnd"/>
      <w:r>
        <w:rPr>
          <w:rFonts w:ascii="Arial" w:hAnsi="Arial" w:cstheme="minorBidi"/>
          <w:bCs/>
          <w:color w:val="000000"/>
          <w:kern w:val="24"/>
        </w:rPr>
        <w:t xml:space="preserve"> </w:t>
      </w:r>
      <w:r>
        <w:rPr>
          <w:rFonts w:ascii="Arial" w:hAnsi="Arial" w:cstheme="minorBidi"/>
          <w:bCs/>
          <w:color w:val="000000"/>
          <w:kern w:val="24"/>
        </w:rPr>
        <w:t>四个数成比例表示成</w:t>
      </w:r>
      <w:r>
        <w:rPr>
          <w:rFonts w:ascii="Arial" w:hAnsi="Arial" w:cstheme="minorBidi" w:hint="eastAsia"/>
          <w:bCs/>
          <w:color w:val="000000"/>
          <w:kern w:val="24"/>
        </w:rPr>
        <w:t>a:b=c:d</w:t>
      </w:r>
      <w:r>
        <w:rPr>
          <w:rFonts w:ascii="Arial" w:hAnsi="Arial" w:cstheme="minorBidi" w:hint="eastAsia"/>
          <w:bCs/>
          <w:color w:val="000000"/>
          <w:kern w:val="24"/>
        </w:rPr>
        <w:t>或</w:t>
      </w:r>
      <w:r>
        <w:rPr>
          <w:rFonts w:ascii="Arial" w:hAnsi="Arial" w:cstheme="minorBidi"/>
          <w:bCs/>
          <w:color w:val="000000"/>
          <w:kern w:val="24"/>
        </w:rPr>
        <w:t xml:space="preserve"> </w:t>
      </w:r>
      <w:r>
        <w:rPr>
          <w:rFonts w:ascii="Arial" w:hAnsi="Arial" w:cstheme="minorBidi"/>
          <w:bCs/>
          <w:color w:val="000000"/>
          <w:kern w:val="24"/>
          <w:position w:val="-24"/>
        </w:rPr>
        <w:object w:dxaOrig="6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0.75pt" o:ole="">
            <v:imagedata r:id="rId6" o:title=""/>
          </v:shape>
          <o:OLEObject Type="Embed" ProgID="Equation.KSEE3" ShapeID="_x0000_i1025" DrawAspect="Content" ObjectID="_1691505490" r:id="rId7"/>
        </w:object>
      </w:r>
      <w:r>
        <w:rPr>
          <w:rFonts w:ascii="Arial" w:hAnsi="Arial" w:cstheme="minorBidi"/>
          <w:bCs/>
          <w:color w:val="000000"/>
          <w:kern w:val="24"/>
        </w:rPr>
        <w:t xml:space="preserve"> </w:t>
      </w:r>
      <w:r>
        <w:rPr>
          <w:rFonts w:ascii="Arial" w:hAnsi="Arial" w:cstheme="minorBidi" w:hint="eastAsia"/>
          <w:bCs/>
          <w:color w:val="000000"/>
          <w:kern w:val="24"/>
        </w:rPr>
        <w:t>。其中</w:t>
      </w:r>
      <w:r>
        <w:rPr>
          <w:rFonts w:ascii="Arial" w:hAnsi="Arial" w:cstheme="minorBidi" w:hint="eastAsia"/>
          <w:bCs/>
          <w:color w:val="000000"/>
          <w:kern w:val="24"/>
        </w:rPr>
        <w:t>b</w:t>
      </w:r>
      <w:r>
        <w:rPr>
          <w:rFonts w:ascii="Arial" w:hAnsi="Arial" w:cstheme="minorBidi" w:hint="eastAsia"/>
          <w:bCs/>
          <w:color w:val="000000"/>
          <w:kern w:val="24"/>
        </w:rPr>
        <w:t>、</w:t>
      </w:r>
      <w:r>
        <w:rPr>
          <w:rFonts w:ascii="Arial" w:hAnsi="Arial" w:cstheme="minorBidi" w:hint="eastAsia"/>
          <w:bCs/>
          <w:color w:val="000000"/>
          <w:kern w:val="24"/>
        </w:rPr>
        <w:t xml:space="preserve">c  </w:t>
      </w:r>
      <w:r>
        <w:rPr>
          <w:rFonts w:ascii="Arial" w:hAnsi="Arial" w:cstheme="minorBidi" w:hint="eastAsia"/>
          <w:bCs/>
          <w:color w:val="000000"/>
          <w:kern w:val="24"/>
        </w:rPr>
        <w:t>称为内项，</w:t>
      </w:r>
      <w:r>
        <w:rPr>
          <w:rFonts w:ascii="Arial" w:hAnsi="Arial" w:cstheme="minorBidi" w:hint="eastAsia"/>
          <w:bCs/>
          <w:color w:val="000000"/>
          <w:kern w:val="24"/>
        </w:rPr>
        <w:t>a</w:t>
      </w:r>
      <w:r>
        <w:rPr>
          <w:rFonts w:ascii="Arial" w:hAnsi="Arial" w:cstheme="minorBidi" w:hint="eastAsia"/>
          <w:bCs/>
          <w:color w:val="000000"/>
          <w:kern w:val="24"/>
        </w:rPr>
        <w:t>、</w:t>
      </w:r>
      <w:r>
        <w:rPr>
          <w:rFonts w:ascii="Arial" w:hAnsi="Arial" w:cstheme="minorBidi" w:hint="eastAsia"/>
          <w:bCs/>
          <w:color w:val="000000"/>
          <w:kern w:val="24"/>
        </w:rPr>
        <w:t xml:space="preserve">d  </w:t>
      </w:r>
      <w:r>
        <w:rPr>
          <w:rFonts w:ascii="Arial" w:hAnsi="Arial" w:cstheme="minorBidi" w:hint="eastAsia"/>
          <w:bCs/>
          <w:color w:val="000000"/>
          <w:kern w:val="24"/>
        </w:rPr>
        <w:t>称为外项。</w:t>
      </w:r>
    </w:p>
    <w:p w:rsidR="00337677" w:rsidRDefault="00337677">
      <w:pPr>
        <w:pStyle w:val="a4"/>
        <w:spacing w:before="0" w:beforeAutospacing="0" w:after="0" w:afterAutospacing="0"/>
        <w:textAlignment w:val="baseline"/>
        <w:rPr>
          <w:rFonts w:ascii="Arial" w:hAnsi="Arial" w:cstheme="minorBidi"/>
          <w:bCs/>
          <w:color w:val="000000"/>
          <w:kern w:val="24"/>
        </w:rPr>
      </w:pP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2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、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通过具体计算，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初步感受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比例的</w:t>
      </w:r>
      <w:proofErr w:type="gramStart"/>
      <w:r>
        <w:rPr>
          <w:rFonts w:ascii="Arial" w:hint="eastAsia"/>
          <w:bCs/>
          <w:color w:val="000000"/>
          <w:kern w:val="24"/>
          <w:sz w:val="24"/>
          <w:szCs w:val="24"/>
        </w:rPr>
        <w:t>內项积</w:t>
      </w:r>
      <w:proofErr w:type="gramEnd"/>
      <w:r>
        <w:rPr>
          <w:rFonts w:ascii="Arial" w:hint="eastAsia"/>
          <w:bCs/>
          <w:color w:val="000000"/>
          <w:kern w:val="24"/>
          <w:sz w:val="24"/>
          <w:szCs w:val="24"/>
        </w:rPr>
        <w:t>等于外项积。</w:t>
      </w: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3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、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利用等式的性质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证明：</w:t>
      </w:r>
      <w:r>
        <w:rPr>
          <w:rFonts w:ascii="Arial" w:hint="eastAsia"/>
          <w:bCs/>
          <w:color w:val="000000"/>
          <w:kern w:val="24"/>
          <w:position w:val="-24"/>
          <w:sz w:val="24"/>
          <w:szCs w:val="24"/>
        </w:rPr>
        <w:object w:dxaOrig="1760" w:dyaOrig="620">
          <v:shape id="_x0000_i1026" type="#_x0000_t75" style="width:87.75pt;height:30.75pt" o:ole="">
            <v:imagedata r:id="rId8" o:title=""/>
          </v:shape>
          <o:OLEObject Type="Embed" ProgID="Equation.KSEE3" ShapeID="_x0000_i1026" DrawAspect="Content" ObjectID="_1691505491" r:id="rId9"/>
        </w:object>
      </w:r>
      <w:r>
        <w:rPr>
          <w:rFonts w:ascii="Arial" w:hint="eastAsia"/>
          <w:bCs/>
          <w:color w:val="000000"/>
          <w:kern w:val="24"/>
          <w:sz w:val="24"/>
          <w:szCs w:val="24"/>
        </w:rPr>
        <w:t>。</w:t>
      </w: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4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、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归纳新知：</w:t>
      </w: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比例的基本性质：</w:t>
      </w:r>
      <w:r>
        <w:rPr>
          <w:rFonts w:ascii="Arial" w:hint="eastAsia"/>
          <w:bCs/>
          <w:color w:val="000000"/>
          <w:kern w:val="24"/>
          <w:position w:val="-24"/>
          <w:sz w:val="24"/>
          <w:szCs w:val="24"/>
        </w:rPr>
        <w:object w:dxaOrig="1760" w:dyaOrig="620">
          <v:shape id="_x0000_i1027" type="#_x0000_t75" style="width:87.75pt;height:30.75pt" o:ole="">
            <v:imagedata r:id="rId10" o:title=""/>
          </v:shape>
          <o:OLEObject Type="Embed" ProgID="Equation.KSEE3" ShapeID="_x0000_i1027" DrawAspect="Content" ObjectID="_1691505492" r:id="rId11"/>
        </w:object>
      </w:r>
      <w:r>
        <w:rPr>
          <w:rFonts w:ascii="Arial" w:hint="eastAsia"/>
          <w:bCs/>
          <w:color w:val="000000"/>
          <w:kern w:val="24"/>
          <w:sz w:val="24"/>
          <w:szCs w:val="24"/>
        </w:rPr>
        <w:t>。</w:t>
      </w:r>
    </w:p>
    <w:p w:rsidR="00337677" w:rsidRDefault="00E5139E">
      <w:pPr>
        <w:pStyle w:val="a4"/>
        <w:numPr>
          <w:ilvl w:val="0"/>
          <w:numId w:val="2"/>
        </w:numPr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/>
          <w:color w:val="000000"/>
          <w:kern w:val="24"/>
        </w:rPr>
      </w:pPr>
      <w:r>
        <w:rPr>
          <w:rFonts w:ascii="Arial" w:eastAsiaTheme="minorEastAsia" w:hAnsiTheme="minorHAnsi" w:cstheme="minorBidi" w:hint="eastAsia"/>
          <w:b/>
          <w:color w:val="000000"/>
          <w:kern w:val="24"/>
        </w:rPr>
        <w:t>课堂练习、巩固新知</w:t>
      </w:r>
    </w:p>
    <w:p w:rsidR="00337677" w:rsidRDefault="00E5139E">
      <w:pPr>
        <w:rPr>
          <w:rFonts w:ascii="Arial"/>
          <w:bCs/>
          <w:color w:val="000000"/>
          <w:kern w:val="24"/>
          <w:szCs w:val="64"/>
        </w:rPr>
      </w:pPr>
      <w:r>
        <w:rPr>
          <w:rFonts w:ascii="Arial" w:hint="eastAsia"/>
          <w:b/>
          <w:color w:val="000000"/>
          <w:kern w:val="24"/>
          <w:sz w:val="24"/>
          <w:szCs w:val="24"/>
        </w:rPr>
        <w:t>1</w:t>
      </w:r>
      <w:r>
        <w:rPr>
          <w:rFonts w:ascii="Arial" w:hint="eastAsia"/>
          <w:b/>
          <w:color w:val="000000"/>
          <w:kern w:val="24"/>
          <w:sz w:val="24"/>
          <w:szCs w:val="24"/>
        </w:rPr>
        <w:t>、</w:t>
      </w:r>
      <w:r>
        <w:rPr>
          <w:rFonts w:ascii="Arial" w:hint="eastAsia"/>
          <w:bCs/>
          <w:color w:val="000000"/>
          <w:kern w:val="24"/>
          <w:szCs w:val="64"/>
        </w:rPr>
        <w:t>下列各组数能否成比例？如果能成比例，请写出一个比例式</w:t>
      </w:r>
      <w:r>
        <w:rPr>
          <w:rFonts w:ascii="Arial" w:hint="eastAsia"/>
          <w:bCs/>
          <w:color w:val="000000"/>
          <w:kern w:val="24"/>
          <w:szCs w:val="64"/>
        </w:rPr>
        <w:t>。</w:t>
      </w:r>
    </w:p>
    <w:p w:rsidR="00337677" w:rsidRDefault="00E5139E">
      <w:pPr>
        <w:rPr>
          <w:rFonts w:ascii="Arial"/>
          <w:bCs/>
          <w:color w:val="000000"/>
          <w:kern w:val="24"/>
          <w:position w:val="-50"/>
          <w:szCs w:val="64"/>
        </w:rPr>
      </w:pPr>
      <w:r>
        <w:rPr>
          <w:rFonts w:ascii="Arial" w:hint="eastAsia"/>
          <w:bCs/>
          <w:color w:val="000000"/>
          <w:kern w:val="24"/>
          <w:position w:val="-50"/>
          <w:szCs w:val="64"/>
        </w:rPr>
        <w:object w:dxaOrig="3323" w:dyaOrig="1289">
          <v:shape id="_x0000_i1028" type="#_x0000_t75" style="width:166.5pt;height:64.5pt" o:ole="">
            <v:imagedata r:id="rId12" o:title=""/>
          </v:shape>
          <o:OLEObject Type="Embed" ProgID="Equation.KSEE3" ShapeID="_x0000_i1028" DrawAspect="Content" ObjectID="_1691505493" r:id="rId13"/>
        </w:object>
      </w: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2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、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例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1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：根据下列条件，求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a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：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b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的值。</w:t>
      </w: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position w:val="-24"/>
          <w:sz w:val="24"/>
          <w:szCs w:val="24"/>
        </w:rPr>
        <w:object w:dxaOrig="2380" w:dyaOrig="620">
          <v:shape id="_x0000_i1029" type="#_x0000_t75" style="width:119.25pt;height:30.75pt" o:ole="">
            <v:imagedata r:id="rId14" o:title=""/>
          </v:shape>
          <o:OLEObject Type="Embed" ProgID="Equation.KSEE3" ShapeID="_x0000_i1029" DrawAspect="Content" ObjectID="_1691505494" r:id="rId15"/>
        </w:object>
      </w: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小结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：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求比值的依据：比例的基本性质。</w:t>
      </w:r>
    </w:p>
    <w:p w:rsidR="00337677" w:rsidRDefault="00337677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Cs w:val="6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3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、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练习：</w:t>
      </w:r>
      <w:proofErr w:type="gramStart"/>
      <w:r>
        <w:rPr>
          <w:rFonts w:ascii="Arial" w:hint="eastAsia"/>
          <w:bCs/>
          <w:color w:val="000000"/>
          <w:kern w:val="24"/>
          <w:szCs w:val="64"/>
        </w:rPr>
        <w:t>见任务</w:t>
      </w:r>
      <w:proofErr w:type="gramEnd"/>
      <w:r>
        <w:rPr>
          <w:rFonts w:ascii="Arial" w:hint="eastAsia"/>
          <w:bCs/>
          <w:color w:val="000000"/>
          <w:kern w:val="24"/>
          <w:szCs w:val="64"/>
        </w:rPr>
        <w:t>单</w:t>
      </w:r>
    </w:p>
    <w:p w:rsidR="00337677" w:rsidRDefault="00337677">
      <w:pPr>
        <w:pStyle w:val="a5"/>
        <w:ind w:firstLineChars="0" w:firstLine="0"/>
        <w:rPr>
          <w:rFonts w:ascii="Arial"/>
          <w:bCs/>
          <w:color w:val="000000"/>
          <w:kern w:val="24"/>
          <w:szCs w:val="64"/>
        </w:rPr>
      </w:pP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4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、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例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2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：已知</w:t>
      </w:r>
      <w:r>
        <w:rPr>
          <w:rFonts w:ascii="Arial" w:hint="eastAsia"/>
          <w:bCs/>
          <w:color w:val="000000"/>
          <w:kern w:val="24"/>
          <w:position w:val="-24"/>
          <w:sz w:val="24"/>
          <w:szCs w:val="24"/>
        </w:rPr>
        <w:object w:dxaOrig="660" w:dyaOrig="620">
          <v:shape id="_x0000_i1030" type="#_x0000_t75" style="width:33pt;height:30.75pt" o:ole="">
            <v:imagedata r:id="rId16" o:title=""/>
          </v:shape>
          <o:OLEObject Type="Embed" ProgID="Equation.KSEE3" ShapeID="_x0000_i1030" DrawAspect="Content" ObjectID="_1691505495" r:id="rId17"/>
        </w:object>
      </w:r>
      <w:r>
        <w:rPr>
          <w:rFonts w:ascii="Arial" w:hint="eastAsia"/>
          <w:bCs/>
          <w:color w:val="000000"/>
          <w:kern w:val="24"/>
          <w:sz w:val="24"/>
          <w:szCs w:val="24"/>
        </w:rPr>
        <w:t>，判断下列比例式是否成立，并说明理由。</w:t>
      </w: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position w:val="-24"/>
          <w:sz w:val="24"/>
          <w:szCs w:val="24"/>
        </w:rPr>
        <w:object w:dxaOrig="4340" w:dyaOrig="620">
          <v:shape id="_x0000_i1031" type="#_x0000_t75" style="width:216.75pt;height:30.75pt" o:ole="">
            <v:imagedata r:id="rId18" o:title=""/>
          </v:shape>
          <o:OLEObject Type="Embed" ProgID="Equation.KSEE3" ShapeID="_x0000_i1031" DrawAspect="Content" ObjectID="_1691505496" r:id="rId19"/>
        </w:object>
      </w: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小结：在比例式变形中常用的方法：（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1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）利用等式的基本性质；（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2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）设比值法。</w:t>
      </w:r>
    </w:p>
    <w:p w:rsidR="00337677" w:rsidRDefault="00337677">
      <w:pPr>
        <w:pStyle w:val="a5"/>
        <w:ind w:left="780" w:firstLineChars="0" w:firstLine="0"/>
        <w:rPr>
          <w:rFonts w:ascii="Arial"/>
          <w:bCs/>
          <w:color w:val="000000"/>
          <w:kern w:val="24"/>
          <w:sz w:val="24"/>
          <w:szCs w:val="24"/>
        </w:rPr>
      </w:pP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5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、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练习：</w:t>
      </w:r>
      <w:proofErr w:type="gramStart"/>
      <w:r>
        <w:rPr>
          <w:rFonts w:ascii="Arial" w:hint="eastAsia"/>
          <w:bCs/>
          <w:color w:val="000000"/>
          <w:kern w:val="24"/>
          <w:sz w:val="24"/>
          <w:szCs w:val="24"/>
        </w:rPr>
        <w:t>见任务</w:t>
      </w:r>
      <w:proofErr w:type="gramEnd"/>
      <w:r>
        <w:rPr>
          <w:rFonts w:ascii="Arial" w:hint="eastAsia"/>
          <w:bCs/>
          <w:color w:val="000000"/>
          <w:kern w:val="24"/>
          <w:sz w:val="24"/>
          <w:szCs w:val="24"/>
        </w:rPr>
        <w:t>单</w:t>
      </w:r>
    </w:p>
    <w:p w:rsidR="00337677" w:rsidRDefault="00337677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</w:p>
    <w:p w:rsidR="00337677" w:rsidRDefault="00E5139E">
      <w:pPr>
        <w:pStyle w:val="a4"/>
        <w:numPr>
          <w:ilvl w:val="0"/>
          <w:numId w:val="2"/>
        </w:numPr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/>
          <w:color w:val="000000"/>
          <w:kern w:val="24"/>
        </w:rPr>
      </w:pPr>
      <w:r>
        <w:rPr>
          <w:rFonts w:ascii="Arial" w:eastAsiaTheme="minorEastAsia" w:hAnsiTheme="minorHAnsi" w:cstheme="minorBidi" w:hint="eastAsia"/>
          <w:b/>
          <w:color w:val="000000"/>
          <w:kern w:val="24"/>
        </w:rPr>
        <w:t>课堂提升、拓展思维</w:t>
      </w:r>
    </w:p>
    <w:p w:rsidR="00337677" w:rsidRDefault="00E5139E">
      <w:pPr>
        <w:pStyle w:val="a4"/>
        <w:numPr>
          <w:ilvl w:val="0"/>
          <w:numId w:val="3"/>
        </w:numPr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Cs/>
          <w:color w:val="000000"/>
          <w:kern w:val="24"/>
        </w:rPr>
      </w:pP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已知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position w:val="-8"/>
          <w:szCs w:val="64"/>
        </w:rPr>
        <w:object w:dxaOrig="840" w:dyaOrig="360">
          <v:shape id="_x0000_i1032" type="#_x0000_t75" style="width:42pt;height:18pt" o:ole="">
            <v:imagedata r:id="rId20" o:title=""/>
          </v:shape>
          <o:OLEObject Type="Embed" ProgID="Equation.KSEE3" ShapeID="_x0000_i1032" DrawAspect="Content" ObjectID="_1691505497" r:id="rId21"/>
        </w:objec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三个数，若再加一个数，这四个数能构成一个比例式，求这个数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。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2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、已知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position w:val="-6"/>
          <w:szCs w:val="64"/>
        </w:rPr>
        <w:object w:dxaOrig="800" w:dyaOrig="279">
          <v:shape id="_x0000_i1033" type="#_x0000_t75" style="width:39.75pt;height:14.25pt" o:ole="">
            <v:imagedata r:id="rId22" o:title=""/>
          </v:shape>
          <o:OLEObject Type="Embed" ProgID="Equation.KSEE3" ShapeID="_x0000_i1033" DrawAspect="Content" ObjectID="_1691505498" r:id="rId23"/>
        </w:objec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，请你写出所有关于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position w:val="-10"/>
          <w:szCs w:val="64"/>
        </w:rPr>
        <w:object w:dxaOrig="840" w:dyaOrig="320">
          <v:shape id="_x0000_i1034" type="#_x0000_t75" style="width:42pt;height:15.75pt" o:ole="">
            <v:imagedata r:id="rId24" o:title=""/>
          </v:shape>
          <o:OLEObject Type="Embed" ProgID="Equation.KSEE3" ShapeID="_x0000_i1034" DrawAspect="Content" ObjectID="_1691505499" r:id="rId25"/>
        </w:objec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成立的比例式。</w:t>
      </w:r>
    </w:p>
    <w:p w:rsidR="00337677" w:rsidRDefault="00E5139E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  <w:r>
        <w:rPr>
          <w:rFonts w:ascii="Arial" w:hint="eastAsia"/>
          <w:bCs/>
          <w:color w:val="000000"/>
          <w:kern w:val="24"/>
          <w:sz w:val="24"/>
          <w:szCs w:val="24"/>
        </w:rPr>
        <w:t>3</w:t>
      </w:r>
      <w:r>
        <w:rPr>
          <w:rFonts w:ascii="Arial" w:hint="eastAsia"/>
          <w:bCs/>
          <w:color w:val="000000"/>
          <w:kern w:val="24"/>
          <w:sz w:val="24"/>
          <w:szCs w:val="24"/>
        </w:rPr>
        <w:t>、已知</w:t>
      </w:r>
      <w:r>
        <w:rPr>
          <w:rFonts w:ascii="Arial" w:hint="eastAsia"/>
          <w:bCs/>
          <w:color w:val="000000"/>
          <w:kern w:val="24"/>
          <w:position w:val="-24"/>
          <w:sz w:val="24"/>
          <w:szCs w:val="24"/>
        </w:rPr>
        <w:object w:dxaOrig="2840" w:dyaOrig="620">
          <v:shape id="_x0000_i1035" type="#_x0000_t75" style="width:141.75pt;height:30.75pt" o:ole="">
            <v:imagedata r:id="rId26" o:title=""/>
          </v:shape>
          <o:OLEObject Type="Embed" ProgID="Equation.KSEE3" ShapeID="_x0000_i1035" DrawAspect="Content" ObjectID="_1691505500" r:id="rId27"/>
        </w:object>
      </w:r>
      <w:r>
        <w:rPr>
          <w:rFonts w:ascii="Arial" w:hint="eastAsia"/>
          <w:bCs/>
          <w:color w:val="000000"/>
          <w:kern w:val="24"/>
          <w:sz w:val="24"/>
          <w:szCs w:val="24"/>
        </w:rPr>
        <w:t>的值。</w:t>
      </w:r>
    </w:p>
    <w:p w:rsidR="00337677" w:rsidRDefault="00337677">
      <w:pPr>
        <w:pStyle w:val="a5"/>
        <w:ind w:firstLineChars="0" w:firstLine="0"/>
        <w:rPr>
          <w:rFonts w:ascii="Arial"/>
          <w:bCs/>
          <w:color w:val="000000"/>
          <w:kern w:val="24"/>
          <w:sz w:val="24"/>
          <w:szCs w:val="24"/>
        </w:rPr>
      </w:pPr>
    </w:p>
    <w:p w:rsidR="00337677" w:rsidRDefault="00E5139E">
      <w:pPr>
        <w:pStyle w:val="a4"/>
        <w:numPr>
          <w:ilvl w:val="0"/>
          <w:numId w:val="2"/>
        </w:numPr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/>
          <w:color w:val="000000"/>
          <w:kern w:val="24"/>
          <w:szCs w:val="64"/>
        </w:rPr>
      </w:pPr>
      <w:r>
        <w:rPr>
          <w:rFonts w:ascii="Arial" w:eastAsiaTheme="minorEastAsia" w:hAnsiTheme="minorHAnsi" w:cstheme="minorBidi" w:hint="eastAsia"/>
          <w:b/>
          <w:color w:val="000000"/>
          <w:kern w:val="24"/>
        </w:rPr>
        <w:t>课堂小结、回顾新知</w:t>
      </w:r>
    </w:p>
    <w:p w:rsidR="00337677" w:rsidRDefault="00E5139E">
      <w:pPr>
        <w:pStyle w:val="a4"/>
        <w:spacing w:before="384" w:beforeAutospacing="0" w:after="0" w:afterAutospacing="0"/>
        <w:textAlignment w:val="baseline"/>
        <w:rPr>
          <w:rFonts w:ascii="Arial" w:eastAsiaTheme="minorEastAsia" w:hAnsiTheme="minorHAnsi" w:cstheme="minorBidi"/>
          <w:bCs/>
          <w:color w:val="000000"/>
          <w:kern w:val="24"/>
          <w:szCs w:val="64"/>
        </w:rPr>
      </w:pP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1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、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比例的概念；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2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、比例的基本性质；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3</w:t>
      </w:r>
      <w:r>
        <w:rPr>
          <w:rFonts w:ascii="Arial" w:eastAsiaTheme="minorEastAsia" w:hAnsiTheme="minorHAnsi" w:cstheme="minorBidi" w:hint="eastAsia"/>
          <w:bCs/>
          <w:color w:val="000000"/>
          <w:kern w:val="24"/>
          <w:szCs w:val="64"/>
        </w:rPr>
        <w:t>、比例式变形常用的方法。</w:t>
      </w:r>
    </w:p>
    <w:sectPr w:rsidR="00337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1C91BA"/>
    <w:multiLevelType w:val="singleLevel"/>
    <w:tmpl w:val="BB1C91BA"/>
    <w:lvl w:ilvl="0">
      <w:start w:val="1"/>
      <w:numFmt w:val="decimal"/>
      <w:suff w:val="nothing"/>
      <w:lvlText w:val="%1、"/>
      <w:lvlJc w:val="left"/>
    </w:lvl>
  </w:abstractNum>
  <w:abstractNum w:abstractNumId="1">
    <w:nsid w:val="F225718F"/>
    <w:multiLevelType w:val="singleLevel"/>
    <w:tmpl w:val="F225718F"/>
    <w:lvl w:ilvl="0">
      <w:start w:val="1"/>
      <w:numFmt w:val="decimal"/>
      <w:suff w:val="nothing"/>
      <w:lvlText w:val="%1、"/>
      <w:lvlJc w:val="left"/>
    </w:lvl>
  </w:abstractNum>
  <w:abstractNum w:abstractNumId="2">
    <w:nsid w:val="2BE64624"/>
    <w:multiLevelType w:val="multilevel"/>
    <w:tmpl w:val="2BE64624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E2B"/>
    <w:rsid w:val="000B201E"/>
    <w:rsid w:val="00251F5D"/>
    <w:rsid w:val="00330564"/>
    <w:rsid w:val="00337677"/>
    <w:rsid w:val="00446C8E"/>
    <w:rsid w:val="004524C1"/>
    <w:rsid w:val="006A74F5"/>
    <w:rsid w:val="00A751CA"/>
    <w:rsid w:val="00AB10B7"/>
    <w:rsid w:val="00DB1B75"/>
    <w:rsid w:val="00E31E2B"/>
    <w:rsid w:val="00E5139E"/>
    <w:rsid w:val="00EC365B"/>
    <w:rsid w:val="01CA2DA4"/>
    <w:rsid w:val="029E75DF"/>
    <w:rsid w:val="02DA3558"/>
    <w:rsid w:val="02E50883"/>
    <w:rsid w:val="0CB14FE1"/>
    <w:rsid w:val="270736BB"/>
    <w:rsid w:val="2ADB1ACA"/>
    <w:rsid w:val="32904D26"/>
    <w:rsid w:val="33311393"/>
    <w:rsid w:val="4E3E0676"/>
    <w:rsid w:val="640B5685"/>
    <w:rsid w:val="68C81D41"/>
    <w:rsid w:val="6BAD7D42"/>
    <w:rsid w:val="6D7757E3"/>
    <w:rsid w:val="7528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EDF53D-4D7B-4F24-8B18-810F6D1D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7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139</Words>
  <Characters>793</Characters>
  <Application>Microsoft Office Word</Application>
  <DocSecurity>0</DocSecurity>
  <Lines>6</Lines>
  <Paragraphs>1</Paragraphs>
  <ScaleCrop>false</ScaleCrop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2018-09-19T06:03:00Z</dcterms:created>
  <dcterms:modified xsi:type="dcterms:W3CDTF">2021-08-26T09:52:00Z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