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11836400</wp:posOffset>
            </wp:positionH>
            <wp:positionV relativeFrom="topMargin">
              <wp:posOffset>11201400</wp:posOffset>
            </wp:positionV>
            <wp:extent cx="444500" cy="431800"/>
            <wp:effectExtent l="0" t="0" r="12700" b="6350"/>
            <wp:wrapNone/>
            <wp:docPr id="100044" name="图片 100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4" name="图片 10004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一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学年第二学期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5</w:t>
      </w:r>
      <w:r>
        <w:rPr>
          <w:rFonts w:ascii="宋体" w:hAnsi="宋体" w:eastAsia="宋体" w:cs="宋体"/>
          <w:b/>
          <w:color w:val="auto"/>
          <w:sz w:val="32"/>
        </w:rPr>
        <w:t>月月考化学试卷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（总分：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100</w:t>
      </w:r>
      <w:r>
        <w:rPr>
          <w:rFonts w:ascii="宋体" w:hAnsi="宋体" w:eastAsia="宋体" w:cs="宋体"/>
          <w:b/>
          <w:color w:val="auto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 </w:t>
      </w:r>
      <w:r>
        <w:rPr>
          <w:rFonts w:ascii="宋体" w:hAnsi="宋体" w:eastAsia="宋体" w:cs="宋体"/>
          <w:b/>
          <w:color w:val="auto"/>
          <w:sz w:val="24"/>
        </w:rPr>
        <w:t>考试时间：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60</w:t>
      </w:r>
      <w:r>
        <w:rPr>
          <w:rFonts w:ascii="宋体" w:hAnsi="宋体" w:eastAsia="宋体" w:cs="宋体"/>
          <w:b/>
          <w:color w:val="auto"/>
          <w:sz w:val="24"/>
        </w:rPr>
        <w:t>分钟）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可能用到的对原子质量：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H-1  C-12  O-16  Na-23  C1-35.5  Ca-40  Fe-56  Zn-65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一、单选题（本大题共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15</w:t>
      </w:r>
      <w:r>
        <w:rPr>
          <w:rFonts w:ascii="宋体" w:hAnsi="宋体" w:eastAsia="宋体" w:cs="宋体"/>
          <w:b/>
          <w:color w:val="auto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45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1. 下列叙述中没有涉及化学变化的是（ 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</w:rPr>
        <w:t xml:space="preserve">A. </w:t>
      </w:r>
      <w:r>
        <w:rPr>
          <w:color w:val="auto"/>
        </w:rPr>
        <w:t>工业炼铁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color w:val="auto"/>
        </w:rPr>
        <w:t>涂在墙上的熟石灰逐渐变硬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</w:rPr>
        <w:t>C</w:t>
      </w:r>
      <w:r>
        <w:rPr>
          <w:rFonts w:hint="eastAsia"/>
          <w:position w:val="-22"/>
        </w:rPr>
        <w:drawing>
          <wp:inline distT="0" distB="0" distL="114300" distR="114300">
            <wp:extent cx="31750" cy="88900"/>
            <wp:effectExtent l="0" t="0" r="0" b="0"/>
            <wp:docPr id="50923691" name="图片 509236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23691" name="图片 5092369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color w:val="auto"/>
        </w:rPr>
        <w:t>烧碱长期敞口放置空气中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color w:val="auto"/>
        </w:rPr>
        <w:t>舞台上用干冰制造“云雾”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下列化学用语书写正确的是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个氮原子</w:t>
      </w:r>
      <w:r>
        <w:rPr>
          <w:rFonts w:ascii="Times New Roman" w:hAnsi="Times New Roman" w:eastAsia="Times New Roman" w:cs="Times New Roman"/>
          <w:color w:val="000000"/>
        </w:rPr>
        <w:t>——2N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钙离子</w:t>
      </w:r>
      <w:r>
        <w:rPr>
          <w:rFonts w:ascii="Times New Roman" w:hAnsi="Times New Roman" w:eastAsia="Times New Roman" w:cs="Times New Roman"/>
          <w:color w:val="000000"/>
        </w:rPr>
        <w:t>——Ca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+2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氯化铁</w:t>
      </w:r>
      <w:r>
        <w:rPr>
          <w:rFonts w:ascii="Times New Roman" w:hAnsi="Times New Roman" w:eastAsia="Times New Roman" w:cs="Times New Roman"/>
          <w:color w:val="000000"/>
        </w:rPr>
        <w:t>——FeCl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氦气</w:t>
      </w:r>
      <w:r>
        <w:rPr>
          <w:rFonts w:ascii="Times New Roman" w:hAnsi="Times New Roman" w:eastAsia="Times New Roman" w:cs="Times New Roman"/>
          <w:color w:val="000000"/>
        </w:rPr>
        <w:t>——He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3. 日常生活中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9" o:title="eqIdd6e2cd5f05dfeea38c37dc88669b830d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color w:val="000000"/>
        </w:rPr>
        <w:t>的酒精可用于杀菌消毒。运输酒精的槽罐车应贴的安全标志是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1" o:title="eqIdc3d11886959650708caed2703b8330b5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819150" cy="81915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933450" cy="914400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962025" cy="9048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066800" cy="1028700"/>
            <wp:effectExtent l="0" t="0" r="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4. 在四只分别盛有稀盐酸的烧杯中，并分别滴有紫色石蕊试液，再往这四只烧杯中不断加入下列物质直至过量，最后溶液呈显紫色的是（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CaCO</w:t>
      </w:r>
      <w:r>
        <w:rPr>
          <w:color w:val="000000"/>
          <w:vertAlign w:val="subscript"/>
        </w:rPr>
        <w:t>3</w:t>
      </w:r>
      <w:r>
        <w:rPr>
          <w:color w:val="000000"/>
        </w:rPr>
        <w:tab/>
      </w:r>
      <w:r>
        <w:rPr>
          <w:color w:val="000000"/>
        </w:rPr>
        <w:t>B. CaO</w:t>
      </w:r>
      <w:r>
        <w:rPr>
          <w:color w:val="000000"/>
        </w:rPr>
        <w:tab/>
      </w:r>
      <w:r>
        <w:rPr>
          <w:color w:val="000000"/>
        </w:rPr>
        <w:t>C. NaOH</w:t>
      </w:r>
      <w:r>
        <w:rPr>
          <w:color w:val="000000"/>
        </w:rPr>
        <w:tab/>
      </w:r>
      <w:r>
        <w:rPr>
          <w:color w:val="000000"/>
        </w:rPr>
        <w:t>D. H</w:t>
      </w:r>
      <w:r>
        <w:rPr>
          <w:color w:val="000000"/>
          <w:vertAlign w:val="subscript"/>
        </w:rPr>
        <w:t>2</w:t>
      </w:r>
      <w:r>
        <w:rPr>
          <w:color w:val="000000"/>
        </w:rPr>
        <w:t>SO</w:t>
      </w:r>
      <w:r>
        <w:rPr>
          <w:color w:val="000000"/>
          <w:vertAlign w:val="subscript"/>
        </w:rPr>
        <w:t>4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5. 小玲家的水稻出现了倒伏现象，急需施用的化肥是（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CO(NH</w:t>
      </w:r>
      <w:r>
        <w:rPr>
          <w:color w:val="000000"/>
          <w:vertAlign w:val="subscript"/>
        </w:rPr>
        <w:t>2</w:t>
      </w:r>
      <w:r>
        <w:rPr>
          <w:color w:val="000000"/>
        </w:rPr>
        <w:t>)</w:t>
      </w:r>
      <w:r>
        <w:rPr>
          <w:color w:val="000000"/>
          <w:vertAlign w:val="subscript"/>
        </w:rPr>
        <w:t>2</w:t>
      </w:r>
      <w:r>
        <w:rPr>
          <w:color w:val="000000"/>
        </w:rPr>
        <w:tab/>
      </w:r>
      <w:r>
        <w:rPr>
          <w:color w:val="000000"/>
        </w:rPr>
        <w:t>B. Ca</w:t>
      </w:r>
      <w:r>
        <w:rPr>
          <w:color w:val="000000"/>
          <w:vertAlign w:val="subscript"/>
        </w:rPr>
        <w:t>3</w:t>
      </w:r>
      <w:r>
        <w:rPr>
          <w:color w:val="000000"/>
        </w:rPr>
        <w:t>(PO</w:t>
      </w:r>
      <w:r>
        <w:rPr>
          <w:color w:val="000000"/>
          <w:vertAlign w:val="subscript"/>
        </w:rPr>
        <w:t>4</w:t>
      </w:r>
      <w:r>
        <w:rPr>
          <w:color w:val="000000"/>
        </w:rPr>
        <w:t>)</w:t>
      </w:r>
      <w:r>
        <w:rPr>
          <w:color w:val="000000"/>
          <w:vertAlign w:val="subscript"/>
        </w:rPr>
        <w:t>2</w:t>
      </w:r>
      <w:r>
        <w:rPr>
          <w:color w:val="000000"/>
        </w:rPr>
        <w:tab/>
      </w:r>
      <w:r>
        <w:rPr>
          <w:color w:val="000000"/>
        </w:rPr>
        <w:t>C. K</w:t>
      </w:r>
      <w:r>
        <w:rPr>
          <w:color w:val="000000"/>
          <w:vertAlign w:val="subscript"/>
        </w:rPr>
        <w:t>2</w:t>
      </w:r>
      <w:r>
        <w:rPr>
          <w:color w:val="000000"/>
        </w:rPr>
        <w:t>SO</w:t>
      </w:r>
      <w:r>
        <w:rPr>
          <w:color w:val="000000"/>
          <w:vertAlign w:val="subscript"/>
        </w:rPr>
        <w:t>4</w:t>
      </w:r>
      <w:r>
        <w:rPr>
          <w:color w:val="000000"/>
        </w:rPr>
        <w:tab/>
      </w:r>
      <w:r>
        <w:rPr>
          <w:color w:val="000000"/>
        </w:rPr>
        <w:t>D. NH</w:t>
      </w:r>
      <w:r>
        <w:rPr>
          <w:color w:val="000000"/>
          <w:vertAlign w:val="subscript"/>
        </w:rPr>
        <w:t>4</w:t>
      </w:r>
      <w:r>
        <w:rPr>
          <w:color w:val="000000"/>
        </w:rPr>
        <w:t>Cl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6. 鉴别下列各组物质，不能达到目的的是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黄铜片和纯铜片：相互刻划比较硬度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B. 棉线和羊毛线：灼烧后闻气味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硫酸铵固体和氯化铵固体：加熟石灰混合研磨后闻气味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50923692" name="图片 50923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23692" name="图片 5092369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氢氧化钠固体和硝酸铵固体：加水溶解后测温度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如图表示氮元素的化合价与物质类别的部分关系图。下列说法不正确的是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429000" cy="1819275"/>
            <wp:effectExtent l="0" t="0" r="0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点表示物质的化学式为</w:t>
      </w:r>
      <w:r>
        <w:rPr>
          <w:rFonts w:ascii="Times New Roman" w:hAnsi="Times New Roman" w:eastAsia="Times New Roman" w:cs="Times New Roman"/>
          <w:color w:val="000000"/>
        </w:rPr>
        <w:t>NO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点对应的物质类别是单质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化学式为</w:t>
      </w:r>
      <w:r>
        <w:rPr>
          <w:rFonts w:ascii="Times New Roman" w:hAnsi="Times New Roman" w:eastAsia="Times New Roman" w:cs="Times New Roman"/>
          <w:color w:val="000000"/>
        </w:rPr>
        <w:t>NaNO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物质代表的点是</w:t>
      </w:r>
      <w:r>
        <w:rPr>
          <w:rFonts w:ascii="Times New Roman" w:hAnsi="Times New Roman" w:eastAsia="Times New Roman" w:cs="Times New Roman"/>
          <w:color w:val="000000"/>
        </w:rPr>
        <w:t>F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由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点表示的物质与水发生反应生成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的化学方程式为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8pt;width:102pt;" o:ole="t" filled="f" o:preferrelative="t" stroked="f" coordsize="21600,21600">
            <v:path/>
            <v:fill on="f" focussize="0,0"/>
            <v:stroke on="f" joinstyle="miter"/>
            <v:imagedata r:id="rId18" o:title="eqIdcf55c7721b3aca39df5c83ab91f5aa5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8. 在新型冠状病毒防疫中，75%的酒精可有效灭活新型冠状病毒，下列有关酒精的说法中不正确的是（ 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color w:val="000000"/>
        </w:rPr>
        <w:t>制取——可用高粱酿酒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color w:val="000000"/>
        </w:rPr>
        <w:t>化学性质——易燃烧、易挥发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C. </w:t>
      </w:r>
      <w:r>
        <w:rPr>
          <w:color w:val="000000"/>
        </w:rPr>
        <w:t>化学式——C</w:t>
      </w:r>
      <w:r>
        <w:rPr>
          <w:color w:val="000000"/>
          <w:vertAlign w:val="subscript"/>
        </w:rPr>
        <w:t>2</w:t>
      </w:r>
      <w:r>
        <w:rPr>
          <w:color w:val="000000"/>
        </w:rPr>
        <w:t>H</w:t>
      </w:r>
      <w:r>
        <w:rPr>
          <w:color w:val="000000"/>
          <w:vertAlign w:val="subscript"/>
        </w:rPr>
        <w:t>5</w:t>
      </w:r>
      <w:r>
        <w:rPr>
          <w:color w:val="000000"/>
        </w:rPr>
        <w:t>OH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color w:val="000000"/>
        </w:rPr>
        <w:t>用途——能杀菌消毒、做燃料等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9. 对下列事实的解释错误的是（　　）</w:t>
      </w:r>
    </w:p>
    <w:tbl>
      <w:tblPr>
        <w:tblStyle w:val="6"/>
        <w:tblW w:w="87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41"/>
        <w:gridCol w:w="3620"/>
        <w:gridCol w:w="40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选项</w:t>
            </w:r>
          </w:p>
        </w:tc>
        <w:tc>
          <w:tcPr>
            <w:tcW w:w="3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事实</w:t>
            </w:r>
          </w:p>
        </w:tc>
        <w:tc>
          <w:tcPr>
            <w:tcW w:w="40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解释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3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闻到花香</w:t>
            </w:r>
          </w:p>
        </w:tc>
        <w:tc>
          <w:tcPr>
            <w:tcW w:w="40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分子不断运动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3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氢氧化钠溶液能导电</w:t>
            </w:r>
          </w:p>
        </w:tc>
        <w:tc>
          <w:tcPr>
            <w:tcW w:w="40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溶液中含有大量自由移动的离子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3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水银温度计受热时示数上升</w:t>
            </w:r>
          </w:p>
        </w:tc>
        <w:tc>
          <w:tcPr>
            <w:tcW w:w="40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温度升高，汞分子间间隔变大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3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氧气与氢气化学性质不同</w:t>
            </w:r>
          </w:p>
        </w:tc>
        <w:tc>
          <w:tcPr>
            <w:tcW w:w="40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分子种类不同，物质化学性质不同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A</w:t>
      </w:r>
      <w:r>
        <w:rPr>
          <w:color w:val="000000"/>
        </w:rPr>
        <w:tab/>
      </w:r>
      <w:r>
        <w:rPr>
          <w:color w:val="000000"/>
        </w:rPr>
        <w:t>B. B</w:t>
      </w:r>
      <w:r>
        <w:rPr>
          <w:color w:val="000000"/>
        </w:rPr>
        <w:tab/>
      </w:r>
      <w:r>
        <w:rPr>
          <w:color w:val="000000"/>
        </w:rPr>
        <w:t>C. C</w:t>
      </w:r>
      <w:r>
        <w:rPr>
          <w:color w:val="000000"/>
        </w:rPr>
        <w:tab/>
      </w:r>
      <w:r>
        <w:rPr>
          <w:color w:val="000000"/>
        </w:rPr>
        <w:t>D. 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10. 如图为甲、乙两种固体物质的溶解度曲线，下列说法正确的是（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28775" cy="1476375"/>
            <wp:effectExtent l="0" t="0" r="9525" b="9525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20℃时，甲物质的溶解度比乙物质的溶解度大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B. 甲物质中混有少量乙物质，采用蒸发结晶的方法提纯甲物质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40℃时，甲、乙两种物质的饱和溶液中溶质质量分数相等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D. 60℃时，将80g甲物质放入100g水中，所得溶液中溶质质量与溶剂质量之比是4：5</w:t>
      </w:r>
    </w:p>
    <w:p>
      <w:pPr>
        <w:spacing w:before="105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11. 下列4个坐标图分别表示4个实验过程中某些质量的变化，其中正确的是（　　）</w:t>
      </w:r>
    </w:p>
    <w:tbl>
      <w:tblPr>
        <w:tblStyle w:val="6"/>
        <w:tblW w:w="97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91"/>
        <w:gridCol w:w="2879"/>
        <w:gridCol w:w="2430"/>
        <w:gridCol w:w="2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19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before="105"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287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before="105"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24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before="105"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24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before="105"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199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before="105"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向一定量石灰石滴加稀盐酸</w:t>
            </w:r>
          </w:p>
        </w:tc>
        <w:tc>
          <w:tcPr>
            <w:tcW w:w="28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before="105"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向一定量过氧化氢溶液加入少量二氧化锰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before="105"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向相同铁粉和锌粉加入足量稀盐酸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before="105"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向一定量硫酸铜溶液不断加入铁粉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199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before="105"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1314450" cy="1152525"/>
                  <wp:effectExtent l="0" t="0" r="0" b="9525"/>
                  <wp:docPr id="100009" name="图片 100009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9" name="图片 100009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0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7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before="105"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1304925" cy="1276350"/>
                  <wp:effectExtent l="0" t="0" r="9525" b="0"/>
                  <wp:docPr id="100010" name="图片 100010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0" name="图片 100010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before="105"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1304925" cy="1228725"/>
                  <wp:effectExtent l="0" t="0" r="9525" b="9525"/>
                  <wp:docPr id="100011" name="图片 100011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1" name="图片 100011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before="105"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1228725" cy="1247775"/>
                  <wp:effectExtent l="0" t="0" r="9525" b="9525"/>
                  <wp:docPr id="100012" name="图片 100012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2" name="图片 100012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before="105"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A</w:t>
      </w:r>
      <w:r>
        <w:rPr>
          <w:color w:val="000000"/>
        </w:rPr>
        <w:tab/>
      </w:r>
      <w:r>
        <w:rPr>
          <w:color w:val="000000"/>
        </w:rPr>
        <w:t>B. B</w:t>
      </w:r>
      <w:r>
        <w:rPr>
          <w:color w:val="000000"/>
        </w:rPr>
        <w:tab/>
      </w:r>
      <w:r>
        <w:rPr>
          <w:color w:val="000000"/>
        </w:rPr>
        <w:t>C. C</w:t>
      </w:r>
      <w:r>
        <w:rPr>
          <w:color w:val="000000"/>
        </w:rPr>
        <w:tab/>
      </w:r>
      <w:r>
        <w:rPr>
          <w:color w:val="000000"/>
        </w:rPr>
        <w:t>D. D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人体内一些液体的正常</w:t>
      </w:r>
      <w:r>
        <w:rPr>
          <w:rFonts w:ascii="Times New Roman" w:hAnsi="Times New Roman" w:eastAsia="Times New Roman" w:cs="Times New Roman"/>
          <w:color w:val="000000"/>
        </w:rPr>
        <w:t>pH</w:t>
      </w:r>
      <w:r>
        <w:rPr>
          <w:rFonts w:ascii="宋体" w:hAnsi="宋体" w:eastAsia="宋体" w:cs="宋体"/>
          <w:color w:val="000000"/>
        </w:rPr>
        <w:t>范围如下，下列说法中不正确的是</w:t>
      </w:r>
    </w:p>
    <w:tbl>
      <w:tblPr>
        <w:tblStyle w:val="6"/>
        <w:tblW w:w="41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71"/>
        <w:gridCol w:w="841"/>
        <w:gridCol w:w="841"/>
        <w:gridCol w:w="841"/>
        <w:gridCol w:w="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7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液体</w:t>
            </w:r>
          </w:p>
        </w:tc>
        <w:tc>
          <w:tcPr>
            <w:tcW w:w="8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胃液</w:t>
            </w:r>
          </w:p>
        </w:tc>
        <w:tc>
          <w:tcPr>
            <w:tcW w:w="8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唾液</w:t>
            </w:r>
          </w:p>
        </w:tc>
        <w:tc>
          <w:tcPr>
            <w:tcW w:w="8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胆汁</w:t>
            </w:r>
          </w:p>
        </w:tc>
        <w:tc>
          <w:tcPr>
            <w:tcW w:w="8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胰液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7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pH</w:t>
            </w:r>
          </w:p>
        </w:tc>
        <w:tc>
          <w:tcPr>
            <w:tcW w:w="8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0.9-1.5</w:t>
            </w:r>
          </w:p>
        </w:tc>
        <w:tc>
          <w:tcPr>
            <w:tcW w:w="8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6.6-7.1</w:t>
            </w:r>
          </w:p>
        </w:tc>
        <w:tc>
          <w:tcPr>
            <w:tcW w:w="8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7.1-7.3</w:t>
            </w:r>
          </w:p>
        </w:tc>
        <w:tc>
          <w:tcPr>
            <w:tcW w:w="8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7.5-8.0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胆汁和胰液显碱性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胃液比唾液酸性弱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胰液比胆汁碱性强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服用含氢氧化铝【</w:t>
      </w:r>
      <w:r>
        <w:rPr>
          <w:rFonts w:ascii="Times New Roman" w:hAnsi="Times New Roman" w:eastAsia="Times New Roman" w:cs="Times New Roman"/>
          <w:color w:val="000000"/>
        </w:rPr>
        <w:t>Al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OH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】的药物可以治疗胃酸过多症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13. 静静发现炒菜所用的食盐为加碘食盐。经查阅资料可知碘元素在元素周期表中有下图所示信息。下列说法正确的是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885950" cy="120015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A. 缺碘易患贫血症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碘的相对原子质量为126.90g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C. </w:t>
      </w:r>
      <w:r>
        <w:rPr>
          <w:i/>
          <w:color w:val="000000"/>
        </w:rPr>
        <w:t>x</w:t>
      </w:r>
      <w:r>
        <w:rPr>
          <w:color w:val="000000"/>
        </w:rPr>
        <w:t>的值可能为7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加碘食盐中的“碘”指原子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14. 如图是某反应的微观示意图。下列说法不正确的是（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377315"/>
            <wp:effectExtent l="0" t="0" r="0" b="13335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377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525"/>
        <w:jc w:val="left"/>
        <w:textAlignment w:val="center"/>
        <w:rPr>
          <w:color w:val="000000"/>
        </w:rPr>
      </w:pPr>
      <w:r>
        <w:rPr>
          <w:color w:val="000000"/>
        </w:rPr>
        <w:t xml:space="preserve">                       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反应后硫元素化合价升高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B. 生成物均为氧化物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反应后分子总数减少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D. 参加反应的甲、乙分子个数比为1：2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除去下列物质中的少量杂质，所选用的试剂、方法不能达到目的的是</w:t>
      </w:r>
    </w:p>
    <w:tbl>
      <w:tblPr>
        <w:tblStyle w:val="6"/>
        <w:tblW w:w="76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02"/>
        <w:gridCol w:w="1117"/>
        <w:gridCol w:w="908"/>
        <w:gridCol w:w="1916"/>
        <w:gridCol w:w="2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8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选项</w:t>
            </w:r>
          </w:p>
        </w:tc>
        <w:tc>
          <w:tcPr>
            <w:tcW w:w="11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物质</w:t>
            </w:r>
          </w:p>
        </w:tc>
        <w:tc>
          <w:tcPr>
            <w:tcW w:w="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杂质</w:t>
            </w:r>
          </w:p>
        </w:tc>
        <w:tc>
          <w:tcPr>
            <w:tcW w:w="19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试剂</w:t>
            </w:r>
          </w:p>
        </w:tc>
        <w:tc>
          <w:tcPr>
            <w:tcW w:w="2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除杂方法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8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</w:p>
        </w:tc>
        <w:tc>
          <w:tcPr>
            <w:tcW w:w="11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O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</w:p>
        </w:tc>
        <w:tc>
          <w:tcPr>
            <w:tcW w:w="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CO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</w:p>
        </w:tc>
        <w:tc>
          <w:tcPr>
            <w:tcW w:w="19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NaOH</w:t>
            </w:r>
            <w:r>
              <w:rPr>
                <w:rFonts w:ascii="宋体" w:hAnsi="宋体" w:eastAsia="宋体" w:cs="宋体"/>
                <w:color w:val="000000"/>
              </w:rPr>
              <w:t>溶液、浓硫酸</w:t>
            </w:r>
          </w:p>
        </w:tc>
        <w:tc>
          <w:tcPr>
            <w:tcW w:w="2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洗气、干燥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8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B</w:t>
            </w:r>
          </w:p>
        </w:tc>
        <w:tc>
          <w:tcPr>
            <w:tcW w:w="11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K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SO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4</w:t>
            </w:r>
            <w:r>
              <w:rPr>
                <w:rFonts w:ascii="宋体" w:hAnsi="宋体" w:eastAsia="宋体" w:cs="宋体"/>
                <w:color w:val="000000"/>
              </w:rPr>
              <w:t>溶液</w:t>
            </w:r>
          </w:p>
        </w:tc>
        <w:tc>
          <w:tcPr>
            <w:tcW w:w="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CuSO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4</w:t>
            </w:r>
          </w:p>
        </w:tc>
        <w:tc>
          <w:tcPr>
            <w:tcW w:w="19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KOH</w:t>
            </w:r>
            <w:r>
              <w:rPr>
                <w:rFonts w:ascii="宋体" w:hAnsi="宋体" w:eastAsia="宋体" w:cs="宋体"/>
                <w:color w:val="000000"/>
              </w:rPr>
              <w:t>溶液</w:t>
            </w:r>
          </w:p>
        </w:tc>
        <w:tc>
          <w:tcPr>
            <w:tcW w:w="2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加入适量的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KOH</w:t>
            </w:r>
            <w:r>
              <w:rPr>
                <w:rFonts w:ascii="宋体" w:hAnsi="宋体" w:eastAsia="宋体" w:cs="宋体"/>
                <w:color w:val="000000"/>
              </w:rPr>
              <w:t>溶液，过滤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8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</w:t>
            </w:r>
          </w:p>
        </w:tc>
        <w:tc>
          <w:tcPr>
            <w:tcW w:w="11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MnO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</w:p>
        </w:tc>
        <w:tc>
          <w:tcPr>
            <w:tcW w:w="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KCl</w:t>
            </w:r>
          </w:p>
        </w:tc>
        <w:tc>
          <w:tcPr>
            <w:tcW w:w="19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水</w:t>
            </w:r>
          </w:p>
        </w:tc>
        <w:tc>
          <w:tcPr>
            <w:tcW w:w="2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溶解、过滤、洗涤、干燥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8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D</w:t>
            </w:r>
          </w:p>
        </w:tc>
        <w:tc>
          <w:tcPr>
            <w:tcW w:w="11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CuO</w:t>
            </w:r>
          </w:p>
        </w:tc>
        <w:tc>
          <w:tcPr>
            <w:tcW w:w="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Cu</w:t>
            </w:r>
          </w:p>
        </w:tc>
        <w:tc>
          <w:tcPr>
            <w:tcW w:w="19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稀盐酸</w:t>
            </w:r>
          </w:p>
        </w:tc>
        <w:tc>
          <w:tcPr>
            <w:tcW w:w="2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溶解、过滤蒸发结晶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D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日常生活、社会发展与化学密切相关。大米、香茄和牛奶是生活中常见的食品，每</w:t>
      </w:r>
      <w:r>
        <w:rPr>
          <w:rFonts w:ascii="Times New Roman" w:hAnsi="Times New Roman" w:eastAsia="Times New Roman" w:cs="Times New Roman"/>
          <w:color w:val="000000"/>
        </w:rPr>
        <w:t>100g</w:t>
      </w:r>
      <w:r>
        <w:rPr>
          <w:rFonts w:ascii="宋体" w:hAnsi="宋体" w:eastAsia="宋体" w:cs="宋体"/>
          <w:color w:val="000000"/>
        </w:rPr>
        <w:t>食品中营养成分的含量如下表：</w:t>
      </w:r>
    </w:p>
    <w:tbl>
      <w:tblPr>
        <w:tblStyle w:val="6"/>
        <w:tblW w:w="83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90"/>
        <w:gridCol w:w="900"/>
        <w:gridCol w:w="690"/>
        <w:gridCol w:w="690"/>
        <w:gridCol w:w="1478"/>
        <w:gridCol w:w="1478"/>
        <w:gridCol w:w="1478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9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90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蛋白质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/g</w:t>
            </w:r>
          </w:p>
        </w:tc>
        <w:tc>
          <w:tcPr>
            <w:tcW w:w="69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脂肪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/g</w:t>
            </w:r>
          </w:p>
        </w:tc>
        <w:tc>
          <w:tcPr>
            <w:tcW w:w="69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糖类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/g</w:t>
            </w:r>
          </w:p>
        </w:tc>
        <w:tc>
          <w:tcPr>
            <w:tcW w:w="443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矿物质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/mg</w:t>
            </w:r>
          </w:p>
        </w:tc>
        <w:tc>
          <w:tcPr>
            <w:tcW w:w="90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维生素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C/mg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9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  <w:tc>
          <w:tcPr>
            <w:tcW w:w="14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钙</w:t>
            </w:r>
          </w:p>
        </w:tc>
        <w:tc>
          <w:tcPr>
            <w:tcW w:w="14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磷</w:t>
            </w:r>
          </w:p>
        </w:tc>
        <w:tc>
          <w:tcPr>
            <w:tcW w:w="14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铁</w:t>
            </w:r>
          </w:p>
        </w:tc>
        <w:tc>
          <w:tcPr>
            <w:tcW w:w="90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大米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6.7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0.9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78</w:t>
            </w:r>
          </w:p>
        </w:tc>
        <w:tc>
          <w:tcPr>
            <w:tcW w:w="14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7</w:t>
            </w:r>
          </w:p>
        </w:tc>
        <w:tc>
          <w:tcPr>
            <w:tcW w:w="14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136</w:t>
            </w:r>
          </w:p>
        </w:tc>
        <w:tc>
          <w:tcPr>
            <w:tcW w:w="14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-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番茄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0.6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0.3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14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</w:t>
            </w:r>
          </w:p>
        </w:tc>
        <w:tc>
          <w:tcPr>
            <w:tcW w:w="14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37</w:t>
            </w:r>
          </w:p>
        </w:tc>
        <w:tc>
          <w:tcPr>
            <w:tcW w:w="14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0.4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牛奶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3.1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3.5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</w:t>
            </w:r>
          </w:p>
        </w:tc>
        <w:tc>
          <w:tcPr>
            <w:tcW w:w="14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120</w:t>
            </w:r>
          </w:p>
        </w:tc>
        <w:tc>
          <w:tcPr>
            <w:tcW w:w="14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90</w:t>
            </w:r>
          </w:p>
        </w:tc>
        <w:tc>
          <w:tcPr>
            <w:tcW w:w="14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  <w:r>
              <w:rPr>
                <w:rFonts w:ascii="Times New Roman" w:hAnsi="Times New Roman" w:eastAsia="Times New Roman" w:cs="Times New Roman"/>
                <w:color w:val="000000"/>
                <w:position w:val="-22"/>
              </w:rPr>
              <w:drawing>
                <wp:inline distT="0" distB="0" distL="114300" distR="114300">
                  <wp:extent cx="31750" cy="88900"/>
                  <wp:effectExtent l="0" t="0" r="0" b="0"/>
                  <wp:docPr id="50923693" name="图片 509236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923693" name="图片 5092369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" cy="8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上表中的钙、磷、铁指的是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</w:t>
      </w:r>
      <w:r>
        <w:rPr>
          <w:rFonts w:ascii="宋体" w:hAnsi="宋体" w:eastAsia="宋体" w:cs="宋体"/>
          <w:color w:val="000000"/>
        </w:rPr>
        <w:t>（填字母）。</w:t>
      </w:r>
    </w:p>
    <w:p>
      <w:pPr>
        <w:tabs>
          <w:tab w:val="left" w:pos="3249"/>
          <w:tab w:val="left" w:pos="6497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原子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单质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元赏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人体若缺少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宋体" w:hAnsi="宋体" w:eastAsia="宋体" w:cs="宋体"/>
          <w:color w:val="000000"/>
        </w:rPr>
        <w:t>元素（填元素符号），则可能易患佝偻病，上表中富含该元素的食品是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大米中的主要成分淀粉属于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</w:t>
      </w:r>
      <w:r>
        <w:rPr>
          <w:rFonts w:ascii="宋体" w:hAnsi="宋体" w:eastAsia="宋体" w:cs="宋体"/>
          <w:color w:val="000000"/>
        </w:rPr>
        <w:t>（填字母）。</w:t>
      </w:r>
    </w:p>
    <w:p>
      <w:pPr>
        <w:tabs>
          <w:tab w:val="left" w:pos="3249"/>
          <w:tab w:val="left" w:pos="6497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糖类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油脂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蛋白质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（4）</w:t>
      </w:r>
      <w:r>
        <w:rPr>
          <w:rFonts w:ascii="宋体" w:hAnsi="宋体" w:eastAsia="宋体" w:cs="宋体"/>
          <w:color w:val="000000"/>
        </w:rPr>
        <w:t>牛奶中含有的营养素共有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宋体" w:hAnsi="宋体" w:eastAsia="宋体" w:cs="宋体"/>
          <w:color w:val="000000"/>
        </w:rPr>
        <w:t>种。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（5）</w:t>
      </w:r>
      <w:r>
        <w:rPr>
          <w:rFonts w:ascii="宋体" w:hAnsi="宋体" w:eastAsia="宋体" w:cs="宋体"/>
          <w:color w:val="000000"/>
        </w:rPr>
        <w:t>番茄中富含维生素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，其化学式为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8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</w:t>
      </w:r>
      <w:r>
        <w:rPr>
          <w:rFonts w:ascii="宋体" w:hAnsi="宋体" w:eastAsia="宋体" w:cs="宋体"/>
          <w:color w:val="000000"/>
        </w:rPr>
        <w:t>，相对分子质量为</w:t>
      </w:r>
      <w:r>
        <w:rPr>
          <w:rFonts w:ascii="Times New Roman" w:hAnsi="Times New Roman" w:eastAsia="Times New Roman" w:cs="Times New Roman"/>
          <w:color w:val="000000"/>
        </w:rPr>
        <w:t>____</w:t>
      </w:r>
      <w:r>
        <w:rPr>
          <w:rFonts w:ascii="宋体" w:hAnsi="宋体" w:eastAsia="宋体" w:cs="宋体"/>
          <w:color w:val="000000"/>
        </w:rPr>
        <w:t>。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三种元素的质量比为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。向维生素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溶液中滴入紫色石蕊试液，石蕊试液变红，说明维生素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溶液具有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酸性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碱性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）。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溶液在日常生活、工农业生产和科学研究中具有广泛的用途。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生理盐水是医疗上常用的一种溶液，其溶质是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（填化学式）。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在盛有水的烧杯中加入以下某种物质，形成溶液的过程中温度上升。这种物质是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</w:t>
      </w:r>
      <w:r>
        <w:rPr>
          <w:rFonts w:ascii="宋体" w:hAnsi="宋体" w:eastAsia="宋体" w:cs="宋体"/>
          <w:color w:val="000000"/>
        </w:rPr>
        <w:t>（选填字母）。</w:t>
      </w:r>
    </w:p>
    <w:p>
      <w:pPr>
        <w:tabs>
          <w:tab w:val="left" w:pos="3249"/>
          <w:tab w:val="left" w:pos="6497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氯化钠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硝酸铵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氢氧化钠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已知甲物质的溶解度与温度的关系如下表所示：</w:t>
      </w:r>
    </w:p>
    <w:tbl>
      <w:tblPr>
        <w:tblStyle w:val="6"/>
        <w:tblW w:w="42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04"/>
        <w:gridCol w:w="780"/>
        <w:gridCol w:w="780"/>
        <w:gridCol w:w="780"/>
        <w:gridCol w:w="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温度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/℃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20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30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溶解度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/g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10.0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18.0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36.0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56.0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按如图步骤进行操作：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4610100" cy="7429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①甲属于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（填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易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成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可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）溶性物质，它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50923689" name="图片 509236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23689" name="图片 5092368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溶解度随温度的升高而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②在</w:t>
      </w:r>
      <w:r>
        <w:rPr>
          <w:rFonts w:ascii="Times New Roman" w:hAnsi="Times New Roman" w:eastAsia="Times New Roman" w:cs="Times New Roman"/>
          <w:color w:val="000000"/>
        </w:rPr>
        <w:t>A-E</w:t>
      </w:r>
      <w:r>
        <w:rPr>
          <w:rFonts w:ascii="宋体" w:hAnsi="宋体" w:eastAsia="宋体" w:cs="宋体"/>
          <w:color w:val="000000"/>
        </w:rPr>
        <w:t>的溶液中，属于不饱和溶液的是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（填序号，下同），与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溶液的溶质质量分数相同的是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③要使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中未溶的甲物质全部溶解，至少需要加入</w:t>
      </w:r>
      <w:r>
        <w:rPr>
          <w:rFonts w:ascii="Times New Roman" w:hAnsi="Times New Roman" w:eastAsia="Times New Roman" w:cs="Times New Roman"/>
          <w:color w:val="000000"/>
        </w:rPr>
        <w:t>30℃</w:t>
      </w:r>
      <w:r>
        <w:rPr>
          <w:rFonts w:ascii="宋体" w:hAnsi="宋体" w:eastAsia="宋体" w:cs="宋体"/>
          <w:color w:val="000000"/>
        </w:rPr>
        <w:t>的水</w:t>
      </w:r>
      <w:r>
        <w:rPr>
          <w:rFonts w:ascii="Times New Roman" w:hAnsi="Times New Roman" w:eastAsia="Times New Roman" w:cs="Times New Roman"/>
          <w:color w:val="000000"/>
        </w:rPr>
        <w:t>______g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三、实验探究题（本大题共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化学实验小组的同学在实验室里发现桌上有瓶敞口放置已久的</w:t>
      </w:r>
      <w:r>
        <w:rPr>
          <w:rFonts w:ascii="Times New Roman" w:hAnsi="Times New Roman" w:eastAsia="Times New Roman" w:cs="Times New Roman"/>
          <w:color w:val="000000"/>
        </w:rPr>
        <w:t>NaOH</w:t>
      </w:r>
      <w:r>
        <w:rPr>
          <w:rFonts w:ascii="宋体" w:hAnsi="宋体" w:eastAsia="宋体" w:cs="宋体"/>
          <w:color w:val="000000"/>
        </w:rPr>
        <w:t>溶液，他们对溶质的成分产生了探究的欲望。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【查阅资料】</w:t>
      </w:r>
      <w:r>
        <w:rPr>
          <w:rFonts w:ascii="Times New Roman" w:hAnsi="Times New Roman" w:eastAsia="Times New Roman" w:cs="Times New Roman"/>
          <w:color w:val="000000"/>
        </w:rPr>
        <w:t>Ca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OH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</w:t>
      </w:r>
      <w:r>
        <w:rPr>
          <w:rFonts w:ascii="宋体" w:hAnsi="宋体" w:eastAsia="宋体" w:cs="宋体"/>
          <w:color w:val="000000"/>
        </w:rPr>
        <w:t>在水溶液中不能大量共存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【提出问题】这瓶</w:t>
      </w:r>
      <w:r>
        <w:rPr>
          <w:rFonts w:ascii="Times New Roman" w:hAnsi="Times New Roman" w:eastAsia="Times New Roman" w:cs="Times New Roman"/>
          <w:color w:val="000000"/>
        </w:rPr>
        <w:t>NaOH</w:t>
      </w:r>
      <w:r>
        <w:rPr>
          <w:rFonts w:ascii="宋体" w:hAnsi="宋体" w:eastAsia="宋体" w:cs="宋体"/>
          <w:color w:val="000000"/>
        </w:rPr>
        <w:t>溶液一定变质了，其变质程度如何呢？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【提出誊想】猜想一：</w:t>
      </w:r>
      <w:r>
        <w:rPr>
          <w:rFonts w:ascii="Times New Roman" w:hAnsi="Times New Roman" w:eastAsia="Times New Roman" w:cs="Times New Roman"/>
          <w:color w:val="000000"/>
        </w:rPr>
        <w:t>NaOH</w:t>
      </w:r>
      <w:r>
        <w:rPr>
          <w:rFonts w:ascii="宋体" w:hAnsi="宋体" w:eastAsia="宋体" w:cs="宋体"/>
          <w:color w:val="000000"/>
        </w:rPr>
        <w:t>溶液部分变质；猜想二：</w:t>
      </w:r>
      <w:r>
        <w:rPr>
          <w:rFonts w:ascii="Times New Roman" w:hAnsi="Times New Roman" w:eastAsia="Times New Roman" w:cs="Times New Roman"/>
          <w:color w:val="000000"/>
        </w:rPr>
        <w:t>NaOH</w:t>
      </w:r>
      <w:r>
        <w:rPr>
          <w:rFonts w:ascii="宋体" w:hAnsi="宋体" w:eastAsia="宋体" w:cs="宋体"/>
          <w:color w:val="000000"/>
        </w:rPr>
        <w:t>溶液完全变质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【实验探究】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）氢氧化钠溶液变质的原因为_______（用化学方程式表示）。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）小华设计了如下实验进行探究，请根据表中内容填写：</w:t>
      </w:r>
    </w:p>
    <w:tbl>
      <w:tblPr>
        <w:tblStyle w:val="6"/>
        <w:tblW w:w="81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02"/>
        <w:gridCol w:w="3840"/>
        <w:gridCol w:w="1830"/>
        <w:gridCol w:w="1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484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实验步骤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现象</w:t>
            </w:r>
          </w:p>
        </w:tc>
        <w:tc>
          <w:tcPr>
            <w:tcW w:w="14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10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步骤一</w:t>
            </w:r>
          </w:p>
        </w:tc>
        <w:tc>
          <w:tcPr>
            <w:tcW w:w="3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取少量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NaOH</w:t>
            </w:r>
            <w:r>
              <w:rPr>
                <w:rFonts w:ascii="宋体" w:hAnsi="宋体" w:eastAsia="宋体" w:cs="宋体"/>
                <w:color w:val="000000"/>
              </w:rPr>
              <w:t>溶液样品于试管中，向其中滴加过量的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CaCl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溶液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产生白色沉淀</w:t>
            </w:r>
          </w:p>
        </w:tc>
        <w:tc>
          <w:tcPr>
            <w:tcW w:w="145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猜想______成立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10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步骤二</w:t>
            </w:r>
          </w:p>
        </w:tc>
        <w:tc>
          <w:tcPr>
            <w:tcW w:w="3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过滤，向滤液中滴加酚酞溶液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酚酞溶液变红</w:t>
            </w:r>
          </w:p>
        </w:tc>
        <w:tc>
          <w:tcPr>
            <w:tcW w:w="145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如果步骤一中白色沉淀由两种物质组成，则两种质是______（填化学式）；步骤二中根据酚酞溶液变红这一现象证明样品中含有______（填字母）。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CaCl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 xml:space="preserve"> B. 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 xml:space="preserve"> C. NaOH D.Na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NaOH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）如果向变质的氢氧化钠液中加入稀盐酸会看到有气泡生成，用化学方程式解释______。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【实验反思】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）下列物质①</w:t>
      </w:r>
      <w:r>
        <w:rPr>
          <w:rFonts w:ascii="Times New Roman" w:hAnsi="Times New Roman" w:eastAsia="Times New Roman" w:cs="Times New Roman"/>
          <w:color w:val="000000"/>
        </w:rPr>
        <w:t>BaCl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溶液、②</w:t>
      </w:r>
      <w:r>
        <w:rPr>
          <w:rFonts w:ascii="Times New Roman" w:hAnsi="Times New Roman" w:eastAsia="Times New Roman" w:cs="Times New Roman"/>
          <w:color w:val="000000"/>
        </w:rPr>
        <w:t>Ca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溶液，③</w:t>
      </w:r>
      <w:r>
        <w:rPr>
          <w:rFonts w:ascii="Times New Roman" w:hAnsi="Times New Roman" w:eastAsia="Times New Roman" w:cs="Times New Roman"/>
          <w:color w:val="000000"/>
        </w:rPr>
        <w:t>Ca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OH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溶液、④</w:t>
      </w:r>
      <w:r>
        <w:rPr>
          <w:rFonts w:ascii="Times New Roman" w:hAnsi="Times New Roman" w:eastAsia="Times New Roman" w:cs="Times New Roman"/>
          <w:color w:val="000000"/>
        </w:rPr>
        <w:t>Ba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OH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溶液，不能替代步骤一中</w:t>
      </w:r>
      <w:r>
        <w:rPr>
          <w:rFonts w:ascii="Times New Roman" w:hAnsi="Times New Roman" w:eastAsia="Times New Roman" w:cs="Times New Roman"/>
          <w:color w:val="000000"/>
        </w:rPr>
        <w:t>CaCl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溶液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50923690" name="图片 50923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23690" name="图片 5092369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是______（填序号）。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）步骤二中用另外一种试剂代替酚酞溶液也能得出同样的结论，发生反应的化学方程式______。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实验室利用下列仪器进行制取气体并进行系列的实验。请回答下列问题。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000625" cy="1543050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533900" cy="19050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（1）若用一种暗紫色固体制取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，发生反应的化学方程式为______，发生装置选择上述装置________________（填标号）。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（2）欲制取干燥的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，装置合理的连接顺序为，发生装置</w:t>
      </w:r>
      <w:r>
        <w:rPr>
          <w:rFonts w:ascii="Times New Roman" w:hAnsi="Times New Roman" w:eastAsia="Times New Roman" w:cs="Times New Roman"/>
          <w:color w:val="000000"/>
        </w:rPr>
        <w:t>→C→</w:t>
      </w:r>
      <w:r>
        <w:rPr>
          <w:rFonts w:ascii="宋体" w:hAnsi="宋体" w:eastAsia="宋体" w:cs="宋体"/>
          <w:color w:val="000000"/>
        </w:rPr>
        <w:t>收集装置</w:t>
      </w:r>
      <w:r>
        <w:rPr>
          <w:rFonts w:ascii="Times New Roman" w:hAnsi="Times New Roman" w:eastAsia="Times New Roman" w:cs="Times New Roman"/>
          <w:color w:val="000000"/>
        </w:rPr>
        <w:t>→</w:t>
      </w:r>
      <w:r>
        <w:rPr>
          <w:rFonts w:ascii="宋体" w:hAnsi="宋体" w:eastAsia="宋体" w:cs="宋体"/>
          <w:color w:val="000000"/>
        </w:rPr>
        <w:t>连接装置时。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装置中_________〔填</w:t>
      </w:r>
      <w:r>
        <w:rPr>
          <w:rFonts w:ascii="Times New Roman" w:hAnsi="Times New Roman" w:eastAsia="Times New Roman" w:cs="Times New Roman"/>
          <w:color w:val="000000"/>
        </w:rPr>
        <w:t>“a”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“b”</w:t>
      </w:r>
      <w:r>
        <w:rPr>
          <w:rFonts w:ascii="宋体" w:hAnsi="宋体" w:eastAsia="宋体" w:cs="宋体"/>
          <w:color w:val="000000"/>
        </w:rPr>
        <w:t>）端应该和收集装置的进气口相连。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（3）常温下，用石灰石和稀盐酸反应制取二氧化碳，反应的化学方程式为_______；若把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瓶中的浓硫酸更换成另一种溶液，就可以检验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，写出相关的反应方程式______。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（4）若制得的二氧化碳中混有氯化氢气体，要想获得一瓶纯净且干燥的二氧化碳，可将气体依次通过装有_______和浓硫酸的洗气瓶。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（5）图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为制备二氧化碳设计的发生装置，不能控制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反应随时发生与停止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的是_____（填序号）。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四、综合能力题（本大题共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某盐矿的卤水中主要含有</w:t>
      </w:r>
      <w:r>
        <w:rPr>
          <w:rFonts w:ascii="Times New Roman" w:hAnsi="Times New Roman" w:eastAsia="Times New Roman" w:cs="Times New Roman"/>
          <w:color w:val="000000"/>
        </w:rPr>
        <w:t>KCl</w:t>
      </w:r>
      <w:r>
        <w:rPr>
          <w:rFonts w:ascii="宋体" w:hAnsi="宋体" w:eastAsia="宋体" w:cs="宋体"/>
          <w:color w:val="000000"/>
        </w:rPr>
        <w:t>，还有少量</w:t>
      </w:r>
      <w:r>
        <w:rPr>
          <w:rFonts w:ascii="Times New Roman" w:hAnsi="Times New Roman" w:eastAsia="Times New Roman" w:cs="Times New Roman"/>
          <w:color w:val="000000"/>
        </w:rPr>
        <w:t>MgSO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CaCl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等杂质。从该卤水中提取</w:t>
      </w:r>
      <w:r>
        <w:rPr>
          <w:rFonts w:ascii="Times New Roman" w:hAnsi="Times New Roman" w:eastAsia="Times New Roman" w:cs="Times New Roman"/>
          <w:color w:val="000000"/>
        </w:rPr>
        <w:t>KCl</w:t>
      </w:r>
      <w:r>
        <w:rPr>
          <w:rFonts w:ascii="宋体" w:hAnsi="宋体" w:eastAsia="宋体" w:cs="宋体"/>
          <w:color w:val="000000"/>
        </w:rPr>
        <w:t>的生产流程如图所示：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010150" cy="1000125"/>
            <wp:effectExtent l="0" t="0" r="0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回答下列问题：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（1）卤水与</w:t>
      </w:r>
      <w:r>
        <w:rPr>
          <w:rFonts w:ascii="Times New Roman" w:hAnsi="Times New Roman" w:eastAsia="Times New Roman" w:cs="Times New Roman"/>
          <w:color w:val="000000"/>
        </w:rPr>
        <w:t>Ba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OH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反应的化学方程式为：______，属于_______反应：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溶液中溶质的化学式为_______。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（3）滤渣</w:t>
      </w:r>
      <w:r>
        <w:rPr>
          <w:rFonts w:ascii="Times New Roman" w:hAnsi="Times New Roman" w:eastAsia="Times New Roman" w:cs="Times New Roman"/>
          <w:color w:val="000000"/>
        </w:rPr>
        <w:t>Ⅱ</w:t>
      </w:r>
      <w:r>
        <w:rPr>
          <w:rFonts w:ascii="宋体" w:hAnsi="宋体" w:eastAsia="宋体" w:cs="宋体"/>
          <w:color w:val="000000"/>
        </w:rPr>
        <w:t>的主要成分是_______。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（4）向滤液</w:t>
      </w:r>
      <w:r>
        <w:rPr>
          <w:rFonts w:ascii="Times New Roman" w:hAnsi="Times New Roman" w:eastAsia="Times New Roman" w:cs="Times New Roman"/>
          <w:color w:val="000000"/>
        </w:rPr>
        <w:t>Ⅱ</w:t>
      </w:r>
      <w:r>
        <w:rPr>
          <w:rFonts w:ascii="宋体" w:hAnsi="宋体" w:eastAsia="宋体" w:cs="宋体"/>
          <w:color w:val="000000"/>
        </w:rPr>
        <w:t>中加入盐酸的目的是______，判断盐酸适量的现象是：_______，其中发生中和反应的化学方程式为：_______。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（5）蒸发过程中，用玻璃棒不断搅拌，目的是________。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一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学年第二学期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5</w:t>
      </w:r>
      <w:r>
        <w:rPr>
          <w:rFonts w:ascii="宋体" w:hAnsi="宋体" w:eastAsia="宋体" w:cs="宋体"/>
          <w:b/>
          <w:color w:val="000000"/>
          <w:sz w:val="32"/>
        </w:rPr>
        <w:t>月月考化学试卷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（总分：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100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 </w:t>
      </w:r>
      <w:r>
        <w:rPr>
          <w:rFonts w:ascii="宋体" w:hAnsi="宋体" w:eastAsia="宋体" w:cs="宋体"/>
          <w:b/>
          <w:color w:val="000000"/>
          <w:sz w:val="24"/>
        </w:rPr>
        <w:t>考试时间：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60</w:t>
      </w:r>
      <w:r>
        <w:rPr>
          <w:rFonts w:ascii="宋体" w:hAnsi="宋体" w:eastAsia="宋体" w:cs="宋体"/>
          <w:b/>
          <w:color w:val="000000"/>
          <w:sz w:val="24"/>
        </w:rPr>
        <w:t>分钟）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可能用到的对原子质量：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H-1  C-12  O-16  Na-23  C1-35.5  Ca-40  Fe-56  Zn-65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一、单选题（本大题共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（1）C    （2）    ①. </w:t>
      </w:r>
      <w:r>
        <w:rPr>
          <w:rFonts w:ascii="Times New Roman" w:hAnsi="Times New Roman" w:eastAsia="Times New Roman" w:cs="Times New Roman"/>
          <w:color w:val="000000"/>
        </w:rPr>
        <w:t>Ca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牛奶</w:t>
      </w:r>
      <w:r>
        <w:rPr>
          <w:color w:val="000000"/>
        </w:rPr>
        <w:t xml:space="preserve">    （3）A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（4）</w:t>
      </w:r>
      <w:r>
        <w:rPr>
          <w:rFonts w:ascii="Times New Roman" w:hAnsi="Times New Roman" w:eastAsia="Times New Roman" w:cs="Times New Roman"/>
          <w:color w:val="000000"/>
        </w:rPr>
        <w:t>6##六</w:t>
      </w:r>
      <w:r>
        <w:rPr>
          <w:color w:val="000000"/>
        </w:rPr>
        <w:t xml:space="preserve">    （5）    ①. </w:t>
      </w:r>
      <w:r>
        <w:rPr>
          <w:rFonts w:ascii="Times New Roman" w:hAnsi="Times New Roman" w:eastAsia="Times New Roman" w:cs="Times New Roman"/>
          <w:color w:val="000000"/>
        </w:rPr>
        <w:t>176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酸性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NaCl</w:t>
      </w:r>
      <w:r>
        <w:rPr>
          <w:color w:val="000000"/>
        </w:rPr>
        <w:t xml:space="preserve">    （2）C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（3）    ①. </w:t>
      </w:r>
      <w:r>
        <w:rPr>
          <w:rFonts w:ascii="宋体" w:hAnsi="宋体" w:eastAsia="宋体" w:cs="宋体"/>
          <w:color w:val="000000"/>
        </w:rPr>
        <w:t>易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变大</w:t>
      </w:r>
      <w:r>
        <w:rPr>
          <w:color w:val="000000"/>
        </w:rPr>
        <w:t xml:space="preserve">    ③. </w:t>
      </w:r>
      <w:r>
        <w:rPr>
          <w:rFonts w:ascii="Times New Roman" w:hAnsi="Times New Roman" w:eastAsia="Times New Roman" w:cs="Times New Roman"/>
          <w:color w:val="000000"/>
        </w:rPr>
        <w:t>CD</w:t>
      </w:r>
      <w:r>
        <w:rPr>
          <w:color w:val="000000"/>
        </w:rPr>
        <w:t xml:space="preserve">    ④.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 xml:space="preserve">    ⑤. </w:t>
      </w:r>
      <w:r>
        <w:rPr>
          <w:rFonts w:ascii="Times New Roman" w:hAnsi="Times New Roman" w:eastAsia="Times New Roman" w:cs="Times New Roman"/>
          <w:color w:val="000000"/>
        </w:rPr>
        <w:t>50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三、实验探究题（本大题共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.15pt;width:146.5pt;" o:ole="t" filled="f" o:preferrelative="t" stroked="f" coordsize="21600,21600">
            <v:path/>
            <v:fill on="f" focussize="0,0"/>
            <v:stroke on="f" joinstyle="miter"/>
            <v:imagedata r:id="rId32" o:title="eqId409b43245413eb5da22288e158aacd8d"/>
            <o:lock v:ext="edit" aspectratio="t"/>
            <w10:wrap type="none"/>
            <w10:anchorlock/>
          </v:shape>
          <o:OLEObject Type="Embed" ProgID="Equation.DSMT4" ShapeID="_x0000_i1028" DrawAspect="Content" ObjectID="_1468075728" r:id="rId31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一</w:t>
      </w:r>
      <w:r>
        <w:rPr>
          <w:color w:val="000000"/>
        </w:rPr>
        <w:t xml:space="preserve">    ③. </w:t>
      </w:r>
      <w:r>
        <w:rPr>
          <w:rFonts w:ascii="Times New Roman" w:hAnsi="Times New Roman" w:eastAsia="Times New Roman" w:cs="Times New Roman"/>
          <w:color w:val="000000"/>
        </w:rPr>
        <w:t>CaCO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Ca(OH)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④.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 xml:space="preserve">    ⑤.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.8pt;width:181.55pt;" o:ole="t" filled="f" o:preferrelative="t" stroked="f" coordsize="21600,21600">
            <v:path/>
            <v:fill on="f" focussize="0,0"/>
            <v:stroke on="f" joinstyle="miter"/>
            <v:imagedata r:id="rId34" o:title="eqId0b7b5142c5b9388686f67d0251641d42"/>
            <o:lock v:ext="edit" aspectratio="t"/>
            <w10:wrap type="none"/>
            <w10:anchorlock/>
          </v:shape>
          <o:OLEObject Type="Embed" ProgID="Equation.DSMT4" ShapeID="_x0000_i1029" DrawAspect="Content" ObjectID="_1468075729" r:id="rId33">
            <o:LockedField>false</o:LockedField>
          </o:OLEObject>
        </w:object>
      </w:r>
      <w:r>
        <w:rPr>
          <w:color w:val="000000"/>
        </w:rPr>
        <w:t xml:space="preserve">    ⑥. </w:t>
      </w:r>
      <w:r>
        <w:rPr>
          <w:rFonts w:ascii="宋体" w:hAnsi="宋体" w:eastAsia="宋体" w:cs="宋体"/>
          <w:color w:val="000000"/>
        </w:rPr>
        <w:t>③④</w:t>
      </w:r>
      <w:r>
        <w:rPr>
          <w:color w:val="000000"/>
        </w:rPr>
        <w:t xml:space="preserve">    ⑦.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9.5pt;width:193.5pt;" o:ole="t" filled="f" o:preferrelative="t" stroked="f" coordsize="21600,21600">
            <v:path/>
            <v:fill on="f" focussize="0,0"/>
            <v:stroke on="f" joinstyle="miter"/>
            <v:imagedata r:id="rId36" o:title="eqId16f6e679550d3e9129ac2a6ce774c6d9"/>
            <o:lock v:ext="edit" aspectratio="t"/>
            <w10:wrap type="none"/>
            <w10:anchorlock/>
          </v:shape>
          <o:OLEObject Type="Embed" ProgID="Equation.DSMT4" ShapeID="_x0000_i1030" DrawAspect="Content" ObjectID="_1468075730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（合理即可）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3.75pt;width:165.75pt;" o:ole="t" filled="f" o:preferrelative="t" stroked="f" coordsize="21600,21600">
            <v:path/>
            <v:fill on="f" focussize="0,0"/>
            <v:stroke on="f" joinstyle="miter"/>
            <v:imagedata r:id="rId38" o:title="eqId9b8d27cc77b439f9655b7341c2d71102"/>
            <o:lock v:ext="edit" aspectratio="t"/>
            <w10:wrap type="none"/>
            <w10:anchorlock/>
          </v:shape>
          <o:OLEObject Type="Embed" ProgID="Equation.DSMT4" ShapeID="_x0000_i1031" DrawAspect="Content" ObjectID="_1468075731" r:id="rId37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 xml:space="preserve">    （3）    ①.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8.8pt;width:175.3pt;" o:ole="t" filled="f" o:preferrelative="t" stroked="f" coordsize="21600,21600">
            <v:path/>
            <v:fill on="f" focussize="0,0"/>
            <v:stroke on="f" joinstyle="miter"/>
            <v:imagedata r:id="rId40" o:title="eqId99b2e69a7dc417bdf51eb5abb5bf72e1"/>
            <o:lock v:ext="edit" aspectratio="t"/>
            <w10:wrap type="none"/>
            <w10:anchorlock/>
          </v:shape>
          <o:OLEObject Type="Embed" ProgID="Equation.DSMT4" ShapeID="_x0000_i1032" DrawAspect="Content" ObjectID="_1468075732" r:id="rId39">
            <o:LockedField>false</o:LockedField>
          </o:OLEObject>
        </w:object>
      </w:r>
      <w:r>
        <w:rPr>
          <w:color w:val="000000"/>
        </w:rPr>
        <w:t xml:space="preserve">    ②.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8.8pt;width:159.05pt;" o:ole="t" filled="f" o:preferrelative="t" stroked="f" coordsize="21600,21600">
            <v:path/>
            <v:fill on="f" focussize="0,0"/>
            <v:stroke on="f" joinstyle="miter"/>
            <v:imagedata r:id="rId42" o:title="eqIdfd777e20e3e47b1fce953dc8c2d75dbd"/>
            <o:lock v:ext="edit" aspectratio="t"/>
            <w10:wrap type="none"/>
            <w10:anchorlock/>
          </v:shape>
          <o:OLEObject Type="Embed" ProgID="Equation.DSMT4" ShapeID="_x0000_i1033" DrawAspect="Content" ObjectID="_1468075733" r:id="rId41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饱和碳酸氢钠溶液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②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四、综合能力题（本大题共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8.75pt;width:207.75pt;" o:ole="t" filled="f" o:preferrelative="t" stroked="f" coordsize="21600,21600">
            <v:path/>
            <v:fill on="f" focussize="0,0"/>
            <v:stroke on="f" joinstyle="miter"/>
            <v:imagedata r:id="rId44" o:title="eqIdcfb693e5bc3de175f37b7ebead315a14"/>
            <o:lock v:ext="edit" aspectratio="t"/>
            <w10:wrap type="none"/>
            <w10:anchorlock/>
          </v:shape>
          <o:OLEObject Type="Embed" ProgID="Equation.DSMT4" ShapeID="_x0000_i1034" DrawAspect="Content" ObjectID="_1468075734" r:id="rId43">
            <o:LockedField>false</o:LockedField>
          </o:OLEObject>
        </w:object>
      </w:r>
      <w:r>
        <w:rPr>
          <w:color w:val="000000"/>
        </w:rPr>
        <w:t xml:space="preserve">    ②. 复分解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（2）K</w:t>
      </w:r>
      <w:r>
        <w:rPr>
          <w:color w:val="000000"/>
          <w:vertAlign w:val="subscript"/>
        </w:rPr>
        <w:t>2</w:t>
      </w:r>
      <w:r>
        <w:rPr>
          <w:color w:val="000000"/>
        </w:rPr>
        <w:t>CO</w:t>
      </w:r>
      <w:r>
        <w:rPr>
          <w:color w:val="000000"/>
          <w:vertAlign w:val="subscript"/>
        </w:rPr>
        <w:t>3</w:t>
      </w:r>
      <w:r>
        <w:rPr>
          <w:color w:val="000000"/>
        </w:rPr>
        <w:t xml:space="preserve">    （3）碳酸钡、碳酸钙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（4）    ①. 除去反应生成的氢氧化钾和过量的碳酸钾    ②. 恰好无气泡产生    ③.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8pt;width:111.75pt;" o:ole="t" filled="f" o:preferrelative="t" stroked="f" coordsize="21600,21600">
            <v:path/>
            <v:fill on="f" focussize="0,0"/>
            <v:stroke on="f" joinstyle="miter"/>
            <v:imagedata r:id="rId46" o:title="eqId9841dbd73d5be1168fca3e2f34663d8b"/>
            <o:lock v:ext="edit" aspectratio="t"/>
            <w10:wrap type="none"/>
            <w10:anchorlock/>
          </v:shape>
          <o:OLEObject Type="Embed" ProgID="Equation.DSMT4" ShapeID="_x0000_i1035" DrawAspect="Content" ObjectID="_1468075735" r:id="rId4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（5）防止局部温度过高，造成液滴飞溅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1A25E20"/>
    <w:rsid w:val="38274566"/>
    <w:rsid w:val="5812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9" Type="http://schemas.openxmlformats.org/officeDocument/2006/relationships/fontTable" Target="fontTable.xml"/><Relationship Id="rId48" Type="http://schemas.openxmlformats.org/officeDocument/2006/relationships/customXml" Target="../customXml/item2.xml"/><Relationship Id="rId47" Type="http://schemas.openxmlformats.org/officeDocument/2006/relationships/customXml" Target="../customXml/item1.xml"/><Relationship Id="rId46" Type="http://schemas.openxmlformats.org/officeDocument/2006/relationships/image" Target="media/image31.wmf"/><Relationship Id="rId45" Type="http://schemas.openxmlformats.org/officeDocument/2006/relationships/oleObject" Target="embeddings/oleObject11.bin"/><Relationship Id="rId44" Type="http://schemas.openxmlformats.org/officeDocument/2006/relationships/image" Target="media/image30.wmf"/><Relationship Id="rId43" Type="http://schemas.openxmlformats.org/officeDocument/2006/relationships/oleObject" Target="embeddings/oleObject10.bin"/><Relationship Id="rId42" Type="http://schemas.openxmlformats.org/officeDocument/2006/relationships/image" Target="media/image29.wmf"/><Relationship Id="rId41" Type="http://schemas.openxmlformats.org/officeDocument/2006/relationships/oleObject" Target="embeddings/oleObject9.bin"/><Relationship Id="rId40" Type="http://schemas.openxmlformats.org/officeDocument/2006/relationships/image" Target="media/image28.wmf"/><Relationship Id="rId4" Type="http://schemas.openxmlformats.org/officeDocument/2006/relationships/footer" Target="footer1.xml"/><Relationship Id="rId39" Type="http://schemas.openxmlformats.org/officeDocument/2006/relationships/oleObject" Target="embeddings/oleObject8.bin"/><Relationship Id="rId38" Type="http://schemas.openxmlformats.org/officeDocument/2006/relationships/image" Target="media/image27.wmf"/><Relationship Id="rId37" Type="http://schemas.openxmlformats.org/officeDocument/2006/relationships/oleObject" Target="embeddings/oleObject7.bin"/><Relationship Id="rId36" Type="http://schemas.openxmlformats.org/officeDocument/2006/relationships/image" Target="media/image26.wmf"/><Relationship Id="rId35" Type="http://schemas.openxmlformats.org/officeDocument/2006/relationships/oleObject" Target="embeddings/oleObject6.bin"/><Relationship Id="rId34" Type="http://schemas.openxmlformats.org/officeDocument/2006/relationships/image" Target="media/image25.wmf"/><Relationship Id="rId33" Type="http://schemas.openxmlformats.org/officeDocument/2006/relationships/oleObject" Target="embeddings/oleObject5.bin"/><Relationship Id="rId32" Type="http://schemas.openxmlformats.org/officeDocument/2006/relationships/image" Target="media/image24.wmf"/><Relationship Id="rId31" Type="http://schemas.openxmlformats.org/officeDocument/2006/relationships/oleObject" Target="embeddings/oleObject4.bin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wmf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wmf"/><Relationship Id="rId17" Type="http://schemas.openxmlformats.org/officeDocument/2006/relationships/oleObject" Target="embeddings/oleObject3.bin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2022-07-25T20:50:00Z</dcterms:created>
  <dc:creator>学科网试题生产平台</dc:creator>
  <dc:description>3028258341609472</dc:description>
  <cp:lastModifiedBy>Administrator</cp:lastModifiedBy>
  <dcterms:modified xsi:type="dcterms:W3CDTF">2022-09-19T12:36:31Z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